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F7BB6" w14:textId="6CB5063D" w:rsidR="00A82EFA" w:rsidRPr="00C00BBC" w:rsidRDefault="00F4185B" w:rsidP="004D7BB2">
      <w:pPr>
        <w:spacing w:line="360" w:lineRule="auto"/>
        <w:rPr>
          <w:rFonts w:asciiTheme="majorHAnsi" w:hAnsiTheme="majorHAnsi"/>
          <w:b/>
        </w:rPr>
      </w:pPr>
      <w:r w:rsidRPr="00B0773E">
        <w:rPr>
          <w:rFonts w:asciiTheme="majorHAnsi" w:hAnsiTheme="majorHAnsi"/>
          <w:b/>
        </w:rPr>
        <w:t xml:space="preserve">Computer vision profiling of </w:t>
      </w:r>
      <w:proofErr w:type="spellStart"/>
      <w:r w:rsidR="00A82EFA" w:rsidRPr="00B0773E">
        <w:rPr>
          <w:rFonts w:asciiTheme="majorHAnsi" w:hAnsiTheme="majorHAnsi"/>
          <w:b/>
        </w:rPr>
        <w:t>neurite</w:t>
      </w:r>
      <w:proofErr w:type="spellEnd"/>
      <w:r w:rsidR="00A82EFA" w:rsidRPr="00B0773E">
        <w:rPr>
          <w:rFonts w:asciiTheme="majorHAnsi" w:hAnsiTheme="majorHAnsi"/>
          <w:b/>
        </w:rPr>
        <w:t xml:space="preserve"> outgrowth </w:t>
      </w:r>
      <w:proofErr w:type="spellStart"/>
      <w:r w:rsidR="00A82EFA" w:rsidRPr="00B0773E">
        <w:rPr>
          <w:rFonts w:asciiTheme="majorHAnsi" w:hAnsiTheme="majorHAnsi"/>
          <w:b/>
        </w:rPr>
        <w:t>morphodynamic</w:t>
      </w:r>
      <w:proofErr w:type="spellEnd"/>
      <w:r w:rsidR="00A82EFA" w:rsidRPr="00B0773E">
        <w:rPr>
          <w:rFonts w:asciiTheme="majorHAnsi" w:hAnsiTheme="majorHAnsi"/>
          <w:b/>
        </w:rPr>
        <w:t xml:space="preserve"> phenotypes</w:t>
      </w:r>
    </w:p>
    <w:p w14:paraId="1B79ABF8" w14:textId="77777777" w:rsidR="00A82EFA" w:rsidRPr="00C27D80" w:rsidRDefault="00A82EFA" w:rsidP="004D7BB2">
      <w:pPr>
        <w:spacing w:line="360" w:lineRule="auto"/>
        <w:rPr>
          <w:rFonts w:asciiTheme="majorHAnsi" w:hAnsiTheme="majorHAnsi"/>
        </w:rPr>
      </w:pPr>
    </w:p>
    <w:p w14:paraId="25C6FB13" w14:textId="7EBE063F" w:rsidR="00A82EFA" w:rsidRPr="00C27D80" w:rsidRDefault="00A82EFA" w:rsidP="004D7BB2">
      <w:pPr>
        <w:spacing w:line="360" w:lineRule="auto"/>
        <w:rPr>
          <w:rFonts w:asciiTheme="majorHAnsi" w:hAnsiTheme="majorHAnsi"/>
        </w:rPr>
      </w:pPr>
      <w:proofErr w:type="spellStart"/>
      <w:r w:rsidRPr="00C27D80">
        <w:rPr>
          <w:rFonts w:asciiTheme="majorHAnsi" w:hAnsiTheme="majorHAnsi"/>
        </w:rPr>
        <w:t>Ludovico</w:t>
      </w:r>
      <w:proofErr w:type="spellEnd"/>
      <w:r w:rsidRPr="00C27D80">
        <w:rPr>
          <w:rFonts w:asciiTheme="majorHAnsi" w:hAnsiTheme="majorHAnsi"/>
        </w:rPr>
        <w:t xml:space="preserve"> Fusco</w:t>
      </w:r>
      <w:r w:rsidRPr="00C27D80">
        <w:rPr>
          <w:rFonts w:asciiTheme="majorHAnsi" w:hAnsiTheme="majorHAnsi"/>
          <w:vertAlign w:val="superscript"/>
        </w:rPr>
        <w:t>1</w:t>
      </w:r>
      <w:proofErr w:type="gramStart"/>
      <w:r w:rsidR="004F1818">
        <w:rPr>
          <w:rFonts w:asciiTheme="majorHAnsi" w:hAnsiTheme="majorHAnsi"/>
          <w:vertAlign w:val="superscript"/>
        </w:rPr>
        <w:t>,6</w:t>
      </w:r>
      <w:proofErr w:type="gramEnd"/>
      <w:r w:rsidRPr="00C27D80">
        <w:rPr>
          <w:rFonts w:asciiTheme="majorHAnsi" w:hAnsiTheme="majorHAnsi"/>
        </w:rPr>
        <w:t xml:space="preserve">, </w:t>
      </w:r>
      <w:proofErr w:type="spellStart"/>
      <w:r w:rsidRPr="00C27D80">
        <w:rPr>
          <w:rFonts w:asciiTheme="majorHAnsi" w:hAnsiTheme="majorHAnsi"/>
        </w:rPr>
        <w:t>Fethallah</w:t>
      </w:r>
      <w:proofErr w:type="spellEnd"/>
      <w:r w:rsidRPr="00C27D80">
        <w:rPr>
          <w:rFonts w:asciiTheme="majorHAnsi" w:hAnsiTheme="majorHAnsi"/>
        </w:rPr>
        <w:t xml:space="preserve"> Benmansour</w:t>
      </w:r>
      <w:r w:rsidRPr="00C27D80">
        <w:rPr>
          <w:rFonts w:asciiTheme="majorHAnsi" w:hAnsiTheme="majorHAnsi"/>
          <w:vertAlign w:val="superscript"/>
        </w:rPr>
        <w:t>2</w:t>
      </w:r>
      <w:r w:rsidR="004F1818">
        <w:rPr>
          <w:rFonts w:asciiTheme="majorHAnsi" w:hAnsiTheme="majorHAnsi"/>
          <w:vertAlign w:val="superscript"/>
        </w:rPr>
        <w:t>,6</w:t>
      </w:r>
      <w:r w:rsidRPr="00C27D80">
        <w:rPr>
          <w:rFonts w:asciiTheme="majorHAnsi" w:hAnsiTheme="majorHAnsi"/>
        </w:rPr>
        <w:t xml:space="preserve">, </w:t>
      </w:r>
      <w:proofErr w:type="spellStart"/>
      <w:r w:rsidRPr="00C27D80">
        <w:rPr>
          <w:rFonts w:asciiTheme="majorHAnsi" w:hAnsiTheme="majorHAnsi"/>
        </w:rPr>
        <w:t>Riwal</w:t>
      </w:r>
      <w:proofErr w:type="spellEnd"/>
      <w:r w:rsidRPr="00C27D80">
        <w:rPr>
          <w:rFonts w:asciiTheme="majorHAnsi" w:hAnsiTheme="majorHAnsi"/>
        </w:rPr>
        <w:t xml:space="preserve"> Lefort</w:t>
      </w:r>
      <w:r w:rsidRPr="00C27D80">
        <w:rPr>
          <w:rFonts w:asciiTheme="majorHAnsi" w:hAnsiTheme="majorHAnsi"/>
          <w:vertAlign w:val="superscript"/>
        </w:rPr>
        <w:t>3</w:t>
      </w:r>
      <w:r w:rsidR="004F1818">
        <w:rPr>
          <w:rFonts w:asciiTheme="majorHAnsi" w:hAnsiTheme="majorHAnsi"/>
          <w:vertAlign w:val="superscript"/>
        </w:rPr>
        <w:t>,6</w:t>
      </w:r>
      <w:r w:rsidRPr="00C27D80">
        <w:rPr>
          <w:rFonts w:asciiTheme="majorHAnsi" w:hAnsiTheme="majorHAnsi"/>
        </w:rPr>
        <w:t>, Kevin Smith</w:t>
      </w:r>
      <w:r w:rsidRPr="00C27D80">
        <w:rPr>
          <w:rFonts w:asciiTheme="majorHAnsi" w:hAnsiTheme="majorHAnsi"/>
          <w:vertAlign w:val="superscript"/>
        </w:rPr>
        <w:t>4</w:t>
      </w:r>
      <w:r w:rsidR="004F1818">
        <w:rPr>
          <w:rFonts w:asciiTheme="majorHAnsi" w:hAnsiTheme="majorHAnsi"/>
          <w:vertAlign w:val="superscript"/>
        </w:rPr>
        <w:t>,6</w:t>
      </w:r>
      <w:r w:rsidRPr="00C27D80">
        <w:rPr>
          <w:rFonts w:asciiTheme="majorHAnsi" w:hAnsiTheme="majorHAnsi"/>
        </w:rPr>
        <w:t>,</w:t>
      </w:r>
      <w:r w:rsidR="0093252A">
        <w:rPr>
          <w:rFonts w:asciiTheme="majorHAnsi" w:hAnsiTheme="majorHAnsi"/>
        </w:rPr>
        <w:t xml:space="preserve"> German Gonzales</w:t>
      </w:r>
      <w:r w:rsidR="0093252A">
        <w:rPr>
          <w:rFonts w:asciiTheme="majorHAnsi" w:hAnsiTheme="majorHAnsi"/>
          <w:vertAlign w:val="superscript"/>
        </w:rPr>
        <w:t>4</w:t>
      </w:r>
      <w:r w:rsidR="0093252A">
        <w:rPr>
          <w:rFonts w:asciiTheme="majorHAnsi" w:hAnsiTheme="majorHAnsi"/>
        </w:rPr>
        <w:t xml:space="preserve">, </w:t>
      </w:r>
      <w:r w:rsidRPr="00C27D80">
        <w:rPr>
          <w:rFonts w:asciiTheme="majorHAnsi" w:hAnsiTheme="majorHAnsi"/>
        </w:rPr>
        <w:t>Catherina Barillari</w:t>
      </w:r>
      <w:r w:rsidRPr="00C27D80">
        <w:rPr>
          <w:rFonts w:asciiTheme="majorHAnsi" w:hAnsiTheme="majorHAnsi"/>
          <w:vertAlign w:val="superscript"/>
        </w:rPr>
        <w:t>5</w:t>
      </w:r>
      <w:r w:rsidRPr="00C27D80">
        <w:rPr>
          <w:rFonts w:asciiTheme="majorHAnsi" w:hAnsiTheme="majorHAnsi"/>
        </w:rPr>
        <w:t>, Bernd Rinn</w:t>
      </w:r>
      <w:r w:rsidRPr="00C27D80">
        <w:rPr>
          <w:rFonts w:asciiTheme="majorHAnsi" w:hAnsiTheme="majorHAnsi"/>
          <w:vertAlign w:val="superscript"/>
        </w:rPr>
        <w:t>5</w:t>
      </w:r>
      <w:r w:rsidRPr="00C27D80">
        <w:rPr>
          <w:rFonts w:asciiTheme="majorHAnsi" w:hAnsiTheme="majorHAnsi"/>
        </w:rPr>
        <w:t>, Francois Fleuret</w:t>
      </w:r>
      <w:r w:rsidRPr="00C27D80">
        <w:rPr>
          <w:rFonts w:asciiTheme="majorHAnsi" w:hAnsiTheme="majorHAnsi"/>
          <w:vertAlign w:val="superscript"/>
        </w:rPr>
        <w:t>3</w:t>
      </w:r>
      <w:r w:rsidRPr="00C27D80">
        <w:rPr>
          <w:rFonts w:asciiTheme="majorHAnsi" w:hAnsiTheme="majorHAnsi"/>
        </w:rPr>
        <w:t>, Pascal Fua</w:t>
      </w:r>
      <w:r w:rsidRPr="00C27D80">
        <w:rPr>
          <w:rFonts w:asciiTheme="majorHAnsi" w:hAnsiTheme="majorHAnsi"/>
          <w:vertAlign w:val="superscript"/>
        </w:rPr>
        <w:t>2</w:t>
      </w:r>
      <w:r w:rsidRPr="00C27D80">
        <w:rPr>
          <w:rFonts w:asciiTheme="majorHAnsi" w:hAnsiTheme="majorHAnsi"/>
        </w:rPr>
        <w:t>, Olivier Pertz</w:t>
      </w:r>
      <w:r w:rsidRPr="00C27D80">
        <w:rPr>
          <w:rFonts w:asciiTheme="majorHAnsi" w:hAnsiTheme="majorHAnsi"/>
          <w:vertAlign w:val="superscript"/>
        </w:rPr>
        <w:t>1</w:t>
      </w:r>
    </w:p>
    <w:p w14:paraId="28FA70EC" w14:textId="77777777" w:rsidR="004D7BB2" w:rsidRPr="00C27D80" w:rsidRDefault="004D7BB2" w:rsidP="004D7BB2">
      <w:pPr>
        <w:spacing w:line="360" w:lineRule="auto"/>
        <w:rPr>
          <w:rFonts w:asciiTheme="majorHAnsi" w:hAnsiTheme="majorHAnsi"/>
        </w:rPr>
      </w:pPr>
    </w:p>
    <w:p w14:paraId="4E823435" w14:textId="0F51B3C2" w:rsidR="004D7BB2" w:rsidRDefault="004D7BB2" w:rsidP="004D7BB2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  <w:r w:rsidRPr="00C27D80">
        <w:rPr>
          <w:rFonts w:asciiTheme="majorHAnsi" w:eastAsia="Helvetica" w:hAnsiTheme="majorHAnsi"/>
          <w:color w:val="000000"/>
          <w:vertAlign w:val="superscript"/>
        </w:rPr>
        <w:t>1</w:t>
      </w:r>
      <w:r w:rsidR="00483B3A">
        <w:rPr>
          <w:rFonts w:asciiTheme="majorHAnsi" w:eastAsia="Helvetica" w:hAnsiTheme="majorHAnsi"/>
          <w:color w:val="000000"/>
          <w:vertAlign w:val="superscript"/>
        </w:rPr>
        <w:t xml:space="preserve"> </w:t>
      </w:r>
      <w:r w:rsidRPr="00C27D80">
        <w:rPr>
          <w:rFonts w:asciiTheme="majorHAnsi" w:eastAsia="Helvetica" w:hAnsiTheme="majorHAnsi"/>
          <w:color w:val="000000"/>
        </w:rPr>
        <w:t xml:space="preserve">Institute for Biochemistry and Genetics, Dept. Biomedicine, University of Basel, </w:t>
      </w:r>
      <w:proofErr w:type="spellStart"/>
      <w:r w:rsidRPr="00C27D80">
        <w:rPr>
          <w:rFonts w:asciiTheme="majorHAnsi" w:eastAsia="Helvetica" w:hAnsiTheme="majorHAnsi"/>
          <w:color w:val="000000"/>
        </w:rPr>
        <w:t>Mattenstrasse</w:t>
      </w:r>
      <w:proofErr w:type="spellEnd"/>
      <w:r w:rsidRPr="00C27D80">
        <w:rPr>
          <w:rFonts w:asciiTheme="majorHAnsi" w:eastAsia="Helvetica" w:hAnsiTheme="majorHAnsi"/>
          <w:color w:val="000000"/>
        </w:rPr>
        <w:t xml:space="preserve"> 28, 4058 Basel, Switzerland</w:t>
      </w:r>
    </w:p>
    <w:p w14:paraId="1C838CC2" w14:textId="7DBBC2C4" w:rsidR="00C27D80" w:rsidRDefault="00C27D80" w:rsidP="004D7BB2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  <w:vertAlign w:val="superscript"/>
        </w:rPr>
      </w:pPr>
      <w:r>
        <w:rPr>
          <w:rFonts w:asciiTheme="majorHAnsi" w:eastAsia="Helvetica" w:hAnsiTheme="majorHAnsi"/>
          <w:color w:val="000000"/>
          <w:vertAlign w:val="superscript"/>
        </w:rPr>
        <w:t>2</w:t>
      </w:r>
    </w:p>
    <w:p w14:paraId="272BE6AB" w14:textId="720B3E2D" w:rsidR="00C27D80" w:rsidRDefault="00C27D80" w:rsidP="004D7BB2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  <w:vertAlign w:val="superscript"/>
        </w:rPr>
      </w:pPr>
      <w:r>
        <w:rPr>
          <w:rFonts w:asciiTheme="majorHAnsi" w:eastAsia="Helvetica" w:hAnsiTheme="majorHAnsi"/>
          <w:color w:val="000000"/>
          <w:vertAlign w:val="superscript"/>
        </w:rPr>
        <w:t>3</w:t>
      </w:r>
    </w:p>
    <w:p w14:paraId="5A3D0590" w14:textId="345D2E86" w:rsidR="00C27D80" w:rsidRDefault="00C27D80" w:rsidP="004D7BB2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  <w:vertAlign w:val="superscript"/>
        </w:rPr>
      </w:pPr>
      <w:r>
        <w:rPr>
          <w:rFonts w:asciiTheme="majorHAnsi" w:eastAsia="Helvetica" w:hAnsiTheme="majorHAnsi"/>
          <w:color w:val="000000"/>
          <w:vertAlign w:val="superscript"/>
        </w:rPr>
        <w:t>4</w:t>
      </w:r>
    </w:p>
    <w:p w14:paraId="75CE8CFD" w14:textId="1003BC9A" w:rsidR="00C27D80" w:rsidRDefault="00C27D80" w:rsidP="004D7BB2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  <w:vertAlign w:val="superscript"/>
        </w:rPr>
      </w:pPr>
      <w:r>
        <w:rPr>
          <w:rFonts w:asciiTheme="majorHAnsi" w:eastAsia="Helvetica" w:hAnsiTheme="majorHAnsi"/>
          <w:color w:val="000000"/>
          <w:vertAlign w:val="superscript"/>
        </w:rPr>
        <w:t>5</w:t>
      </w:r>
    </w:p>
    <w:p w14:paraId="50BF3DAE" w14:textId="58996201" w:rsidR="00483B3A" w:rsidRPr="00483B3A" w:rsidRDefault="00483B3A" w:rsidP="004D7BB2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  <w:r>
        <w:rPr>
          <w:rFonts w:asciiTheme="majorHAnsi" w:eastAsia="Helvetica" w:hAnsiTheme="majorHAnsi"/>
          <w:color w:val="000000"/>
          <w:vertAlign w:val="superscript"/>
        </w:rPr>
        <w:t>6</w:t>
      </w:r>
      <w:r>
        <w:rPr>
          <w:rFonts w:asciiTheme="majorHAnsi" w:eastAsia="Helvetica" w:hAnsiTheme="majorHAnsi"/>
          <w:color w:val="000000"/>
        </w:rPr>
        <w:t xml:space="preserve"> These authors contributed equally.</w:t>
      </w:r>
    </w:p>
    <w:p w14:paraId="4CFFD2F0" w14:textId="77777777" w:rsidR="00C27D80" w:rsidRPr="00C27D80" w:rsidRDefault="00C27D80" w:rsidP="004D7BB2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</w:p>
    <w:p w14:paraId="787441D9" w14:textId="77777777" w:rsidR="00C27D80" w:rsidRPr="00C27D80" w:rsidRDefault="00C27D80" w:rsidP="00C27D80">
      <w:pPr>
        <w:pStyle w:val="Body1"/>
        <w:spacing w:line="480" w:lineRule="auto"/>
        <w:jc w:val="both"/>
        <w:rPr>
          <w:rFonts w:asciiTheme="majorHAnsi" w:hAnsiTheme="majorHAnsi"/>
          <w:sz w:val="24"/>
        </w:rPr>
      </w:pPr>
      <w:r w:rsidRPr="00C27D80">
        <w:rPr>
          <w:rFonts w:asciiTheme="majorHAnsi" w:eastAsia="Helvetica" w:hAnsiTheme="majorHAnsi"/>
          <w:sz w:val="24"/>
          <w:vertAlign w:val="superscript"/>
        </w:rPr>
        <w:t>*</w:t>
      </w:r>
      <w:r w:rsidRPr="00C27D80">
        <w:rPr>
          <w:rFonts w:asciiTheme="majorHAnsi" w:eastAsia="Helvetica" w:hAnsiTheme="majorHAnsi"/>
          <w:sz w:val="24"/>
        </w:rPr>
        <w:t xml:space="preserve">To whom correspondence should be addressed: </w:t>
      </w:r>
    </w:p>
    <w:p w14:paraId="1F0F0C3C" w14:textId="77777777" w:rsidR="00C27D80" w:rsidRPr="00C27D80" w:rsidRDefault="00C27D80" w:rsidP="00C27D80">
      <w:pPr>
        <w:pStyle w:val="Body1"/>
        <w:spacing w:line="480" w:lineRule="auto"/>
        <w:jc w:val="both"/>
        <w:rPr>
          <w:rFonts w:asciiTheme="majorHAnsi" w:hAnsiTheme="majorHAnsi"/>
          <w:sz w:val="24"/>
        </w:rPr>
      </w:pPr>
      <w:r w:rsidRPr="00C27D80">
        <w:rPr>
          <w:rFonts w:asciiTheme="majorHAnsi" w:eastAsia="Helvetica" w:hAnsiTheme="majorHAnsi"/>
          <w:sz w:val="24"/>
        </w:rPr>
        <w:t xml:space="preserve">Olivier Pertz, Dept. of Biomedicine, University of Basel, </w:t>
      </w:r>
      <w:proofErr w:type="spellStart"/>
      <w:r w:rsidRPr="00C27D80">
        <w:rPr>
          <w:rFonts w:asciiTheme="majorHAnsi" w:eastAsia="Helvetica" w:hAnsiTheme="majorHAnsi"/>
          <w:sz w:val="24"/>
        </w:rPr>
        <w:t>Mattenstrasse</w:t>
      </w:r>
      <w:proofErr w:type="spellEnd"/>
      <w:r w:rsidRPr="00C27D80">
        <w:rPr>
          <w:rFonts w:asciiTheme="majorHAnsi" w:eastAsia="Helvetica" w:hAnsiTheme="majorHAnsi"/>
          <w:sz w:val="24"/>
        </w:rPr>
        <w:t xml:space="preserve"> 28, 4058 Basel, Switzerland</w:t>
      </w:r>
    </w:p>
    <w:p w14:paraId="0C92D7FA" w14:textId="3D2AB525" w:rsidR="00470D08" w:rsidRDefault="00C27D80" w:rsidP="00C27D80">
      <w:pPr>
        <w:spacing w:line="360" w:lineRule="auto"/>
        <w:jc w:val="both"/>
        <w:outlineLvl w:val="0"/>
        <w:rPr>
          <w:rFonts w:asciiTheme="majorHAnsi" w:eastAsia="Helvetica" w:hAnsiTheme="majorHAnsi"/>
          <w:color w:val="0000FF"/>
          <w:u w:val="single"/>
          <w:lang w:val="fr-CH"/>
        </w:rPr>
      </w:pPr>
      <w:r w:rsidRPr="00C27D80">
        <w:rPr>
          <w:rFonts w:asciiTheme="majorHAnsi" w:eastAsia="Helvetica" w:hAnsiTheme="majorHAnsi"/>
          <w:lang w:val="fr-CH"/>
        </w:rPr>
        <w:t xml:space="preserve">Phone: +41 61 267 22 03; Fax: +41 61 267 35 66; E-mail : </w:t>
      </w:r>
      <w:r w:rsidR="00775251">
        <w:fldChar w:fldCharType="begin"/>
      </w:r>
      <w:r w:rsidR="00775251">
        <w:instrText xml:space="preserve"> HYPERLINK "mailto:olivier.pertz@unibas.ch" </w:instrText>
      </w:r>
      <w:r w:rsidR="00775251">
        <w:fldChar w:fldCharType="separate"/>
      </w:r>
      <w:r w:rsidRPr="00C27D80">
        <w:rPr>
          <w:rFonts w:asciiTheme="majorHAnsi" w:eastAsia="Helvetica" w:hAnsiTheme="majorHAnsi"/>
          <w:color w:val="0000FF"/>
          <w:u w:val="single"/>
          <w:lang w:val="fr-CH"/>
        </w:rPr>
        <w:t>olivier.pertz@unibas.ch</w:t>
      </w:r>
      <w:r w:rsidR="00775251">
        <w:rPr>
          <w:rFonts w:asciiTheme="majorHAnsi" w:eastAsia="Helvetica" w:hAnsiTheme="majorHAnsi"/>
          <w:color w:val="0000FF"/>
          <w:u w:val="single"/>
          <w:lang w:val="fr-CH"/>
        </w:rPr>
        <w:fldChar w:fldCharType="end"/>
      </w:r>
    </w:p>
    <w:p w14:paraId="2A742A8E" w14:textId="77777777" w:rsidR="00470D08" w:rsidRDefault="00470D08">
      <w:pPr>
        <w:rPr>
          <w:rFonts w:asciiTheme="majorHAnsi" w:eastAsia="Helvetica" w:hAnsiTheme="majorHAnsi"/>
          <w:color w:val="0000FF"/>
          <w:u w:val="single"/>
          <w:lang w:val="fr-CH"/>
        </w:rPr>
      </w:pPr>
      <w:r>
        <w:rPr>
          <w:rFonts w:asciiTheme="majorHAnsi" w:eastAsia="Helvetica" w:hAnsiTheme="majorHAnsi"/>
          <w:color w:val="0000FF"/>
          <w:u w:val="single"/>
          <w:lang w:val="fr-CH"/>
        </w:rPr>
        <w:br w:type="page"/>
      </w:r>
    </w:p>
    <w:p w14:paraId="43A5729C" w14:textId="470D1EE1" w:rsidR="00C27D80" w:rsidRDefault="00AF2B5E" w:rsidP="00C27D8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  <w:r w:rsidRPr="00AF2B5E">
        <w:rPr>
          <w:rFonts w:asciiTheme="majorHAnsi" w:eastAsia="Helvetica" w:hAnsiTheme="majorHAnsi"/>
          <w:b/>
          <w:color w:val="000000"/>
        </w:rPr>
        <w:lastRenderedPageBreak/>
        <w:t>Abstract</w:t>
      </w:r>
      <w:r w:rsidR="00E0452B">
        <w:rPr>
          <w:rFonts w:asciiTheme="majorHAnsi" w:eastAsia="Helvetica" w:hAnsiTheme="majorHAnsi"/>
          <w:b/>
          <w:color w:val="000000"/>
        </w:rPr>
        <w:t xml:space="preserve"> </w:t>
      </w:r>
      <w:r w:rsidR="00E0452B">
        <w:rPr>
          <w:rFonts w:asciiTheme="majorHAnsi" w:eastAsia="Helvetica" w:hAnsiTheme="majorHAnsi"/>
          <w:color w:val="000000"/>
        </w:rPr>
        <w:t>(150 words)</w:t>
      </w:r>
    </w:p>
    <w:p w14:paraId="38419565" w14:textId="77777777" w:rsidR="00E0452B" w:rsidRDefault="00E0452B" w:rsidP="00C27D8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</w:p>
    <w:p w14:paraId="5D6679C0" w14:textId="18F8A039" w:rsidR="00E0452B" w:rsidRDefault="00E0452B" w:rsidP="00C27D8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  <w:proofErr w:type="spellStart"/>
      <w:r>
        <w:rPr>
          <w:rFonts w:asciiTheme="majorHAnsi" w:eastAsia="Helvetica" w:hAnsiTheme="majorHAnsi"/>
          <w:color w:val="000000"/>
        </w:rPr>
        <w:t>Neurite</w:t>
      </w:r>
      <w:proofErr w:type="spellEnd"/>
      <w:r>
        <w:rPr>
          <w:rFonts w:asciiTheme="majorHAnsi" w:eastAsia="Helvetica" w:hAnsiTheme="majorHAnsi"/>
          <w:color w:val="000000"/>
        </w:rPr>
        <w:t xml:space="preserve"> outgrowth is a</w:t>
      </w:r>
      <w:r w:rsidR="005E1B7B">
        <w:rPr>
          <w:rFonts w:asciiTheme="majorHAnsi" w:eastAsia="Helvetica" w:hAnsiTheme="majorHAnsi"/>
          <w:color w:val="000000"/>
        </w:rPr>
        <w:t xml:space="preserve"> dynamic </w:t>
      </w:r>
      <w:r w:rsidR="00AF20AA">
        <w:rPr>
          <w:rFonts w:asciiTheme="majorHAnsi" w:eastAsia="Helvetica" w:hAnsiTheme="majorHAnsi"/>
          <w:color w:val="000000"/>
        </w:rPr>
        <w:t xml:space="preserve">cell behavior that </w:t>
      </w:r>
      <w:r w:rsidR="007518DB">
        <w:rPr>
          <w:rFonts w:asciiTheme="majorHAnsi" w:eastAsia="Helvetica" w:hAnsiTheme="majorHAnsi"/>
          <w:color w:val="000000"/>
        </w:rPr>
        <w:t>consists of</w:t>
      </w:r>
      <w:r w:rsidR="0073797D">
        <w:rPr>
          <w:rFonts w:asciiTheme="majorHAnsi" w:eastAsia="Helvetica" w:hAnsiTheme="majorHAnsi"/>
          <w:color w:val="000000"/>
        </w:rPr>
        <w:t xml:space="preserve"> </w:t>
      </w:r>
      <w:r w:rsidR="00AF20AA">
        <w:rPr>
          <w:rFonts w:asciiTheme="majorHAnsi" w:eastAsia="Helvetica" w:hAnsiTheme="majorHAnsi"/>
          <w:color w:val="000000"/>
        </w:rPr>
        <w:t xml:space="preserve">morphogenetic processes </w:t>
      </w:r>
      <w:r w:rsidR="00033731">
        <w:rPr>
          <w:rFonts w:asciiTheme="majorHAnsi" w:eastAsia="Helvetica" w:hAnsiTheme="majorHAnsi"/>
          <w:color w:val="000000"/>
        </w:rPr>
        <w:t>such as</w:t>
      </w:r>
      <w:r w:rsidR="0073797D">
        <w:rPr>
          <w:rFonts w:asciiTheme="majorHAnsi" w:eastAsia="Helvetica" w:hAnsiTheme="majorHAnsi"/>
          <w:color w:val="000000"/>
        </w:rPr>
        <w:t xml:space="preserve"> </w:t>
      </w:r>
      <w:proofErr w:type="spellStart"/>
      <w:r w:rsidR="0073797D">
        <w:rPr>
          <w:rFonts w:asciiTheme="majorHAnsi" w:eastAsia="Helvetica" w:hAnsiTheme="majorHAnsi"/>
          <w:color w:val="000000"/>
        </w:rPr>
        <w:t>neurite</w:t>
      </w:r>
      <w:proofErr w:type="spellEnd"/>
      <w:r w:rsidR="0073797D">
        <w:rPr>
          <w:rFonts w:asciiTheme="majorHAnsi" w:eastAsia="Helvetica" w:hAnsiTheme="majorHAnsi"/>
          <w:color w:val="000000"/>
        </w:rPr>
        <w:t xml:space="preserve"> initiation, protrusion-retraction cycles, branch</w:t>
      </w:r>
      <w:r w:rsidR="00E70EDB">
        <w:rPr>
          <w:rFonts w:asciiTheme="majorHAnsi" w:eastAsia="Helvetica" w:hAnsiTheme="majorHAnsi"/>
          <w:color w:val="000000"/>
        </w:rPr>
        <w:t>ing and growth cone navigation. Current knowledge</w:t>
      </w:r>
      <w:r w:rsidR="00CB068A">
        <w:rPr>
          <w:rFonts w:asciiTheme="majorHAnsi" w:eastAsia="Helvetica" w:hAnsiTheme="majorHAnsi"/>
          <w:color w:val="000000"/>
        </w:rPr>
        <w:t xml:space="preserve"> of the</w:t>
      </w:r>
      <w:r w:rsidR="00E70EDB">
        <w:rPr>
          <w:rFonts w:asciiTheme="majorHAnsi" w:eastAsia="Helvetica" w:hAnsiTheme="majorHAnsi"/>
          <w:color w:val="000000"/>
        </w:rPr>
        <w:t xml:space="preserve"> </w:t>
      </w:r>
      <w:r w:rsidR="00975FD2">
        <w:rPr>
          <w:rFonts w:asciiTheme="majorHAnsi" w:eastAsia="Helvetica" w:hAnsiTheme="majorHAnsi"/>
          <w:color w:val="000000"/>
        </w:rPr>
        <w:t xml:space="preserve">underlying </w:t>
      </w:r>
      <w:r w:rsidR="0073797D">
        <w:rPr>
          <w:rFonts w:asciiTheme="majorHAnsi" w:eastAsia="Helvetica" w:hAnsiTheme="majorHAnsi"/>
          <w:color w:val="000000"/>
        </w:rPr>
        <w:t>signaling events</w:t>
      </w:r>
      <w:r w:rsidR="00D25B84">
        <w:rPr>
          <w:rFonts w:asciiTheme="majorHAnsi" w:eastAsia="Helvetica" w:hAnsiTheme="majorHAnsi"/>
          <w:color w:val="000000"/>
        </w:rPr>
        <w:t xml:space="preserve"> stem </w:t>
      </w:r>
      <w:r w:rsidR="0073797D">
        <w:rPr>
          <w:rFonts w:asciiTheme="majorHAnsi" w:eastAsia="Helvetica" w:hAnsiTheme="majorHAnsi"/>
          <w:color w:val="000000"/>
        </w:rPr>
        <w:t>from molecular perturbations assessed at the stea</w:t>
      </w:r>
      <w:r w:rsidR="00D25B84">
        <w:rPr>
          <w:rFonts w:asciiTheme="majorHAnsi" w:eastAsia="Helvetica" w:hAnsiTheme="majorHAnsi"/>
          <w:color w:val="000000"/>
        </w:rPr>
        <w:t xml:space="preserve">dy state, </w:t>
      </w:r>
      <w:r w:rsidR="00014BD7">
        <w:rPr>
          <w:rFonts w:asciiTheme="majorHAnsi" w:eastAsia="Helvetica" w:hAnsiTheme="majorHAnsi"/>
          <w:color w:val="000000"/>
        </w:rPr>
        <w:t>which cannot capture the dynamic nature of this complex process.</w:t>
      </w:r>
      <w:r w:rsidR="001A19D0">
        <w:rPr>
          <w:rFonts w:asciiTheme="majorHAnsi" w:eastAsia="Helvetica" w:hAnsiTheme="majorHAnsi"/>
          <w:color w:val="000000"/>
        </w:rPr>
        <w:t xml:space="preserve"> Here, we present</w:t>
      </w:r>
      <w:r w:rsidR="00665946">
        <w:rPr>
          <w:rFonts w:asciiTheme="majorHAnsi" w:eastAsia="Helvetica" w:hAnsiTheme="majorHAnsi"/>
          <w:color w:val="000000"/>
        </w:rPr>
        <w:t xml:space="preserve"> </w:t>
      </w:r>
      <w:proofErr w:type="spellStart"/>
      <w:r w:rsidR="00665946">
        <w:rPr>
          <w:rFonts w:asciiTheme="majorHAnsi" w:eastAsia="Helvetica" w:hAnsiTheme="majorHAnsi"/>
          <w:color w:val="000000"/>
        </w:rPr>
        <w:t>NeuroDynamics</w:t>
      </w:r>
      <w:proofErr w:type="spellEnd"/>
      <w:r w:rsidR="001A19D0">
        <w:rPr>
          <w:rFonts w:asciiTheme="majorHAnsi" w:eastAsia="Helvetica" w:hAnsiTheme="majorHAnsi"/>
          <w:color w:val="000000"/>
        </w:rPr>
        <w:t xml:space="preserve"> an integrated pipeline </w:t>
      </w:r>
      <w:r w:rsidR="007518DB">
        <w:rPr>
          <w:rFonts w:asciiTheme="majorHAnsi" w:eastAsia="Helvetica" w:hAnsiTheme="majorHAnsi"/>
          <w:color w:val="000000"/>
        </w:rPr>
        <w:t xml:space="preserve">to </w:t>
      </w:r>
      <w:r w:rsidR="003112D9">
        <w:rPr>
          <w:rFonts w:asciiTheme="majorHAnsi" w:eastAsia="Helvetica" w:hAnsiTheme="majorHAnsi"/>
          <w:color w:val="000000"/>
        </w:rPr>
        <w:t xml:space="preserve">study </w:t>
      </w:r>
      <w:proofErr w:type="spellStart"/>
      <w:r w:rsidR="003112D9">
        <w:rPr>
          <w:rFonts w:asciiTheme="majorHAnsi" w:eastAsia="Helvetica" w:hAnsiTheme="majorHAnsi"/>
          <w:color w:val="000000"/>
        </w:rPr>
        <w:t>neurite</w:t>
      </w:r>
      <w:proofErr w:type="spellEnd"/>
      <w:r w:rsidR="003112D9">
        <w:rPr>
          <w:rFonts w:asciiTheme="majorHAnsi" w:eastAsia="Helvetica" w:hAnsiTheme="majorHAnsi"/>
          <w:color w:val="000000"/>
        </w:rPr>
        <w:t xml:space="preserve"> outgrowth dynamics. </w:t>
      </w:r>
      <w:r w:rsidR="007518DB">
        <w:rPr>
          <w:rFonts w:asciiTheme="majorHAnsi" w:eastAsia="Helvetica" w:hAnsiTheme="majorHAnsi"/>
          <w:color w:val="000000"/>
        </w:rPr>
        <w:t>A</w:t>
      </w:r>
      <w:r w:rsidR="00EC5ECC">
        <w:rPr>
          <w:rFonts w:asciiTheme="majorHAnsi" w:eastAsia="Helvetica" w:hAnsiTheme="majorHAnsi"/>
          <w:color w:val="000000"/>
        </w:rPr>
        <w:t xml:space="preserve"> </w:t>
      </w:r>
      <w:r w:rsidR="003112D9">
        <w:rPr>
          <w:rFonts w:asciiTheme="majorHAnsi" w:eastAsia="Helvetica" w:hAnsiTheme="majorHAnsi"/>
          <w:color w:val="000000"/>
        </w:rPr>
        <w:t xml:space="preserve">microscopy platform allows for high content imaging of </w:t>
      </w:r>
      <w:proofErr w:type="spellStart"/>
      <w:r w:rsidR="003112D9">
        <w:rPr>
          <w:rFonts w:asciiTheme="majorHAnsi" w:eastAsia="Helvetica" w:hAnsiTheme="majorHAnsi"/>
          <w:color w:val="000000"/>
        </w:rPr>
        <w:t>neurite</w:t>
      </w:r>
      <w:proofErr w:type="spellEnd"/>
      <w:r w:rsidR="003112D9">
        <w:rPr>
          <w:rFonts w:asciiTheme="majorHAnsi" w:eastAsia="Helvetica" w:hAnsiTheme="majorHAnsi"/>
          <w:color w:val="000000"/>
        </w:rPr>
        <w:t xml:space="preserve"> outgrowth dynamics</w:t>
      </w:r>
      <w:r w:rsidR="00D25B84">
        <w:rPr>
          <w:rFonts w:asciiTheme="majorHAnsi" w:eastAsia="Helvetica" w:hAnsiTheme="majorHAnsi"/>
          <w:color w:val="000000"/>
        </w:rPr>
        <w:t>. A c</w:t>
      </w:r>
      <w:r w:rsidR="00EC5ECC">
        <w:rPr>
          <w:rFonts w:asciiTheme="majorHAnsi" w:eastAsia="Helvetica" w:hAnsiTheme="majorHAnsi"/>
          <w:color w:val="000000"/>
        </w:rPr>
        <w:t>omputer vision</w:t>
      </w:r>
      <w:r w:rsidR="00D25B84">
        <w:rPr>
          <w:rFonts w:asciiTheme="majorHAnsi" w:eastAsia="Helvetica" w:hAnsiTheme="majorHAnsi"/>
          <w:color w:val="000000"/>
        </w:rPr>
        <w:t xml:space="preserve"> approach</w:t>
      </w:r>
      <w:r w:rsidR="00EC5ECC">
        <w:rPr>
          <w:rFonts w:asciiTheme="majorHAnsi" w:eastAsia="Helvetica" w:hAnsiTheme="majorHAnsi"/>
          <w:color w:val="000000"/>
        </w:rPr>
        <w:t xml:space="preserve"> </w:t>
      </w:r>
      <w:r w:rsidR="007518DB">
        <w:rPr>
          <w:rFonts w:asciiTheme="majorHAnsi" w:eastAsia="Helvetica" w:hAnsiTheme="majorHAnsi"/>
          <w:color w:val="000000"/>
        </w:rPr>
        <w:t>allows segmentation of cell shape and extraction of features descri</w:t>
      </w:r>
      <w:r w:rsidR="00D25B84">
        <w:rPr>
          <w:rFonts w:asciiTheme="majorHAnsi" w:eastAsia="Helvetica" w:hAnsiTheme="majorHAnsi"/>
          <w:color w:val="000000"/>
        </w:rPr>
        <w:t xml:space="preserve">bing neuronal </w:t>
      </w:r>
      <w:proofErr w:type="spellStart"/>
      <w:r w:rsidR="00D25B84">
        <w:rPr>
          <w:rFonts w:asciiTheme="majorHAnsi" w:eastAsia="Helvetica" w:hAnsiTheme="majorHAnsi"/>
          <w:color w:val="000000"/>
        </w:rPr>
        <w:t>morphodynamics</w:t>
      </w:r>
      <w:proofErr w:type="spellEnd"/>
      <w:r w:rsidR="00D25B84">
        <w:rPr>
          <w:rFonts w:asciiTheme="majorHAnsi" w:eastAsia="Helvetica" w:hAnsiTheme="majorHAnsi"/>
          <w:color w:val="000000"/>
        </w:rPr>
        <w:t>. S</w:t>
      </w:r>
      <w:r w:rsidR="007518DB">
        <w:rPr>
          <w:rFonts w:asciiTheme="majorHAnsi" w:eastAsia="Helvetica" w:hAnsiTheme="majorHAnsi"/>
          <w:color w:val="000000"/>
        </w:rPr>
        <w:t xml:space="preserve">tatistical analysis </w:t>
      </w:r>
      <w:r w:rsidR="00D25B84">
        <w:rPr>
          <w:rFonts w:asciiTheme="majorHAnsi" w:eastAsia="Helvetica" w:hAnsiTheme="majorHAnsi"/>
          <w:color w:val="000000"/>
        </w:rPr>
        <w:t>then</w:t>
      </w:r>
      <w:r w:rsidR="007518DB">
        <w:rPr>
          <w:rFonts w:asciiTheme="majorHAnsi" w:eastAsia="Helvetica" w:hAnsiTheme="majorHAnsi"/>
          <w:color w:val="000000"/>
        </w:rPr>
        <w:t xml:space="preserve"> allows to</w:t>
      </w:r>
      <w:r w:rsidR="00A41495">
        <w:rPr>
          <w:rFonts w:asciiTheme="majorHAnsi" w:eastAsia="Helvetica" w:hAnsiTheme="majorHAnsi"/>
          <w:color w:val="000000"/>
        </w:rPr>
        <w:t xml:space="preserve"> automatically</w:t>
      </w:r>
      <w:r w:rsidR="007518DB">
        <w:rPr>
          <w:rFonts w:asciiTheme="majorHAnsi" w:eastAsia="Helvetica" w:hAnsiTheme="majorHAnsi"/>
          <w:color w:val="000000"/>
        </w:rPr>
        <w:t xml:space="preserve"> </w:t>
      </w:r>
      <w:proofErr w:type="gramStart"/>
      <w:r w:rsidR="007518DB">
        <w:rPr>
          <w:rFonts w:asciiTheme="majorHAnsi" w:eastAsia="Helvetica" w:hAnsiTheme="majorHAnsi"/>
          <w:color w:val="000000"/>
        </w:rPr>
        <w:t>identify</w:t>
      </w:r>
      <w:proofErr w:type="gramEnd"/>
      <w:r w:rsidR="007518DB">
        <w:rPr>
          <w:rFonts w:asciiTheme="majorHAnsi" w:eastAsia="Helvetica" w:hAnsiTheme="majorHAnsi"/>
          <w:color w:val="000000"/>
        </w:rPr>
        <w:t xml:space="preserve"> features that </w:t>
      </w:r>
      <w:r w:rsidR="00FB7C91">
        <w:rPr>
          <w:rFonts w:asciiTheme="majorHAnsi" w:eastAsia="Helvetica" w:hAnsiTheme="majorHAnsi"/>
          <w:color w:val="000000"/>
        </w:rPr>
        <w:t>significantly discriminate</w:t>
      </w:r>
      <w:r w:rsidR="00BF0F1B">
        <w:rPr>
          <w:rFonts w:asciiTheme="majorHAnsi" w:eastAsia="Helvetica" w:hAnsiTheme="majorHAnsi"/>
          <w:color w:val="000000"/>
        </w:rPr>
        <w:t xml:space="preserve"> between the control and perturbed state.</w:t>
      </w:r>
      <w:r w:rsidR="00A41495">
        <w:rPr>
          <w:rFonts w:asciiTheme="majorHAnsi" w:eastAsia="Helvetica" w:hAnsiTheme="majorHAnsi"/>
          <w:color w:val="000000"/>
        </w:rPr>
        <w:t xml:space="preserve"> We </w:t>
      </w:r>
      <w:r w:rsidR="00355F91">
        <w:rPr>
          <w:rFonts w:asciiTheme="majorHAnsi" w:eastAsia="Helvetica" w:hAnsiTheme="majorHAnsi"/>
          <w:color w:val="000000"/>
        </w:rPr>
        <w:t xml:space="preserve">demonstrate the applicability of our approach by </w:t>
      </w:r>
      <w:r w:rsidR="00C85DE9">
        <w:rPr>
          <w:rFonts w:asciiTheme="majorHAnsi" w:eastAsia="Helvetica" w:hAnsiTheme="majorHAnsi"/>
          <w:color w:val="000000"/>
        </w:rPr>
        <w:t xml:space="preserve">automatically annotating </w:t>
      </w:r>
      <w:proofErr w:type="spellStart"/>
      <w:r w:rsidR="00C85DE9">
        <w:rPr>
          <w:rFonts w:asciiTheme="majorHAnsi" w:eastAsia="Helvetica" w:hAnsiTheme="majorHAnsi"/>
          <w:color w:val="000000"/>
        </w:rPr>
        <w:t>morphodynamic</w:t>
      </w:r>
      <w:proofErr w:type="spellEnd"/>
      <w:r w:rsidR="00C85DE9">
        <w:rPr>
          <w:rFonts w:asciiTheme="majorHAnsi" w:eastAsia="Helvetica" w:hAnsiTheme="majorHAnsi"/>
          <w:color w:val="000000"/>
        </w:rPr>
        <w:t xml:space="preserve"> phenotypes in</w:t>
      </w:r>
      <w:r w:rsidR="00355F91">
        <w:rPr>
          <w:rFonts w:asciiTheme="majorHAnsi" w:eastAsia="Helvetica" w:hAnsiTheme="majorHAnsi"/>
          <w:color w:val="000000"/>
        </w:rPr>
        <w:t xml:space="preserve"> </w:t>
      </w:r>
      <w:r w:rsidR="00C85DE9">
        <w:rPr>
          <w:rFonts w:asciiTheme="majorHAnsi" w:eastAsia="Helvetica" w:hAnsiTheme="majorHAnsi"/>
          <w:color w:val="000000"/>
        </w:rPr>
        <w:t xml:space="preserve">an </w:t>
      </w:r>
      <w:r w:rsidR="00355F91">
        <w:rPr>
          <w:rFonts w:asciiTheme="majorHAnsi" w:eastAsia="Helvetica" w:hAnsiTheme="majorHAnsi"/>
          <w:color w:val="000000"/>
        </w:rPr>
        <w:t xml:space="preserve">RNA interference screen targeting a candidate Rho </w:t>
      </w:r>
      <w:proofErr w:type="spellStart"/>
      <w:r w:rsidR="00355F91">
        <w:rPr>
          <w:rFonts w:asciiTheme="majorHAnsi" w:eastAsia="Helvetica" w:hAnsiTheme="majorHAnsi"/>
          <w:color w:val="000000"/>
        </w:rPr>
        <w:t>GTPase</w:t>
      </w:r>
      <w:proofErr w:type="spellEnd"/>
      <w:r w:rsidR="00355F91">
        <w:rPr>
          <w:rFonts w:asciiTheme="majorHAnsi" w:eastAsia="Helvetica" w:hAnsiTheme="majorHAnsi"/>
          <w:color w:val="000000"/>
        </w:rPr>
        <w:t xml:space="preserve"> signaling </w:t>
      </w:r>
      <w:r w:rsidR="00C85DE9">
        <w:rPr>
          <w:rFonts w:asciiTheme="majorHAnsi" w:eastAsia="Helvetica" w:hAnsiTheme="majorHAnsi"/>
          <w:color w:val="000000"/>
        </w:rPr>
        <w:t>network</w:t>
      </w:r>
      <w:r w:rsidR="00F848A0">
        <w:rPr>
          <w:rFonts w:asciiTheme="majorHAnsi" w:eastAsia="Helvetica" w:hAnsiTheme="majorHAnsi"/>
          <w:color w:val="000000"/>
        </w:rPr>
        <w:t xml:space="preserve"> identified by a proteomics approach</w:t>
      </w:r>
      <w:r w:rsidR="00C85DE9">
        <w:rPr>
          <w:rFonts w:asciiTheme="majorHAnsi" w:eastAsia="Helvetica" w:hAnsiTheme="majorHAnsi"/>
          <w:color w:val="000000"/>
        </w:rPr>
        <w:t xml:space="preserve">. </w:t>
      </w:r>
      <w:proofErr w:type="spellStart"/>
      <w:r w:rsidR="00665946">
        <w:rPr>
          <w:rFonts w:asciiTheme="majorHAnsi" w:eastAsia="Helvetica" w:hAnsiTheme="majorHAnsi"/>
          <w:color w:val="000000"/>
        </w:rPr>
        <w:t>NeuroDynamics</w:t>
      </w:r>
      <w:proofErr w:type="spellEnd"/>
      <w:r w:rsidR="00665946">
        <w:rPr>
          <w:rFonts w:asciiTheme="majorHAnsi" w:eastAsia="Helvetica" w:hAnsiTheme="majorHAnsi"/>
          <w:color w:val="000000"/>
        </w:rPr>
        <w:t xml:space="preserve"> is freely available as open source software to study neuronal outgrowth dynamics.</w:t>
      </w:r>
    </w:p>
    <w:p w14:paraId="0B712837" w14:textId="77777777" w:rsidR="00355F91" w:rsidRDefault="00355F91" w:rsidP="00C27D8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</w:p>
    <w:p w14:paraId="6CCEE470" w14:textId="77777777" w:rsidR="00355F91" w:rsidRDefault="00355F91" w:rsidP="00C27D8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</w:p>
    <w:p w14:paraId="581E9FA9" w14:textId="29E003B7" w:rsidR="00355F91" w:rsidRDefault="00355F91" w:rsidP="00975FD2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eastAsia="Helvetica" w:hAnsiTheme="majorHAnsi"/>
          <w:color w:val="FF0000"/>
        </w:rPr>
      </w:pPr>
      <w:r w:rsidRPr="00975FD2">
        <w:rPr>
          <w:rFonts w:asciiTheme="majorHAnsi" w:eastAsia="Helvetica" w:hAnsiTheme="majorHAnsi"/>
          <w:color w:val="FF0000"/>
        </w:rPr>
        <w:t xml:space="preserve">You are welcome to add some technical jargon given that we remain in the 150 words </w:t>
      </w:r>
      <w:proofErr w:type="gramStart"/>
      <w:r w:rsidRPr="00975FD2">
        <w:rPr>
          <w:rFonts w:asciiTheme="majorHAnsi" w:eastAsia="Helvetica" w:hAnsiTheme="majorHAnsi"/>
          <w:color w:val="FF0000"/>
        </w:rPr>
        <w:t>limit !</w:t>
      </w:r>
      <w:proofErr w:type="gramEnd"/>
    </w:p>
    <w:p w14:paraId="6E3F0497" w14:textId="2ECC1F54" w:rsidR="0096195C" w:rsidRDefault="00975FD2" w:rsidP="00975FD2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eastAsia="Helvetica" w:hAnsiTheme="majorHAnsi"/>
          <w:color w:val="FF0000"/>
        </w:rPr>
      </w:pPr>
      <w:r>
        <w:rPr>
          <w:rFonts w:asciiTheme="majorHAnsi" w:eastAsia="Helvetica" w:hAnsiTheme="majorHAnsi"/>
          <w:color w:val="FF0000"/>
        </w:rPr>
        <w:t xml:space="preserve">We can also think of another </w:t>
      </w:r>
      <w:r w:rsidR="003E58C3">
        <w:rPr>
          <w:rFonts w:asciiTheme="majorHAnsi" w:eastAsia="Helvetica" w:hAnsiTheme="majorHAnsi"/>
          <w:color w:val="FF0000"/>
        </w:rPr>
        <w:t xml:space="preserve">acronym than </w:t>
      </w:r>
      <w:proofErr w:type="spellStart"/>
      <w:proofErr w:type="gramStart"/>
      <w:r w:rsidR="003E58C3">
        <w:rPr>
          <w:rFonts w:asciiTheme="majorHAnsi" w:eastAsia="Helvetica" w:hAnsiTheme="majorHAnsi"/>
          <w:color w:val="FF0000"/>
        </w:rPr>
        <w:t>Neurodynamics</w:t>
      </w:r>
      <w:proofErr w:type="spellEnd"/>
      <w:r w:rsidR="003E58C3">
        <w:rPr>
          <w:rFonts w:asciiTheme="majorHAnsi" w:eastAsia="Helvetica" w:hAnsiTheme="majorHAnsi"/>
          <w:color w:val="FF0000"/>
        </w:rPr>
        <w:t xml:space="preserve"> !</w:t>
      </w:r>
      <w:proofErr w:type="gramEnd"/>
    </w:p>
    <w:p w14:paraId="499277F9" w14:textId="6D809775" w:rsidR="0096195C" w:rsidRDefault="0096195C">
      <w:pPr>
        <w:rPr>
          <w:rFonts w:asciiTheme="majorHAnsi" w:eastAsia="Helvetica" w:hAnsiTheme="majorHAnsi"/>
          <w:color w:val="FF0000"/>
        </w:rPr>
      </w:pPr>
      <w:r>
        <w:rPr>
          <w:rFonts w:asciiTheme="majorHAnsi" w:eastAsia="Helvetica" w:hAnsiTheme="majorHAnsi"/>
          <w:color w:val="FF0000"/>
        </w:rPr>
        <w:br w:type="page"/>
      </w:r>
    </w:p>
    <w:p w14:paraId="06A631DA" w14:textId="2DFA9148" w:rsidR="00027377" w:rsidRDefault="00027377" w:rsidP="0096195C">
      <w:pPr>
        <w:rPr>
          <w:rFonts w:asciiTheme="majorHAnsi" w:eastAsia="Helvetica" w:hAnsiTheme="majorHAnsi"/>
          <w:b/>
        </w:rPr>
      </w:pPr>
      <w:r>
        <w:rPr>
          <w:rFonts w:asciiTheme="majorHAnsi" w:eastAsia="Helvetica" w:hAnsiTheme="majorHAnsi"/>
          <w:b/>
        </w:rPr>
        <w:t>Figures</w:t>
      </w:r>
    </w:p>
    <w:p w14:paraId="30D31C89" w14:textId="77777777" w:rsidR="00027377" w:rsidRDefault="00027377" w:rsidP="0096195C">
      <w:pPr>
        <w:rPr>
          <w:rFonts w:asciiTheme="majorHAnsi" w:eastAsia="Helvetica" w:hAnsiTheme="majorHAnsi"/>
          <w:b/>
        </w:rPr>
      </w:pPr>
    </w:p>
    <w:p w14:paraId="74860982" w14:textId="77777777" w:rsidR="002427A1" w:rsidRDefault="002427A1" w:rsidP="0096195C">
      <w:pPr>
        <w:rPr>
          <w:rFonts w:asciiTheme="majorHAnsi" w:eastAsia="Helvetica" w:hAnsiTheme="majorHAnsi"/>
          <w:b/>
        </w:rPr>
      </w:pPr>
    </w:p>
    <w:p w14:paraId="625A3322" w14:textId="03543B61" w:rsidR="0096195C" w:rsidRPr="00FF44D1" w:rsidRDefault="0096195C" w:rsidP="0096195C">
      <w:pPr>
        <w:rPr>
          <w:rFonts w:asciiTheme="majorHAnsi" w:eastAsia="Helvetica" w:hAnsiTheme="majorHAnsi"/>
          <w:color w:val="FF0000"/>
        </w:rPr>
      </w:pPr>
      <w:r w:rsidRPr="0096195C">
        <w:rPr>
          <w:rFonts w:asciiTheme="majorHAnsi" w:eastAsia="Helvetica" w:hAnsiTheme="majorHAnsi"/>
          <w:b/>
        </w:rPr>
        <w:t>Figure 1.</w:t>
      </w:r>
      <w:r>
        <w:rPr>
          <w:rFonts w:asciiTheme="majorHAnsi" w:eastAsia="Helvetica" w:hAnsiTheme="majorHAnsi"/>
        </w:rPr>
        <w:t xml:space="preserve"> </w:t>
      </w:r>
      <w:proofErr w:type="gramStart"/>
      <w:r w:rsidR="00C3014B">
        <w:rPr>
          <w:rFonts w:asciiTheme="majorHAnsi" w:eastAsia="Helvetica" w:hAnsiTheme="majorHAnsi"/>
        </w:rPr>
        <w:t>G</w:t>
      </w:r>
      <w:r>
        <w:rPr>
          <w:rFonts w:asciiTheme="majorHAnsi" w:eastAsia="Helvetica" w:hAnsiTheme="majorHAnsi"/>
        </w:rPr>
        <w:t>lobal pipeline to analyze</w:t>
      </w:r>
      <w:r w:rsidR="00C3014B">
        <w:rPr>
          <w:rFonts w:asciiTheme="majorHAnsi" w:eastAsia="Helvetica" w:hAnsiTheme="majorHAnsi"/>
        </w:rPr>
        <w:t xml:space="preserve"> </w:t>
      </w:r>
      <w:proofErr w:type="spellStart"/>
      <w:r w:rsidR="00C3014B">
        <w:rPr>
          <w:rFonts w:asciiTheme="majorHAnsi" w:eastAsia="Helvetica" w:hAnsiTheme="majorHAnsi"/>
        </w:rPr>
        <w:t>neurite</w:t>
      </w:r>
      <w:proofErr w:type="spellEnd"/>
      <w:r w:rsidR="00C3014B">
        <w:rPr>
          <w:rFonts w:asciiTheme="majorHAnsi" w:eastAsia="Helvetica" w:hAnsiTheme="majorHAnsi"/>
        </w:rPr>
        <w:t xml:space="preserve"> outgrowth</w:t>
      </w:r>
      <w:r w:rsidR="00BA4FA3">
        <w:rPr>
          <w:rFonts w:asciiTheme="majorHAnsi" w:eastAsia="Helvetica" w:hAnsiTheme="majorHAnsi"/>
        </w:rPr>
        <w:t xml:space="preserve"> </w:t>
      </w:r>
      <w:proofErr w:type="spellStart"/>
      <w:r w:rsidR="00C3014B">
        <w:rPr>
          <w:rFonts w:asciiTheme="majorHAnsi" w:eastAsia="Helvetica" w:hAnsiTheme="majorHAnsi"/>
        </w:rPr>
        <w:t>morphodynamic</w:t>
      </w:r>
      <w:proofErr w:type="spellEnd"/>
      <w:r w:rsidR="00C3014B">
        <w:rPr>
          <w:rFonts w:asciiTheme="majorHAnsi" w:eastAsia="Helvetica" w:hAnsiTheme="majorHAnsi"/>
        </w:rPr>
        <w:t xml:space="preserve"> phenotypes.</w:t>
      </w:r>
      <w:proofErr w:type="gramEnd"/>
      <w:r w:rsidR="00FF44D1">
        <w:rPr>
          <w:rFonts w:asciiTheme="majorHAnsi" w:eastAsia="Helvetica" w:hAnsiTheme="majorHAnsi"/>
        </w:rPr>
        <w:t xml:space="preserve"> </w:t>
      </w:r>
      <w:r w:rsidR="00FF44D1" w:rsidRPr="00FF44D1">
        <w:rPr>
          <w:rFonts w:asciiTheme="majorHAnsi" w:eastAsia="Helvetica" w:hAnsiTheme="majorHAnsi"/>
          <w:color w:val="FF0000"/>
        </w:rPr>
        <w:t>(</w:t>
      </w:r>
      <w:proofErr w:type="spellStart"/>
      <w:proofErr w:type="gramStart"/>
      <w:r w:rsidR="00FF44D1" w:rsidRPr="00FF44D1">
        <w:rPr>
          <w:rFonts w:asciiTheme="majorHAnsi" w:eastAsia="Helvetica" w:hAnsiTheme="majorHAnsi"/>
          <w:color w:val="FF0000"/>
        </w:rPr>
        <w:t>olivier</w:t>
      </w:r>
      <w:proofErr w:type="spellEnd"/>
      <w:proofErr w:type="gramEnd"/>
      <w:r w:rsidR="00FF44D1" w:rsidRPr="00FF44D1">
        <w:rPr>
          <w:rFonts w:asciiTheme="majorHAnsi" w:eastAsia="Helvetica" w:hAnsiTheme="majorHAnsi"/>
          <w:color w:val="FF0000"/>
        </w:rPr>
        <w:t xml:space="preserve"> and </w:t>
      </w:r>
      <w:proofErr w:type="spellStart"/>
      <w:r w:rsidR="00FF44D1" w:rsidRPr="00FF44D1">
        <w:rPr>
          <w:rFonts w:asciiTheme="majorHAnsi" w:eastAsia="Helvetica" w:hAnsiTheme="majorHAnsi"/>
          <w:color w:val="FF0000"/>
        </w:rPr>
        <w:t>Ludo</w:t>
      </w:r>
      <w:proofErr w:type="spellEnd"/>
      <w:r w:rsidR="00FF44D1" w:rsidRPr="00FF44D1">
        <w:rPr>
          <w:rFonts w:asciiTheme="majorHAnsi" w:eastAsia="Helvetica" w:hAnsiTheme="majorHAnsi"/>
          <w:color w:val="FF0000"/>
        </w:rPr>
        <w:t>)</w:t>
      </w:r>
    </w:p>
    <w:p w14:paraId="6EAA70AC" w14:textId="77777777" w:rsidR="00C3014B" w:rsidRDefault="00C3014B" w:rsidP="0096195C">
      <w:pPr>
        <w:rPr>
          <w:rFonts w:asciiTheme="majorHAnsi" w:eastAsia="Helvetica" w:hAnsiTheme="majorHAnsi"/>
        </w:rPr>
      </w:pPr>
    </w:p>
    <w:p w14:paraId="4A523471" w14:textId="77777777" w:rsidR="00FF44D1" w:rsidRDefault="009D6467" w:rsidP="0096195C">
      <w:pPr>
        <w:rPr>
          <w:rFonts w:asciiTheme="majorHAnsi" w:eastAsia="Helvetica" w:hAnsiTheme="majorHAnsi"/>
        </w:rPr>
      </w:pPr>
      <w:r w:rsidRPr="009D6467">
        <w:rPr>
          <w:rFonts w:asciiTheme="majorHAnsi" w:eastAsia="Helvetica" w:hAnsiTheme="majorHAnsi"/>
          <w:b/>
        </w:rPr>
        <w:t>Figure 2.</w:t>
      </w:r>
      <w:r>
        <w:rPr>
          <w:rFonts w:asciiTheme="majorHAnsi" w:eastAsia="Helvetica" w:hAnsiTheme="majorHAnsi"/>
        </w:rPr>
        <w:t xml:space="preserve"> </w:t>
      </w:r>
      <w:proofErr w:type="gramStart"/>
      <w:r>
        <w:rPr>
          <w:rFonts w:asciiTheme="majorHAnsi" w:eastAsia="Helvetica" w:hAnsiTheme="majorHAnsi"/>
        </w:rPr>
        <w:t xml:space="preserve">Computer vision segmentation of neuronal </w:t>
      </w:r>
      <w:proofErr w:type="spellStart"/>
      <w:r>
        <w:rPr>
          <w:rFonts w:asciiTheme="majorHAnsi" w:eastAsia="Helvetica" w:hAnsiTheme="majorHAnsi"/>
        </w:rPr>
        <w:t>morphodynamics</w:t>
      </w:r>
      <w:proofErr w:type="spellEnd"/>
      <w:r>
        <w:rPr>
          <w:rFonts w:asciiTheme="majorHAnsi" w:eastAsia="Helvetica" w:hAnsiTheme="majorHAnsi"/>
        </w:rPr>
        <w:t xml:space="preserve"> feature extraction.</w:t>
      </w:r>
      <w:proofErr w:type="gramEnd"/>
    </w:p>
    <w:p w14:paraId="1232BFD8" w14:textId="4EB29ECD" w:rsidR="00A846E3" w:rsidRDefault="00FF44D1" w:rsidP="0096195C">
      <w:pPr>
        <w:rPr>
          <w:rFonts w:asciiTheme="majorHAnsi" w:eastAsia="Helvetica" w:hAnsiTheme="majorHAnsi"/>
          <w:color w:val="FF0000"/>
        </w:rPr>
      </w:pPr>
      <w:r w:rsidRPr="00FF44D1">
        <w:rPr>
          <w:rFonts w:asciiTheme="majorHAnsi" w:eastAsia="Helvetica" w:hAnsiTheme="majorHAnsi"/>
          <w:color w:val="FF0000"/>
        </w:rPr>
        <w:t>(</w:t>
      </w:r>
      <w:proofErr w:type="spellStart"/>
      <w:r w:rsidRPr="00FF44D1">
        <w:rPr>
          <w:rFonts w:asciiTheme="majorHAnsi" w:eastAsia="Helvetica" w:hAnsiTheme="majorHAnsi"/>
          <w:color w:val="FF0000"/>
        </w:rPr>
        <w:t>Fethallah</w:t>
      </w:r>
      <w:proofErr w:type="spellEnd"/>
      <w:r w:rsidRPr="00FF44D1">
        <w:rPr>
          <w:rFonts w:asciiTheme="majorHAnsi" w:eastAsia="Helvetica" w:hAnsiTheme="majorHAnsi"/>
          <w:color w:val="FF0000"/>
        </w:rPr>
        <w:t xml:space="preserve"> and Kevin)</w:t>
      </w:r>
    </w:p>
    <w:p w14:paraId="7A9144C0" w14:textId="5474BCD1" w:rsidR="00FF44D1" w:rsidRPr="00FF44D1" w:rsidRDefault="00FF44D1" w:rsidP="0096195C">
      <w:pPr>
        <w:rPr>
          <w:rFonts w:asciiTheme="majorHAnsi" w:eastAsia="Helvetica" w:hAnsiTheme="majorHAnsi"/>
          <w:color w:val="FF0000"/>
        </w:rPr>
      </w:pPr>
      <w:r>
        <w:rPr>
          <w:rFonts w:asciiTheme="majorHAnsi" w:eastAsia="Helvetica" w:hAnsiTheme="majorHAnsi"/>
          <w:color w:val="FF0000"/>
        </w:rPr>
        <w:t xml:space="preserve">Basically a scheme that describes the different steps in segmenting of the soma, </w:t>
      </w:r>
      <w:proofErr w:type="spellStart"/>
      <w:r>
        <w:rPr>
          <w:rFonts w:asciiTheme="majorHAnsi" w:eastAsia="Helvetica" w:hAnsiTheme="majorHAnsi"/>
          <w:color w:val="FF0000"/>
        </w:rPr>
        <w:t>neurites</w:t>
      </w:r>
      <w:proofErr w:type="spellEnd"/>
      <w:proofErr w:type="gramStart"/>
      <w:r>
        <w:rPr>
          <w:rFonts w:asciiTheme="majorHAnsi" w:eastAsia="Helvetica" w:hAnsiTheme="majorHAnsi"/>
          <w:color w:val="FF0000"/>
        </w:rPr>
        <w:t>, ...</w:t>
      </w:r>
      <w:proofErr w:type="gramEnd"/>
    </w:p>
    <w:p w14:paraId="6EF9822D" w14:textId="77777777" w:rsidR="00A846E3" w:rsidRDefault="00A846E3" w:rsidP="0096195C">
      <w:pPr>
        <w:rPr>
          <w:rFonts w:asciiTheme="majorHAnsi" w:eastAsia="Helvetica" w:hAnsiTheme="majorHAnsi"/>
        </w:rPr>
      </w:pPr>
    </w:p>
    <w:p w14:paraId="2E518E15" w14:textId="3FF68282" w:rsidR="009D6467" w:rsidRDefault="00A846E3" w:rsidP="0096195C">
      <w:pPr>
        <w:rPr>
          <w:rFonts w:asciiTheme="majorHAnsi" w:eastAsia="Helvetica" w:hAnsiTheme="majorHAnsi"/>
        </w:rPr>
      </w:pPr>
      <w:r w:rsidRPr="00A846E3">
        <w:rPr>
          <w:rFonts w:asciiTheme="majorHAnsi" w:eastAsia="Helvetica" w:hAnsiTheme="majorHAnsi"/>
          <w:b/>
        </w:rPr>
        <w:t>Figure 3.</w:t>
      </w:r>
      <w:r>
        <w:rPr>
          <w:rFonts w:asciiTheme="majorHAnsi" w:eastAsia="Helvetica" w:hAnsiTheme="majorHAnsi"/>
        </w:rPr>
        <w:t xml:space="preserve">  </w:t>
      </w:r>
      <w:proofErr w:type="gramStart"/>
      <w:r>
        <w:rPr>
          <w:rFonts w:asciiTheme="majorHAnsi" w:eastAsia="Helvetica" w:hAnsiTheme="majorHAnsi"/>
        </w:rPr>
        <w:t xml:space="preserve">Description of </w:t>
      </w:r>
      <w:proofErr w:type="spellStart"/>
      <w:r>
        <w:rPr>
          <w:rFonts w:asciiTheme="majorHAnsi" w:eastAsia="Helvetica" w:hAnsiTheme="majorHAnsi"/>
        </w:rPr>
        <w:t>morphodynamic</w:t>
      </w:r>
      <w:proofErr w:type="spellEnd"/>
      <w:r>
        <w:rPr>
          <w:rFonts w:asciiTheme="majorHAnsi" w:eastAsia="Helvetica" w:hAnsiTheme="majorHAnsi"/>
        </w:rPr>
        <w:t xml:space="preserve"> features.</w:t>
      </w:r>
      <w:proofErr w:type="gramEnd"/>
    </w:p>
    <w:p w14:paraId="7D3F2592" w14:textId="77777777" w:rsidR="00FF44D1" w:rsidRDefault="00FF44D1" w:rsidP="00FF44D1">
      <w:pPr>
        <w:rPr>
          <w:rFonts w:asciiTheme="majorHAnsi" w:eastAsia="Helvetica" w:hAnsiTheme="majorHAnsi"/>
          <w:color w:val="FF0000"/>
        </w:rPr>
      </w:pPr>
      <w:r w:rsidRPr="00FF44D1">
        <w:rPr>
          <w:rFonts w:asciiTheme="majorHAnsi" w:eastAsia="Helvetica" w:hAnsiTheme="majorHAnsi"/>
          <w:color w:val="FF0000"/>
        </w:rPr>
        <w:t>(</w:t>
      </w:r>
      <w:proofErr w:type="spellStart"/>
      <w:r w:rsidRPr="00FF44D1">
        <w:rPr>
          <w:rFonts w:asciiTheme="majorHAnsi" w:eastAsia="Helvetica" w:hAnsiTheme="majorHAnsi"/>
          <w:color w:val="FF0000"/>
        </w:rPr>
        <w:t>Fethallah</w:t>
      </w:r>
      <w:proofErr w:type="spellEnd"/>
      <w:r w:rsidRPr="00FF44D1">
        <w:rPr>
          <w:rFonts w:asciiTheme="majorHAnsi" w:eastAsia="Helvetica" w:hAnsiTheme="majorHAnsi"/>
          <w:color w:val="FF0000"/>
        </w:rPr>
        <w:t xml:space="preserve"> and Kevin)</w:t>
      </w:r>
    </w:p>
    <w:p w14:paraId="10FF2C14" w14:textId="1D7C6EC7" w:rsidR="00FF44D1" w:rsidRPr="00FF44D1" w:rsidRDefault="00FF44D1" w:rsidP="00FF44D1">
      <w:pPr>
        <w:rPr>
          <w:rFonts w:asciiTheme="majorHAnsi" w:eastAsia="Helvetica" w:hAnsiTheme="majorHAnsi"/>
          <w:color w:val="FF0000"/>
        </w:rPr>
      </w:pPr>
      <w:r>
        <w:rPr>
          <w:rFonts w:asciiTheme="majorHAnsi" w:eastAsia="Helvetica" w:hAnsiTheme="majorHAnsi"/>
          <w:color w:val="FF0000"/>
        </w:rPr>
        <w:t xml:space="preserve"> </w:t>
      </w:r>
      <w:proofErr w:type="gramStart"/>
      <w:r>
        <w:rPr>
          <w:rFonts w:asciiTheme="majorHAnsi" w:eastAsia="Helvetica" w:hAnsiTheme="majorHAnsi"/>
          <w:color w:val="FF0000"/>
        </w:rPr>
        <w:t>basically</w:t>
      </w:r>
      <w:proofErr w:type="gramEnd"/>
      <w:r>
        <w:rPr>
          <w:rFonts w:asciiTheme="majorHAnsi" w:eastAsia="Helvetica" w:hAnsiTheme="majorHAnsi"/>
          <w:color w:val="FF0000"/>
        </w:rPr>
        <w:t xml:space="preserve"> a scheme that summarizes all the different dynamic features that are extracted</w:t>
      </w:r>
    </w:p>
    <w:p w14:paraId="358310D0" w14:textId="291DF4A5" w:rsidR="00FF44D1" w:rsidRDefault="00FF44D1" w:rsidP="0096195C">
      <w:pPr>
        <w:rPr>
          <w:rFonts w:asciiTheme="majorHAnsi" w:eastAsia="Helvetica" w:hAnsiTheme="majorHAnsi"/>
        </w:rPr>
      </w:pPr>
    </w:p>
    <w:p w14:paraId="3BBDBEE7" w14:textId="77777777" w:rsidR="00A846E3" w:rsidRDefault="00A846E3" w:rsidP="0096195C">
      <w:pPr>
        <w:rPr>
          <w:rFonts w:asciiTheme="majorHAnsi" w:eastAsia="Helvetica" w:hAnsiTheme="majorHAnsi"/>
        </w:rPr>
      </w:pPr>
    </w:p>
    <w:p w14:paraId="5259D449" w14:textId="0DC0F2C4" w:rsidR="009D6467" w:rsidRPr="0096195C" w:rsidRDefault="00A846E3" w:rsidP="0096195C">
      <w:pPr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  <w:b/>
        </w:rPr>
        <w:t>Figure 4</w:t>
      </w:r>
      <w:r w:rsidR="009D6467" w:rsidRPr="009D6467">
        <w:rPr>
          <w:rFonts w:asciiTheme="majorHAnsi" w:eastAsia="Helvetica" w:hAnsiTheme="majorHAnsi"/>
          <w:b/>
        </w:rPr>
        <w:t>.</w:t>
      </w:r>
      <w:r w:rsidR="009D6467">
        <w:rPr>
          <w:rFonts w:asciiTheme="majorHAnsi" w:eastAsia="Helvetica" w:hAnsiTheme="majorHAnsi"/>
        </w:rPr>
        <w:t xml:space="preserve"> </w:t>
      </w:r>
      <w:proofErr w:type="spellStart"/>
      <w:r>
        <w:rPr>
          <w:rFonts w:asciiTheme="majorHAnsi" w:eastAsia="Helvetica" w:hAnsiTheme="majorHAnsi"/>
        </w:rPr>
        <w:t>Morphodynamic</w:t>
      </w:r>
      <w:proofErr w:type="spellEnd"/>
      <w:r>
        <w:rPr>
          <w:rFonts w:asciiTheme="majorHAnsi" w:eastAsia="Helvetica" w:hAnsiTheme="majorHAnsi"/>
        </w:rPr>
        <w:t xml:space="preserve"> phenotype </w:t>
      </w:r>
      <w:r w:rsidR="007B682A">
        <w:rPr>
          <w:rFonts w:asciiTheme="majorHAnsi" w:eastAsia="Helvetica" w:hAnsiTheme="majorHAnsi"/>
        </w:rPr>
        <w:t>feature selection</w:t>
      </w:r>
    </w:p>
    <w:p w14:paraId="276EF02B" w14:textId="49B27B65" w:rsidR="00A846E3" w:rsidRDefault="00FF44D1" w:rsidP="004D7BB2">
      <w:pPr>
        <w:spacing w:line="360" w:lineRule="auto"/>
        <w:rPr>
          <w:rFonts w:asciiTheme="majorHAnsi" w:eastAsia="Helvetica" w:hAnsiTheme="majorHAnsi"/>
          <w:color w:val="FF0000"/>
        </w:rPr>
      </w:pPr>
      <w:r w:rsidRPr="00FF44D1">
        <w:rPr>
          <w:rFonts w:asciiTheme="majorHAnsi" w:eastAsia="Helvetica" w:hAnsiTheme="majorHAnsi"/>
          <w:color w:val="FF0000"/>
        </w:rPr>
        <w:t>(</w:t>
      </w:r>
      <w:proofErr w:type="spellStart"/>
      <w:r w:rsidRPr="00FF44D1">
        <w:rPr>
          <w:rFonts w:asciiTheme="majorHAnsi" w:eastAsia="Helvetica" w:hAnsiTheme="majorHAnsi"/>
          <w:color w:val="FF0000"/>
        </w:rPr>
        <w:t>Riwal</w:t>
      </w:r>
      <w:proofErr w:type="spellEnd"/>
      <w:r w:rsidRPr="00FF44D1">
        <w:rPr>
          <w:rFonts w:asciiTheme="majorHAnsi" w:eastAsia="Helvetica" w:hAnsiTheme="majorHAnsi"/>
          <w:color w:val="FF0000"/>
        </w:rPr>
        <w:t>)</w:t>
      </w:r>
    </w:p>
    <w:p w14:paraId="6563FEDA" w14:textId="77777777" w:rsidR="00FF44D1" w:rsidRDefault="00FF44D1" w:rsidP="004D7BB2">
      <w:pPr>
        <w:spacing w:line="360" w:lineRule="auto"/>
        <w:rPr>
          <w:rFonts w:asciiTheme="majorHAnsi" w:eastAsia="Helvetica" w:hAnsiTheme="majorHAnsi"/>
          <w:color w:val="FF0000"/>
        </w:rPr>
      </w:pPr>
      <w:proofErr w:type="gramStart"/>
      <w:r>
        <w:rPr>
          <w:rFonts w:asciiTheme="majorHAnsi" w:eastAsia="Helvetica" w:hAnsiTheme="majorHAnsi"/>
          <w:color w:val="FF0000"/>
        </w:rPr>
        <w:t>try</w:t>
      </w:r>
      <w:proofErr w:type="gramEnd"/>
      <w:r>
        <w:rPr>
          <w:rFonts w:asciiTheme="majorHAnsi" w:eastAsia="Helvetica" w:hAnsiTheme="majorHAnsi"/>
          <w:color w:val="FF0000"/>
        </w:rPr>
        <w:t xml:space="preserve"> to make a  series of schemes that explain the different steps in feature selection,</w:t>
      </w:r>
    </w:p>
    <w:p w14:paraId="5F34A6E2" w14:textId="3068BB63" w:rsidR="00FF44D1" w:rsidRPr="00FF44D1" w:rsidRDefault="00FF44D1" w:rsidP="004D7BB2">
      <w:pPr>
        <w:spacing w:line="360" w:lineRule="auto"/>
        <w:rPr>
          <w:rFonts w:asciiTheme="majorHAnsi" w:eastAsia="Helvetica" w:hAnsiTheme="majorHAnsi"/>
          <w:color w:val="FF0000"/>
        </w:rPr>
      </w:pPr>
      <w:proofErr w:type="gramStart"/>
      <w:r>
        <w:rPr>
          <w:rFonts w:asciiTheme="majorHAnsi" w:eastAsia="Helvetica" w:hAnsiTheme="majorHAnsi"/>
          <w:color w:val="FF0000"/>
        </w:rPr>
        <w:t>vector</w:t>
      </w:r>
      <w:proofErr w:type="gramEnd"/>
      <w:r>
        <w:rPr>
          <w:rFonts w:asciiTheme="majorHAnsi" w:eastAsia="Helvetica" w:hAnsiTheme="majorHAnsi"/>
          <w:color w:val="FF0000"/>
        </w:rPr>
        <w:t xml:space="preserve"> distance, assessment of </w:t>
      </w:r>
      <w:proofErr w:type="spellStart"/>
      <w:r>
        <w:rPr>
          <w:rFonts w:asciiTheme="majorHAnsi" w:eastAsia="Helvetica" w:hAnsiTheme="majorHAnsi"/>
          <w:color w:val="FF0000"/>
        </w:rPr>
        <w:t>interplate</w:t>
      </w:r>
      <w:proofErr w:type="spellEnd"/>
      <w:r>
        <w:rPr>
          <w:rFonts w:asciiTheme="majorHAnsi" w:eastAsia="Helvetica" w:hAnsiTheme="majorHAnsi"/>
          <w:color w:val="FF0000"/>
        </w:rPr>
        <w:t xml:space="preserve"> and </w:t>
      </w:r>
      <w:proofErr w:type="spellStart"/>
      <w:r>
        <w:rPr>
          <w:rFonts w:asciiTheme="majorHAnsi" w:eastAsia="Helvetica" w:hAnsiTheme="majorHAnsi"/>
          <w:color w:val="FF0000"/>
        </w:rPr>
        <w:t>siRNA</w:t>
      </w:r>
      <w:proofErr w:type="spellEnd"/>
      <w:r>
        <w:rPr>
          <w:rFonts w:asciiTheme="majorHAnsi" w:eastAsia="Helvetica" w:hAnsiTheme="majorHAnsi"/>
          <w:color w:val="FF0000"/>
        </w:rPr>
        <w:t xml:space="preserve"> induced noise.</w:t>
      </w:r>
    </w:p>
    <w:p w14:paraId="2ACAD84A" w14:textId="12FA4D2A" w:rsidR="004D7BB2" w:rsidRDefault="00A846E3" w:rsidP="004D7BB2">
      <w:pPr>
        <w:spacing w:line="360" w:lineRule="auto"/>
        <w:rPr>
          <w:rFonts w:asciiTheme="majorHAnsi" w:hAnsiTheme="majorHAnsi"/>
        </w:rPr>
      </w:pPr>
      <w:r w:rsidRPr="00A846E3">
        <w:rPr>
          <w:rFonts w:asciiTheme="majorHAnsi" w:hAnsiTheme="majorHAnsi"/>
          <w:b/>
        </w:rPr>
        <w:t>Figure 5.</w:t>
      </w:r>
      <w:r>
        <w:rPr>
          <w:rFonts w:asciiTheme="majorHAnsi" w:hAnsiTheme="majorHAnsi"/>
        </w:rPr>
        <w:t xml:space="preserve">  </w:t>
      </w:r>
      <w:proofErr w:type="spellStart"/>
      <w:proofErr w:type="gramStart"/>
      <w:r>
        <w:rPr>
          <w:rFonts w:asciiTheme="majorHAnsi" w:hAnsiTheme="majorHAnsi"/>
        </w:rPr>
        <w:t>Morphodynamic</w:t>
      </w:r>
      <w:proofErr w:type="spellEnd"/>
      <w:r>
        <w:rPr>
          <w:rFonts w:asciiTheme="majorHAnsi" w:hAnsiTheme="majorHAnsi"/>
        </w:rPr>
        <w:t xml:space="preserve"> phenotype description.</w:t>
      </w:r>
      <w:proofErr w:type="gramEnd"/>
    </w:p>
    <w:p w14:paraId="3CE98494" w14:textId="659003C5" w:rsidR="00FF44D1" w:rsidRDefault="00FF44D1" w:rsidP="004D7BB2">
      <w:pPr>
        <w:spacing w:line="360" w:lineRule="auto"/>
        <w:rPr>
          <w:rFonts w:asciiTheme="majorHAnsi" w:hAnsiTheme="majorHAnsi"/>
          <w:color w:val="FF0000"/>
        </w:rPr>
      </w:pPr>
      <w:r w:rsidRPr="00FF44D1">
        <w:rPr>
          <w:rFonts w:asciiTheme="majorHAnsi" w:hAnsiTheme="majorHAnsi"/>
          <w:color w:val="FF0000"/>
        </w:rPr>
        <w:t>(</w:t>
      </w:r>
      <w:proofErr w:type="spellStart"/>
      <w:r w:rsidRPr="00FF44D1">
        <w:rPr>
          <w:rFonts w:asciiTheme="majorHAnsi" w:hAnsiTheme="majorHAnsi"/>
          <w:color w:val="FF0000"/>
        </w:rPr>
        <w:t>Riwal</w:t>
      </w:r>
      <w:proofErr w:type="spellEnd"/>
      <w:r w:rsidRPr="00FF44D1">
        <w:rPr>
          <w:rFonts w:asciiTheme="majorHAnsi" w:hAnsiTheme="majorHAnsi"/>
          <w:color w:val="FF0000"/>
        </w:rPr>
        <w:t xml:space="preserve">, Olivier, </w:t>
      </w:r>
      <w:proofErr w:type="spellStart"/>
      <w:r w:rsidRPr="00FF44D1">
        <w:rPr>
          <w:rFonts w:asciiTheme="majorHAnsi" w:hAnsiTheme="majorHAnsi"/>
          <w:color w:val="FF0000"/>
        </w:rPr>
        <w:t>Ludo</w:t>
      </w:r>
      <w:proofErr w:type="spellEnd"/>
      <w:r w:rsidRPr="00FF44D1">
        <w:rPr>
          <w:rFonts w:asciiTheme="majorHAnsi" w:hAnsiTheme="majorHAnsi"/>
          <w:color w:val="FF0000"/>
        </w:rPr>
        <w:t>)</w:t>
      </w:r>
    </w:p>
    <w:p w14:paraId="60ED8CE2" w14:textId="36AD5B38" w:rsidR="00FF44D1" w:rsidRPr="00FF44D1" w:rsidRDefault="00775251" w:rsidP="004D7BB2">
      <w:pPr>
        <w:spacing w:line="360" w:lineRule="auto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 </w:t>
      </w:r>
      <w:proofErr w:type="gramStart"/>
      <w:r>
        <w:rPr>
          <w:rFonts w:asciiTheme="majorHAnsi" w:hAnsiTheme="majorHAnsi"/>
          <w:color w:val="FF0000"/>
        </w:rPr>
        <w:t>this</w:t>
      </w:r>
      <w:proofErr w:type="gramEnd"/>
      <w:r>
        <w:rPr>
          <w:rFonts w:asciiTheme="majorHAnsi" w:hAnsiTheme="majorHAnsi"/>
          <w:color w:val="FF0000"/>
        </w:rPr>
        <w:t xml:space="preserve"> will consist of a color-coded map of the different features extracted for each gene perturbation, we will then focus on more specific aspects of what we learned.</w:t>
      </w:r>
    </w:p>
    <w:p w14:paraId="7AE300C9" w14:textId="77777777" w:rsidR="00027377" w:rsidRDefault="00027377" w:rsidP="004D7BB2">
      <w:pPr>
        <w:spacing w:line="360" w:lineRule="auto"/>
        <w:rPr>
          <w:rFonts w:asciiTheme="majorHAnsi" w:hAnsiTheme="majorHAnsi"/>
        </w:rPr>
      </w:pPr>
    </w:p>
    <w:p w14:paraId="559948AD" w14:textId="77777777" w:rsidR="002427A1" w:rsidRDefault="002427A1" w:rsidP="004D7BB2">
      <w:pPr>
        <w:spacing w:line="360" w:lineRule="auto"/>
        <w:rPr>
          <w:rFonts w:asciiTheme="majorHAnsi" w:hAnsiTheme="majorHAnsi"/>
          <w:b/>
        </w:rPr>
      </w:pPr>
    </w:p>
    <w:p w14:paraId="71A20E96" w14:textId="00A44503" w:rsidR="00027377" w:rsidRDefault="00027377" w:rsidP="004D7BB2">
      <w:pPr>
        <w:spacing w:line="360" w:lineRule="auto"/>
        <w:rPr>
          <w:rFonts w:asciiTheme="majorHAnsi" w:hAnsiTheme="majorHAnsi"/>
          <w:b/>
        </w:rPr>
      </w:pPr>
      <w:r w:rsidRPr="00027377">
        <w:rPr>
          <w:rFonts w:asciiTheme="majorHAnsi" w:hAnsiTheme="majorHAnsi"/>
          <w:b/>
        </w:rPr>
        <w:t>Supplementary Figures.</w:t>
      </w:r>
    </w:p>
    <w:p w14:paraId="0DB47D5F" w14:textId="77777777" w:rsidR="00775251" w:rsidRPr="00FF44D1" w:rsidRDefault="00FF44D1" w:rsidP="00775251">
      <w:pPr>
        <w:rPr>
          <w:rFonts w:asciiTheme="majorHAnsi" w:eastAsia="Helvetica" w:hAnsiTheme="majorHAnsi"/>
          <w:color w:val="FF0000"/>
        </w:rPr>
      </w:pPr>
      <w:r>
        <w:rPr>
          <w:rFonts w:asciiTheme="majorHAnsi" w:hAnsiTheme="majorHAnsi"/>
          <w:b/>
        </w:rPr>
        <w:t>Figure S1</w:t>
      </w:r>
      <w:r w:rsidR="00775251">
        <w:rPr>
          <w:rFonts w:asciiTheme="majorHAnsi" w:hAnsiTheme="majorHAnsi"/>
          <w:b/>
        </w:rPr>
        <w:t xml:space="preserve">. </w:t>
      </w:r>
      <w:proofErr w:type="gramStart"/>
      <w:r w:rsidR="00775251" w:rsidRPr="00775251">
        <w:rPr>
          <w:rFonts w:asciiTheme="majorHAnsi" w:hAnsiTheme="majorHAnsi"/>
        </w:rPr>
        <w:t>Experimental</w:t>
      </w:r>
      <w:r w:rsidR="00775251">
        <w:rPr>
          <w:rFonts w:asciiTheme="majorHAnsi" w:hAnsiTheme="majorHAnsi"/>
        </w:rPr>
        <w:t xml:space="preserve"> controls for </w:t>
      </w:r>
      <w:proofErr w:type="spellStart"/>
      <w:r w:rsidR="00775251">
        <w:rPr>
          <w:rFonts w:asciiTheme="majorHAnsi" w:hAnsiTheme="majorHAnsi"/>
        </w:rPr>
        <w:t>lifeact</w:t>
      </w:r>
      <w:proofErr w:type="spellEnd"/>
      <w:r w:rsidR="00775251">
        <w:rPr>
          <w:rFonts w:asciiTheme="majorHAnsi" w:hAnsiTheme="majorHAnsi"/>
        </w:rPr>
        <w:t xml:space="preserve">-GFP fluorescent reporter, experimental control for knockdown efficiency by a selected number of </w:t>
      </w:r>
      <w:proofErr w:type="spellStart"/>
      <w:r w:rsidR="00775251">
        <w:rPr>
          <w:rFonts w:asciiTheme="majorHAnsi" w:hAnsiTheme="majorHAnsi"/>
        </w:rPr>
        <w:t>siRNAs</w:t>
      </w:r>
      <w:proofErr w:type="spellEnd"/>
      <w:r w:rsidR="00775251">
        <w:rPr>
          <w:rFonts w:asciiTheme="majorHAnsi" w:hAnsiTheme="majorHAnsi"/>
        </w:rPr>
        <w:t>.</w:t>
      </w:r>
      <w:proofErr w:type="gramEnd"/>
      <w:r w:rsidR="00775251">
        <w:rPr>
          <w:rFonts w:asciiTheme="majorHAnsi" w:hAnsiTheme="majorHAnsi"/>
        </w:rPr>
        <w:t xml:space="preserve"> </w:t>
      </w:r>
      <w:r w:rsidR="00775251" w:rsidRPr="00FF44D1">
        <w:rPr>
          <w:rFonts w:asciiTheme="majorHAnsi" w:eastAsia="Helvetica" w:hAnsiTheme="majorHAnsi"/>
          <w:color w:val="FF0000"/>
        </w:rPr>
        <w:t>(</w:t>
      </w:r>
      <w:proofErr w:type="spellStart"/>
      <w:proofErr w:type="gramStart"/>
      <w:r w:rsidR="00775251" w:rsidRPr="00FF44D1">
        <w:rPr>
          <w:rFonts w:asciiTheme="majorHAnsi" w:eastAsia="Helvetica" w:hAnsiTheme="majorHAnsi"/>
          <w:color w:val="FF0000"/>
        </w:rPr>
        <w:t>olivier</w:t>
      </w:r>
      <w:proofErr w:type="spellEnd"/>
      <w:proofErr w:type="gramEnd"/>
      <w:r w:rsidR="00775251" w:rsidRPr="00FF44D1">
        <w:rPr>
          <w:rFonts w:asciiTheme="majorHAnsi" w:eastAsia="Helvetica" w:hAnsiTheme="majorHAnsi"/>
          <w:color w:val="FF0000"/>
        </w:rPr>
        <w:t xml:space="preserve"> and </w:t>
      </w:r>
      <w:proofErr w:type="spellStart"/>
      <w:r w:rsidR="00775251" w:rsidRPr="00FF44D1">
        <w:rPr>
          <w:rFonts w:asciiTheme="majorHAnsi" w:eastAsia="Helvetica" w:hAnsiTheme="majorHAnsi"/>
          <w:color w:val="FF0000"/>
        </w:rPr>
        <w:t>Ludo</w:t>
      </w:r>
      <w:proofErr w:type="spellEnd"/>
      <w:r w:rsidR="00775251" w:rsidRPr="00FF44D1">
        <w:rPr>
          <w:rFonts w:asciiTheme="majorHAnsi" w:eastAsia="Helvetica" w:hAnsiTheme="majorHAnsi"/>
          <w:color w:val="FF0000"/>
        </w:rPr>
        <w:t>)</w:t>
      </w:r>
    </w:p>
    <w:p w14:paraId="35AD54C1" w14:textId="4158FB7B" w:rsidR="002427A1" w:rsidRPr="00775251" w:rsidRDefault="002427A1" w:rsidP="004D7BB2">
      <w:pPr>
        <w:spacing w:line="360" w:lineRule="auto"/>
        <w:rPr>
          <w:rFonts w:asciiTheme="majorHAnsi" w:hAnsiTheme="majorHAnsi"/>
        </w:rPr>
      </w:pPr>
    </w:p>
    <w:p w14:paraId="64C6B108" w14:textId="77777777" w:rsidR="00775251" w:rsidRDefault="002427A1" w:rsidP="00775251">
      <w:pPr>
        <w:rPr>
          <w:rFonts w:asciiTheme="majorHAnsi" w:eastAsia="Helvetica" w:hAnsiTheme="majorHAnsi"/>
          <w:color w:val="FF0000"/>
        </w:rPr>
      </w:pPr>
      <w:r>
        <w:rPr>
          <w:rFonts w:asciiTheme="majorHAnsi" w:hAnsiTheme="majorHAnsi"/>
          <w:b/>
        </w:rPr>
        <w:t>Figure S</w:t>
      </w:r>
      <w:r w:rsidR="00775251">
        <w:rPr>
          <w:rFonts w:asciiTheme="majorHAnsi" w:hAnsiTheme="majorHAnsi"/>
          <w:b/>
        </w:rPr>
        <w:t>2</w:t>
      </w:r>
      <w:r w:rsidRPr="002427A1">
        <w:rPr>
          <w:rFonts w:asciiTheme="majorHAnsi" w:hAnsiTheme="majorHAnsi"/>
          <w:b/>
        </w:rPr>
        <w:t>.</w:t>
      </w:r>
      <w:r w:rsidRPr="002427A1">
        <w:rPr>
          <w:rFonts w:asciiTheme="majorHAnsi" w:hAnsiTheme="majorHAnsi"/>
        </w:rPr>
        <w:t xml:space="preserve"> Comparison</w:t>
      </w:r>
      <w:r>
        <w:rPr>
          <w:rFonts w:asciiTheme="majorHAnsi" w:hAnsiTheme="majorHAnsi"/>
        </w:rPr>
        <w:t xml:space="preserve"> of ground truth and computer vision segmented data.</w:t>
      </w:r>
      <w:r w:rsidR="00775251">
        <w:rPr>
          <w:rFonts w:asciiTheme="majorHAnsi" w:hAnsiTheme="majorHAnsi"/>
        </w:rPr>
        <w:t xml:space="preserve"> </w:t>
      </w:r>
      <w:r w:rsidR="00775251" w:rsidRPr="00FF44D1">
        <w:rPr>
          <w:rFonts w:asciiTheme="majorHAnsi" w:eastAsia="Helvetica" w:hAnsiTheme="majorHAnsi"/>
          <w:color w:val="FF0000"/>
        </w:rPr>
        <w:t>(</w:t>
      </w:r>
      <w:proofErr w:type="spellStart"/>
      <w:r w:rsidR="00775251" w:rsidRPr="00FF44D1">
        <w:rPr>
          <w:rFonts w:asciiTheme="majorHAnsi" w:eastAsia="Helvetica" w:hAnsiTheme="majorHAnsi"/>
          <w:color w:val="FF0000"/>
        </w:rPr>
        <w:t>Fethallah</w:t>
      </w:r>
      <w:proofErr w:type="spellEnd"/>
      <w:r w:rsidR="00775251" w:rsidRPr="00FF44D1">
        <w:rPr>
          <w:rFonts w:asciiTheme="majorHAnsi" w:eastAsia="Helvetica" w:hAnsiTheme="majorHAnsi"/>
          <w:color w:val="FF0000"/>
        </w:rPr>
        <w:t xml:space="preserve"> and Kevin)</w:t>
      </w:r>
    </w:p>
    <w:p w14:paraId="1573AD53" w14:textId="3932968F" w:rsidR="002427A1" w:rsidRDefault="002427A1" w:rsidP="004D7BB2">
      <w:pPr>
        <w:spacing w:line="360" w:lineRule="auto"/>
        <w:rPr>
          <w:rFonts w:asciiTheme="majorHAnsi" w:hAnsiTheme="majorHAnsi"/>
        </w:rPr>
      </w:pPr>
    </w:p>
    <w:p w14:paraId="5527B94F" w14:textId="677166C2" w:rsidR="002427A1" w:rsidRPr="00775251" w:rsidRDefault="00775251" w:rsidP="004D7BB2">
      <w:pPr>
        <w:spacing w:line="360" w:lineRule="auto"/>
        <w:rPr>
          <w:rFonts w:asciiTheme="majorHAnsi" w:hAnsiTheme="majorHAnsi"/>
          <w:color w:val="FF0000"/>
        </w:rPr>
      </w:pPr>
      <w:r>
        <w:rPr>
          <w:rFonts w:asciiTheme="majorHAnsi" w:hAnsiTheme="majorHAnsi"/>
          <w:b/>
        </w:rPr>
        <w:t>Figure S3</w:t>
      </w:r>
      <w:r w:rsidR="002427A1" w:rsidRPr="002427A1">
        <w:rPr>
          <w:rFonts w:asciiTheme="majorHAnsi" w:hAnsiTheme="majorHAnsi"/>
          <w:b/>
        </w:rPr>
        <w:t>.</w:t>
      </w:r>
      <w:r w:rsidR="002427A1">
        <w:rPr>
          <w:rFonts w:asciiTheme="majorHAnsi" w:hAnsiTheme="majorHAnsi"/>
        </w:rPr>
        <w:t xml:space="preserve"> Feat</w:t>
      </w:r>
      <w:r>
        <w:rPr>
          <w:rFonts w:asciiTheme="majorHAnsi" w:hAnsiTheme="majorHAnsi"/>
        </w:rPr>
        <w:t xml:space="preserve">ure selection on synthetic data produced by mixing videos from different known sources to test the ability of the algorithm to appropriately identify different </w:t>
      </w:r>
      <w:proofErr w:type="spellStart"/>
      <w:r>
        <w:rPr>
          <w:rFonts w:asciiTheme="majorHAnsi" w:hAnsiTheme="majorHAnsi"/>
        </w:rPr>
        <w:t>morphodynamic</w:t>
      </w:r>
      <w:proofErr w:type="spellEnd"/>
      <w:r>
        <w:rPr>
          <w:rFonts w:asciiTheme="majorHAnsi" w:hAnsiTheme="majorHAnsi"/>
        </w:rPr>
        <w:t xml:space="preserve"> signatures </w:t>
      </w:r>
      <w:bookmarkStart w:id="0" w:name="_GoBack"/>
      <w:r w:rsidRPr="00775251">
        <w:rPr>
          <w:rFonts w:asciiTheme="majorHAnsi" w:hAnsiTheme="majorHAnsi"/>
          <w:color w:val="FF0000"/>
        </w:rPr>
        <w:t>(</w:t>
      </w:r>
      <w:proofErr w:type="spellStart"/>
      <w:r w:rsidRPr="00775251">
        <w:rPr>
          <w:rFonts w:asciiTheme="majorHAnsi" w:hAnsiTheme="majorHAnsi"/>
          <w:color w:val="FF0000"/>
        </w:rPr>
        <w:t>Riwal</w:t>
      </w:r>
      <w:proofErr w:type="spellEnd"/>
      <w:r w:rsidRPr="00775251">
        <w:rPr>
          <w:rFonts w:asciiTheme="majorHAnsi" w:hAnsiTheme="majorHAnsi"/>
          <w:color w:val="FF0000"/>
        </w:rPr>
        <w:t>)</w:t>
      </w:r>
    </w:p>
    <w:bookmarkEnd w:id="0"/>
    <w:p w14:paraId="11CCF776" w14:textId="77777777" w:rsidR="002427A1" w:rsidRPr="00027377" w:rsidRDefault="002427A1" w:rsidP="004D7BB2">
      <w:pPr>
        <w:spacing w:line="360" w:lineRule="auto"/>
        <w:rPr>
          <w:rFonts w:asciiTheme="majorHAnsi" w:hAnsiTheme="majorHAnsi"/>
          <w:b/>
        </w:rPr>
      </w:pPr>
    </w:p>
    <w:p w14:paraId="71167C29" w14:textId="1BD7E283" w:rsidR="00027377" w:rsidRDefault="002427A1" w:rsidP="004D7BB2">
      <w:pPr>
        <w:spacing w:line="360" w:lineRule="auto"/>
        <w:rPr>
          <w:rFonts w:asciiTheme="majorHAnsi" w:hAnsiTheme="majorHAnsi"/>
          <w:b/>
        </w:rPr>
      </w:pPr>
      <w:r w:rsidRPr="00F8199B">
        <w:rPr>
          <w:rFonts w:asciiTheme="majorHAnsi" w:hAnsiTheme="majorHAnsi"/>
          <w:b/>
        </w:rPr>
        <w:t>Supplementary tables.</w:t>
      </w:r>
    </w:p>
    <w:p w14:paraId="72FAF437" w14:textId="77777777" w:rsidR="00F8199B" w:rsidRDefault="00F8199B" w:rsidP="004D7BB2">
      <w:pPr>
        <w:spacing w:line="360" w:lineRule="auto"/>
        <w:rPr>
          <w:rFonts w:asciiTheme="majorHAnsi" w:hAnsiTheme="majorHAnsi"/>
        </w:rPr>
      </w:pPr>
    </w:p>
    <w:p w14:paraId="502F4DF4" w14:textId="592505F2" w:rsidR="008152CE" w:rsidRDefault="008152CE" w:rsidP="004D7BB2">
      <w:pPr>
        <w:spacing w:line="360" w:lineRule="auto"/>
        <w:rPr>
          <w:rFonts w:asciiTheme="majorHAnsi" w:hAnsiTheme="majorHAnsi"/>
        </w:rPr>
      </w:pPr>
      <w:r w:rsidRPr="00455D5B">
        <w:rPr>
          <w:rFonts w:asciiTheme="majorHAnsi" w:hAnsiTheme="majorHAnsi"/>
          <w:b/>
        </w:rPr>
        <w:t>Table S1.</w:t>
      </w:r>
      <w:r>
        <w:rPr>
          <w:rFonts w:asciiTheme="majorHAnsi" w:hAnsiTheme="majorHAnsi"/>
        </w:rPr>
        <w:t xml:space="preserve"> </w:t>
      </w:r>
      <w:proofErr w:type="gramStart"/>
      <w:r w:rsidR="00455D5B">
        <w:rPr>
          <w:rFonts w:asciiTheme="majorHAnsi" w:hAnsiTheme="majorHAnsi"/>
        </w:rPr>
        <w:t>Definition of features.</w:t>
      </w:r>
      <w:proofErr w:type="gramEnd"/>
      <w:r w:rsidR="00455D5B">
        <w:rPr>
          <w:rFonts w:asciiTheme="majorHAnsi" w:hAnsiTheme="majorHAnsi"/>
        </w:rPr>
        <w:t xml:space="preserve"> </w:t>
      </w:r>
      <w:proofErr w:type="gramStart"/>
      <w:r w:rsidR="00455D5B">
        <w:rPr>
          <w:rFonts w:asciiTheme="majorHAnsi" w:hAnsiTheme="majorHAnsi"/>
        </w:rPr>
        <w:t>him</w:t>
      </w:r>
      <w:proofErr w:type="gramEnd"/>
    </w:p>
    <w:p w14:paraId="6264CD92" w14:textId="77777777" w:rsidR="008152CE" w:rsidRPr="00F8199B" w:rsidRDefault="008152CE" w:rsidP="004D7BB2">
      <w:pPr>
        <w:spacing w:line="360" w:lineRule="auto"/>
        <w:rPr>
          <w:rFonts w:asciiTheme="majorHAnsi" w:hAnsiTheme="majorHAnsi"/>
        </w:rPr>
      </w:pPr>
    </w:p>
    <w:sectPr w:rsidR="008152CE" w:rsidRPr="00F8199B" w:rsidSect="007368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F15C7"/>
    <w:multiLevelType w:val="hybridMultilevel"/>
    <w:tmpl w:val="56B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5B"/>
    <w:rsid w:val="00011219"/>
    <w:rsid w:val="00014BD7"/>
    <w:rsid w:val="000229CA"/>
    <w:rsid w:val="00027377"/>
    <w:rsid w:val="00033731"/>
    <w:rsid w:val="00117878"/>
    <w:rsid w:val="00181AFF"/>
    <w:rsid w:val="001A19D0"/>
    <w:rsid w:val="002427A1"/>
    <w:rsid w:val="003112D9"/>
    <w:rsid w:val="00355F91"/>
    <w:rsid w:val="003817B1"/>
    <w:rsid w:val="003A2392"/>
    <w:rsid w:val="003E58C3"/>
    <w:rsid w:val="00455D5B"/>
    <w:rsid w:val="00470D08"/>
    <w:rsid w:val="00483B3A"/>
    <w:rsid w:val="004D7BB2"/>
    <w:rsid w:val="004F1818"/>
    <w:rsid w:val="005E1B7B"/>
    <w:rsid w:val="00665946"/>
    <w:rsid w:val="006E6241"/>
    <w:rsid w:val="00736817"/>
    <w:rsid w:val="0073797D"/>
    <w:rsid w:val="007518DB"/>
    <w:rsid w:val="00775251"/>
    <w:rsid w:val="007B682A"/>
    <w:rsid w:val="008152CE"/>
    <w:rsid w:val="0093252A"/>
    <w:rsid w:val="0096195C"/>
    <w:rsid w:val="00975FD2"/>
    <w:rsid w:val="009D6467"/>
    <w:rsid w:val="00A40D3C"/>
    <w:rsid w:val="00A41495"/>
    <w:rsid w:val="00A82EFA"/>
    <w:rsid w:val="00A846E3"/>
    <w:rsid w:val="00AF20AA"/>
    <w:rsid w:val="00AF2B5E"/>
    <w:rsid w:val="00B0773E"/>
    <w:rsid w:val="00BA4FA3"/>
    <w:rsid w:val="00BF0F1B"/>
    <w:rsid w:val="00C00BBC"/>
    <w:rsid w:val="00C27D80"/>
    <w:rsid w:val="00C3014B"/>
    <w:rsid w:val="00C85DE9"/>
    <w:rsid w:val="00CB068A"/>
    <w:rsid w:val="00CC53A6"/>
    <w:rsid w:val="00D25B84"/>
    <w:rsid w:val="00D646E2"/>
    <w:rsid w:val="00DE1898"/>
    <w:rsid w:val="00E0452B"/>
    <w:rsid w:val="00E70EDB"/>
    <w:rsid w:val="00EC5ECC"/>
    <w:rsid w:val="00F4185B"/>
    <w:rsid w:val="00F8199B"/>
    <w:rsid w:val="00F848A0"/>
    <w:rsid w:val="00FB7C91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65F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C27D80"/>
    <w:pPr>
      <w:spacing w:after="200" w:line="276" w:lineRule="auto"/>
      <w:outlineLvl w:val="0"/>
    </w:pPr>
    <w:rPr>
      <w:rFonts w:ascii="Helvetica" w:eastAsia="ヒラギノ角ゴ Pro W3" w:hAnsi="Helvetica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75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C27D80"/>
    <w:pPr>
      <w:spacing w:after="200" w:line="276" w:lineRule="auto"/>
      <w:outlineLvl w:val="0"/>
    </w:pPr>
    <w:rPr>
      <w:rFonts w:ascii="Helvetica" w:eastAsia="ヒラギノ角ゴ Pro W3" w:hAnsi="Helvetica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7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520</Words>
  <Characters>2969</Characters>
  <Application>Microsoft Macintosh Word</Application>
  <DocSecurity>0</DocSecurity>
  <Lines>24</Lines>
  <Paragraphs>6</Paragraphs>
  <ScaleCrop>false</ScaleCrop>
  <Company>Universitaet Basel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Pertz</dc:creator>
  <cp:keywords/>
  <dc:description/>
  <cp:lastModifiedBy>Olivier Pertz</cp:lastModifiedBy>
  <cp:revision>49</cp:revision>
  <dcterms:created xsi:type="dcterms:W3CDTF">2012-09-24T03:44:00Z</dcterms:created>
  <dcterms:modified xsi:type="dcterms:W3CDTF">2012-09-25T12:04:00Z</dcterms:modified>
</cp:coreProperties>
</file>