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76A6" w:rsidRPr="00D1782A" w:rsidRDefault="00D1782A">
      <w:pPr>
        <w:rPr>
          <w:rFonts w:ascii="Times New Roman" w:hAnsi="Times New Roman" w:cs="Times New Roman"/>
          <w:b/>
          <w:bCs/>
          <w:sz w:val="26"/>
          <w:szCs w:val="26"/>
        </w:rPr>
      </w:pPr>
      <w:r w:rsidRPr="00D1782A">
        <w:rPr>
          <w:rFonts w:ascii="Times New Roman" w:eastAsia="Arial Unicode MS" w:hAnsi="Times New Roman" w:cs="Times New Roman"/>
          <w:b/>
          <w:bCs/>
          <w:sz w:val="26"/>
          <w:szCs w:val="26"/>
        </w:rPr>
        <w:t>Trang ch</w:t>
      </w:r>
      <w:r w:rsidRPr="00D1782A">
        <w:rPr>
          <w:rFonts w:ascii="Times New Roman" w:eastAsia="Arial Unicode MS" w:hAnsi="Times New Roman" w:cs="Times New Roman"/>
          <w:b/>
          <w:bCs/>
          <w:sz w:val="26"/>
          <w:szCs w:val="26"/>
        </w:rPr>
        <w:t>ủ</w:t>
      </w:r>
      <w:r w:rsidRPr="00D1782A">
        <w:rPr>
          <w:rFonts w:ascii="Times New Roman" w:eastAsia="Arial Unicode MS" w:hAnsi="Times New Roman" w:cs="Times New Roman"/>
          <w:b/>
          <w:bCs/>
          <w:sz w:val="26"/>
          <w:szCs w:val="26"/>
        </w:rPr>
        <w:t xml:space="preserve"> → Logo</w:t>
      </w:r>
    </w:p>
    <w:p w:rsidR="005076A6" w:rsidRPr="00D1782A" w:rsidRDefault="00D1782A">
      <w:pPr>
        <w:numPr>
          <w:ilvl w:val="0"/>
          <w:numId w:val="5"/>
        </w:numPr>
        <w:rPr>
          <w:rFonts w:ascii="Times New Roman" w:hAnsi="Times New Roman" w:cs="Times New Roman"/>
          <w:sz w:val="26"/>
          <w:szCs w:val="26"/>
        </w:rPr>
      </w:pPr>
      <w:r w:rsidRPr="00D1782A">
        <w:rPr>
          <w:rFonts w:ascii="Times New Roman" w:hAnsi="Times New Roman" w:cs="Times New Roman"/>
          <w:sz w:val="26"/>
          <w:szCs w:val="26"/>
        </w:rPr>
        <w:t>Đ</w:t>
      </w:r>
      <w:r w:rsidRPr="00D1782A">
        <w:rPr>
          <w:rFonts w:ascii="Times New Roman" w:hAnsi="Times New Roman" w:cs="Times New Roman"/>
          <w:sz w:val="26"/>
          <w:szCs w:val="26"/>
        </w:rPr>
        <w:t>ổ</w:t>
      </w:r>
      <w:r w:rsidRPr="00D1782A">
        <w:rPr>
          <w:rFonts w:ascii="Times New Roman" w:hAnsi="Times New Roman" w:cs="Times New Roman"/>
          <w:sz w:val="26"/>
          <w:szCs w:val="26"/>
        </w:rPr>
        <w:t>i màu xanh nguyên b</w:t>
      </w:r>
      <w:r w:rsidRPr="00D1782A">
        <w:rPr>
          <w:rFonts w:ascii="Times New Roman" w:hAnsi="Times New Roman" w:cs="Times New Roman"/>
          <w:sz w:val="26"/>
          <w:szCs w:val="26"/>
        </w:rPr>
        <w:t>ả</w:t>
      </w:r>
      <w:r w:rsidRPr="00D1782A">
        <w:rPr>
          <w:rFonts w:ascii="Times New Roman" w:hAnsi="Times New Roman" w:cs="Times New Roman"/>
          <w:sz w:val="26"/>
          <w:szCs w:val="26"/>
        </w:rPr>
        <w:t>n → xanh gradient như cũ</w:t>
      </w:r>
    </w:p>
    <w:p w:rsidR="005076A6" w:rsidRPr="00D1782A" w:rsidRDefault="00D1782A">
      <w:pPr>
        <w:numPr>
          <w:ilvl w:val="0"/>
          <w:numId w:val="5"/>
        </w:numPr>
        <w:rPr>
          <w:rFonts w:ascii="Times New Roman" w:hAnsi="Times New Roman" w:cs="Times New Roman"/>
          <w:sz w:val="26"/>
          <w:szCs w:val="26"/>
        </w:rPr>
      </w:pPr>
      <w:r w:rsidRPr="00D1782A">
        <w:rPr>
          <w:rFonts w:ascii="Times New Roman" w:hAnsi="Times New Roman" w:cs="Times New Roman"/>
          <w:sz w:val="26"/>
          <w:szCs w:val="26"/>
        </w:rPr>
        <w:t xml:space="preserve">Thêm shape </w:t>
      </w:r>
      <w:r w:rsidRPr="00D1782A">
        <w:rPr>
          <w:rFonts w:ascii="Times New Roman" w:hAnsi="Times New Roman" w:cs="Times New Roman"/>
          <w:sz w:val="26"/>
          <w:szCs w:val="26"/>
        </w:rPr>
        <w:t>ở</w:t>
      </w:r>
      <w:r w:rsidRPr="00D1782A">
        <w:rPr>
          <w:rFonts w:ascii="Times New Roman" w:hAnsi="Times New Roman" w:cs="Times New Roman"/>
          <w:sz w:val="26"/>
          <w:szCs w:val="26"/>
        </w:rPr>
        <w:t xml:space="preserve"> title background trang ch</w:t>
      </w:r>
      <w:r w:rsidRPr="00D1782A">
        <w:rPr>
          <w:rFonts w:ascii="Times New Roman" w:hAnsi="Times New Roman" w:cs="Times New Roman"/>
          <w:sz w:val="26"/>
          <w:szCs w:val="26"/>
        </w:rPr>
        <w:t>ủ</w:t>
      </w:r>
    </w:p>
    <w:p w:rsidR="005076A6" w:rsidRPr="00D1782A" w:rsidRDefault="00D1782A">
      <w:pPr>
        <w:numPr>
          <w:ilvl w:val="0"/>
          <w:numId w:val="5"/>
        </w:numPr>
        <w:rPr>
          <w:rFonts w:ascii="Times New Roman" w:hAnsi="Times New Roman" w:cs="Times New Roman"/>
          <w:sz w:val="26"/>
          <w:szCs w:val="26"/>
        </w:rPr>
      </w:pPr>
      <w:r w:rsidRPr="00D1782A">
        <w:rPr>
          <w:rFonts w:ascii="Times New Roman" w:hAnsi="Times New Roman" w:cs="Times New Roman"/>
          <w:sz w:val="26"/>
          <w:szCs w:val="26"/>
        </w:rPr>
        <w:t>Đ</w:t>
      </w:r>
      <w:r w:rsidRPr="00D1782A">
        <w:rPr>
          <w:rFonts w:ascii="Times New Roman" w:hAnsi="Times New Roman" w:cs="Times New Roman"/>
          <w:sz w:val="26"/>
          <w:szCs w:val="26"/>
        </w:rPr>
        <w:t>ổ</w:t>
      </w:r>
      <w:r w:rsidRPr="00D1782A">
        <w:rPr>
          <w:rFonts w:ascii="Times New Roman" w:hAnsi="Times New Roman" w:cs="Times New Roman"/>
          <w:sz w:val="26"/>
          <w:szCs w:val="26"/>
        </w:rPr>
        <w:t>i màu background animation thành màu t</w:t>
      </w:r>
      <w:r w:rsidRPr="00D1782A">
        <w:rPr>
          <w:rFonts w:ascii="Times New Roman" w:hAnsi="Times New Roman" w:cs="Times New Roman"/>
          <w:sz w:val="26"/>
          <w:szCs w:val="26"/>
        </w:rPr>
        <w:t>ố</w:t>
      </w:r>
      <w:r w:rsidRPr="00D1782A">
        <w:rPr>
          <w:rFonts w:ascii="Times New Roman" w:hAnsi="Times New Roman" w:cs="Times New Roman"/>
          <w:sz w:val="26"/>
          <w:szCs w:val="26"/>
        </w:rPr>
        <w:t>i hơn, tránh dùng màu xanh làm n</w:t>
      </w:r>
      <w:r w:rsidRPr="00D1782A">
        <w:rPr>
          <w:rFonts w:ascii="Times New Roman" w:hAnsi="Times New Roman" w:cs="Times New Roman"/>
          <w:sz w:val="26"/>
          <w:szCs w:val="26"/>
        </w:rPr>
        <w:t>ộ</w:t>
      </w:r>
      <w:r w:rsidRPr="00D1782A">
        <w:rPr>
          <w:rFonts w:ascii="Times New Roman" w:hAnsi="Times New Roman" w:cs="Times New Roman"/>
          <w:sz w:val="26"/>
          <w:szCs w:val="26"/>
        </w:rPr>
        <w:t>i dung không n</w:t>
      </w:r>
      <w:r w:rsidRPr="00D1782A">
        <w:rPr>
          <w:rFonts w:ascii="Times New Roman" w:hAnsi="Times New Roman" w:cs="Times New Roman"/>
          <w:sz w:val="26"/>
          <w:szCs w:val="26"/>
        </w:rPr>
        <w:t>ổ</w:t>
      </w:r>
      <w:r w:rsidRPr="00D1782A">
        <w:rPr>
          <w:rFonts w:ascii="Times New Roman" w:hAnsi="Times New Roman" w:cs="Times New Roman"/>
          <w:sz w:val="26"/>
          <w:szCs w:val="26"/>
        </w:rPr>
        <w:t>i b</w:t>
      </w:r>
      <w:r w:rsidRPr="00D1782A">
        <w:rPr>
          <w:rFonts w:ascii="Times New Roman" w:hAnsi="Times New Roman" w:cs="Times New Roman"/>
          <w:sz w:val="26"/>
          <w:szCs w:val="26"/>
        </w:rPr>
        <w:t>ậ</w:t>
      </w:r>
      <w:r w:rsidRPr="00D1782A">
        <w:rPr>
          <w:rFonts w:ascii="Times New Roman" w:hAnsi="Times New Roman" w:cs="Times New Roman"/>
          <w:sz w:val="26"/>
          <w:szCs w:val="26"/>
        </w:rPr>
        <w:t>t</w:t>
      </w:r>
    </w:p>
    <w:p w:rsidR="005076A6" w:rsidRPr="00D1782A" w:rsidRDefault="00D1782A">
      <w:pPr>
        <w:numPr>
          <w:ilvl w:val="0"/>
          <w:numId w:val="5"/>
        </w:numPr>
        <w:rPr>
          <w:rFonts w:ascii="Times New Roman" w:hAnsi="Times New Roman" w:cs="Times New Roman"/>
          <w:sz w:val="26"/>
          <w:szCs w:val="26"/>
        </w:rPr>
      </w:pPr>
      <w:r w:rsidRPr="00D1782A">
        <w:rPr>
          <w:rFonts w:ascii="Times New Roman" w:hAnsi="Times New Roman" w:cs="Times New Roman"/>
          <w:sz w:val="26"/>
          <w:szCs w:val="26"/>
        </w:rPr>
        <w:t>Ch</w:t>
      </w:r>
      <w:r w:rsidRPr="00D1782A">
        <w:rPr>
          <w:rFonts w:ascii="Times New Roman" w:hAnsi="Times New Roman" w:cs="Times New Roman"/>
          <w:sz w:val="26"/>
          <w:szCs w:val="26"/>
        </w:rPr>
        <w:t>ỉ</w:t>
      </w:r>
      <w:r w:rsidRPr="00D1782A">
        <w:rPr>
          <w:rFonts w:ascii="Times New Roman" w:hAnsi="Times New Roman" w:cs="Times New Roman"/>
          <w:sz w:val="26"/>
          <w:szCs w:val="26"/>
        </w:rPr>
        <w:t>nh màu xanh c</w:t>
      </w:r>
      <w:r w:rsidRPr="00D1782A">
        <w:rPr>
          <w:rFonts w:ascii="Times New Roman" w:hAnsi="Times New Roman" w:cs="Times New Roman"/>
          <w:sz w:val="26"/>
          <w:szCs w:val="26"/>
        </w:rPr>
        <w:t>ủ</w:t>
      </w:r>
      <w:r w:rsidRPr="00D1782A">
        <w:rPr>
          <w:rFonts w:ascii="Times New Roman" w:hAnsi="Times New Roman" w:cs="Times New Roman"/>
          <w:sz w:val="26"/>
          <w:szCs w:val="26"/>
        </w:rPr>
        <w:t>a ch</w:t>
      </w:r>
      <w:r w:rsidRPr="00D1782A">
        <w:rPr>
          <w:rFonts w:ascii="Times New Roman" w:hAnsi="Times New Roman" w:cs="Times New Roman"/>
          <w:sz w:val="26"/>
          <w:szCs w:val="26"/>
        </w:rPr>
        <w:t>ữ</w:t>
      </w:r>
      <w:r w:rsidRPr="00D1782A">
        <w:rPr>
          <w:rFonts w:ascii="Times New Roman" w:hAnsi="Times New Roman" w:cs="Times New Roman"/>
          <w:sz w:val="26"/>
          <w:szCs w:val="26"/>
        </w:rPr>
        <w:t xml:space="preserve"> ph</w:t>
      </w:r>
      <w:r w:rsidRPr="00D1782A">
        <w:rPr>
          <w:rFonts w:ascii="Times New Roman" w:hAnsi="Times New Roman" w:cs="Times New Roman"/>
          <w:sz w:val="26"/>
          <w:szCs w:val="26"/>
        </w:rPr>
        <w:t>ầ</w:t>
      </w:r>
      <w:r w:rsidRPr="00D1782A">
        <w:rPr>
          <w:rFonts w:ascii="Times New Roman" w:hAnsi="Times New Roman" w:cs="Times New Roman"/>
          <w:sz w:val="26"/>
          <w:szCs w:val="26"/>
        </w:rPr>
        <w:t>n animation sáng hơn</w:t>
      </w:r>
    </w:p>
    <w:p w:rsidR="005076A6" w:rsidRPr="00D1782A" w:rsidRDefault="00D1782A">
      <w:pPr>
        <w:numPr>
          <w:ilvl w:val="0"/>
          <w:numId w:val="5"/>
        </w:numPr>
        <w:rPr>
          <w:rFonts w:ascii="Times New Roman" w:hAnsi="Times New Roman" w:cs="Times New Roman"/>
          <w:sz w:val="26"/>
          <w:szCs w:val="26"/>
        </w:rPr>
      </w:pPr>
      <w:r w:rsidRPr="00D1782A">
        <w:rPr>
          <w:rFonts w:ascii="Times New Roman" w:hAnsi="Times New Roman" w:cs="Times New Roman"/>
          <w:sz w:val="26"/>
          <w:szCs w:val="26"/>
        </w:rPr>
        <w:t>Ch</w:t>
      </w:r>
      <w:r w:rsidRPr="00D1782A">
        <w:rPr>
          <w:rFonts w:ascii="Times New Roman" w:hAnsi="Times New Roman" w:cs="Times New Roman"/>
          <w:sz w:val="26"/>
          <w:szCs w:val="26"/>
        </w:rPr>
        <w:t>ỉ</w:t>
      </w:r>
      <w:r w:rsidRPr="00D1782A">
        <w:rPr>
          <w:rFonts w:ascii="Times New Roman" w:hAnsi="Times New Roman" w:cs="Times New Roman"/>
          <w:sz w:val="26"/>
          <w:szCs w:val="26"/>
        </w:rPr>
        <w:t>nh s</w:t>
      </w:r>
      <w:r w:rsidRPr="00D1782A">
        <w:rPr>
          <w:rFonts w:ascii="Times New Roman" w:hAnsi="Times New Roman" w:cs="Times New Roman"/>
          <w:sz w:val="26"/>
          <w:szCs w:val="26"/>
        </w:rPr>
        <w:t>ử</w:t>
      </w:r>
      <w:r w:rsidRPr="00D1782A">
        <w:rPr>
          <w:rFonts w:ascii="Times New Roman" w:hAnsi="Times New Roman" w:cs="Times New Roman"/>
          <w:sz w:val="26"/>
          <w:szCs w:val="26"/>
        </w:rPr>
        <w:t>a màu animation ngành Thi</w:t>
      </w:r>
      <w:r w:rsidRPr="00D1782A">
        <w:rPr>
          <w:rFonts w:ascii="Times New Roman" w:hAnsi="Times New Roman" w:cs="Times New Roman"/>
          <w:sz w:val="26"/>
          <w:szCs w:val="26"/>
        </w:rPr>
        <w:t>ế</w:t>
      </w:r>
      <w:r w:rsidRPr="00D1782A">
        <w:rPr>
          <w:rFonts w:ascii="Times New Roman" w:hAnsi="Times New Roman" w:cs="Times New Roman"/>
          <w:sz w:val="26"/>
          <w:szCs w:val="26"/>
        </w:rPr>
        <w:t>t b</w:t>
      </w:r>
      <w:r w:rsidRPr="00D1782A">
        <w:rPr>
          <w:rFonts w:ascii="Times New Roman" w:hAnsi="Times New Roman" w:cs="Times New Roman"/>
          <w:sz w:val="26"/>
          <w:szCs w:val="26"/>
        </w:rPr>
        <w:t>ị</w:t>
      </w:r>
      <w:r w:rsidRPr="00D1782A">
        <w:rPr>
          <w:rFonts w:ascii="Times New Roman" w:hAnsi="Times New Roman" w:cs="Times New Roman"/>
          <w:sz w:val="26"/>
          <w:szCs w:val="26"/>
        </w:rPr>
        <w:t xml:space="preserve"> Y t</w:t>
      </w:r>
      <w:r w:rsidRPr="00D1782A">
        <w:rPr>
          <w:rFonts w:ascii="Times New Roman" w:hAnsi="Times New Roman" w:cs="Times New Roman"/>
          <w:sz w:val="26"/>
          <w:szCs w:val="26"/>
        </w:rPr>
        <w:t>ế</w:t>
      </w:r>
      <w:r w:rsidRPr="00D1782A">
        <w:rPr>
          <w:rFonts w:ascii="Times New Roman" w:hAnsi="Times New Roman" w:cs="Times New Roman"/>
          <w:sz w:val="26"/>
          <w:szCs w:val="26"/>
        </w:rPr>
        <w:t xml:space="preserve"> - Dư</w:t>
      </w:r>
      <w:r w:rsidRPr="00D1782A">
        <w:rPr>
          <w:rFonts w:ascii="Times New Roman" w:hAnsi="Times New Roman" w:cs="Times New Roman"/>
          <w:sz w:val="26"/>
          <w:szCs w:val="26"/>
        </w:rPr>
        <w:t>ợ</w:t>
      </w:r>
      <w:r w:rsidRPr="00D1782A">
        <w:rPr>
          <w:rFonts w:ascii="Times New Roman" w:hAnsi="Times New Roman" w:cs="Times New Roman"/>
          <w:sz w:val="26"/>
          <w:szCs w:val="26"/>
        </w:rPr>
        <w:t>c ph</w:t>
      </w:r>
      <w:r w:rsidRPr="00D1782A">
        <w:rPr>
          <w:rFonts w:ascii="Times New Roman" w:hAnsi="Times New Roman" w:cs="Times New Roman"/>
          <w:sz w:val="26"/>
          <w:szCs w:val="26"/>
        </w:rPr>
        <w:t>ẩ</w:t>
      </w:r>
      <w:r w:rsidRPr="00D1782A">
        <w:rPr>
          <w:rFonts w:ascii="Times New Roman" w:hAnsi="Times New Roman" w:cs="Times New Roman"/>
          <w:sz w:val="26"/>
          <w:szCs w:val="26"/>
        </w:rPr>
        <w:t>m (khó nhìn)</w:t>
      </w:r>
    </w:p>
    <w:p w:rsidR="005076A6" w:rsidRPr="00D1782A" w:rsidRDefault="00D1782A">
      <w:pPr>
        <w:numPr>
          <w:ilvl w:val="0"/>
          <w:numId w:val="5"/>
        </w:numPr>
        <w:rPr>
          <w:rFonts w:ascii="Times New Roman" w:hAnsi="Times New Roman" w:cs="Times New Roman"/>
          <w:sz w:val="26"/>
          <w:szCs w:val="26"/>
        </w:rPr>
      </w:pPr>
      <w:r w:rsidRPr="00D1782A">
        <w:rPr>
          <w:rFonts w:ascii="Times New Roman" w:hAnsi="Times New Roman" w:cs="Times New Roman"/>
          <w:sz w:val="26"/>
          <w:szCs w:val="26"/>
        </w:rPr>
        <w:t>Đ</w:t>
      </w:r>
      <w:r w:rsidRPr="00D1782A">
        <w:rPr>
          <w:rFonts w:ascii="Times New Roman" w:hAnsi="Times New Roman" w:cs="Times New Roman"/>
          <w:sz w:val="26"/>
          <w:szCs w:val="26"/>
        </w:rPr>
        <w:t>ổ</w:t>
      </w:r>
      <w:r w:rsidRPr="00D1782A">
        <w:rPr>
          <w:rFonts w:ascii="Times New Roman" w:hAnsi="Times New Roman" w:cs="Times New Roman"/>
          <w:sz w:val="26"/>
          <w:szCs w:val="26"/>
        </w:rPr>
        <w:t>i màu animation S</w:t>
      </w:r>
      <w:r w:rsidRPr="00D1782A">
        <w:rPr>
          <w:rFonts w:ascii="Times New Roman" w:hAnsi="Times New Roman" w:cs="Times New Roman"/>
          <w:sz w:val="26"/>
          <w:szCs w:val="26"/>
        </w:rPr>
        <w:t>ả</w:t>
      </w:r>
      <w:r w:rsidRPr="00D1782A">
        <w:rPr>
          <w:rFonts w:ascii="Times New Roman" w:hAnsi="Times New Roman" w:cs="Times New Roman"/>
          <w:sz w:val="26"/>
          <w:szCs w:val="26"/>
        </w:rPr>
        <w:t>n ph</w:t>
      </w:r>
      <w:r w:rsidRPr="00D1782A">
        <w:rPr>
          <w:rFonts w:ascii="Times New Roman" w:hAnsi="Times New Roman" w:cs="Times New Roman"/>
          <w:sz w:val="26"/>
          <w:szCs w:val="26"/>
        </w:rPr>
        <w:t>ẩ</w:t>
      </w:r>
      <w:r w:rsidRPr="00D1782A">
        <w:rPr>
          <w:rFonts w:ascii="Times New Roman" w:hAnsi="Times New Roman" w:cs="Times New Roman"/>
          <w:sz w:val="26"/>
          <w:szCs w:val="26"/>
        </w:rPr>
        <w:t>m đ</w:t>
      </w:r>
      <w:r w:rsidRPr="00D1782A">
        <w:rPr>
          <w:rFonts w:ascii="Times New Roman" w:hAnsi="Times New Roman" w:cs="Times New Roman"/>
          <w:sz w:val="26"/>
          <w:szCs w:val="26"/>
        </w:rPr>
        <w:t>ộ</w:t>
      </w:r>
      <w:r w:rsidRPr="00D1782A">
        <w:rPr>
          <w:rFonts w:ascii="Times New Roman" w:hAnsi="Times New Roman" w:cs="Times New Roman"/>
          <w:sz w:val="26"/>
          <w:szCs w:val="26"/>
        </w:rPr>
        <w:t>c l</w:t>
      </w:r>
      <w:r w:rsidRPr="00D1782A">
        <w:rPr>
          <w:rFonts w:ascii="Times New Roman" w:hAnsi="Times New Roman" w:cs="Times New Roman"/>
          <w:sz w:val="26"/>
          <w:szCs w:val="26"/>
        </w:rPr>
        <w:t>ậ</w:t>
      </w:r>
      <w:r w:rsidRPr="00D1782A">
        <w:rPr>
          <w:rFonts w:ascii="Times New Roman" w:hAnsi="Times New Roman" w:cs="Times New Roman"/>
          <w:sz w:val="26"/>
          <w:szCs w:val="26"/>
        </w:rPr>
        <w:t>p</w:t>
      </w:r>
    </w:p>
    <w:p w:rsidR="005076A6" w:rsidRPr="00D1782A" w:rsidRDefault="00D1782A">
      <w:pPr>
        <w:numPr>
          <w:ilvl w:val="0"/>
          <w:numId w:val="5"/>
        </w:numPr>
        <w:rPr>
          <w:rFonts w:ascii="Times New Roman" w:hAnsi="Times New Roman" w:cs="Times New Roman"/>
          <w:sz w:val="26"/>
          <w:szCs w:val="26"/>
        </w:rPr>
      </w:pPr>
      <w:r w:rsidRPr="00D1782A">
        <w:rPr>
          <w:rFonts w:ascii="Times New Roman" w:hAnsi="Times New Roman" w:cs="Times New Roman"/>
          <w:sz w:val="26"/>
          <w:szCs w:val="26"/>
        </w:rPr>
        <w:t>Tăng kích thư</w:t>
      </w:r>
      <w:r w:rsidRPr="00D1782A">
        <w:rPr>
          <w:rFonts w:ascii="Times New Roman" w:hAnsi="Times New Roman" w:cs="Times New Roman"/>
          <w:sz w:val="26"/>
          <w:szCs w:val="26"/>
        </w:rPr>
        <w:t>ớ</w:t>
      </w:r>
      <w:r w:rsidRPr="00D1782A">
        <w:rPr>
          <w:rFonts w:ascii="Times New Roman" w:hAnsi="Times New Roman" w:cs="Times New Roman"/>
          <w:sz w:val="26"/>
          <w:szCs w:val="26"/>
        </w:rPr>
        <w:t>c ch</w:t>
      </w:r>
      <w:r w:rsidRPr="00D1782A">
        <w:rPr>
          <w:rFonts w:ascii="Times New Roman" w:hAnsi="Times New Roman" w:cs="Times New Roman"/>
          <w:sz w:val="26"/>
          <w:szCs w:val="26"/>
        </w:rPr>
        <w:t>ữ</w:t>
      </w:r>
      <w:r w:rsidRPr="00D1782A">
        <w:rPr>
          <w:rFonts w:ascii="Times New Roman" w:hAnsi="Times New Roman" w:cs="Times New Roman"/>
          <w:sz w:val="26"/>
          <w:szCs w:val="26"/>
        </w:rPr>
        <w:t xml:space="preserve"> các phân h</w:t>
      </w:r>
      <w:r w:rsidRPr="00D1782A">
        <w:rPr>
          <w:rFonts w:ascii="Times New Roman" w:hAnsi="Times New Roman" w:cs="Times New Roman"/>
          <w:sz w:val="26"/>
          <w:szCs w:val="26"/>
        </w:rPr>
        <w:t>ệ</w:t>
      </w:r>
      <w:r w:rsidRPr="00D1782A">
        <w:rPr>
          <w:rFonts w:ascii="Times New Roman" w:hAnsi="Times New Roman" w:cs="Times New Roman"/>
          <w:sz w:val="26"/>
          <w:szCs w:val="26"/>
        </w:rPr>
        <w:t xml:space="preserve"> và ph</w:t>
      </w:r>
      <w:r w:rsidRPr="00D1782A">
        <w:rPr>
          <w:rFonts w:ascii="Times New Roman" w:hAnsi="Times New Roman" w:cs="Times New Roman"/>
          <w:sz w:val="26"/>
          <w:szCs w:val="26"/>
        </w:rPr>
        <w:t>ầ</w:t>
      </w:r>
      <w:r w:rsidRPr="00D1782A">
        <w:rPr>
          <w:rFonts w:ascii="Times New Roman" w:hAnsi="Times New Roman" w:cs="Times New Roman"/>
          <w:sz w:val="26"/>
          <w:szCs w:val="26"/>
        </w:rPr>
        <w:t>n ngành ngh</w:t>
      </w:r>
      <w:r w:rsidRPr="00D1782A">
        <w:rPr>
          <w:rFonts w:ascii="Times New Roman" w:hAnsi="Times New Roman" w:cs="Times New Roman"/>
          <w:sz w:val="26"/>
          <w:szCs w:val="26"/>
        </w:rPr>
        <w:t>ề</w:t>
      </w:r>
      <w:r w:rsidRPr="00D1782A">
        <w:rPr>
          <w:rFonts w:ascii="Times New Roman" w:hAnsi="Times New Roman" w:cs="Times New Roman"/>
          <w:sz w:val="26"/>
          <w:szCs w:val="26"/>
        </w:rPr>
        <w:t xml:space="preserve"> </w:t>
      </w:r>
      <w:r w:rsidRPr="00D1782A">
        <w:rPr>
          <w:rFonts w:ascii="Times New Roman" w:hAnsi="Times New Roman" w:cs="Times New Roman"/>
          <w:sz w:val="26"/>
          <w:szCs w:val="26"/>
        </w:rPr>
        <w:t>ở</w:t>
      </w:r>
      <w:r w:rsidRPr="00D1782A">
        <w:rPr>
          <w:rFonts w:ascii="Times New Roman" w:hAnsi="Times New Roman" w:cs="Times New Roman"/>
          <w:sz w:val="26"/>
          <w:szCs w:val="26"/>
        </w:rPr>
        <w:t xml:space="preserve"> animation</w:t>
      </w:r>
    </w:p>
    <w:p w:rsidR="005076A6" w:rsidRPr="00D1782A" w:rsidRDefault="00D1782A">
      <w:pPr>
        <w:numPr>
          <w:ilvl w:val="0"/>
          <w:numId w:val="5"/>
        </w:numPr>
        <w:rPr>
          <w:rFonts w:ascii="Times New Roman" w:hAnsi="Times New Roman" w:cs="Times New Roman"/>
          <w:sz w:val="26"/>
          <w:szCs w:val="26"/>
        </w:rPr>
      </w:pPr>
      <w:r w:rsidRPr="00D1782A">
        <w:rPr>
          <w:rFonts w:ascii="Times New Roman" w:eastAsia="Times New Roman" w:hAnsi="Times New Roman" w:cs="Times New Roman"/>
          <w:sz w:val="26"/>
          <w:szCs w:val="26"/>
        </w:rPr>
        <w:t>Chỉnh sửa “Quản lý Nhân sự - Tiền lương” (chạy hiệu ứng ngang)</w:t>
      </w:r>
    </w:p>
    <w:p w:rsidR="005076A6" w:rsidRPr="00D1782A" w:rsidRDefault="00D1782A">
      <w:pPr>
        <w:numPr>
          <w:ilvl w:val="0"/>
          <w:numId w:val="5"/>
        </w:numPr>
        <w:rPr>
          <w:rFonts w:ascii="Times New Roman" w:hAnsi="Times New Roman" w:cs="Times New Roman"/>
          <w:sz w:val="26"/>
          <w:szCs w:val="26"/>
        </w:rPr>
      </w:pPr>
      <w:r w:rsidRPr="00D1782A">
        <w:rPr>
          <w:rFonts w:ascii="Times New Roman" w:hAnsi="Times New Roman" w:cs="Times New Roman"/>
          <w:sz w:val="26"/>
          <w:szCs w:val="26"/>
        </w:rPr>
        <w:t>“Đ</w:t>
      </w:r>
      <w:r w:rsidRPr="00D1782A">
        <w:rPr>
          <w:rFonts w:ascii="Times New Roman" w:hAnsi="Times New Roman" w:cs="Times New Roman"/>
          <w:sz w:val="26"/>
          <w:szCs w:val="26"/>
        </w:rPr>
        <w:t>ố</w:t>
      </w:r>
      <w:r w:rsidRPr="00D1782A">
        <w:rPr>
          <w:rFonts w:ascii="Times New Roman" w:hAnsi="Times New Roman" w:cs="Times New Roman"/>
          <w:sz w:val="26"/>
          <w:szCs w:val="26"/>
        </w:rPr>
        <w:t>i tác chi</w:t>
      </w:r>
      <w:r w:rsidRPr="00D1782A">
        <w:rPr>
          <w:rFonts w:ascii="Times New Roman" w:hAnsi="Times New Roman" w:cs="Times New Roman"/>
          <w:sz w:val="26"/>
          <w:szCs w:val="26"/>
        </w:rPr>
        <w:t>ế</w:t>
      </w:r>
      <w:r w:rsidRPr="00D1782A">
        <w:rPr>
          <w:rFonts w:ascii="Times New Roman" w:hAnsi="Times New Roman" w:cs="Times New Roman"/>
          <w:sz w:val="26"/>
          <w:szCs w:val="26"/>
        </w:rPr>
        <w:t>n lư</w:t>
      </w:r>
      <w:r w:rsidRPr="00D1782A">
        <w:rPr>
          <w:rFonts w:ascii="Times New Roman" w:hAnsi="Times New Roman" w:cs="Times New Roman"/>
          <w:sz w:val="26"/>
          <w:szCs w:val="26"/>
        </w:rPr>
        <w:t>ợ</w:t>
      </w:r>
      <w:r w:rsidRPr="00D1782A">
        <w:rPr>
          <w:rFonts w:ascii="Times New Roman" w:hAnsi="Times New Roman" w:cs="Times New Roman"/>
          <w:sz w:val="26"/>
          <w:szCs w:val="26"/>
        </w:rPr>
        <w:t>c chuy</w:t>
      </w:r>
      <w:r w:rsidRPr="00D1782A">
        <w:rPr>
          <w:rFonts w:ascii="Times New Roman" w:hAnsi="Times New Roman" w:cs="Times New Roman"/>
          <w:sz w:val="26"/>
          <w:szCs w:val="26"/>
        </w:rPr>
        <w:t>ể</w:t>
      </w:r>
      <w:r w:rsidRPr="00D1782A">
        <w:rPr>
          <w:rFonts w:ascii="Times New Roman" w:hAnsi="Times New Roman" w:cs="Times New Roman"/>
          <w:sz w:val="26"/>
          <w:szCs w:val="26"/>
        </w:rPr>
        <w:t>n đ</w:t>
      </w:r>
      <w:r w:rsidRPr="00D1782A">
        <w:rPr>
          <w:rFonts w:ascii="Times New Roman" w:hAnsi="Times New Roman" w:cs="Times New Roman"/>
          <w:sz w:val="26"/>
          <w:szCs w:val="26"/>
        </w:rPr>
        <w:t>ổ</w:t>
      </w:r>
      <w:r w:rsidRPr="00D1782A">
        <w:rPr>
          <w:rFonts w:ascii="Times New Roman" w:hAnsi="Times New Roman" w:cs="Times New Roman"/>
          <w:sz w:val="26"/>
          <w:szCs w:val="26"/>
        </w:rPr>
        <w:t>i s</w:t>
      </w:r>
      <w:r w:rsidRPr="00D1782A">
        <w:rPr>
          <w:rFonts w:ascii="Times New Roman" w:hAnsi="Times New Roman" w:cs="Times New Roman"/>
          <w:sz w:val="26"/>
          <w:szCs w:val="26"/>
        </w:rPr>
        <w:t>ố</w:t>
      </w:r>
      <w:r w:rsidRPr="00D1782A">
        <w:rPr>
          <w:rFonts w:ascii="Times New Roman" w:hAnsi="Times New Roman" w:cs="Times New Roman"/>
          <w:sz w:val="26"/>
          <w:szCs w:val="26"/>
        </w:rPr>
        <w:t xml:space="preserve"> hàng đ</w:t>
      </w:r>
      <w:r w:rsidRPr="00D1782A">
        <w:rPr>
          <w:rFonts w:ascii="Times New Roman" w:hAnsi="Times New Roman" w:cs="Times New Roman"/>
          <w:sz w:val="26"/>
          <w:szCs w:val="26"/>
        </w:rPr>
        <w:t>ầ</w:t>
      </w:r>
      <w:r w:rsidRPr="00D1782A">
        <w:rPr>
          <w:rFonts w:ascii="Times New Roman" w:hAnsi="Times New Roman" w:cs="Times New Roman"/>
          <w:sz w:val="26"/>
          <w:szCs w:val="26"/>
        </w:rPr>
        <w:t>u Vi</w:t>
      </w:r>
      <w:r w:rsidRPr="00D1782A">
        <w:rPr>
          <w:rFonts w:ascii="Times New Roman" w:hAnsi="Times New Roman" w:cs="Times New Roman"/>
          <w:sz w:val="26"/>
          <w:szCs w:val="26"/>
        </w:rPr>
        <w:t>ệ</w:t>
      </w:r>
      <w:r w:rsidRPr="00D1782A">
        <w:rPr>
          <w:rFonts w:ascii="Times New Roman" w:hAnsi="Times New Roman" w:cs="Times New Roman"/>
          <w:sz w:val="26"/>
          <w:szCs w:val="26"/>
        </w:rPr>
        <w:t>t Nam”</w:t>
      </w:r>
    </w:p>
    <w:p w:rsidR="005076A6" w:rsidRPr="00D1782A" w:rsidRDefault="00D1782A">
      <w:pPr>
        <w:numPr>
          <w:ilvl w:val="0"/>
          <w:numId w:val="5"/>
        </w:numPr>
        <w:rPr>
          <w:rFonts w:ascii="Times New Roman" w:hAnsi="Times New Roman" w:cs="Times New Roman"/>
          <w:sz w:val="26"/>
          <w:szCs w:val="26"/>
        </w:rPr>
      </w:pPr>
      <w:r w:rsidRPr="00D1782A">
        <w:rPr>
          <w:rFonts w:ascii="Times New Roman" w:hAnsi="Times New Roman" w:cs="Times New Roman"/>
          <w:sz w:val="26"/>
          <w:szCs w:val="26"/>
        </w:rPr>
        <w:t>B</w:t>
      </w:r>
      <w:r w:rsidRPr="00D1782A">
        <w:rPr>
          <w:rFonts w:ascii="Times New Roman" w:hAnsi="Times New Roman" w:cs="Times New Roman"/>
          <w:sz w:val="26"/>
          <w:szCs w:val="26"/>
        </w:rPr>
        <w:t>ổ</w:t>
      </w:r>
      <w:r w:rsidRPr="00D1782A">
        <w:rPr>
          <w:rFonts w:ascii="Times New Roman" w:hAnsi="Times New Roman" w:cs="Times New Roman"/>
          <w:sz w:val="26"/>
          <w:szCs w:val="26"/>
        </w:rPr>
        <w:t xml:space="preserve"> sung “</w:t>
      </w:r>
      <w:r w:rsidRPr="00D1782A">
        <w:rPr>
          <w:rFonts w:ascii="Times New Roman" w:eastAsia="Times New Roman" w:hAnsi="Times New Roman" w:cs="Times New Roman"/>
          <w:sz w:val="26"/>
          <w:szCs w:val="26"/>
        </w:rPr>
        <w:t>Không chỉ cung cấp công nghệ, Omega cam kết đồng hành dài hạn cùng khách hàng trong từng bước tăng trưởng, biến thách thức quản trị thành lợi thế cạnh tranh bền vững trong kỷ nguyên số.”</w:t>
      </w:r>
    </w:p>
    <w:p w:rsidR="005076A6" w:rsidRPr="00D1782A" w:rsidRDefault="00D1782A">
      <w:pPr>
        <w:numPr>
          <w:ilvl w:val="0"/>
          <w:numId w:val="5"/>
        </w:numPr>
        <w:rPr>
          <w:rFonts w:ascii="Times New Roman" w:eastAsia="Times New Roman" w:hAnsi="Times New Roman" w:cs="Times New Roman"/>
          <w:sz w:val="26"/>
          <w:szCs w:val="26"/>
        </w:rPr>
      </w:pPr>
      <w:r w:rsidRPr="00D1782A">
        <w:rPr>
          <w:rFonts w:ascii="Times New Roman" w:eastAsia="Caudex" w:hAnsi="Times New Roman" w:cs="Times New Roman"/>
          <w:sz w:val="26"/>
          <w:szCs w:val="26"/>
        </w:rPr>
        <w:t>“Nh</w:t>
      </w:r>
      <w:r w:rsidRPr="00D1782A">
        <w:rPr>
          <w:rFonts w:ascii="Times New Roman" w:eastAsia="Caudex" w:hAnsi="Times New Roman" w:cs="Times New Roman"/>
          <w:sz w:val="26"/>
          <w:szCs w:val="26"/>
        </w:rPr>
        <w:t>ữ</w:t>
      </w:r>
      <w:r w:rsidRPr="00D1782A">
        <w:rPr>
          <w:rFonts w:ascii="Times New Roman" w:eastAsia="Caudex" w:hAnsi="Times New Roman" w:cs="Times New Roman"/>
          <w:sz w:val="26"/>
          <w:szCs w:val="26"/>
        </w:rPr>
        <w:t>ng con s</w:t>
      </w:r>
      <w:r w:rsidRPr="00D1782A">
        <w:rPr>
          <w:rFonts w:ascii="Times New Roman" w:eastAsia="Caudex" w:hAnsi="Times New Roman" w:cs="Times New Roman"/>
          <w:sz w:val="26"/>
          <w:szCs w:val="26"/>
        </w:rPr>
        <w:t>ố</w:t>
      </w:r>
      <w:r w:rsidRPr="00D1782A">
        <w:rPr>
          <w:rFonts w:ascii="Times New Roman" w:eastAsia="Caudex" w:hAnsi="Times New Roman" w:cs="Times New Roman"/>
          <w:sz w:val="26"/>
          <w:szCs w:val="26"/>
        </w:rPr>
        <w:t xml:space="preserve"> nói lên t</w:t>
      </w:r>
      <w:r w:rsidRPr="00D1782A">
        <w:rPr>
          <w:rFonts w:ascii="Times New Roman" w:eastAsia="Caudex" w:hAnsi="Times New Roman" w:cs="Times New Roman"/>
          <w:sz w:val="26"/>
          <w:szCs w:val="26"/>
        </w:rPr>
        <w:t>ấ</w:t>
      </w:r>
      <w:r w:rsidRPr="00D1782A">
        <w:rPr>
          <w:rFonts w:ascii="Times New Roman" w:eastAsia="Caudex" w:hAnsi="Times New Roman" w:cs="Times New Roman"/>
          <w:sz w:val="26"/>
          <w:szCs w:val="26"/>
        </w:rPr>
        <w:t>t c</w:t>
      </w:r>
      <w:r w:rsidRPr="00D1782A">
        <w:rPr>
          <w:rFonts w:ascii="Times New Roman" w:eastAsia="Caudex" w:hAnsi="Times New Roman" w:cs="Times New Roman"/>
          <w:sz w:val="26"/>
          <w:szCs w:val="26"/>
        </w:rPr>
        <w:t>ả</w:t>
      </w:r>
      <w:r w:rsidRPr="00D1782A">
        <w:rPr>
          <w:rFonts w:ascii="Times New Roman" w:eastAsia="Caudex" w:hAnsi="Times New Roman" w:cs="Times New Roman"/>
          <w:sz w:val="26"/>
          <w:szCs w:val="26"/>
        </w:rPr>
        <w:t>” → “Lý</w:t>
      </w:r>
      <w:r w:rsidRPr="00D1782A">
        <w:rPr>
          <w:rFonts w:ascii="Times New Roman" w:eastAsia="Caudex" w:hAnsi="Times New Roman" w:cs="Times New Roman"/>
          <w:sz w:val="26"/>
          <w:szCs w:val="26"/>
        </w:rPr>
        <w:t xml:space="preserve"> do hàng ngàn doanh nghi</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p tin ch</w:t>
      </w:r>
      <w:r w:rsidRPr="00D1782A">
        <w:rPr>
          <w:rFonts w:ascii="Times New Roman" w:eastAsia="Caudex" w:hAnsi="Times New Roman" w:cs="Times New Roman"/>
          <w:sz w:val="26"/>
          <w:szCs w:val="26"/>
        </w:rPr>
        <w:t>ọ</w:t>
      </w:r>
      <w:r w:rsidRPr="00D1782A">
        <w:rPr>
          <w:rFonts w:ascii="Times New Roman" w:eastAsia="Caudex" w:hAnsi="Times New Roman" w:cs="Times New Roman"/>
          <w:sz w:val="26"/>
          <w:szCs w:val="26"/>
        </w:rPr>
        <w:t>n Omega”</w:t>
      </w:r>
    </w:p>
    <w:p w:rsidR="005076A6" w:rsidRPr="00D1782A" w:rsidRDefault="00D1782A">
      <w:pPr>
        <w:numPr>
          <w:ilvl w:val="0"/>
          <w:numId w:val="5"/>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Giải pháp theo ngành: chỉnh sửa “Omega cung cấp giải pháp ERP tùy biến theo đặc thù từng ngành, phù hợp tối đa với nhu cầu thực tế của từng doanh nghiệp.”</w:t>
      </w:r>
    </w:p>
    <w:p w:rsidR="005076A6" w:rsidRPr="00D1782A" w:rsidRDefault="00D1782A">
      <w:pPr>
        <w:numPr>
          <w:ilvl w:val="0"/>
          <w:numId w:val="5"/>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Ghi chú dưới ngành</w:t>
      </w:r>
    </w:p>
    <w:p w:rsidR="005076A6" w:rsidRPr="00D1782A" w:rsidRDefault="00D1782A">
      <w:pPr>
        <w:numPr>
          <w:ilvl w:val="0"/>
          <w:numId w:val="5"/>
        </w:numPr>
        <w:rPr>
          <w:rFonts w:ascii="Times New Roman" w:eastAsia="Times New Roman" w:hAnsi="Times New Roman" w:cs="Times New Roman"/>
          <w:sz w:val="26"/>
          <w:szCs w:val="26"/>
        </w:rPr>
      </w:pPr>
      <w:r w:rsidRPr="00D1782A">
        <w:rPr>
          <w:rFonts w:ascii="Times New Roman" w:eastAsia="Caudex" w:hAnsi="Times New Roman" w:cs="Times New Roman"/>
          <w:sz w:val="26"/>
          <w:szCs w:val="26"/>
        </w:rPr>
        <w:t>“H</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 xml:space="preserve"> sinh thái s</w:t>
      </w:r>
      <w:r w:rsidRPr="00D1782A">
        <w:rPr>
          <w:rFonts w:ascii="Times New Roman" w:eastAsia="Caudex" w:hAnsi="Times New Roman" w:cs="Times New Roman"/>
          <w:sz w:val="26"/>
          <w:szCs w:val="26"/>
        </w:rPr>
        <w:t>ả</w:t>
      </w:r>
      <w:r w:rsidRPr="00D1782A">
        <w:rPr>
          <w:rFonts w:ascii="Times New Roman" w:eastAsia="Caudex" w:hAnsi="Times New Roman" w:cs="Times New Roman"/>
          <w:sz w:val="26"/>
          <w:szCs w:val="26"/>
        </w:rPr>
        <w:t>n ph</w:t>
      </w:r>
      <w:r w:rsidRPr="00D1782A">
        <w:rPr>
          <w:rFonts w:ascii="Times New Roman" w:eastAsia="Caudex" w:hAnsi="Times New Roman" w:cs="Times New Roman"/>
          <w:sz w:val="26"/>
          <w:szCs w:val="26"/>
        </w:rPr>
        <w:t>ẩ</w:t>
      </w:r>
      <w:r w:rsidRPr="00D1782A">
        <w:rPr>
          <w:rFonts w:ascii="Times New Roman" w:eastAsia="Caudex" w:hAnsi="Times New Roman" w:cs="Times New Roman"/>
          <w:sz w:val="26"/>
          <w:szCs w:val="26"/>
        </w:rPr>
        <w:t>m - B</w:t>
      </w:r>
      <w:r w:rsidRPr="00D1782A">
        <w:rPr>
          <w:rFonts w:ascii="Times New Roman" w:eastAsia="Caudex" w:hAnsi="Times New Roman" w:cs="Times New Roman"/>
          <w:sz w:val="26"/>
          <w:szCs w:val="26"/>
        </w:rPr>
        <w:t>ộ</w:t>
      </w:r>
      <w:r w:rsidRPr="00D1782A">
        <w:rPr>
          <w:rFonts w:ascii="Times New Roman" w:eastAsia="Caudex" w:hAnsi="Times New Roman" w:cs="Times New Roman"/>
          <w:sz w:val="26"/>
          <w:szCs w:val="26"/>
        </w:rPr>
        <w:t xml:space="preserve"> gi</w:t>
      </w:r>
      <w:r w:rsidRPr="00D1782A">
        <w:rPr>
          <w:rFonts w:ascii="Times New Roman" w:eastAsia="Caudex" w:hAnsi="Times New Roman" w:cs="Times New Roman"/>
          <w:sz w:val="26"/>
          <w:szCs w:val="26"/>
        </w:rPr>
        <w:t>ả</w:t>
      </w:r>
      <w:r w:rsidRPr="00D1782A">
        <w:rPr>
          <w:rFonts w:ascii="Times New Roman" w:eastAsia="Caudex" w:hAnsi="Times New Roman" w:cs="Times New Roman"/>
          <w:sz w:val="26"/>
          <w:szCs w:val="26"/>
        </w:rPr>
        <w:t>i pháp p</w:t>
      </w:r>
      <w:r w:rsidRPr="00D1782A">
        <w:rPr>
          <w:rFonts w:ascii="Times New Roman" w:eastAsia="Caudex" w:hAnsi="Times New Roman" w:cs="Times New Roman"/>
          <w:sz w:val="26"/>
          <w:szCs w:val="26"/>
        </w:rPr>
        <w:t>h</w:t>
      </w:r>
      <w:r w:rsidRPr="00D1782A">
        <w:rPr>
          <w:rFonts w:ascii="Times New Roman" w:eastAsia="Caudex" w:hAnsi="Times New Roman" w:cs="Times New Roman"/>
          <w:sz w:val="26"/>
          <w:szCs w:val="26"/>
        </w:rPr>
        <w:t>ầ</w:t>
      </w:r>
      <w:r w:rsidRPr="00D1782A">
        <w:rPr>
          <w:rFonts w:ascii="Times New Roman" w:eastAsia="Caudex" w:hAnsi="Times New Roman" w:cs="Times New Roman"/>
          <w:sz w:val="26"/>
          <w:szCs w:val="26"/>
        </w:rPr>
        <w:t>n m</w:t>
      </w:r>
      <w:r w:rsidRPr="00D1782A">
        <w:rPr>
          <w:rFonts w:ascii="Times New Roman" w:eastAsia="Caudex" w:hAnsi="Times New Roman" w:cs="Times New Roman"/>
          <w:sz w:val="26"/>
          <w:szCs w:val="26"/>
        </w:rPr>
        <w:t>ề</w:t>
      </w:r>
      <w:r w:rsidRPr="00D1782A">
        <w:rPr>
          <w:rFonts w:ascii="Times New Roman" w:eastAsia="Caudex" w:hAnsi="Times New Roman" w:cs="Times New Roman"/>
          <w:sz w:val="26"/>
          <w:szCs w:val="26"/>
        </w:rPr>
        <w:t>m Omega” → “H</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 xml:space="preserve"> sinh thái gi</w:t>
      </w:r>
      <w:r w:rsidRPr="00D1782A">
        <w:rPr>
          <w:rFonts w:ascii="Times New Roman" w:eastAsia="Caudex" w:hAnsi="Times New Roman" w:cs="Times New Roman"/>
          <w:sz w:val="26"/>
          <w:szCs w:val="26"/>
        </w:rPr>
        <w:t>ả</w:t>
      </w:r>
      <w:r w:rsidRPr="00D1782A">
        <w:rPr>
          <w:rFonts w:ascii="Times New Roman" w:eastAsia="Caudex" w:hAnsi="Times New Roman" w:cs="Times New Roman"/>
          <w:sz w:val="26"/>
          <w:szCs w:val="26"/>
        </w:rPr>
        <w:t>i pháp công ngh</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 xml:space="preserve"> Omega”</w:t>
      </w:r>
    </w:p>
    <w:p w:rsidR="005076A6" w:rsidRPr="00D1782A" w:rsidRDefault="00D1782A">
      <w:pPr>
        <w:numPr>
          <w:ilvl w:val="0"/>
          <w:numId w:val="5"/>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Phần mềm quản trị:</w:t>
      </w:r>
    </w:p>
    <w:p w:rsidR="005076A6" w:rsidRPr="00D1782A" w:rsidRDefault="00D1782A">
      <w:pPr>
        <w:ind w:left="720"/>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ab/>
        <w:t>Quản trị doanh nghiệp OMEGA.ERP</w:t>
      </w:r>
    </w:p>
    <w:p w:rsidR="005076A6" w:rsidRPr="00D1782A" w:rsidRDefault="00D1782A">
      <w:pPr>
        <w:ind w:left="720"/>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ab/>
        <w:t>Kế toán chuyên nghiệp GAMA.SMB</w:t>
      </w:r>
    </w:p>
    <w:p w:rsidR="005076A6" w:rsidRPr="00D1782A" w:rsidRDefault="00D1782A">
      <w:pPr>
        <w:ind w:left="720"/>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ab/>
        <w:t>Quản lý đào tạo OMEGA.EDU</w:t>
      </w:r>
    </w:p>
    <w:p w:rsidR="005076A6" w:rsidRPr="00D1782A" w:rsidRDefault="00D1782A">
      <w:pPr>
        <w:ind w:left="720"/>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ab/>
        <w:t>Quản lý khách hàng OMEGA.CRM</w:t>
      </w:r>
    </w:p>
    <w:p w:rsidR="005076A6" w:rsidRPr="00D1782A" w:rsidRDefault="00D1782A">
      <w:pPr>
        <w:numPr>
          <w:ilvl w:val="0"/>
          <w:numId w:val="5"/>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“Đồng hành thực chất, không chỉ bán phần mềm” → “Không ch</w:t>
      </w:r>
      <w:r w:rsidRPr="00D1782A">
        <w:rPr>
          <w:rFonts w:ascii="Times New Roman" w:eastAsia="Times New Roman" w:hAnsi="Times New Roman" w:cs="Times New Roman"/>
          <w:sz w:val="26"/>
          <w:szCs w:val="26"/>
        </w:rPr>
        <w:t>ỉ bán phần mềm, Omega bán sự đồng hành và sự an tâm trong quản trị.”</w:t>
      </w:r>
    </w:p>
    <w:p w:rsidR="005076A6" w:rsidRPr="00D1782A" w:rsidRDefault="00D1782A">
      <w:pPr>
        <w:numPr>
          <w:ilvl w:val="0"/>
          <w:numId w:val="5"/>
        </w:numPr>
        <w:rPr>
          <w:rFonts w:ascii="Times New Roman" w:eastAsia="Times New Roman" w:hAnsi="Times New Roman" w:cs="Times New Roman"/>
          <w:sz w:val="26"/>
          <w:szCs w:val="26"/>
        </w:rPr>
      </w:pPr>
      <w:r w:rsidRPr="00D1782A">
        <w:rPr>
          <w:rFonts w:ascii="Times New Roman" w:eastAsia="Caudex" w:hAnsi="Times New Roman" w:cs="Times New Roman"/>
          <w:sz w:val="26"/>
          <w:szCs w:val="26"/>
        </w:rPr>
        <w:t>“Omega không ch</w:t>
      </w:r>
      <w:r w:rsidRPr="00D1782A">
        <w:rPr>
          <w:rFonts w:ascii="Times New Roman" w:eastAsia="Caudex" w:hAnsi="Times New Roman" w:cs="Times New Roman"/>
          <w:sz w:val="26"/>
          <w:szCs w:val="26"/>
        </w:rPr>
        <w:t>ỉ</w:t>
      </w:r>
      <w:r w:rsidRPr="00D1782A">
        <w:rPr>
          <w:rFonts w:ascii="Times New Roman" w:eastAsia="Caudex" w:hAnsi="Times New Roman" w:cs="Times New Roman"/>
          <w:sz w:val="26"/>
          <w:szCs w:val="26"/>
        </w:rPr>
        <w:t xml:space="preserve"> cung c</w:t>
      </w:r>
      <w:r w:rsidRPr="00D1782A">
        <w:rPr>
          <w:rFonts w:ascii="Times New Roman" w:eastAsia="Caudex" w:hAnsi="Times New Roman" w:cs="Times New Roman"/>
          <w:sz w:val="26"/>
          <w:szCs w:val="26"/>
        </w:rPr>
        <w:t>ấ</w:t>
      </w:r>
      <w:r w:rsidRPr="00D1782A">
        <w:rPr>
          <w:rFonts w:ascii="Times New Roman" w:eastAsia="Caudex" w:hAnsi="Times New Roman" w:cs="Times New Roman"/>
          <w:sz w:val="26"/>
          <w:szCs w:val="26"/>
        </w:rPr>
        <w:t>p gi</w:t>
      </w:r>
      <w:r w:rsidRPr="00D1782A">
        <w:rPr>
          <w:rFonts w:ascii="Times New Roman" w:eastAsia="Caudex" w:hAnsi="Times New Roman" w:cs="Times New Roman"/>
          <w:sz w:val="26"/>
          <w:szCs w:val="26"/>
        </w:rPr>
        <w:t>ả</w:t>
      </w:r>
      <w:r w:rsidRPr="00D1782A">
        <w:rPr>
          <w:rFonts w:ascii="Times New Roman" w:eastAsia="Caudex" w:hAnsi="Times New Roman" w:cs="Times New Roman"/>
          <w:sz w:val="26"/>
          <w:szCs w:val="26"/>
        </w:rPr>
        <w:t>i pháp qu</w:t>
      </w:r>
      <w:r w:rsidRPr="00D1782A">
        <w:rPr>
          <w:rFonts w:ascii="Times New Roman" w:eastAsia="Caudex" w:hAnsi="Times New Roman" w:cs="Times New Roman"/>
          <w:sz w:val="26"/>
          <w:szCs w:val="26"/>
        </w:rPr>
        <w:t>ả</w:t>
      </w:r>
      <w:r w:rsidRPr="00D1782A">
        <w:rPr>
          <w:rFonts w:ascii="Times New Roman" w:eastAsia="Caudex" w:hAnsi="Times New Roman" w:cs="Times New Roman"/>
          <w:sz w:val="26"/>
          <w:szCs w:val="26"/>
        </w:rPr>
        <w:t>n tr</w:t>
      </w:r>
      <w:r w:rsidRPr="00D1782A">
        <w:rPr>
          <w:rFonts w:ascii="Times New Roman" w:eastAsia="Caudex" w:hAnsi="Times New Roman" w:cs="Times New Roman"/>
          <w:sz w:val="26"/>
          <w:szCs w:val="26"/>
        </w:rPr>
        <w:t>ị</w:t>
      </w:r>
      <w:r w:rsidRPr="00D1782A">
        <w:rPr>
          <w:rFonts w:ascii="Times New Roman" w:eastAsia="Caudex" w:hAnsi="Times New Roman" w:cs="Times New Roman"/>
          <w:sz w:val="26"/>
          <w:szCs w:val="26"/>
        </w:rPr>
        <w:t xml:space="preserve"> công ngh</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 → “Omega không ch</w:t>
      </w:r>
      <w:r w:rsidRPr="00D1782A">
        <w:rPr>
          <w:rFonts w:ascii="Times New Roman" w:eastAsia="Caudex" w:hAnsi="Times New Roman" w:cs="Times New Roman"/>
          <w:sz w:val="26"/>
          <w:szCs w:val="26"/>
        </w:rPr>
        <w:t>ỉ</w:t>
      </w:r>
      <w:r w:rsidRPr="00D1782A">
        <w:rPr>
          <w:rFonts w:ascii="Times New Roman" w:eastAsia="Caudex" w:hAnsi="Times New Roman" w:cs="Times New Roman"/>
          <w:sz w:val="26"/>
          <w:szCs w:val="26"/>
        </w:rPr>
        <w:t xml:space="preserve"> cung c</w:t>
      </w:r>
      <w:r w:rsidRPr="00D1782A">
        <w:rPr>
          <w:rFonts w:ascii="Times New Roman" w:eastAsia="Caudex" w:hAnsi="Times New Roman" w:cs="Times New Roman"/>
          <w:sz w:val="26"/>
          <w:szCs w:val="26"/>
        </w:rPr>
        <w:t>ấ</w:t>
      </w:r>
      <w:r w:rsidRPr="00D1782A">
        <w:rPr>
          <w:rFonts w:ascii="Times New Roman" w:eastAsia="Caudex" w:hAnsi="Times New Roman" w:cs="Times New Roman"/>
          <w:sz w:val="26"/>
          <w:szCs w:val="26"/>
        </w:rPr>
        <w:t>p gi</w:t>
      </w:r>
      <w:r w:rsidRPr="00D1782A">
        <w:rPr>
          <w:rFonts w:ascii="Times New Roman" w:eastAsia="Caudex" w:hAnsi="Times New Roman" w:cs="Times New Roman"/>
          <w:sz w:val="26"/>
          <w:szCs w:val="26"/>
        </w:rPr>
        <w:t>ả</w:t>
      </w:r>
      <w:r w:rsidRPr="00D1782A">
        <w:rPr>
          <w:rFonts w:ascii="Times New Roman" w:eastAsia="Caudex" w:hAnsi="Times New Roman" w:cs="Times New Roman"/>
          <w:sz w:val="26"/>
          <w:szCs w:val="26"/>
        </w:rPr>
        <w:t>i pháp qu</w:t>
      </w:r>
      <w:r w:rsidRPr="00D1782A">
        <w:rPr>
          <w:rFonts w:ascii="Times New Roman" w:eastAsia="Caudex" w:hAnsi="Times New Roman" w:cs="Times New Roman"/>
          <w:sz w:val="26"/>
          <w:szCs w:val="26"/>
        </w:rPr>
        <w:t>ả</w:t>
      </w:r>
      <w:r w:rsidRPr="00D1782A">
        <w:rPr>
          <w:rFonts w:ascii="Times New Roman" w:eastAsia="Caudex" w:hAnsi="Times New Roman" w:cs="Times New Roman"/>
          <w:sz w:val="26"/>
          <w:szCs w:val="26"/>
        </w:rPr>
        <w:t>n tr</w:t>
      </w:r>
      <w:r w:rsidRPr="00D1782A">
        <w:rPr>
          <w:rFonts w:ascii="Times New Roman" w:eastAsia="Caudex" w:hAnsi="Times New Roman" w:cs="Times New Roman"/>
          <w:sz w:val="26"/>
          <w:szCs w:val="26"/>
        </w:rPr>
        <w:t>ị</w:t>
      </w:r>
      <w:r w:rsidRPr="00D1782A">
        <w:rPr>
          <w:rFonts w:ascii="Times New Roman" w:eastAsia="Caudex" w:hAnsi="Times New Roman" w:cs="Times New Roman"/>
          <w:sz w:val="26"/>
          <w:szCs w:val="26"/>
        </w:rPr>
        <w:t xml:space="preserve"> doanh nghi</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p t</w:t>
      </w:r>
      <w:r w:rsidRPr="00D1782A">
        <w:rPr>
          <w:rFonts w:ascii="Times New Roman" w:eastAsia="Caudex" w:hAnsi="Times New Roman" w:cs="Times New Roman"/>
          <w:sz w:val="26"/>
          <w:szCs w:val="26"/>
        </w:rPr>
        <w:t>ổ</w:t>
      </w:r>
      <w:r w:rsidRPr="00D1782A">
        <w:rPr>
          <w:rFonts w:ascii="Times New Roman" w:eastAsia="Caudex" w:hAnsi="Times New Roman" w:cs="Times New Roman"/>
          <w:sz w:val="26"/>
          <w:szCs w:val="26"/>
        </w:rPr>
        <w:t>ng th</w:t>
      </w:r>
      <w:r w:rsidRPr="00D1782A">
        <w:rPr>
          <w:rFonts w:ascii="Times New Roman" w:eastAsia="Caudex" w:hAnsi="Times New Roman" w:cs="Times New Roman"/>
          <w:sz w:val="26"/>
          <w:szCs w:val="26"/>
        </w:rPr>
        <w:t>ể</w:t>
      </w:r>
      <w:r w:rsidRPr="00D1782A">
        <w:rPr>
          <w:rFonts w:ascii="Times New Roman" w:eastAsia="Caudex" w:hAnsi="Times New Roman" w:cs="Times New Roman"/>
          <w:sz w:val="26"/>
          <w:szCs w:val="26"/>
        </w:rPr>
        <w:t>”</w:t>
      </w:r>
    </w:p>
    <w:p w:rsidR="005076A6" w:rsidRPr="00D1782A" w:rsidRDefault="00D1782A">
      <w:pPr>
        <w:numPr>
          <w:ilvl w:val="0"/>
          <w:numId w:val="5"/>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Giữ nguyên đầy đủ nội dung Giá trị cốt lõi</w:t>
      </w:r>
    </w:p>
    <w:p w:rsidR="005076A6" w:rsidRPr="00D1782A" w:rsidRDefault="00D1782A">
      <w:pPr>
        <w:rPr>
          <w:rFonts w:ascii="Times New Roman" w:eastAsia="Times New Roman" w:hAnsi="Times New Roman" w:cs="Times New Roman"/>
          <w:b/>
          <w:bCs/>
          <w:sz w:val="26"/>
          <w:szCs w:val="26"/>
        </w:rPr>
      </w:pPr>
      <w:r w:rsidRPr="00D1782A">
        <w:rPr>
          <w:rFonts w:ascii="Times New Roman" w:eastAsia="Times New Roman" w:hAnsi="Times New Roman" w:cs="Times New Roman"/>
          <w:b/>
          <w:bCs/>
          <w:sz w:val="26"/>
          <w:szCs w:val="26"/>
        </w:rPr>
        <w:t>Về Omega:</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Thay đổi</w:t>
      </w:r>
      <w:r w:rsidRPr="00D1782A">
        <w:rPr>
          <w:rFonts w:ascii="Times New Roman" w:eastAsia="Times New Roman" w:hAnsi="Times New Roman" w:cs="Times New Roman"/>
          <w:sz w:val="26"/>
          <w:szCs w:val="26"/>
        </w:rPr>
        <w:t xml:space="preserve"> animation hiển thị hình ảnh logo</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Định vị thương hiệu: “Với triết lý lấy nghiệp vụ làm cốt lõi, Omega không chỉ cung cấp công cụ – mà còn đồng hành cùng doanh nghiệp tái cấu trúc quy trình và nâng cao năng lực quản trị.” → “Không chỉ cung cấp công nghệ, Om</w:t>
      </w:r>
      <w:r w:rsidRPr="00D1782A">
        <w:rPr>
          <w:rFonts w:ascii="Times New Roman" w:eastAsia="Times New Roman" w:hAnsi="Times New Roman" w:cs="Times New Roman"/>
          <w:sz w:val="26"/>
          <w:szCs w:val="26"/>
        </w:rPr>
        <w:t>ega cam kết đồng hành dài hạn cùng khách hàng trong từng bước tăng trưởng, biến thách thức quản trị thành lợi thế cạnh tranh bền vững trong kỷ nguyên số.”</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Xóa logo ở hình ảnh ERP section Định vị thương hiệu</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“Điểm mạnh khác biệt của Omega” → “Giá trị khác biệt của Omega”</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lastRenderedPageBreak/>
        <w:t>Xóa “Bốn trụ cột năng lực tạo nên lợi thế cạnh tranh và giá trị thực sự mà Omega mang đến cho doanh nghiệp khách hàng.”</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Chỉnh Title “Triển khai chuyên nghiệp” hiển thị trên 1 dòng</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Triết lý kinh doanh: “thiết kế quy trình đến vận hành tối ưu và tăng trưởng bền vững.” → “thiết kế quy trình đến vận hành và tối ưu sau go-live.”</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Caudex" w:hAnsi="Times New Roman" w:cs="Times New Roman"/>
          <w:sz w:val="26"/>
          <w:szCs w:val="26"/>
        </w:rPr>
        <w:t>L</w:t>
      </w:r>
      <w:r w:rsidRPr="00D1782A">
        <w:rPr>
          <w:rFonts w:ascii="Times New Roman" w:eastAsia="Caudex" w:hAnsi="Times New Roman" w:cs="Times New Roman"/>
          <w:sz w:val="26"/>
          <w:szCs w:val="26"/>
        </w:rPr>
        <w:t>ấ</w:t>
      </w:r>
      <w:r w:rsidRPr="00D1782A">
        <w:rPr>
          <w:rFonts w:ascii="Times New Roman" w:eastAsia="Caudex" w:hAnsi="Times New Roman" w:cs="Times New Roman"/>
          <w:sz w:val="26"/>
          <w:szCs w:val="26"/>
        </w:rPr>
        <w:t>y khách hàng làm tr</w:t>
      </w:r>
      <w:r w:rsidRPr="00D1782A">
        <w:rPr>
          <w:rFonts w:ascii="Times New Roman" w:eastAsia="Caudex" w:hAnsi="Times New Roman" w:cs="Times New Roman"/>
          <w:sz w:val="26"/>
          <w:szCs w:val="26"/>
        </w:rPr>
        <w:t>ọ</w:t>
      </w:r>
      <w:r w:rsidRPr="00D1782A">
        <w:rPr>
          <w:rFonts w:ascii="Times New Roman" w:eastAsia="Caudex" w:hAnsi="Times New Roman" w:cs="Times New Roman"/>
          <w:sz w:val="26"/>
          <w:szCs w:val="26"/>
        </w:rPr>
        <w:t>ng tâm: “b</w:t>
      </w:r>
      <w:r w:rsidRPr="00D1782A">
        <w:rPr>
          <w:rFonts w:ascii="Times New Roman" w:eastAsia="Caudex" w:hAnsi="Times New Roman" w:cs="Times New Roman"/>
          <w:sz w:val="26"/>
          <w:szCs w:val="26"/>
        </w:rPr>
        <w:t>ề</w:t>
      </w:r>
      <w:r w:rsidRPr="00D1782A">
        <w:rPr>
          <w:rFonts w:ascii="Times New Roman" w:eastAsia="Caudex" w:hAnsi="Times New Roman" w:cs="Times New Roman"/>
          <w:sz w:val="26"/>
          <w:szCs w:val="26"/>
        </w:rPr>
        <w:t>n v</w:t>
      </w:r>
      <w:r w:rsidRPr="00D1782A">
        <w:rPr>
          <w:rFonts w:ascii="Times New Roman" w:eastAsia="Caudex" w:hAnsi="Times New Roman" w:cs="Times New Roman"/>
          <w:sz w:val="26"/>
          <w:szCs w:val="26"/>
        </w:rPr>
        <w:t>ữ</w:t>
      </w:r>
      <w:r w:rsidRPr="00D1782A">
        <w:rPr>
          <w:rFonts w:ascii="Times New Roman" w:eastAsia="Caudex" w:hAnsi="Times New Roman" w:cs="Times New Roman"/>
          <w:sz w:val="26"/>
          <w:szCs w:val="26"/>
        </w:rPr>
        <w:t>ng cho ngư</w:t>
      </w:r>
      <w:r w:rsidRPr="00D1782A">
        <w:rPr>
          <w:rFonts w:ascii="Times New Roman" w:eastAsia="Caudex" w:hAnsi="Times New Roman" w:cs="Times New Roman"/>
          <w:sz w:val="26"/>
          <w:szCs w:val="26"/>
        </w:rPr>
        <w:t>ờ</w:t>
      </w:r>
      <w:r w:rsidRPr="00D1782A">
        <w:rPr>
          <w:rFonts w:ascii="Times New Roman" w:eastAsia="Caudex" w:hAnsi="Times New Roman" w:cs="Times New Roman"/>
          <w:sz w:val="26"/>
          <w:szCs w:val="26"/>
        </w:rPr>
        <w:t>i dùng.” → “b</w:t>
      </w:r>
      <w:r w:rsidRPr="00D1782A">
        <w:rPr>
          <w:rFonts w:ascii="Times New Roman" w:eastAsia="Caudex" w:hAnsi="Times New Roman" w:cs="Times New Roman"/>
          <w:sz w:val="26"/>
          <w:szCs w:val="26"/>
        </w:rPr>
        <w:t>ề</w:t>
      </w:r>
      <w:r w:rsidRPr="00D1782A">
        <w:rPr>
          <w:rFonts w:ascii="Times New Roman" w:eastAsia="Caudex" w:hAnsi="Times New Roman" w:cs="Times New Roman"/>
          <w:sz w:val="26"/>
          <w:szCs w:val="26"/>
        </w:rPr>
        <w:t>n v</w:t>
      </w:r>
      <w:r w:rsidRPr="00D1782A">
        <w:rPr>
          <w:rFonts w:ascii="Times New Roman" w:eastAsia="Caudex" w:hAnsi="Times New Roman" w:cs="Times New Roman"/>
          <w:sz w:val="26"/>
          <w:szCs w:val="26"/>
        </w:rPr>
        <w:t>ữ</w:t>
      </w:r>
      <w:r w:rsidRPr="00D1782A">
        <w:rPr>
          <w:rFonts w:ascii="Times New Roman" w:eastAsia="Caudex" w:hAnsi="Times New Roman" w:cs="Times New Roman"/>
          <w:sz w:val="26"/>
          <w:szCs w:val="26"/>
        </w:rPr>
        <w:t>ng cho khách hàng”.</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“Lấy trải nghiệm người d</w:t>
      </w:r>
      <w:r w:rsidRPr="00D1782A">
        <w:rPr>
          <w:rFonts w:ascii="Times New Roman" w:eastAsia="Times New Roman" w:hAnsi="Times New Roman" w:cs="Times New Roman"/>
          <w:sz w:val="26"/>
          <w:szCs w:val="26"/>
        </w:rPr>
        <w:t>ùng làm kim chỉ nam”</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Caudex" w:hAnsi="Times New Roman" w:cs="Times New Roman"/>
          <w:sz w:val="26"/>
          <w:szCs w:val="26"/>
        </w:rPr>
        <w:t>“B</w:t>
      </w:r>
      <w:r w:rsidRPr="00D1782A">
        <w:rPr>
          <w:rFonts w:ascii="Times New Roman" w:eastAsia="Caudex" w:hAnsi="Times New Roman" w:cs="Times New Roman"/>
          <w:sz w:val="26"/>
          <w:szCs w:val="26"/>
        </w:rPr>
        <w:t>ộ</w:t>
      </w:r>
      <w:r w:rsidRPr="00D1782A">
        <w:rPr>
          <w:rFonts w:ascii="Times New Roman" w:eastAsia="Caudex" w:hAnsi="Times New Roman" w:cs="Times New Roman"/>
          <w:sz w:val="26"/>
          <w:szCs w:val="26"/>
        </w:rPr>
        <w:t xml:space="preserve"> phân h</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 xml:space="preserve"> ph</w:t>
      </w:r>
      <w:r w:rsidRPr="00D1782A">
        <w:rPr>
          <w:rFonts w:ascii="Times New Roman" w:eastAsia="Caudex" w:hAnsi="Times New Roman" w:cs="Times New Roman"/>
          <w:sz w:val="26"/>
          <w:szCs w:val="26"/>
        </w:rPr>
        <w:t>ầ</w:t>
      </w:r>
      <w:r w:rsidRPr="00D1782A">
        <w:rPr>
          <w:rFonts w:ascii="Times New Roman" w:eastAsia="Caudex" w:hAnsi="Times New Roman" w:cs="Times New Roman"/>
          <w:sz w:val="26"/>
          <w:szCs w:val="26"/>
        </w:rPr>
        <w:t>n m</w:t>
      </w:r>
      <w:r w:rsidRPr="00D1782A">
        <w:rPr>
          <w:rFonts w:ascii="Times New Roman" w:eastAsia="Caudex" w:hAnsi="Times New Roman" w:cs="Times New Roman"/>
          <w:sz w:val="26"/>
          <w:szCs w:val="26"/>
        </w:rPr>
        <w:t>ề</w:t>
      </w:r>
      <w:r w:rsidRPr="00D1782A">
        <w:rPr>
          <w:rFonts w:ascii="Times New Roman" w:eastAsia="Caudex" w:hAnsi="Times New Roman" w:cs="Times New Roman"/>
          <w:sz w:val="26"/>
          <w:szCs w:val="26"/>
        </w:rPr>
        <w:t>m OMEGA toàn di</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n” → “Gi</w:t>
      </w:r>
      <w:r w:rsidRPr="00D1782A">
        <w:rPr>
          <w:rFonts w:ascii="Times New Roman" w:eastAsia="Caudex" w:hAnsi="Times New Roman" w:cs="Times New Roman"/>
          <w:sz w:val="26"/>
          <w:szCs w:val="26"/>
        </w:rPr>
        <w:t>ả</w:t>
      </w:r>
      <w:r w:rsidRPr="00D1782A">
        <w:rPr>
          <w:rFonts w:ascii="Times New Roman" w:eastAsia="Caudex" w:hAnsi="Times New Roman" w:cs="Times New Roman"/>
          <w:sz w:val="26"/>
          <w:szCs w:val="26"/>
        </w:rPr>
        <w:t>i pháp qu</w:t>
      </w:r>
      <w:r w:rsidRPr="00D1782A">
        <w:rPr>
          <w:rFonts w:ascii="Times New Roman" w:eastAsia="Caudex" w:hAnsi="Times New Roman" w:cs="Times New Roman"/>
          <w:sz w:val="26"/>
          <w:szCs w:val="26"/>
        </w:rPr>
        <w:t>ả</w:t>
      </w:r>
      <w:r w:rsidRPr="00D1782A">
        <w:rPr>
          <w:rFonts w:ascii="Times New Roman" w:eastAsia="Caudex" w:hAnsi="Times New Roman" w:cs="Times New Roman"/>
          <w:sz w:val="26"/>
          <w:szCs w:val="26"/>
        </w:rPr>
        <w:t>n tr</w:t>
      </w:r>
      <w:r w:rsidRPr="00D1782A">
        <w:rPr>
          <w:rFonts w:ascii="Times New Roman" w:eastAsia="Caudex" w:hAnsi="Times New Roman" w:cs="Times New Roman"/>
          <w:sz w:val="26"/>
          <w:szCs w:val="26"/>
        </w:rPr>
        <w:t>ị</w:t>
      </w:r>
      <w:r w:rsidRPr="00D1782A">
        <w:rPr>
          <w:rFonts w:ascii="Times New Roman" w:eastAsia="Caudex" w:hAnsi="Times New Roman" w:cs="Times New Roman"/>
          <w:sz w:val="26"/>
          <w:szCs w:val="26"/>
        </w:rPr>
        <w:t xml:space="preserve"> doanh nghi</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p toàn di</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n”</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“18 phân hệ tích hợp liền mạch, phục vụ toàn bộ hoạt động quản trị doanh nghiệp từ tài chính, sản xuất đến nhân sự và khách hàng.” → “Hệ sinh thái giải</w:t>
      </w:r>
      <w:r w:rsidRPr="00D1782A">
        <w:rPr>
          <w:rFonts w:ascii="Times New Roman" w:eastAsia="Times New Roman" w:hAnsi="Times New Roman" w:cs="Times New Roman"/>
          <w:sz w:val="26"/>
          <w:szCs w:val="26"/>
        </w:rPr>
        <w:t xml:space="preserve"> pháp công nghệ Omega phục vụ hoạt động quản trị doanh nghiệp từ tài chính, sản xuất đến nhân sự và khách hàng.”</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Caudex" w:hAnsi="Times New Roman" w:cs="Times New Roman"/>
          <w:sz w:val="26"/>
          <w:szCs w:val="26"/>
        </w:rPr>
        <w:t>“Phân h</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 xml:space="preserve"> qu</w:t>
      </w:r>
      <w:r w:rsidRPr="00D1782A">
        <w:rPr>
          <w:rFonts w:ascii="Times New Roman" w:eastAsia="Caudex" w:hAnsi="Times New Roman" w:cs="Times New Roman"/>
          <w:sz w:val="26"/>
          <w:szCs w:val="26"/>
        </w:rPr>
        <w:t>ả</w:t>
      </w:r>
      <w:r w:rsidRPr="00D1782A">
        <w:rPr>
          <w:rFonts w:ascii="Times New Roman" w:eastAsia="Caudex" w:hAnsi="Times New Roman" w:cs="Times New Roman"/>
          <w:sz w:val="26"/>
          <w:szCs w:val="26"/>
        </w:rPr>
        <w:t>n tr</w:t>
      </w:r>
      <w:r w:rsidRPr="00D1782A">
        <w:rPr>
          <w:rFonts w:ascii="Times New Roman" w:eastAsia="Caudex" w:hAnsi="Times New Roman" w:cs="Times New Roman"/>
          <w:sz w:val="26"/>
          <w:szCs w:val="26"/>
        </w:rPr>
        <w:t>ị</w:t>
      </w:r>
      <w:r w:rsidRPr="00D1782A">
        <w:rPr>
          <w:rFonts w:ascii="Times New Roman" w:eastAsia="Caudex" w:hAnsi="Times New Roman" w:cs="Times New Roman"/>
          <w:sz w:val="26"/>
          <w:szCs w:val="26"/>
        </w:rPr>
        <w:t xml:space="preserve"> doanh nghi</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p” → “Ph</w:t>
      </w:r>
      <w:r w:rsidRPr="00D1782A">
        <w:rPr>
          <w:rFonts w:ascii="Times New Roman" w:eastAsia="Caudex" w:hAnsi="Times New Roman" w:cs="Times New Roman"/>
          <w:sz w:val="26"/>
          <w:szCs w:val="26"/>
        </w:rPr>
        <w:t>ầ</w:t>
      </w:r>
      <w:r w:rsidRPr="00D1782A">
        <w:rPr>
          <w:rFonts w:ascii="Times New Roman" w:eastAsia="Caudex" w:hAnsi="Times New Roman" w:cs="Times New Roman"/>
          <w:sz w:val="26"/>
          <w:szCs w:val="26"/>
        </w:rPr>
        <w:t>n m</w:t>
      </w:r>
      <w:r w:rsidRPr="00D1782A">
        <w:rPr>
          <w:rFonts w:ascii="Times New Roman" w:eastAsia="Caudex" w:hAnsi="Times New Roman" w:cs="Times New Roman"/>
          <w:sz w:val="26"/>
          <w:szCs w:val="26"/>
        </w:rPr>
        <w:t>ề</w:t>
      </w:r>
      <w:r w:rsidRPr="00D1782A">
        <w:rPr>
          <w:rFonts w:ascii="Times New Roman" w:eastAsia="Caudex" w:hAnsi="Times New Roman" w:cs="Times New Roman"/>
          <w:sz w:val="26"/>
          <w:szCs w:val="26"/>
        </w:rPr>
        <w:t>m qu</w:t>
      </w:r>
      <w:r w:rsidRPr="00D1782A">
        <w:rPr>
          <w:rFonts w:ascii="Times New Roman" w:eastAsia="Caudex" w:hAnsi="Times New Roman" w:cs="Times New Roman"/>
          <w:sz w:val="26"/>
          <w:szCs w:val="26"/>
        </w:rPr>
        <w:t>ả</w:t>
      </w:r>
      <w:r w:rsidRPr="00D1782A">
        <w:rPr>
          <w:rFonts w:ascii="Times New Roman" w:eastAsia="Caudex" w:hAnsi="Times New Roman" w:cs="Times New Roman"/>
          <w:sz w:val="26"/>
          <w:szCs w:val="26"/>
        </w:rPr>
        <w:t>n tr</w:t>
      </w:r>
      <w:r w:rsidRPr="00D1782A">
        <w:rPr>
          <w:rFonts w:ascii="Times New Roman" w:eastAsia="Caudex" w:hAnsi="Times New Roman" w:cs="Times New Roman"/>
          <w:sz w:val="26"/>
          <w:szCs w:val="26"/>
        </w:rPr>
        <w:t>ị</w:t>
      </w:r>
      <w:r w:rsidRPr="00D1782A">
        <w:rPr>
          <w:rFonts w:ascii="Times New Roman" w:eastAsia="Caudex" w:hAnsi="Times New Roman" w:cs="Times New Roman"/>
          <w:sz w:val="26"/>
          <w:szCs w:val="26"/>
        </w:rPr>
        <w:t xml:space="preserve"> doanh nghi</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p toàn di</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n - OMEGA.ERP”: b</w:t>
      </w:r>
      <w:r w:rsidRPr="00D1782A">
        <w:rPr>
          <w:rFonts w:ascii="Times New Roman" w:eastAsia="Caudex" w:hAnsi="Times New Roman" w:cs="Times New Roman"/>
          <w:sz w:val="26"/>
          <w:szCs w:val="26"/>
        </w:rPr>
        <w:t>ỏ</w:t>
      </w:r>
      <w:r w:rsidRPr="00D1782A">
        <w:rPr>
          <w:rFonts w:ascii="Times New Roman" w:eastAsia="Caudex" w:hAnsi="Times New Roman" w:cs="Times New Roman"/>
          <w:sz w:val="26"/>
          <w:szCs w:val="26"/>
        </w:rPr>
        <w:t xml:space="preserve"> shape OMEGA.ERP và OMEGA.CRM</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Caudex" w:hAnsi="Times New Roman" w:cs="Times New Roman"/>
          <w:sz w:val="26"/>
          <w:szCs w:val="26"/>
        </w:rPr>
        <w:t>“Gi</w:t>
      </w:r>
      <w:r w:rsidRPr="00D1782A">
        <w:rPr>
          <w:rFonts w:ascii="Times New Roman" w:eastAsia="Caudex" w:hAnsi="Times New Roman" w:cs="Times New Roman"/>
          <w:sz w:val="26"/>
          <w:szCs w:val="26"/>
        </w:rPr>
        <w:t>ả</w:t>
      </w:r>
      <w:r w:rsidRPr="00D1782A">
        <w:rPr>
          <w:rFonts w:ascii="Times New Roman" w:eastAsia="Caudex" w:hAnsi="Times New Roman" w:cs="Times New Roman"/>
          <w:sz w:val="26"/>
          <w:szCs w:val="26"/>
        </w:rPr>
        <w:t>i pháp chuyên bi</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t” → “Gi</w:t>
      </w:r>
      <w:r w:rsidRPr="00D1782A">
        <w:rPr>
          <w:rFonts w:ascii="Times New Roman" w:eastAsia="Caudex" w:hAnsi="Times New Roman" w:cs="Times New Roman"/>
          <w:sz w:val="26"/>
          <w:szCs w:val="26"/>
        </w:rPr>
        <w:t>ả</w:t>
      </w:r>
      <w:r w:rsidRPr="00D1782A">
        <w:rPr>
          <w:rFonts w:ascii="Times New Roman" w:eastAsia="Caudex" w:hAnsi="Times New Roman" w:cs="Times New Roman"/>
          <w:sz w:val="26"/>
          <w:szCs w:val="26"/>
        </w:rPr>
        <w:t>i pháp ERP chuyên bi</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t”: thêm OMEGA.CRM</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GAMA.SMB: Phần mềm kế toán chuyên nghiệp cho doanh nghiệp vừa và nhỏ</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OMEGA.EDU: Phần mềm quản lý đào tạo</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Thêm danh mục “Mobile App chuyển đổi số”</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Thành tựu nổi bật: “16 năm – Những con số nói lên tất cả” → “</w:t>
      </w:r>
      <w:r w:rsidRPr="00D1782A">
        <w:rPr>
          <w:rFonts w:ascii="Times New Roman" w:eastAsia="Times New Roman" w:hAnsi="Times New Roman" w:cs="Times New Roman"/>
          <w:sz w:val="26"/>
          <w:szCs w:val="26"/>
        </w:rPr>
        <w:t>Hành trình kiến tạo giá trị bền vững”</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Caudex" w:hAnsi="Times New Roman" w:cs="Times New Roman"/>
          <w:sz w:val="26"/>
          <w:szCs w:val="26"/>
        </w:rPr>
        <w:t>Ch</w:t>
      </w:r>
      <w:r w:rsidRPr="00D1782A">
        <w:rPr>
          <w:rFonts w:ascii="Times New Roman" w:eastAsia="Caudex" w:hAnsi="Times New Roman" w:cs="Times New Roman"/>
          <w:sz w:val="26"/>
          <w:szCs w:val="26"/>
        </w:rPr>
        <w:t>ỉ</w:t>
      </w:r>
      <w:r w:rsidRPr="00D1782A">
        <w:rPr>
          <w:rFonts w:ascii="Times New Roman" w:eastAsia="Caudex" w:hAnsi="Times New Roman" w:cs="Times New Roman"/>
          <w:sz w:val="26"/>
          <w:szCs w:val="26"/>
        </w:rPr>
        <w:t>nh s</w:t>
      </w:r>
      <w:r w:rsidRPr="00D1782A">
        <w:rPr>
          <w:rFonts w:ascii="Times New Roman" w:eastAsia="Caudex" w:hAnsi="Times New Roman" w:cs="Times New Roman"/>
          <w:sz w:val="26"/>
          <w:szCs w:val="26"/>
        </w:rPr>
        <w:t>ử</w:t>
      </w:r>
      <w:r w:rsidRPr="00D1782A">
        <w:rPr>
          <w:rFonts w:ascii="Times New Roman" w:eastAsia="Caudex" w:hAnsi="Times New Roman" w:cs="Times New Roman"/>
          <w:sz w:val="26"/>
          <w:szCs w:val="26"/>
        </w:rPr>
        <w:t>a “1000+ Doanh nghi</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p khách hàng” → “1000+ Khách hàng doanh nghi</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p”; “18+ Phân h</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 xml:space="preserve"> ph</w:t>
      </w:r>
      <w:r w:rsidRPr="00D1782A">
        <w:rPr>
          <w:rFonts w:ascii="Times New Roman" w:eastAsia="Caudex" w:hAnsi="Times New Roman" w:cs="Times New Roman"/>
          <w:sz w:val="26"/>
          <w:szCs w:val="26"/>
        </w:rPr>
        <w:t>ầ</w:t>
      </w:r>
      <w:r w:rsidRPr="00D1782A">
        <w:rPr>
          <w:rFonts w:ascii="Times New Roman" w:eastAsia="Caudex" w:hAnsi="Times New Roman" w:cs="Times New Roman"/>
          <w:sz w:val="26"/>
          <w:szCs w:val="26"/>
        </w:rPr>
        <w:t>n m</w:t>
      </w:r>
      <w:r w:rsidRPr="00D1782A">
        <w:rPr>
          <w:rFonts w:ascii="Times New Roman" w:eastAsia="Caudex" w:hAnsi="Times New Roman" w:cs="Times New Roman"/>
          <w:sz w:val="26"/>
          <w:szCs w:val="26"/>
        </w:rPr>
        <w:t>ề</w:t>
      </w:r>
      <w:r w:rsidRPr="00D1782A">
        <w:rPr>
          <w:rFonts w:ascii="Times New Roman" w:eastAsia="Caudex" w:hAnsi="Times New Roman" w:cs="Times New Roman"/>
          <w:sz w:val="26"/>
          <w:szCs w:val="26"/>
        </w:rPr>
        <w:t>m → 25+ Gi</w:t>
      </w:r>
      <w:r w:rsidRPr="00D1782A">
        <w:rPr>
          <w:rFonts w:ascii="Times New Roman" w:eastAsia="Caudex" w:hAnsi="Times New Roman" w:cs="Times New Roman"/>
          <w:sz w:val="26"/>
          <w:szCs w:val="26"/>
        </w:rPr>
        <w:t>ả</w:t>
      </w:r>
      <w:r w:rsidRPr="00D1782A">
        <w:rPr>
          <w:rFonts w:ascii="Times New Roman" w:eastAsia="Caudex" w:hAnsi="Times New Roman" w:cs="Times New Roman"/>
          <w:sz w:val="26"/>
          <w:szCs w:val="26"/>
        </w:rPr>
        <w:t>i pháp công ngh</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Tầm nhìn: chỉnh sửa “Hướng đến Top 10 ERP hàng đầu ASEAN” → “Top 5 nhà cung cấp ERP hàng đầu</w:t>
      </w:r>
      <w:r w:rsidRPr="00D1782A">
        <w:rPr>
          <w:rFonts w:ascii="Times New Roman" w:eastAsia="Times New Roman" w:hAnsi="Times New Roman" w:cs="Times New Roman"/>
          <w:sz w:val="26"/>
          <w:szCs w:val="26"/>
        </w:rPr>
        <w:t xml:space="preserve"> Việt Nam vào năm 2030”</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Sứ mệnh: Chỉnh sửa “Đồng hành chuyển đổi số doanh nghiệp Việt” → “Đồng hành cùng doanh nghiệp chuyển đổi số”</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Chỉnh sửa: “Đồng hành cùng doanh nghiệp Việt trên hành trình chuyển đổi số – từ tư duy đến hành động.” → “Omega đồng hành c</w:t>
      </w:r>
      <w:r w:rsidRPr="00D1782A">
        <w:rPr>
          <w:rFonts w:ascii="Times New Roman" w:eastAsia="Times New Roman" w:hAnsi="Times New Roman" w:cs="Times New Roman"/>
          <w:sz w:val="26"/>
          <w:szCs w:val="26"/>
        </w:rPr>
        <w:t>ùng doanh nghiệp chuyển đổi số bằng các giải pháp phần mềm và ứng dụng ERP thực chất, giúp doanh nghiệp tối ưu nguồn lực, quản trị minh bạch và hiệu quả.”</w:t>
      </w:r>
    </w:p>
    <w:p w:rsidR="005076A6" w:rsidRPr="00D1782A" w:rsidRDefault="00D1782A">
      <w:pPr>
        <w:numPr>
          <w:ilvl w:val="0"/>
          <w:numId w:val="2"/>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Giá trị cốt lõi: cập nhật nội dung theo file</w:t>
      </w:r>
    </w:p>
    <w:p w:rsidR="005076A6" w:rsidRPr="00D1782A" w:rsidRDefault="00D1782A">
      <w:pPr>
        <w:rPr>
          <w:rFonts w:ascii="Times New Roman" w:eastAsia="Times New Roman" w:hAnsi="Times New Roman" w:cs="Times New Roman"/>
          <w:b/>
          <w:sz w:val="26"/>
          <w:szCs w:val="26"/>
        </w:rPr>
      </w:pPr>
      <w:r w:rsidRPr="00D1782A">
        <w:rPr>
          <w:rFonts w:ascii="Times New Roman" w:eastAsia="Times New Roman" w:hAnsi="Times New Roman" w:cs="Times New Roman"/>
          <w:b/>
          <w:sz w:val="26"/>
          <w:szCs w:val="26"/>
        </w:rPr>
        <w:t>Giải pháp:</w:t>
      </w:r>
    </w:p>
    <w:p w:rsidR="005076A6" w:rsidRPr="00D1782A" w:rsidRDefault="00D1782A">
      <w:pPr>
        <w:numPr>
          <w:ilvl w:val="0"/>
          <w:numId w:val="6"/>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Chỉnh sửa subtext thành: “Omega cung cấp giải</w:t>
      </w:r>
      <w:r w:rsidRPr="00D1782A">
        <w:rPr>
          <w:rFonts w:ascii="Times New Roman" w:eastAsia="Times New Roman" w:hAnsi="Times New Roman" w:cs="Times New Roman"/>
          <w:sz w:val="26"/>
          <w:szCs w:val="26"/>
        </w:rPr>
        <w:t xml:space="preserve"> pháp ERP tùy biến theo đặc thù nghiệp vụ của từng ng</w:t>
      </w:r>
      <w:bookmarkStart w:id="0" w:name="_GoBack"/>
      <w:bookmarkEnd w:id="0"/>
      <w:r w:rsidRPr="00D1782A">
        <w:rPr>
          <w:rFonts w:ascii="Times New Roman" w:eastAsia="Times New Roman" w:hAnsi="Times New Roman" w:cs="Times New Roman"/>
          <w:sz w:val="26"/>
          <w:szCs w:val="26"/>
        </w:rPr>
        <w:t>ành. Thay vì áp dụng một mô hình ERP chung chung, Omega xây dựng giải pháp ERP phù hợp với nhu cầu thực tế của mỗi doanh nghiệp, giúp doanh nghiệp triển khai nhanh, hiệu quả và tiết kiệm chi phí.”</w:t>
      </w:r>
    </w:p>
    <w:p w:rsidR="005076A6" w:rsidRPr="00D1782A" w:rsidRDefault="00D1782A">
      <w:pPr>
        <w:numPr>
          <w:ilvl w:val="0"/>
          <w:numId w:val="6"/>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Thay h</w:t>
      </w:r>
      <w:r w:rsidRPr="00D1782A">
        <w:rPr>
          <w:rFonts w:ascii="Times New Roman" w:eastAsia="Times New Roman" w:hAnsi="Times New Roman" w:cs="Times New Roman"/>
          <w:sz w:val="26"/>
          <w:szCs w:val="26"/>
        </w:rPr>
        <w:t>ình banner</w:t>
      </w:r>
    </w:p>
    <w:p w:rsidR="005076A6" w:rsidRPr="00D1782A" w:rsidRDefault="00D1782A">
      <w:pPr>
        <w:numPr>
          <w:ilvl w:val="0"/>
          <w:numId w:val="6"/>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lastRenderedPageBreak/>
        <w:t>Xóa “ERP”</w:t>
      </w:r>
    </w:p>
    <w:p w:rsidR="005076A6" w:rsidRPr="00D1782A" w:rsidRDefault="00D1782A">
      <w:pPr>
        <w:ind w:left="720"/>
        <w:rPr>
          <w:rFonts w:ascii="Times New Roman" w:eastAsia="Times New Roman" w:hAnsi="Times New Roman" w:cs="Times New Roman"/>
          <w:sz w:val="26"/>
          <w:szCs w:val="26"/>
        </w:rPr>
      </w:pPr>
      <w:r w:rsidRPr="00D1782A">
        <w:rPr>
          <w:rFonts w:ascii="Times New Roman" w:eastAsia="Times New Roman" w:hAnsi="Times New Roman" w:cs="Times New Roman"/>
          <w:noProof/>
          <w:sz w:val="26"/>
          <w:szCs w:val="26"/>
          <w:lang w:val="en-US"/>
        </w:rPr>
        <w:drawing>
          <wp:inline distT="114300" distB="114300" distL="114300" distR="114300">
            <wp:extent cx="5731200" cy="29591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959100"/>
                    </a:xfrm>
                    <a:prstGeom prst="rect">
                      <a:avLst/>
                    </a:prstGeom>
                    <a:ln/>
                  </pic:spPr>
                </pic:pic>
              </a:graphicData>
            </a:graphic>
          </wp:inline>
        </w:drawing>
      </w:r>
    </w:p>
    <w:p w:rsidR="005076A6" w:rsidRPr="00D1782A" w:rsidRDefault="00D1782A">
      <w:pPr>
        <w:ind w:left="720"/>
        <w:rPr>
          <w:rFonts w:ascii="Times New Roman" w:eastAsia="Times New Roman" w:hAnsi="Times New Roman" w:cs="Times New Roman"/>
          <w:sz w:val="26"/>
          <w:szCs w:val="26"/>
        </w:rPr>
      </w:pPr>
      <w:r w:rsidRPr="00D1782A">
        <w:rPr>
          <w:rFonts w:ascii="Times New Roman" w:eastAsia="Times New Roman" w:hAnsi="Times New Roman" w:cs="Times New Roman"/>
          <w:noProof/>
          <w:sz w:val="26"/>
          <w:szCs w:val="26"/>
          <w:lang w:val="en-US"/>
        </w:rPr>
        <w:drawing>
          <wp:inline distT="114300" distB="114300" distL="114300" distR="114300">
            <wp:extent cx="5443538" cy="2848363"/>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443538" cy="2848363"/>
                    </a:xfrm>
                    <a:prstGeom prst="rect">
                      <a:avLst/>
                    </a:prstGeom>
                    <a:ln/>
                  </pic:spPr>
                </pic:pic>
              </a:graphicData>
            </a:graphic>
          </wp:inline>
        </w:drawing>
      </w:r>
    </w:p>
    <w:p w:rsidR="005076A6" w:rsidRPr="00D1782A" w:rsidRDefault="00D1782A">
      <w:pPr>
        <w:ind w:left="720"/>
        <w:rPr>
          <w:rFonts w:ascii="Times New Roman" w:eastAsia="Times New Roman" w:hAnsi="Times New Roman" w:cs="Times New Roman"/>
          <w:sz w:val="26"/>
          <w:szCs w:val="26"/>
        </w:rPr>
      </w:pPr>
      <w:r w:rsidRPr="00D1782A">
        <w:rPr>
          <w:rFonts w:ascii="Times New Roman" w:eastAsia="Times New Roman" w:hAnsi="Times New Roman" w:cs="Times New Roman"/>
          <w:noProof/>
          <w:sz w:val="26"/>
          <w:szCs w:val="26"/>
          <w:lang w:val="en-US"/>
        </w:rPr>
        <w:lastRenderedPageBreak/>
        <w:drawing>
          <wp:inline distT="114300" distB="114300" distL="114300" distR="114300">
            <wp:extent cx="5731200" cy="31877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5731200" cy="3187700"/>
                    </a:xfrm>
                    <a:prstGeom prst="rect">
                      <a:avLst/>
                    </a:prstGeom>
                    <a:ln/>
                  </pic:spPr>
                </pic:pic>
              </a:graphicData>
            </a:graphic>
          </wp:inline>
        </w:drawing>
      </w:r>
    </w:p>
    <w:p w:rsidR="005076A6" w:rsidRPr="00D1782A" w:rsidRDefault="00D1782A">
      <w:pPr>
        <w:ind w:left="720"/>
        <w:rPr>
          <w:rFonts w:ascii="Times New Roman" w:eastAsia="Times New Roman" w:hAnsi="Times New Roman" w:cs="Times New Roman"/>
          <w:sz w:val="26"/>
          <w:szCs w:val="26"/>
        </w:rPr>
      </w:pPr>
      <w:r w:rsidRPr="00D1782A">
        <w:rPr>
          <w:rFonts w:ascii="Times New Roman" w:eastAsia="Times New Roman" w:hAnsi="Times New Roman" w:cs="Times New Roman"/>
          <w:noProof/>
          <w:sz w:val="26"/>
          <w:szCs w:val="26"/>
          <w:lang w:val="en-US"/>
        </w:rPr>
        <w:drawing>
          <wp:inline distT="114300" distB="114300" distL="114300" distR="114300">
            <wp:extent cx="5731200" cy="31242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3124200"/>
                    </a:xfrm>
                    <a:prstGeom prst="rect">
                      <a:avLst/>
                    </a:prstGeom>
                    <a:ln/>
                  </pic:spPr>
                </pic:pic>
              </a:graphicData>
            </a:graphic>
          </wp:inline>
        </w:drawing>
      </w:r>
    </w:p>
    <w:p w:rsidR="005076A6" w:rsidRPr="00D1782A" w:rsidRDefault="00D1782A">
      <w:pPr>
        <w:ind w:left="720"/>
        <w:rPr>
          <w:rFonts w:ascii="Times New Roman" w:eastAsia="Times New Roman" w:hAnsi="Times New Roman" w:cs="Times New Roman"/>
          <w:sz w:val="26"/>
          <w:szCs w:val="26"/>
        </w:rPr>
      </w:pPr>
      <w:r w:rsidRPr="00D1782A">
        <w:rPr>
          <w:rFonts w:ascii="Times New Roman" w:eastAsia="Times New Roman" w:hAnsi="Times New Roman" w:cs="Times New Roman"/>
          <w:noProof/>
          <w:sz w:val="26"/>
          <w:szCs w:val="26"/>
          <w:lang w:val="en-US"/>
        </w:rPr>
        <w:lastRenderedPageBreak/>
        <w:drawing>
          <wp:inline distT="114300" distB="114300" distL="114300" distR="114300">
            <wp:extent cx="5731200" cy="25400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731200" cy="2540000"/>
                    </a:xfrm>
                    <a:prstGeom prst="rect">
                      <a:avLst/>
                    </a:prstGeom>
                    <a:ln/>
                  </pic:spPr>
                </pic:pic>
              </a:graphicData>
            </a:graphic>
          </wp:inline>
        </w:drawing>
      </w:r>
    </w:p>
    <w:p w:rsidR="005076A6" w:rsidRPr="00D1782A" w:rsidRDefault="00D1782A">
      <w:pPr>
        <w:ind w:left="720"/>
        <w:rPr>
          <w:rFonts w:ascii="Times New Roman" w:eastAsia="Times New Roman" w:hAnsi="Times New Roman" w:cs="Times New Roman"/>
          <w:sz w:val="26"/>
          <w:szCs w:val="26"/>
        </w:rPr>
      </w:pPr>
      <w:r w:rsidRPr="00D1782A">
        <w:rPr>
          <w:rFonts w:ascii="Times New Roman" w:eastAsia="Times New Roman" w:hAnsi="Times New Roman" w:cs="Times New Roman"/>
          <w:noProof/>
          <w:sz w:val="26"/>
          <w:szCs w:val="26"/>
          <w:lang w:val="en-US"/>
        </w:rPr>
        <w:drawing>
          <wp:inline distT="114300" distB="114300" distL="114300" distR="114300">
            <wp:extent cx="5731200" cy="29972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731200" cy="2997200"/>
                    </a:xfrm>
                    <a:prstGeom prst="rect">
                      <a:avLst/>
                    </a:prstGeom>
                    <a:ln/>
                  </pic:spPr>
                </pic:pic>
              </a:graphicData>
            </a:graphic>
          </wp:inline>
        </w:drawing>
      </w:r>
    </w:p>
    <w:p w:rsidR="005076A6" w:rsidRPr="00D1782A" w:rsidRDefault="00D1782A">
      <w:pPr>
        <w:numPr>
          <w:ilvl w:val="0"/>
          <w:numId w:val="7"/>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Chỉnh sửa “Omega ERP” thành “OMEGA.ERP”:</w:t>
      </w:r>
    </w:p>
    <w:p w:rsidR="005076A6" w:rsidRPr="00D1782A" w:rsidRDefault="00D1782A">
      <w:pPr>
        <w:ind w:left="720"/>
        <w:rPr>
          <w:rFonts w:ascii="Times New Roman" w:eastAsia="Times New Roman" w:hAnsi="Times New Roman" w:cs="Times New Roman"/>
          <w:sz w:val="26"/>
          <w:szCs w:val="26"/>
        </w:rPr>
      </w:pPr>
      <w:r w:rsidRPr="00D1782A">
        <w:rPr>
          <w:rFonts w:ascii="Times New Roman" w:eastAsia="Times New Roman" w:hAnsi="Times New Roman" w:cs="Times New Roman"/>
          <w:noProof/>
          <w:sz w:val="26"/>
          <w:szCs w:val="26"/>
          <w:lang w:val="en-US"/>
        </w:rPr>
        <w:drawing>
          <wp:inline distT="114300" distB="114300" distL="114300" distR="114300">
            <wp:extent cx="5100638" cy="2668938"/>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100638" cy="2668938"/>
                    </a:xfrm>
                    <a:prstGeom prst="rect">
                      <a:avLst/>
                    </a:prstGeom>
                    <a:ln/>
                  </pic:spPr>
                </pic:pic>
              </a:graphicData>
            </a:graphic>
          </wp:inline>
        </w:drawing>
      </w:r>
    </w:p>
    <w:p w:rsidR="005076A6" w:rsidRPr="00D1782A" w:rsidRDefault="00D1782A">
      <w:pPr>
        <w:numPr>
          <w:ilvl w:val="0"/>
          <w:numId w:val="12"/>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Chỉnh sửa màu sắc: Không sử dụng màu đỏ trên nền màu xanh</w:t>
      </w:r>
    </w:p>
    <w:p w:rsidR="005076A6" w:rsidRPr="00D1782A" w:rsidRDefault="00D1782A">
      <w:pPr>
        <w:numPr>
          <w:ilvl w:val="0"/>
          <w:numId w:val="12"/>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lastRenderedPageBreak/>
        <w:t>Đổi màu background trắng, shape xanh</w:t>
      </w:r>
    </w:p>
    <w:p w:rsidR="005076A6" w:rsidRPr="00D1782A" w:rsidRDefault="00D1782A">
      <w:pPr>
        <w:ind w:left="720"/>
        <w:rPr>
          <w:rFonts w:ascii="Times New Roman" w:eastAsia="Times New Roman" w:hAnsi="Times New Roman" w:cs="Times New Roman"/>
          <w:sz w:val="26"/>
          <w:szCs w:val="26"/>
        </w:rPr>
      </w:pPr>
      <w:r w:rsidRPr="00D1782A">
        <w:rPr>
          <w:rFonts w:ascii="Times New Roman" w:eastAsia="Times New Roman" w:hAnsi="Times New Roman" w:cs="Times New Roman"/>
          <w:noProof/>
          <w:sz w:val="26"/>
          <w:szCs w:val="26"/>
          <w:lang w:val="en-US"/>
        </w:rPr>
        <w:drawing>
          <wp:inline distT="114300" distB="114300" distL="114300" distR="114300">
            <wp:extent cx="5731200" cy="24130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200" cy="2413000"/>
                    </a:xfrm>
                    <a:prstGeom prst="rect">
                      <a:avLst/>
                    </a:prstGeom>
                    <a:ln/>
                  </pic:spPr>
                </pic:pic>
              </a:graphicData>
            </a:graphic>
          </wp:inline>
        </w:drawing>
      </w:r>
    </w:p>
    <w:p w:rsidR="005076A6" w:rsidRPr="00D1782A" w:rsidRDefault="00D1782A">
      <w:pPr>
        <w:rPr>
          <w:rFonts w:ascii="Times New Roman" w:eastAsia="Times New Roman" w:hAnsi="Times New Roman" w:cs="Times New Roman"/>
          <w:b/>
          <w:bCs/>
          <w:sz w:val="26"/>
          <w:szCs w:val="26"/>
        </w:rPr>
      </w:pPr>
      <w:r w:rsidRPr="00D1782A">
        <w:rPr>
          <w:rFonts w:ascii="Times New Roman" w:eastAsia="Times New Roman" w:hAnsi="Times New Roman" w:cs="Times New Roman"/>
          <w:b/>
          <w:bCs/>
          <w:sz w:val="26"/>
          <w:szCs w:val="26"/>
        </w:rPr>
        <w:t>Sản phẩm:</w:t>
      </w:r>
    </w:p>
    <w:p w:rsidR="005076A6" w:rsidRPr="00D1782A" w:rsidRDefault="00D1782A">
      <w:pPr>
        <w:numPr>
          <w:ilvl w:val="0"/>
          <w:numId w:val="9"/>
        </w:numPr>
        <w:rPr>
          <w:rFonts w:ascii="Times New Roman" w:eastAsia="Times New Roman" w:hAnsi="Times New Roman" w:cs="Times New Roman"/>
          <w:sz w:val="26"/>
          <w:szCs w:val="26"/>
        </w:rPr>
      </w:pPr>
      <w:r w:rsidRPr="00D1782A">
        <w:rPr>
          <w:rFonts w:ascii="Times New Roman" w:eastAsia="Caudex" w:hAnsi="Times New Roman" w:cs="Times New Roman"/>
          <w:sz w:val="26"/>
          <w:szCs w:val="26"/>
        </w:rPr>
        <w:t>Ch</w:t>
      </w:r>
      <w:r w:rsidRPr="00D1782A">
        <w:rPr>
          <w:rFonts w:ascii="Times New Roman" w:eastAsia="Caudex" w:hAnsi="Times New Roman" w:cs="Times New Roman"/>
          <w:sz w:val="26"/>
          <w:szCs w:val="26"/>
        </w:rPr>
        <w:t>ỉ</w:t>
      </w:r>
      <w:r w:rsidRPr="00D1782A">
        <w:rPr>
          <w:rFonts w:ascii="Times New Roman" w:eastAsia="Caudex" w:hAnsi="Times New Roman" w:cs="Times New Roman"/>
          <w:sz w:val="26"/>
          <w:szCs w:val="26"/>
        </w:rPr>
        <w:t>nh s</w:t>
      </w:r>
      <w:r w:rsidRPr="00D1782A">
        <w:rPr>
          <w:rFonts w:ascii="Times New Roman" w:eastAsia="Caudex" w:hAnsi="Times New Roman" w:cs="Times New Roman"/>
          <w:sz w:val="26"/>
          <w:szCs w:val="26"/>
        </w:rPr>
        <w:t>ử</w:t>
      </w:r>
      <w:r w:rsidRPr="00D1782A">
        <w:rPr>
          <w:rFonts w:ascii="Times New Roman" w:eastAsia="Caudex" w:hAnsi="Times New Roman" w:cs="Times New Roman"/>
          <w:sz w:val="26"/>
          <w:szCs w:val="26"/>
        </w:rPr>
        <w:t>a: “S</w:t>
      </w:r>
      <w:r w:rsidRPr="00D1782A">
        <w:rPr>
          <w:rFonts w:ascii="Times New Roman" w:eastAsia="Caudex" w:hAnsi="Times New Roman" w:cs="Times New Roman"/>
          <w:sz w:val="26"/>
          <w:szCs w:val="26"/>
        </w:rPr>
        <w:t>ả</w:t>
      </w:r>
      <w:r w:rsidRPr="00D1782A">
        <w:rPr>
          <w:rFonts w:ascii="Times New Roman" w:eastAsia="Caudex" w:hAnsi="Times New Roman" w:cs="Times New Roman"/>
          <w:sz w:val="26"/>
          <w:szCs w:val="26"/>
        </w:rPr>
        <w:t>n ph</w:t>
      </w:r>
      <w:r w:rsidRPr="00D1782A">
        <w:rPr>
          <w:rFonts w:ascii="Times New Roman" w:eastAsia="Caudex" w:hAnsi="Times New Roman" w:cs="Times New Roman"/>
          <w:sz w:val="26"/>
          <w:szCs w:val="26"/>
        </w:rPr>
        <w:t>ẩ</w:t>
      </w:r>
      <w:r w:rsidRPr="00D1782A">
        <w:rPr>
          <w:rFonts w:ascii="Times New Roman" w:eastAsia="Caudex" w:hAnsi="Times New Roman" w:cs="Times New Roman"/>
          <w:sz w:val="26"/>
          <w:szCs w:val="26"/>
        </w:rPr>
        <w:t>m &amp; Gi</w:t>
      </w:r>
      <w:r w:rsidRPr="00D1782A">
        <w:rPr>
          <w:rFonts w:ascii="Times New Roman" w:eastAsia="Caudex" w:hAnsi="Times New Roman" w:cs="Times New Roman"/>
          <w:sz w:val="26"/>
          <w:szCs w:val="26"/>
        </w:rPr>
        <w:t>ả</w:t>
      </w:r>
      <w:r w:rsidRPr="00D1782A">
        <w:rPr>
          <w:rFonts w:ascii="Times New Roman" w:eastAsia="Caudex" w:hAnsi="Times New Roman" w:cs="Times New Roman"/>
          <w:sz w:val="26"/>
          <w:szCs w:val="26"/>
        </w:rPr>
        <w:t>i pháp ph</w:t>
      </w:r>
      <w:r w:rsidRPr="00D1782A">
        <w:rPr>
          <w:rFonts w:ascii="Times New Roman" w:eastAsia="Caudex" w:hAnsi="Times New Roman" w:cs="Times New Roman"/>
          <w:sz w:val="26"/>
          <w:szCs w:val="26"/>
        </w:rPr>
        <w:t>ầ</w:t>
      </w:r>
      <w:r w:rsidRPr="00D1782A">
        <w:rPr>
          <w:rFonts w:ascii="Times New Roman" w:eastAsia="Caudex" w:hAnsi="Times New Roman" w:cs="Times New Roman"/>
          <w:sz w:val="26"/>
          <w:szCs w:val="26"/>
        </w:rPr>
        <w:t>n m</w:t>
      </w:r>
      <w:r w:rsidRPr="00D1782A">
        <w:rPr>
          <w:rFonts w:ascii="Times New Roman" w:eastAsia="Caudex" w:hAnsi="Times New Roman" w:cs="Times New Roman"/>
          <w:sz w:val="26"/>
          <w:szCs w:val="26"/>
        </w:rPr>
        <w:t>ề</w:t>
      </w:r>
      <w:r w:rsidRPr="00D1782A">
        <w:rPr>
          <w:rFonts w:ascii="Times New Roman" w:eastAsia="Caudex" w:hAnsi="Times New Roman" w:cs="Times New Roman"/>
          <w:sz w:val="26"/>
          <w:szCs w:val="26"/>
        </w:rPr>
        <w:t>m Omega” → “H</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 xml:space="preserve"> sinh thái gi</w:t>
      </w:r>
      <w:r w:rsidRPr="00D1782A">
        <w:rPr>
          <w:rFonts w:ascii="Times New Roman" w:eastAsia="Caudex" w:hAnsi="Times New Roman" w:cs="Times New Roman"/>
          <w:sz w:val="26"/>
          <w:szCs w:val="26"/>
        </w:rPr>
        <w:t>ả</w:t>
      </w:r>
      <w:r w:rsidRPr="00D1782A">
        <w:rPr>
          <w:rFonts w:ascii="Times New Roman" w:eastAsia="Caudex" w:hAnsi="Times New Roman" w:cs="Times New Roman"/>
          <w:sz w:val="26"/>
          <w:szCs w:val="26"/>
        </w:rPr>
        <w:t>i pháp công ngh</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 xml:space="preserve"> Omega”</w:t>
      </w:r>
    </w:p>
    <w:p w:rsidR="005076A6" w:rsidRPr="00D1782A" w:rsidRDefault="00D1782A">
      <w:pPr>
        <w:numPr>
          <w:ilvl w:val="0"/>
          <w:numId w:val="9"/>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Lược đồ: Chỉnh sửa “Hệ ERP” → “OMEGA.ERP” (14 phân hệ); “Chuyên sâu” → “ERP chuyên sâu”; “GAMA.SMB - Kế toán CM” → “GAMA.SMB - Kế toán SME)</w:t>
      </w:r>
    </w:p>
    <w:p w:rsidR="005076A6" w:rsidRPr="00D1782A" w:rsidRDefault="00D1782A">
      <w:pPr>
        <w:numPr>
          <w:ilvl w:val="0"/>
          <w:numId w:val="9"/>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Lược đồ: thay hình ảnh l</w:t>
      </w:r>
      <w:r w:rsidRPr="00D1782A">
        <w:rPr>
          <w:rFonts w:ascii="Times New Roman" w:eastAsia="Times New Roman" w:hAnsi="Times New Roman" w:cs="Times New Roman"/>
          <w:sz w:val="26"/>
          <w:szCs w:val="26"/>
        </w:rPr>
        <w:t>ogo OMEGA.ERP</w:t>
      </w:r>
    </w:p>
    <w:p w:rsidR="005076A6" w:rsidRPr="00D1782A" w:rsidRDefault="00D1782A">
      <w:pPr>
        <w:numPr>
          <w:ilvl w:val="0"/>
          <w:numId w:val="9"/>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Lược đồ: Chỉnh sửa mô tả chi tiết OMEGA.ERP thành “14 phân hệ ERP tích hợp liền mạch, phủ toàn bộ nghiệp vụ quản trị doanh nghiệp từ kế toán đến sản xuất, chuỗi cung ứng đến nhân sự - tiền lương.”</w:t>
      </w:r>
    </w:p>
    <w:p w:rsidR="005076A6" w:rsidRPr="00D1782A" w:rsidRDefault="00D1782A">
      <w:pPr>
        <w:numPr>
          <w:ilvl w:val="0"/>
          <w:numId w:val="9"/>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 xml:space="preserve">Lược đồ: Chỉnh sửa mô tả chi tiết ERP chuyên </w:t>
      </w:r>
      <w:r w:rsidRPr="00D1782A">
        <w:rPr>
          <w:rFonts w:ascii="Times New Roman" w:eastAsia="Times New Roman" w:hAnsi="Times New Roman" w:cs="Times New Roman"/>
          <w:sz w:val="26"/>
          <w:szCs w:val="26"/>
        </w:rPr>
        <w:t>sâu thành “3 sản phẩm phần mềm ERP chuyên biệt, triển khai độc lập: kế toán chuyên nghiệp SME, đào tạo, CRM.”</w:t>
      </w:r>
    </w:p>
    <w:p w:rsidR="005076A6" w:rsidRPr="00D1782A" w:rsidRDefault="00D1782A">
      <w:pPr>
        <w:numPr>
          <w:ilvl w:val="0"/>
          <w:numId w:val="9"/>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Danh mục sản phẩm: Chỉnh sửa “24 sản phẩm phủ toàn bộ nghiệp vụ quản trị – từ ERP tổng thể đến ứng dụng di động chuyên biệt.” → “Hệ sinh thái giải</w:t>
      </w:r>
      <w:r w:rsidRPr="00D1782A">
        <w:rPr>
          <w:rFonts w:ascii="Times New Roman" w:eastAsia="Times New Roman" w:hAnsi="Times New Roman" w:cs="Times New Roman"/>
          <w:sz w:val="26"/>
          <w:szCs w:val="26"/>
        </w:rPr>
        <w:t xml:space="preserve"> pháp công nghệ giúp doanh nghiệp vận hành thông minh và phát triển bền vững.”</w:t>
      </w:r>
    </w:p>
    <w:p w:rsidR="005076A6" w:rsidRPr="00D1782A" w:rsidRDefault="00D1782A">
      <w:pPr>
        <w:numPr>
          <w:ilvl w:val="0"/>
          <w:numId w:val="9"/>
        </w:numPr>
        <w:rPr>
          <w:rFonts w:ascii="Times New Roman" w:eastAsia="Times New Roman" w:hAnsi="Times New Roman" w:cs="Times New Roman"/>
          <w:sz w:val="26"/>
          <w:szCs w:val="26"/>
        </w:rPr>
      </w:pPr>
      <w:r w:rsidRPr="00D1782A">
        <w:rPr>
          <w:rFonts w:ascii="Times New Roman" w:eastAsia="Caudex" w:hAnsi="Times New Roman" w:cs="Times New Roman"/>
          <w:sz w:val="26"/>
          <w:szCs w:val="26"/>
        </w:rPr>
        <w:t>Danh m</w:t>
      </w:r>
      <w:r w:rsidRPr="00D1782A">
        <w:rPr>
          <w:rFonts w:ascii="Times New Roman" w:eastAsia="Caudex" w:hAnsi="Times New Roman" w:cs="Times New Roman"/>
          <w:sz w:val="26"/>
          <w:szCs w:val="26"/>
        </w:rPr>
        <w:t>ụ</w:t>
      </w:r>
      <w:r w:rsidRPr="00D1782A">
        <w:rPr>
          <w:rFonts w:ascii="Times New Roman" w:eastAsia="Caudex" w:hAnsi="Times New Roman" w:cs="Times New Roman"/>
          <w:sz w:val="26"/>
          <w:szCs w:val="26"/>
        </w:rPr>
        <w:t>c s</w:t>
      </w:r>
      <w:r w:rsidRPr="00D1782A">
        <w:rPr>
          <w:rFonts w:ascii="Times New Roman" w:eastAsia="Caudex" w:hAnsi="Times New Roman" w:cs="Times New Roman"/>
          <w:sz w:val="26"/>
          <w:szCs w:val="26"/>
        </w:rPr>
        <w:t>ả</w:t>
      </w:r>
      <w:r w:rsidRPr="00D1782A">
        <w:rPr>
          <w:rFonts w:ascii="Times New Roman" w:eastAsia="Caudex" w:hAnsi="Times New Roman" w:cs="Times New Roman"/>
          <w:sz w:val="26"/>
          <w:szCs w:val="26"/>
        </w:rPr>
        <w:t>n ph</w:t>
      </w:r>
      <w:r w:rsidRPr="00D1782A">
        <w:rPr>
          <w:rFonts w:ascii="Times New Roman" w:eastAsia="Caudex" w:hAnsi="Times New Roman" w:cs="Times New Roman"/>
          <w:sz w:val="26"/>
          <w:szCs w:val="26"/>
        </w:rPr>
        <w:t>ẩ</w:t>
      </w:r>
      <w:r w:rsidRPr="00D1782A">
        <w:rPr>
          <w:rFonts w:ascii="Times New Roman" w:eastAsia="Caudex" w:hAnsi="Times New Roman" w:cs="Times New Roman"/>
          <w:sz w:val="26"/>
          <w:szCs w:val="26"/>
        </w:rPr>
        <w:t>m: “Chuyên sâu” → “Ph</w:t>
      </w:r>
      <w:r w:rsidRPr="00D1782A">
        <w:rPr>
          <w:rFonts w:ascii="Times New Roman" w:eastAsia="Caudex" w:hAnsi="Times New Roman" w:cs="Times New Roman"/>
          <w:sz w:val="26"/>
          <w:szCs w:val="26"/>
        </w:rPr>
        <w:t>ầ</w:t>
      </w:r>
      <w:r w:rsidRPr="00D1782A">
        <w:rPr>
          <w:rFonts w:ascii="Times New Roman" w:eastAsia="Caudex" w:hAnsi="Times New Roman" w:cs="Times New Roman"/>
          <w:sz w:val="26"/>
          <w:szCs w:val="26"/>
        </w:rPr>
        <w:t>n m</w:t>
      </w:r>
      <w:r w:rsidRPr="00D1782A">
        <w:rPr>
          <w:rFonts w:ascii="Times New Roman" w:eastAsia="Caudex" w:hAnsi="Times New Roman" w:cs="Times New Roman"/>
          <w:sz w:val="26"/>
          <w:szCs w:val="26"/>
        </w:rPr>
        <w:t>ề</w:t>
      </w:r>
      <w:r w:rsidRPr="00D1782A">
        <w:rPr>
          <w:rFonts w:ascii="Times New Roman" w:eastAsia="Caudex" w:hAnsi="Times New Roman" w:cs="Times New Roman"/>
          <w:sz w:val="26"/>
          <w:szCs w:val="26"/>
        </w:rPr>
        <w:t>m ERP chuyên sâu”; Ph</w:t>
      </w:r>
      <w:r w:rsidRPr="00D1782A">
        <w:rPr>
          <w:rFonts w:ascii="Times New Roman" w:eastAsia="Caudex" w:hAnsi="Times New Roman" w:cs="Times New Roman"/>
          <w:sz w:val="26"/>
          <w:szCs w:val="26"/>
        </w:rPr>
        <w:t>ầ</w:t>
      </w:r>
      <w:r w:rsidRPr="00D1782A">
        <w:rPr>
          <w:rFonts w:ascii="Times New Roman" w:eastAsia="Caudex" w:hAnsi="Times New Roman" w:cs="Times New Roman"/>
          <w:sz w:val="26"/>
          <w:szCs w:val="26"/>
        </w:rPr>
        <w:t>n m</w:t>
      </w:r>
      <w:r w:rsidRPr="00D1782A">
        <w:rPr>
          <w:rFonts w:ascii="Times New Roman" w:eastAsia="Caudex" w:hAnsi="Times New Roman" w:cs="Times New Roman"/>
          <w:sz w:val="26"/>
          <w:szCs w:val="26"/>
        </w:rPr>
        <w:t>ề</w:t>
      </w:r>
      <w:r w:rsidRPr="00D1782A">
        <w:rPr>
          <w:rFonts w:ascii="Times New Roman" w:eastAsia="Caudex" w:hAnsi="Times New Roman" w:cs="Times New Roman"/>
          <w:sz w:val="26"/>
          <w:szCs w:val="26"/>
        </w:rPr>
        <w:t>m ERP” → “Ph</w:t>
      </w:r>
      <w:r w:rsidRPr="00D1782A">
        <w:rPr>
          <w:rFonts w:ascii="Times New Roman" w:eastAsia="Caudex" w:hAnsi="Times New Roman" w:cs="Times New Roman"/>
          <w:sz w:val="26"/>
          <w:szCs w:val="26"/>
        </w:rPr>
        <w:t>ầ</w:t>
      </w:r>
      <w:r w:rsidRPr="00D1782A">
        <w:rPr>
          <w:rFonts w:ascii="Times New Roman" w:eastAsia="Caudex" w:hAnsi="Times New Roman" w:cs="Times New Roman"/>
          <w:sz w:val="26"/>
          <w:szCs w:val="26"/>
        </w:rPr>
        <w:t>n m</w:t>
      </w:r>
      <w:r w:rsidRPr="00D1782A">
        <w:rPr>
          <w:rFonts w:ascii="Times New Roman" w:eastAsia="Caudex" w:hAnsi="Times New Roman" w:cs="Times New Roman"/>
          <w:sz w:val="26"/>
          <w:szCs w:val="26"/>
        </w:rPr>
        <w:t>ề</w:t>
      </w:r>
      <w:r w:rsidRPr="00D1782A">
        <w:rPr>
          <w:rFonts w:ascii="Times New Roman" w:eastAsia="Caudex" w:hAnsi="Times New Roman" w:cs="Times New Roman"/>
          <w:sz w:val="26"/>
          <w:szCs w:val="26"/>
        </w:rPr>
        <w:t>m ERP toàn di</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n”</w:t>
      </w:r>
    </w:p>
    <w:p w:rsidR="005076A6" w:rsidRPr="00D1782A" w:rsidRDefault="00D1782A">
      <w:pPr>
        <w:numPr>
          <w:ilvl w:val="0"/>
          <w:numId w:val="9"/>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Chỉnh sửa OMEGA.ERP hiển thị khác biệt so với 14 phân hệ con trong phần mềm</w:t>
      </w:r>
    </w:p>
    <w:p w:rsidR="005076A6" w:rsidRPr="00D1782A" w:rsidRDefault="00D1782A">
      <w:pPr>
        <w:ind w:left="720"/>
        <w:rPr>
          <w:rFonts w:ascii="Times New Roman" w:eastAsia="Times New Roman" w:hAnsi="Times New Roman" w:cs="Times New Roman"/>
          <w:sz w:val="26"/>
          <w:szCs w:val="26"/>
        </w:rPr>
      </w:pPr>
      <w:r w:rsidRPr="00D1782A">
        <w:rPr>
          <w:rFonts w:ascii="Times New Roman" w:eastAsia="Times New Roman" w:hAnsi="Times New Roman" w:cs="Times New Roman"/>
          <w:noProof/>
          <w:sz w:val="26"/>
          <w:szCs w:val="26"/>
          <w:lang w:val="en-US"/>
        </w:rPr>
        <w:lastRenderedPageBreak/>
        <w:drawing>
          <wp:inline distT="114300" distB="114300" distL="114300" distR="114300">
            <wp:extent cx="5590195" cy="2862263"/>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590195" cy="2862263"/>
                    </a:xfrm>
                    <a:prstGeom prst="rect">
                      <a:avLst/>
                    </a:prstGeom>
                    <a:ln/>
                  </pic:spPr>
                </pic:pic>
              </a:graphicData>
            </a:graphic>
          </wp:inline>
        </w:drawing>
      </w:r>
    </w:p>
    <w:p w:rsidR="005076A6" w:rsidRPr="00D1782A" w:rsidRDefault="00D1782A">
      <w:pPr>
        <w:numPr>
          <w:ilvl w:val="0"/>
          <w:numId w:val="10"/>
        </w:numPr>
        <w:rPr>
          <w:rFonts w:ascii="Times New Roman" w:eastAsia="Times New Roman" w:hAnsi="Times New Roman" w:cs="Times New Roman"/>
          <w:sz w:val="26"/>
          <w:szCs w:val="26"/>
        </w:rPr>
      </w:pPr>
      <w:r w:rsidRPr="00D1782A">
        <w:rPr>
          <w:rFonts w:ascii="Times New Roman" w:eastAsia="Times New Roman" w:hAnsi="Times New Roman" w:cs="Times New Roman"/>
          <w:sz w:val="26"/>
          <w:szCs w:val="26"/>
        </w:rPr>
        <w:t>Chỉnh sửa subtext thành: “Đội ngũ chuyên gia Omega sẽ tư vấn thiết kế giải pháp ERP phù hợp, xây dựng lộ trình triển khai tối ưu và đồng hành cùng doanh nghiệp xuyên suốt đến sau go-live thành công.”</w:t>
      </w:r>
    </w:p>
    <w:p w:rsidR="005076A6" w:rsidRPr="00D1782A" w:rsidRDefault="00D1782A">
      <w:pPr>
        <w:ind w:left="720"/>
        <w:rPr>
          <w:rFonts w:ascii="Times New Roman" w:eastAsia="Times New Roman" w:hAnsi="Times New Roman" w:cs="Times New Roman"/>
          <w:sz w:val="26"/>
          <w:szCs w:val="26"/>
        </w:rPr>
      </w:pPr>
      <w:r w:rsidRPr="00D1782A">
        <w:rPr>
          <w:rFonts w:ascii="Times New Roman" w:eastAsia="Times New Roman" w:hAnsi="Times New Roman" w:cs="Times New Roman"/>
          <w:noProof/>
          <w:sz w:val="26"/>
          <w:szCs w:val="26"/>
          <w:lang w:val="en-US"/>
        </w:rPr>
        <w:drawing>
          <wp:inline distT="114300" distB="114300" distL="114300" distR="114300">
            <wp:extent cx="5731200" cy="33655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731200" cy="3365500"/>
                    </a:xfrm>
                    <a:prstGeom prst="rect">
                      <a:avLst/>
                    </a:prstGeom>
                    <a:ln/>
                  </pic:spPr>
                </pic:pic>
              </a:graphicData>
            </a:graphic>
          </wp:inline>
        </w:drawing>
      </w:r>
    </w:p>
    <w:p w:rsidR="005076A6" w:rsidRPr="00D1782A" w:rsidRDefault="00D1782A">
      <w:pPr>
        <w:rPr>
          <w:rFonts w:ascii="Times New Roman" w:eastAsia="Times New Roman" w:hAnsi="Times New Roman" w:cs="Times New Roman"/>
          <w:b/>
          <w:bCs/>
          <w:sz w:val="26"/>
          <w:szCs w:val="26"/>
        </w:rPr>
      </w:pPr>
      <w:r w:rsidRPr="00D1782A">
        <w:rPr>
          <w:rFonts w:ascii="Times New Roman" w:eastAsia="Times New Roman" w:hAnsi="Times New Roman" w:cs="Times New Roman"/>
          <w:b/>
          <w:bCs/>
          <w:sz w:val="26"/>
          <w:szCs w:val="26"/>
        </w:rPr>
        <w:t>Dịch vụ:</w:t>
      </w:r>
    </w:p>
    <w:p w:rsidR="005076A6" w:rsidRPr="00D1782A" w:rsidRDefault="00D1782A">
      <w:pPr>
        <w:numPr>
          <w:ilvl w:val="0"/>
          <w:numId w:val="11"/>
        </w:numPr>
        <w:rPr>
          <w:rFonts w:ascii="Times New Roman" w:eastAsia="Times New Roman" w:hAnsi="Times New Roman" w:cs="Times New Roman"/>
          <w:sz w:val="26"/>
          <w:szCs w:val="26"/>
        </w:rPr>
      </w:pPr>
      <w:r w:rsidRPr="00D1782A">
        <w:rPr>
          <w:rFonts w:ascii="Times New Roman" w:eastAsia="Caudex" w:hAnsi="Times New Roman" w:cs="Times New Roman"/>
          <w:sz w:val="26"/>
          <w:szCs w:val="26"/>
        </w:rPr>
        <w:t>Ch</w:t>
      </w:r>
      <w:r w:rsidRPr="00D1782A">
        <w:rPr>
          <w:rFonts w:ascii="Times New Roman" w:eastAsia="Caudex" w:hAnsi="Times New Roman" w:cs="Times New Roman"/>
          <w:sz w:val="26"/>
          <w:szCs w:val="26"/>
        </w:rPr>
        <w:t>ỉ</w:t>
      </w:r>
      <w:r w:rsidRPr="00D1782A">
        <w:rPr>
          <w:rFonts w:ascii="Times New Roman" w:eastAsia="Caudex" w:hAnsi="Times New Roman" w:cs="Times New Roman"/>
          <w:sz w:val="26"/>
          <w:szCs w:val="26"/>
        </w:rPr>
        <w:t>nh s</w:t>
      </w:r>
      <w:r w:rsidRPr="00D1782A">
        <w:rPr>
          <w:rFonts w:ascii="Times New Roman" w:eastAsia="Caudex" w:hAnsi="Times New Roman" w:cs="Times New Roman"/>
          <w:sz w:val="26"/>
          <w:szCs w:val="26"/>
        </w:rPr>
        <w:t>ử</w:t>
      </w:r>
      <w:r w:rsidRPr="00D1782A">
        <w:rPr>
          <w:rFonts w:ascii="Times New Roman" w:eastAsia="Caudex" w:hAnsi="Times New Roman" w:cs="Times New Roman"/>
          <w:sz w:val="26"/>
          <w:szCs w:val="26"/>
        </w:rPr>
        <w:t>a “Omega ERP” → “Ph</w:t>
      </w:r>
      <w:r w:rsidRPr="00D1782A">
        <w:rPr>
          <w:rFonts w:ascii="Times New Roman" w:eastAsia="Caudex" w:hAnsi="Times New Roman" w:cs="Times New Roman"/>
          <w:sz w:val="26"/>
          <w:szCs w:val="26"/>
        </w:rPr>
        <w:t>ầ</w:t>
      </w:r>
      <w:r w:rsidRPr="00D1782A">
        <w:rPr>
          <w:rFonts w:ascii="Times New Roman" w:eastAsia="Caudex" w:hAnsi="Times New Roman" w:cs="Times New Roman"/>
          <w:sz w:val="26"/>
          <w:szCs w:val="26"/>
        </w:rPr>
        <w:t>n m</w:t>
      </w:r>
      <w:r w:rsidRPr="00D1782A">
        <w:rPr>
          <w:rFonts w:ascii="Times New Roman" w:eastAsia="Caudex" w:hAnsi="Times New Roman" w:cs="Times New Roman"/>
          <w:sz w:val="26"/>
          <w:szCs w:val="26"/>
        </w:rPr>
        <w:t>ề</w:t>
      </w:r>
      <w:r w:rsidRPr="00D1782A">
        <w:rPr>
          <w:rFonts w:ascii="Times New Roman" w:eastAsia="Caudex" w:hAnsi="Times New Roman" w:cs="Times New Roman"/>
          <w:sz w:val="26"/>
          <w:szCs w:val="26"/>
        </w:rPr>
        <w:t>m c</w:t>
      </w:r>
      <w:r w:rsidRPr="00D1782A">
        <w:rPr>
          <w:rFonts w:ascii="Times New Roman" w:eastAsia="Caudex" w:hAnsi="Times New Roman" w:cs="Times New Roman"/>
          <w:sz w:val="26"/>
          <w:szCs w:val="26"/>
        </w:rPr>
        <w:t>ủ</w:t>
      </w:r>
      <w:r w:rsidRPr="00D1782A">
        <w:rPr>
          <w:rFonts w:ascii="Times New Roman" w:eastAsia="Caudex" w:hAnsi="Times New Roman" w:cs="Times New Roman"/>
          <w:sz w:val="26"/>
          <w:szCs w:val="26"/>
        </w:rPr>
        <w:t>a Omeg</w:t>
      </w:r>
      <w:r w:rsidRPr="00D1782A">
        <w:rPr>
          <w:rFonts w:ascii="Times New Roman" w:eastAsia="Caudex" w:hAnsi="Times New Roman" w:cs="Times New Roman"/>
          <w:sz w:val="26"/>
          <w:szCs w:val="26"/>
        </w:rPr>
        <w:t>a”</w:t>
      </w:r>
    </w:p>
    <w:p w:rsidR="005076A6" w:rsidRPr="00D1782A" w:rsidRDefault="00D1782A">
      <w:pPr>
        <w:ind w:left="720"/>
        <w:rPr>
          <w:rFonts w:ascii="Times New Roman" w:eastAsia="Times New Roman" w:hAnsi="Times New Roman" w:cs="Times New Roman"/>
          <w:sz w:val="26"/>
          <w:szCs w:val="26"/>
        </w:rPr>
      </w:pPr>
      <w:r w:rsidRPr="00D1782A">
        <w:rPr>
          <w:rFonts w:ascii="Times New Roman" w:eastAsia="Times New Roman" w:hAnsi="Times New Roman" w:cs="Times New Roman"/>
          <w:noProof/>
          <w:sz w:val="26"/>
          <w:szCs w:val="26"/>
          <w:lang w:val="en-US"/>
        </w:rPr>
        <w:drawing>
          <wp:inline distT="114300" distB="114300" distL="114300" distR="114300">
            <wp:extent cx="5731200" cy="14097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731200" cy="1409700"/>
                    </a:xfrm>
                    <a:prstGeom prst="rect">
                      <a:avLst/>
                    </a:prstGeom>
                    <a:ln/>
                  </pic:spPr>
                </pic:pic>
              </a:graphicData>
            </a:graphic>
          </wp:inline>
        </w:drawing>
      </w:r>
    </w:p>
    <w:p w:rsidR="005076A6" w:rsidRPr="00D1782A" w:rsidRDefault="00D1782A">
      <w:pPr>
        <w:rPr>
          <w:rFonts w:ascii="Times New Roman" w:eastAsia="Times New Roman" w:hAnsi="Times New Roman" w:cs="Times New Roman"/>
          <w:b/>
          <w:bCs/>
          <w:sz w:val="26"/>
          <w:szCs w:val="26"/>
        </w:rPr>
      </w:pPr>
      <w:r w:rsidRPr="00D1782A">
        <w:rPr>
          <w:rFonts w:ascii="Times New Roman" w:eastAsia="Times New Roman" w:hAnsi="Times New Roman" w:cs="Times New Roman"/>
          <w:b/>
          <w:bCs/>
          <w:sz w:val="26"/>
          <w:szCs w:val="26"/>
        </w:rPr>
        <w:lastRenderedPageBreak/>
        <w:t>Khách hàng:</w:t>
      </w:r>
    </w:p>
    <w:p w:rsidR="005076A6" w:rsidRPr="00D1782A" w:rsidRDefault="00D1782A">
      <w:pPr>
        <w:numPr>
          <w:ilvl w:val="0"/>
          <w:numId w:val="8"/>
        </w:numPr>
        <w:rPr>
          <w:rFonts w:ascii="Times New Roman" w:eastAsia="Times New Roman" w:hAnsi="Times New Roman" w:cs="Times New Roman"/>
          <w:sz w:val="26"/>
          <w:szCs w:val="26"/>
        </w:rPr>
      </w:pPr>
      <w:r w:rsidRPr="00D1782A">
        <w:rPr>
          <w:rFonts w:ascii="Times New Roman" w:eastAsia="Caudex" w:hAnsi="Times New Roman" w:cs="Times New Roman"/>
          <w:sz w:val="26"/>
          <w:szCs w:val="26"/>
        </w:rPr>
        <w:t>Ch</w:t>
      </w:r>
      <w:r w:rsidRPr="00D1782A">
        <w:rPr>
          <w:rFonts w:ascii="Times New Roman" w:eastAsia="Caudex" w:hAnsi="Times New Roman" w:cs="Times New Roman"/>
          <w:sz w:val="26"/>
          <w:szCs w:val="26"/>
        </w:rPr>
        <w:t>ỉ</w:t>
      </w:r>
      <w:r w:rsidRPr="00D1782A">
        <w:rPr>
          <w:rFonts w:ascii="Times New Roman" w:eastAsia="Caudex" w:hAnsi="Times New Roman" w:cs="Times New Roman"/>
          <w:sz w:val="26"/>
          <w:szCs w:val="26"/>
        </w:rPr>
        <w:t>nh s</w:t>
      </w:r>
      <w:r w:rsidRPr="00D1782A">
        <w:rPr>
          <w:rFonts w:ascii="Times New Roman" w:eastAsia="Caudex" w:hAnsi="Times New Roman" w:cs="Times New Roman"/>
          <w:sz w:val="26"/>
          <w:szCs w:val="26"/>
        </w:rPr>
        <w:t>ử</w:t>
      </w:r>
      <w:r w:rsidRPr="00D1782A">
        <w:rPr>
          <w:rFonts w:ascii="Times New Roman" w:eastAsia="Caudex" w:hAnsi="Times New Roman" w:cs="Times New Roman"/>
          <w:sz w:val="26"/>
          <w:szCs w:val="26"/>
        </w:rPr>
        <w:t>a “Omega ERP” → “s</w:t>
      </w:r>
      <w:r w:rsidRPr="00D1782A">
        <w:rPr>
          <w:rFonts w:ascii="Times New Roman" w:eastAsia="Caudex" w:hAnsi="Times New Roman" w:cs="Times New Roman"/>
          <w:sz w:val="26"/>
          <w:szCs w:val="26"/>
        </w:rPr>
        <w:t>ả</w:t>
      </w:r>
      <w:r w:rsidRPr="00D1782A">
        <w:rPr>
          <w:rFonts w:ascii="Times New Roman" w:eastAsia="Caudex" w:hAnsi="Times New Roman" w:cs="Times New Roman"/>
          <w:sz w:val="26"/>
          <w:szCs w:val="26"/>
        </w:rPr>
        <w:t>n ph</w:t>
      </w:r>
      <w:r w:rsidRPr="00D1782A">
        <w:rPr>
          <w:rFonts w:ascii="Times New Roman" w:eastAsia="Caudex" w:hAnsi="Times New Roman" w:cs="Times New Roman"/>
          <w:sz w:val="26"/>
          <w:szCs w:val="26"/>
        </w:rPr>
        <w:t>ẩ</w:t>
      </w:r>
      <w:r w:rsidRPr="00D1782A">
        <w:rPr>
          <w:rFonts w:ascii="Times New Roman" w:eastAsia="Caudex" w:hAnsi="Times New Roman" w:cs="Times New Roman"/>
          <w:sz w:val="26"/>
          <w:szCs w:val="26"/>
        </w:rPr>
        <w:t>m ERP c</w:t>
      </w:r>
      <w:r w:rsidRPr="00D1782A">
        <w:rPr>
          <w:rFonts w:ascii="Times New Roman" w:eastAsia="Caudex" w:hAnsi="Times New Roman" w:cs="Times New Roman"/>
          <w:sz w:val="26"/>
          <w:szCs w:val="26"/>
        </w:rPr>
        <w:t>ủ</w:t>
      </w:r>
      <w:r w:rsidRPr="00D1782A">
        <w:rPr>
          <w:rFonts w:ascii="Times New Roman" w:eastAsia="Caudex" w:hAnsi="Times New Roman" w:cs="Times New Roman"/>
          <w:sz w:val="26"/>
          <w:szCs w:val="26"/>
        </w:rPr>
        <w:t>a Omega”</w:t>
      </w:r>
    </w:p>
    <w:p w:rsidR="005076A6" w:rsidRPr="00D1782A" w:rsidRDefault="00D1782A">
      <w:pPr>
        <w:ind w:left="720"/>
        <w:rPr>
          <w:rFonts w:ascii="Times New Roman" w:eastAsia="Times New Roman" w:hAnsi="Times New Roman" w:cs="Times New Roman"/>
          <w:sz w:val="26"/>
          <w:szCs w:val="26"/>
        </w:rPr>
      </w:pPr>
      <w:r w:rsidRPr="00D1782A">
        <w:rPr>
          <w:rFonts w:ascii="Times New Roman" w:eastAsia="Times New Roman" w:hAnsi="Times New Roman" w:cs="Times New Roman"/>
          <w:noProof/>
          <w:sz w:val="26"/>
          <w:szCs w:val="26"/>
          <w:lang w:val="en-US"/>
        </w:rPr>
        <w:drawing>
          <wp:inline distT="114300" distB="114300" distL="114300" distR="114300">
            <wp:extent cx="5731200" cy="17399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200" cy="1739900"/>
                    </a:xfrm>
                    <a:prstGeom prst="rect">
                      <a:avLst/>
                    </a:prstGeom>
                    <a:ln/>
                  </pic:spPr>
                </pic:pic>
              </a:graphicData>
            </a:graphic>
          </wp:inline>
        </w:drawing>
      </w:r>
    </w:p>
    <w:p w:rsidR="005076A6" w:rsidRPr="00D1782A" w:rsidRDefault="00D1782A">
      <w:pPr>
        <w:numPr>
          <w:ilvl w:val="0"/>
          <w:numId w:val="14"/>
        </w:numPr>
        <w:rPr>
          <w:rFonts w:ascii="Times New Roman" w:eastAsia="Times New Roman" w:hAnsi="Times New Roman" w:cs="Times New Roman"/>
          <w:sz w:val="26"/>
          <w:szCs w:val="26"/>
        </w:rPr>
      </w:pPr>
      <w:r w:rsidRPr="00D1782A">
        <w:rPr>
          <w:rFonts w:ascii="Times New Roman" w:eastAsia="Caudex" w:hAnsi="Times New Roman" w:cs="Times New Roman"/>
          <w:sz w:val="26"/>
          <w:szCs w:val="26"/>
        </w:rPr>
        <w:t>Ch</w:t>
      </w:r>
      <w:r w:rsidRPr="00D1782A">
        <w:rPr>
          <w:rFonts w:ascii="Times New Roman" w:eastAsia="Caudex" w:hAnsi="Times New Roman" w:cs="Times New Roman"/>
          <w:sz w:val="26"/>
          <w:szCs w:val="26"/>
        </w:rPr>
        <w:t>ỉ</w:t>
      </w:r>
      <w:r w:rsidRPr="00D1782A">
        <w:rPr>
          <w:rFonts w:ascii="Times New Roman" w:eastAsia="Caudex" w:hAnsi="Times New Roman" w:cs="Times New Roman"/>
          <w:sz w:val="26"/>
          <w:szCs w:val="26"/>
        </w:rPr>
        <w:t>nh s</w:t>
      </w:r>
      <w:r w:rsidRPr="00D1782A">
        <w:rPr>
          <w:rFonts w:ascii="Times New Roman" w:eastAsia="Caudex" w:hAnsi="Times New Roman" w:cs="Times New Roman"/>
          <w:sz w:val="26"/>
          <w:szCs w:val="26"/>
        </w:rPr>
        <w:t>ử</w:t>
      </w:r>
      <w:r w:rsidRPr="00D1782A">
        <w:rPr>
          <w:rFonts w:ascii="Times New Roman" w:eastAsia="Caudex" w:hAnsi="Times New Roman" w:cs="Times New Roman"/>
          <w:sz w:val="26"/>
          <w:szCs w:val="26"/>
        </w:rPr>
        <w:t>a “Logo khách hàng theo ngành” → “Khách hàng tiêu bi</w:t>
      </w:r>
      <w:r w:rsidRPr="00D1782A">
        <w:rPr>
          <w:rFonts w:ascii="Times New Roman" w:eastAsia="Caudex" w:hAnsi="Times New Roman" w:cs="Times New Roman"/>
          <w:sz w:val="26"/>
          <w:szCs w:val="26"/>
        </w:rPr>
        <w:t>ể</w:t>
      </w:r>
      <w:r w:rsidRPr="00D1782A">
        <w:rPr>
          <w:rFonts w:ascii="Times New Roman" w:eastAsia="Caudex" w:hAnsi="Times New Roman" w:cs="Times New Roman"/>
          <w:sz w:val="26"/>
          <w:szCs w:val="26"/>
        </w:rPr>
        <w:t>u theo ngành”</w:t>
      </w:r>
    </w:p>
    <w:p w:rsidR="005076A6" w:rsidRPr="00D1782A" w:rsidRDefault="00D1782A">
      <w:pPr>
        <w:ind w:left="720"/>
        <w:rPr>
          <w:rFonts w:ascii="Times New Roman" w:eastAsia="Times New Roman" w:hAnsi="Times New Roman" w:cs="Times New Roman"/>
          <w:sz w:val="26"/>
          <w:szCs w:val="26"/>
        </w:rPr>
      </w:pPr>
      <w:r w:rsidRPr="00D1782A">
        <w:rPr>
          <w:rFonts w:ascii="Times New Roman" w:eastAsia="Times New Roman" w:hAnsi="Times New Roman" w:cs="Times New Roman"/>
          <w:noProof/>
          <w:sz w:val="26"/>
          <w:szCs w:val="26"/>
          <w:lang w:val="en-US"/>
        </w:rPr>
        <w:drawing>
          <wp:inline distT="114300" distB="114300" distL="114300" distR="114300">
            <wp:extent cx="5731200" cy="22733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31200" cy="2273300"/>
                    </a:xfrm>
                    <a:prstGeom prst="rect">
                      <a:avLst/>
                    </a:prstGeom>
                    <a:ln/>
                  </pic:spPr>
                </pic:pic>
              </a:graphicData>
            </a:graphic>
          </wp:inline>
        </w:drawing>
      </w:r>
    </w:p>
    <w:p w:rsidR="005076A6" w:rsidRPr="00D1782A" w:rsidRDefault="00D1782A">
      <w:pPr>
        <w:numPr>
          <w:ilvl w:val="0"/>
          <w:numId w:val="3"/>
        </w:numPr>
        <w:rPr>
          <w:rFonts w:ascii="Times New Roman" w:eastAsia="Times New Roman" w:hAnsi="Times New Roman" w:cs="Times New Roman"/>
          <w:sz w:val="26"/>
          <w:szCs w:val="26"/>
        </w:rPr>
      </w:pPr>
      <w:r w:rsidRPr="00D1782A">
        <w:rPr>
          <w:rFonts w:ascii="Times New Roman" w:eastAsia="Caudex" w:hAnsi="Times New Roman" w:cs="Times New Roman"/>
          <w:sz w:val="26"/>
          <w:szCs w:val="26"/>
        </w:rPr>
        <w:t>Ch</w:t>
      </w:r>
      <w:r w:rsidRPr="00D1782A">
        <w:rPr>
          <w:rFonts w:ascii="Times New Roman" w:eastAsia="Caudex" w:hAnsi="Times New Roman" w:cs="Times New Roman"/>
          <w:sz w:val="26"/>
          <w:szCs w:val="26"/>
        </w:rPr>
        <w:t>ỉ</w:t>
      </w:r>
      <w:r w:rsidRPr="00D1782A">
        <w:rPr>
          <w:rFonts w:ascii="Times New Roman" w:eastAsia="Caudex" w:hAnsi="Times New Roman" w:cs="Times New Roman"/>
          <w:sz w:val="26"/>
          <w:szCs w:val="26"/>
        </w:rPr>
        <w:t>nh s</w:t>
      </w:r>
      <w:r w:rsidRPr="00D1782A">
        <w:rPr>
          <w:rFonts w:ascii="Times New Roman" w:eastAsia="Caudex" w:hAnsi="Times New Roman" w:cs="Times New Roman"/>
          <w:sz w:val="26"/>
          <w:szCs w:val="26"/>
        </w:rPr>
        <w:t>ử</w:t>
      </w:r>
      <w:r w:rsidRPr="00D1782A">
        <w:rPr>
          <w:rFonts w:ascii="Times New Roman" w:eastAsia="Caudex" w:hAnsi="Times New Roman" w:cs="Times New Roman"/>
          <w:sz w:val="26"/>
          <w:szCs w:val="26"/>
        </w:rPr>
        <w:t>a “63/63 T</w:t>
      </w:r>
      <w:r w:rsidRPr="00D1782A">
        <w:rPr>
          <w:rFonts w:ascii="Times New Roman" w:eastAsia="Caudex" w:hAnsi="Times New Roman" w:cs="Times New Roman"/>
          <w:sz w:val="26"/>
          <w:szCs w:val="26"/>
        </w:rPr>
        <w:t>ỉ</w:t>
      </w:r>
      <w:r w:rsidRPr="00D1782A">
        <w:rPr>
          <w:rFonts w:ascii="Times New Roman" w:eastAsia="Caudex" w:hAnsi="Times New Roman" w:cs="Times New Roman"/>
          <w:sz w:val="26"/>
          <w:szCs w:val="26"/>
        </w:rPr>
        <w:t>nh thành trên c</w:t>
      </w:r>
      <w:r w:rsidRPr="00D1782A">
        <w:rPr>
          <w:rFonts w:ascii="Times New Roman" w:eastAsia="Caudex" w:hAnsi="Times New Roman" w:cs="Times New Roman"/>
          <w:sz w:val="26"/>
          <w:szCs w:val="26"/>
        </w:rPr>
        <w:t>ả</w:t>
      </w:r>
      <w:r w:rsidRPr="00D1782A">
        <w:rPr>
          <w:rFonts w:ascii="Times New Roman" w:eastAsia="Caudex" w:hAnsi="Times New Roman" w:cs="Times New Roman"/>
          <w:sz w:val="26"/>
          <w:szCs w:val="26"/>
        </w:rPr>
        <w:t xml:space="preserve"> nư</w:t>
      </w:r>
      <w:r w:rsidRPr="00D1782A">
        <w:rPr>
          <w:rFonts w:ascii="Times New Roman" w:eastAsia="Caudex" w:hAnsi="Times New Roman" w:cs="Times New Roman"/>
          <w:sz w:val="26"/>
          <w:szCs w:val="26"/>
        </w:rPr>
        <w:t>ớ</w:t>
      </w:r>
      <w:r w:rsidRPr="00D1782A">
        <w:rPr>
          <w:rFonts w:ascii="Times New Roman" w:eastAsia="Caudex" w:hAnsi="Times New Roman" w:cs="Times New Roman"/>
          <w:sz w:val="26"/>
          <w:szCs w:val="26"/>
        </w:rPr>
        <w:t>c” → “98% Khách hàng hài lòng”</w:t>
      </w:r>
    </w:p>
    <w:p w:rsidR="005076A6" w:rsidRPr="00D1782A" w:rsidRDefault="00D1782A">
      <w:pPr>
        <w:ind w:left="720"/>
        <w:rPr>
          <w:rFonts w:ascii="Times New Roman" w:eastAsia="Times New Roman" w:hAnsi="Times New Roman" w:cs="Times New Roman"/>
          <w:sz w:val="26"/>
          <w:szCs w:val="26"/>
        </w:rPr>
      </w:pPr>
      <w:r w:rsidRPr="00D1782A">
        <w:rPr>
          <w:rFonts w:ascii="Times New Roman" w:eastAsia="Times New Roman" w:hAnsi="Times New Roman" w:cs="Times New Roman"/>
          <w:noProof/>
          <w:sz w:val="26"/>
          <w:szCs w:val="26"/>
          <w:lang w:val="en-US"/>
        </w:rPr>
        <w:drawing>
          <wp:inline distT="114300" distB="114300" distL="114300" distR="114300">
            <wp:extent cx="5731200" cy="97790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731200" cy="977900"/>
                    </a:xfrm>
                    <a:prstGeom prst="rect">
                      <a:avLst/>
                    </a:prstGeom>
                    <a:ln/>
                  </pic:spPr>
                </pic:pic>
              </a:graphicData>
            </a:graphic>
          </wp:inline>
        </w:drawing>
      </w:r>
    </w:p>
    <w:p w:rsidR="005076A6" w:rsidRPr="00D1782A" w:rsidRDefault="00D1782A">
      <w:pPr>
        <w:numPr>
          <w:ilvl w:val="0"/>
          <w:numId w:val="13"/>
        </w:numPr>
        <w:rPr>
          <w:rFonts w:ascii="Times New Roman" w:eastAsia="Times New Roman" w:hAnsi="Times New Roman" w:cs="Times New Roman"/>
          <w:sz w:val="26"/>
          <w:szCs w:val="26"/>
        </w:rPr>
      </w:pPr>
      <w:r w:rsidRPr="00D1782A">
        <w:rPr>
          <w:rFonts w:ascii="Times New Roman" w:eastAsia="Caudex" w:hAnsi="Times New Roman" w:cs="Times New Roman"/>
          <w:sz w:val="26"/>
          <w:szCs w:val="26"/>
        </w:rPr>
        <w:t>Ch</w:t>
      </w:r>
      <w:r w:rsidRPr="00D1782A">
        <w:rPr>
          <w:rFonts w:ascii="Times New Roman" w:eastAsia="Caudex" w:hAnsi="Times New Roman" w:cs="Times New Roman"/>
          <w:sz w:val="26"/>
          <w:szCs w:val="26"/>
        </w:rPr>
        <w:t>ỉ</w:t>
      </w:r>
      <w:r w:rsidRPr="00D1782A">
        <w:rPr>
          <w:rFonts w:ascii="Times New Roman" w:eastAsia="Caudex" w:hAnsi="Times New Roman" w:cs="Times New Roman"/>
          <w:sz w:val="26"/>
          <w:szCs w:val="26"/>
        </w:rPr>
        <w:t>nh s</w:t>
      </w:r>
      <w:r w:rsidRPr="00D1782A">
        <w:rPr>
          <w:rFonts w:ascii="Times New Roman" w:eastAsia="Caudex" w:hAnsi="Times New Roman" w:cs="Times New Roman"/>
          <w:sz w:val="26"/>
          <w:szCs w:val="26"/>
        </w:rPr>
        <w:t>ử</w:t>
      </w:r>
      <w:r w:rsidRPr="00D1782A">
        <w:rPr>
          <w:rFonts w:ascii="Times New Roman" w:eastAsia="Caudex" w:hAnsi="Times New Roman" w:cs="Times New Roman"/>
          <w:sz w:val="26"/>
          <w:szCs w:val="26"/>
        </w:rPr>
        <w:t>a “Omega ERP” → “OMEGA.ERP”</w:t>
      </w:r>
    </w:p>
    <w:p w:rsidR="005076A6" w:rsidRPr="00D1782A" w:rsidRDefault="00D1782A">
      <w:pPr>
        <w:ind w:left="720"/>
        <w:rPr>
          <w:rFonts w:ascii="Times New Roman" w:eastAsia="Times New Roman" w:hAnsi="Times New Roman" w:cs="Times New Roman"/>
          <w:sz w:val="26"/>
          <w:szCs w:val="26"/>
        </w:rPr>
      </w:pPr>
      <w:r w:rsidRPr="00D1782A">
        <w:rPr>
          <w:rFonts w:ascii="Times New Roman" w:eastAsia="Times New Roman" w:hAnsi="Times New Roman" w:cs="Times New Roman"/>
          <w:noProof/>
          <w:sz w:val="26"/>
          <w:szCs w:val="26"/>
          <w:lang w:val="en-US"/>
        </w:rPr>
        <w:drawing>
          <wp:inline distT="114300" distB="114300" distL="114300" distR="114300">
            <wp:extent cx="5731200" cy="17653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731200" cy="1765300"/>
                    </a:xfrm>
                    <a:prstGeom prst="rect">
                      <a:avLst/>
                    </a:prstGeom>
                    <a:ln/>
                  </pic:spPr>
                </pic:pic>
              </a:graphicData>
            </a:graphic>
          </wp:inline>
        </w:drawing>
      </w:r>
    </w:p>
    <w:p w:rsidR="005076A6" w:rsidRPr="00D1782A" w:rsidRDefault="00D1782A">
      <w:pPr>
        <w:numPr>
          <w:ilvl w:val="0"/>
          <w:numId w:val="4"/>
        </w:numPr>
        <w:rPr>
          <w:rFonts w:ascii="Times New Roman" w:eastAsia="Times New Roman" w:hAnsi="Times New Roman" w:cs="Times New Roman"/>
          <w:sz w:val="26"/>
          <w:szCs w:val="26"/>
        </w:rPr>
      </w:pPr>
      <w:r w:rsidRPr="00D1782A">
        <w:rPr>
          <w:rFonts w:ascii="Times New Roman" w:eastAsia="Caudex" w:hAnsi="Times New Roman" w:cs="Times New Roman"/>
          <w:sz w:val="26"/>
          <w:szCs w:val="26"/>
        </w:rPr>
        <w:t>Ch</w:t>
      </w:r>
      <w:r w:rsidRPr="00D1782A">
        <w:rPr>
          <w:rFonts w:ascii="Times New Roman" w:eastAsia="Caudex" w:hAnsi="Times New Roman" w:cs="Times New Roman"/>
          <w:sz w:val="26"/>
          <w:szCs w:val="26"/>
        </w:rPr>
        <w:t>ỉ</w:t>
      </w:r>
      <w:r w:rsidRPr="00D1782A">
        <w:rPr>
          <w:rFonts w:ascii="Times New Roman" w:eastAsia="Caudex" w:hAnsi="Times New Roman" w:cs="Times New Roman"/>
          <w:sz w:val="26"/>
          <w:szCs w:val="26"/>
        </w:rPr>
        <w:t>nh s</w:t>
      </w:r>
      <w:r w:rsidRPr="00D1782A">
        <w:rPr>
          <w:rFonts w:ascii="Times New Roman" w:eastAsia="Caudex" w:hAnsi="Times New Roman" w:cs="Times New Roman"/>
          <w:sz w:val="26"/>
          <w:szCs w:val="26"/>
        </w:rPr>
        <w:t>ử</w:t>
      </w:r>
      <w:r w:rsidRPr="00D1782A">
        <w:rPr>
          <w:rFonts w:ascii="Times New Roman" w:eastAsia="Caudex" w:hAnsi="Times New Roman" w:cs="Times New Roman"/>
          <w:sz w:val="26"/>
          <w:szCs w:val="26"/>
        </w:rPr>
        <w:t>a “Omega ERP” → “ph</w:t>
      </w:r>
      <w:r w:rsidRPr="00D1782A">
        <w:rPr>
          <w:rFonts w:ascii="Times New Roman" w:eastAsia="Caudex" w:hAnsi="Times New Roman" w:cs="Times New Roman"/>
          <w:sz w:val="26"/>
          <w:szCs w:val="26"/>
        </w:rPr>
        <w:t>ầ</w:t>
      </w:r>
      <w:r w:rsidRPr="00D1782A">
        <w:rPr>
          <w:rFonts w:ascii="Times New Roman" w:eastAsia="Caudex" w:hAnsi="Times New Roman" w:cs="Times New Roman"/>
          <w:sz w:val="26"/>
          <w:szCs w:val="26"/>
        </w:rPr>
        <w:t>n m</w:t>
      </w:r>
      <w:r w:rsidRPr="00D1782A">
        <w:rPr>
          <w:rFonts w:ascii="Times New Roman" w:eastAsia="Caudex" w:hAnsi="Times New Roman" w:cs="Times New Roman"/>
          <w:sz w:val="26"/>
          <w:szCs w:val="26"/>
        </w:rPr>
        <w:t>ề</w:t>
      </w:r>
      <w:r w:rsidRPr="00D1782A">
        <w:rPr>
          <w:rFonts w:ascii="Times New Roman" w:eastAsia="Caudex" w:hAnsi="Times New Roman" w:cs="Times New Roman"/>
          <w:sz w:val="26"/>
          <w:szCs w:val="26"/>
        </w:rPr>
        <w:t>m/</w:t>
      </w:r>
      <w:r w:rsidRPr="00D1782A">
        <w:rPr>
          <w:rFonts w:ascii="Times New Roman" w:eastAsia="Caudex" w:hAnsi="Times New Roman" w:cs="Times New Roman"/>
          <w:sz w:val="26"/>
          <w:szCs w:val="26"/>
        </w:rPr>
        <w:t>ứ</w:t>
      </w:r>
      <w:r w:rsidRPr="00D1782A">
        <w:rPr>
          <w:rFonts w:ascii="Times New Roman" w:eastAsia="Caudex" w:hAnsi="Times New Roman" w:cs="Times New Roman"/>
          <w:sz w:val="26"/>
          <w:szCs w:val="26"/>
        </w:rPr>
        <w:t>ng d</w:t>
      </w:r>
      <w:r w:rsidRPr="00D1782A">
        <w:rPr>
          <w:rFonts w:ascii="Times New Roman" w:eastAsia="Caudex" w:hAnsi="Times New Roman" w:cs="Times New Roman"/>
          <w:sz w:val="26"/>
          <w:szCs w:val="26"/>
        </w:rPr>
        <w:t>ụ</w:t>
      </w:r>
      <w:r w:rsidRPr="00D1782A">
        <w:rPr>
          <w:rFonts w:ascii="Times New Roman" w:eastAsia="Caudex" w:hAnsi="Times New Roman" w:cs="Times New Roman"/>
          <w:sz w:val="26"/>
          <w:szCs w:val="26"/>
        </w:rPr>
        <w:t>ng s</w:t>
      </w:r>
      <w:r w:rsidRPr="00D1782A">
        <w:rPr>
          <w:rFonts w:ascii="Times New Roman" w:eastAsia="Caudex" w:hAnsi="Times New Roman" w:cs="Times New Roman"/>
          <w:sz w:val="26"/>
          <w:szCs w:val="26"/>
        </w:rPr>
        <w:t>ố</w:t>
      </w:r>
      <w:r w:rsidRPr="00D1782A">
        <w:rPr>
          <w:rFonts w:ascii="Times New Roman" w:eastAsia="Caudex" w:hAnsi="Times New Roman" w:cs="Times New Roman"/>
          <w:sz w:val="26"/>
          <w:szCs w:val="26"/>
        </w:rPr>
        <w:t xml:space="preserve"> c</w:t>
      </w:r>
      <w:r w:rsidRPr="00D1782A">
        <w:rPr>
          <w:rFonts w:ascii="Times New Roman" w:eastAsia="Caudex" w:hAnsi="Times New Roman" w:cs="Times New Roman"/>
          <w:sz w:val="26"/>
          <w:szCs w:val="26"/>
        </w:rPr>
        <w:t>ủ</w:t>
      </w:r>
      <w:r w:rsidRPr="00D1782A">
        <w:rPr>
          <w:rFonts w:ascii="Times New Roman" w:eastAsia="Caudex" w:hAnsi="Times New Roman" w:cs="Times New Roman"/>
          <w:sz w:val="26"/>
          <w:szCs w:val="26"/>
        </w:rPr>
        <w:t>a Omega”</w:t>
      </w:r>
    </w:p>
    <w:p w:rsidR="005076A6" w:rsidRPr="00D1782A" w:rsidRDefault="00D1782A">
      <w:pPr>
        <w:ind w:left="720"/>
        <w:rPr>
          <w:rFonts w:ascii="Times New Roman" w:eastAsia="Times New Roman" w:hAnsi="Times New Roman" w:cs="Times New Roman"/>
          <w:sz w:val="26"/>
          <w:szCs w:val="26"/>
        </w:rPr>
      </w:pPr>
      <w:r w:rsidRPr="00D1782A">
        <w:rPr>
          <w:rFonts w:ascii="Times New Roman" w:eastAsia="Times New Roman" w:hAnsi="Times New Roman" w:cs="Times New Roman"/>
          <w:noProof/>
          <w:sz w:val="26"/>
          <w:szCs w:val="26"/>
          <w:lang w:val="en-US"/>
        </w:rPr>
        <w:lastRenderedPageBreak/>
        <w:drawing>
          <wp:inline distT="114300" distB="114300" distL="114300" distR="114300">
            <wp:extent cx="5731200" cy="20320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731200" cy="2032000"/>
                    </a:xfrm>
                    <a:prstGeom prst="rect">
                      <a:avLst/>
                    </a:prstGeom>
                    <a:ln/>
                  </pic:spPr>
                </pic:pic>
              </a:graphicData>
            </a:graphic>
          </wp:inline>
        </w:drawing>
      </w:r>
    </w:p>
    <w:p w:rsidR="005076A6" w:rsidRPr="00D1782A" w:rsidRDefault="00D1782A">
      <w:pPr>
        <w:numPr>
          <w:ilvl w:val="0"/>
          <w:numId w:val="1"/>
        </w:numPr>
        <w:rPr>
          <w:rFonts w:ascii="Times New Roman" w:eastAsia="Times New Roman" w:hAnsi="Times New Roman" w:cs="Times New Roman"/>
          <w:sz w:val="26"/>
          <w:szCs w:val="26"/>
        </w:rPr>
      </w:pPr>
      <w:r w:rsidRPr="00D1782A">
        <w:rPr>
          <w:rFonts w:ascii="Times New Roman" w:eastAsia="Caudex" w:hAnsi="Times New Roman" w:cs="Times New Roman"/>
          <w:sz w:val="26"/>
          <w:szCs w:val="26"/>
        </w:rPr>
        <w:t>Ch</w:t>
      </w:r>
      <w:r w:rsidRPr="00D1782A">
        <w:rPr>
          <w:rFonts w:ascii="Times New Roman" w:eastAsia="Caudex" w:hAnsi="Times New Roman" w:cs="Times New Roman"/>
          <w:sz w:val="26"/>
          <w:szCs w:val="26"/>
        </w:rPr>
        <w:t>ỉ</w:t>
      </w:r>
      <w:r w:rsidRPr="00D1782A">
        <w:rPr>
          <w:rFonts w:ascii="Times New Roman" w:eastAsia="Caudex" w:hAnsi="Times New Roman" w:cs="Times New Roman"/>
          <w:sz w:val="26"/>
          <w:szCs w:val="26"/>
        </w:rPr>
        <w:t>nh s</w:t>
      </w:r>
      <w:r w:rsidRPr="00D1782A">
        <w:rPr>
          <w:rFonts w:ascii="Times New Roman" w:eastAsia="Caudex" w:hAnsi="Times New Roman" w:cs="Times New Roman"/>
          <w:sz w:val="26"/>
          <w:szCs w:val="26"/>
        </w:rPr>
        <w:t>ử</w:t>
      </w:r>
      <w:r w:rsidRPr="00D1782A">
        <w:rPr>
          <w:rFonts w:ascii="Times New Roman" w:eastAsia="Caudex" w:hAnsi="Times New Roman" w:cs="Times New Roman"/>
          <w:sz w:val="26"/>
          <w:szCs w:val="26"/>
        </w:rPr>
        <w:t>a “Doanh nghi</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p b</w:t>
      </w:r>
      <w:r w:rsidRPr="00D1782A">
        <w:rPr>
          <w:rFonts w:ascii="Times New Roman" w:eastAsia="Caudex" w:hAnsi="Times New Roman" w:cs="Times New Roman"/>
          <w:sz w:val="26"/>
          <w:szCs w:val="26"/>
        </w:rPr>
        <w:t>ạ</w:t>
      </w:r>
      <w:r w:rsidRPr="00D1782A">
        <w:rPr>
          <w:rFonts w:ascii="Times New Roman" w:eastAsia="Caudex" w:hAnsi="Times New Roman" w:cs="Times New Roman"/>
          <w:sz w:val="26"/>
          <w:szCs w:val="26"/>
        </w:rPr>
        <w:t>n s</w:t>
      </w:r>
      <w:r w:rsidRPr="00D1782A">
        <w:rPr>
          <w:rFonts w:ascii="Times New Roman" w:eastAsia="Caudex" w:hAnsi="Times New Roman" w:cs="Times New Roman"/>
          <w:sz w:val="26"/>
          <w:szCs w:val="26"/>
        </w:rPr>
        <w:t>ẽ</w:t>
      </w:r>
      <w:r w:rsidRPr="00D1782A">
        <w:rPr>
          <w:rFonts w:ascii="Times New Roman" w:eastAsia="Caudex" w:hAnsi="Times New Roman" w:cs="Times New Roman"/>
          <w:sz w:val="26"/>
          <w:szCs w:val="26"/>
        </w:rPr>
        <w:t xml:space="preserve"> là khách hàng ti</w:t>
      </w:r>
      <w:r w:rsidRPr="00D1782A">
        <w:rPr>
          <w:rFonts w:ascii="Times New Roman" w:eastAsia="Caudex" w:hAnsi="Times New Roman" w:cs="Times New Roman"/>
          <w:sz w:val="26"/>
          <w:szCs w:val="26"/>
        </w:rPr>
        <w:t>ế</w:t>
      </w:r>
      <w:r w:rsidRPr="00D1782A">
        <w:rPr>
          <w:rFonts w:ascii="Times New Roman" w:eastAsia="Caudex" w:hAnsi="Times New Roman" w:cs="Times New Roman"/>
          <w:sz w:val="26"/>
          <w:szCs w:val="26"/>
        </w:rPr>
        <w:t>p theo?” → “Doanh nghi</w:t>
      </w:r>
      <w:r w:rsidRPr="00D1782A">
        <w:rPr>
          <w:rFonts w:ascii="Times New Roman" w:eastAsia="Caudex" w:hAnsi="Times New Roman" w:cs="Times New Roman"/>
          <w:sz w:val="26"/>
          <w:szCs w:val="26"/>
        </w:rPr>
        <w:t>ệ</w:t>
      </w:r>
      <w:r w:rsidRPr="00D1782A">
        <w:rPr>
          <w:rFonts w:ascii="Times New Roman" w:eastAsia="Caudex" w:hAnsi="Times New Roman" w:cs="Times New Roman"/>
          <w:sz w:val="26"/>
          <w:szCs w:val="26"/>
        </w:rPr>
        <w:t>p b</w:t>
      </w:r>
      <w:r w:rsidRPr="00D1782A">
        <w:rPr>
          <w:rFonts w:ascii="Times New Roman" w:eastAsia="Caudex" w:hAnsi="Times New Roman" w:cs="Times New Roman"/>
          <w:sz w:val="26"/>
          <w:szCs w:val="26"/>
        </w:rPr>
        <w:t>ạ</w:t>
      </w:r>
      <w:r w:rsidRPr="00D1782A">
        <w:rPr>
          <w:rFonts w:ascii="Times New Roman" w:eastAsia="Caudex" w:hAnsi="Times New Roman" w:cs="Times New Roman"/>
          <w:sz w:val="26"/>
          <w:szCs w:val="26"/>
        </w:rPr>
        <w:t>n s</w:t>
      </w:r>
      <w:r w:rsidRPr="00D1782A">
        <w:rPr>
          <w:rFonts w:ascii="Times New Roman" w:eastAsia="Caudex" w:hAnsi="Times New Roman" w:cs="Times New Roman"/>
          <w:sz w:val="26"/>
          <w:szCs w:val="26"/>
        </w:rPr>
        <w:t>ẵ</w:t>
      </w:r>
      <w:r w:rsidRPr="00D1782A">
        <w:rPr>
          <w:rFonts w:ascii="Times New Roman" w:eastAsia="Caudex" w:hAnsi="Times New Roman" w:cs="Times New Roman"/>
          <w:sz w:val="26"/>
          <w:szCs w:val="26"/>
        </w:rPr>
        <w:t>n sàng b</w:t>
      </w:r>
      <w:r w:rsidRPr="00D1782A">
        <w:rPr>
          <w:rFonts w:ascii="Times New Roman" w:eastAsia="Caudex" w:hAnsi="Times New Roman" w:cs="Times New Roman"/>
          <w:sz w:val="26"/>
          <w:szCs w:val="26"/>
        </w:rPr>
        <w:t>ứ</w:t>
      </w:r>
      <w:r w:rsidRPr="00D1782A">
        <w:rPr>
          <w:rFonts w:ascii="Times New Roman" w:eastAsia="Caudex" w:hAnsi="Times New Roman" w:cs="Times New Roman"/>
          <w:sz w:val="26"/>
          <w:szCs w:val="26"/>
        </w:rPr>
        <w:t>t phá v</w:t>
      </w:r>
      <w:r w:rsidRPr="00D1782A">
        <w:rPr>
          <w:rFonts w:ascii="Times New Roman" w:eastAsia="Caudex" w:hAnsi="Times New Roman" w:cs="Times New Roman"/>
          <w:sz w:val="26"/>
          <w:szCs w:val="26"/>
        </w:rPr>
        <w:t>ớ</w:t>
      </w:r>
      <w:r w:rsidRPr="00D1782A">
        <w:rPr>
          <w:rFonts w:ascii="Times New Roman" w:eastAsia="Caudex" w:hAnsi="Times New Roman" w:cs="Times New Roman"/>
          <w:sz w:val="26"/>
          <w:szCs w:val="26"/>
        </w:rPr>
        <w:t>i ERP?”</w:t>
      </w:r>
    </w:p>
    <w:p w:rsidR="005076A6" w:rsidRPr="00D1782A" w:rsidRDefault="00D1782A">
      <w:pPr>
        <w:ind w:left="720"/>
        <w:rPr>
          <w:rFonts w:ascii="Times New Roman" w:eastAsia="Times New Roman" w:hAnsi="Times New Roman" w:cs="Times New Roman"/>
          <w:sz w:val="26"/>
          <w:szCs w:val="26"/>
        </w:rPr>
      </w:pPr>
      <w:r w:rsidRPr="00D1782A">
        <w:rPr>
          <w:rFonts w:ascii="Times New Roman" w:eastAsia="Times New Roman" w:hAnsi="Times New Roman" w:cs="Times New Roman"/>
          <w:noProof/>
          <w:sz w:val="26"/>
          <w:szCs w:val="26"/>
          <w:lang w:val="en-US"/>
        </w:rPr>
        <w:drawing>
          <wp:inline distT="114300" distB="114300" distL="114300" distR="114300">
            <wp:extent cx="5731200" cy="18034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731200" cy="1803400"/>
                    </a:xfrm>
                    <a:prstGeom prst="rect">
                      <a:avLst/>
                    </a:prstGeom>
                    <a:ln/>
                  </pic:spPr>
                </pic:pic>
              </a:graphicData>
            </a:graphic>
          </wp:inline>
        </w:drawing>
      </w:r>
    </w:p>
    <w:p w:rsidR="005076A6" w:rsidRPr="00D1782A" w:rsidRDefault="005076A6">
      <w:pPr>
        <w:ind w:left="720"/>
        <w:rPr>
          <w:rFonts w:ascii="Times New Roman" w:eastAsia="Times New Roman" w:hAnsi="Times New Roman" w:cs="Times New Roman"/>
          <w:sz w:val="26"/>
          <w:szCs w:val="26"/>
        </w:rPr>
      </w:pPr>
    </w:p>
    <w:p w:rsidR="005076A6" w:rsidRPr="00D1782A" w:rsidRDefault="005076A6">
      <w:pPr>
        <w:ind w:left="720"/>
        <w:rPr>
          <w:rFonts w:ascii="Times New Roman" w:eastAsia="Times New Roman" w:hAnsi="Times New Roman" w:cs="Times New Roman"/>
          <w:sz w:val="26"/>
          <w:szCs w:val="26"/>
        </w:rPr>
      </w:pPr>
    </w:p>
    <w:sectPr w:rsidR="005076A6" w:rsidRPr="00D1782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udex">
    <w:charset w:val="00"/>
    <w:family w:val="auto"/>
    <w:pitch w:val="default"/>
    <w:embedRegular r:id="rId1" w:fontKey="{36FB58AA-8D0D-488F-A7EC-7843BBF8740A}"/>
  </w:font>
  <w:font w:name="Calibri">
    <w:panose1 w:val="020F0502020204030204"/>
    <w:charset w:val="00"/>
    <w:family w:val="swiss"/>
    <w:pitch w:val="variable"/>
    <w:sig w:usb0="E4002EFF" w:usb1="C000247B" w:usb2="00000009" w:usb3="00000000" w:csb0="000001FF" w:csb1="00000000"/>
    <w:embedRegular r:id="rId2" w:fontKey="{75E6D0F2-878B-41D3-AACC-F9A3F645B722}"/>
  </w:font>
  <w:font w:name="Cambria">
    <w:panose1 w:val="02040503050406030204"/>
    <w:charset w:val="00"/>
    <w:family w:val="roman"/>
    <w:pitch w:val="variable"/>
    <w:sig w:usb0="E00006FF" w:usb1="420024FF" w:usb2="02000000" w:usb3="00000000" w:csb0="0000019F" w:csb1="00000000"/>
    <w:embedRegular r:id="rId3" w:fontKey="{DBAD6E3B-34EE-4A69-B7C4-04DC157AE3F7}"/>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0724E"/>
    <w:multiLevelType w:val="multilevel"/>
    <w:tmpl w:val="CA98A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DA1DB4"/>
    <w:multiLevelType w:val="multilevel"/>
    <w:tmpl w:val="8AA41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BF6225"/>
    <w:multiLevelType w:val="multilevel"/>
    <w:tmpl w:val="F37EE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535CE3"/>
    <w:multiLevelType w:val="multilevel"/>
    <w:tmpl w:val="89EC8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A65C92"/>
    <w:multiLevelType w:val="multilevel"/>
    <w:tmpl w:val="0EFE9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FF1377"/>
    <w:multiLevelType w:val="multilevel"/>
    <w:tmpl w:val="ED625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091722"/>
    <w:multiLevelType w:val="multilevel"/>
    <w:tmpl w:val="34A4DA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F02C08"/>
    <w:multiLevelType w:val="multilevel"/>
    <w:tmpl w:val="EB68A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4C4C70"/>
    <w:multiLevelType w:val="multilevel"/>
    <w:tmpl w:val="6C544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5D536D6"/>
    <w:multiLevelType w:val="multilevel"/>
    <w:tmpl w:val="EE14F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91855FD"/>
    <w:multiLevelType w:val="multilevel"/>
    <w:tmpl w:val="2E76B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5C413F"/>
    <w:multiLevelType w:val="multilevel"/>
    <w:tmpl w:val="95102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F67C93"/>
    <w:multiLevelType w:val="multilevel"/>
    <w:tmpl w:val="B9AC9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A454C75"/>
    <w:multiLevelType w:val="multilevel"/>
    <w:tmpl w:val="F8CA0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3"/>
  </w:num>
  <w:num w:numId="2">
    <w:abstractNumId w:val="8"/>
  </w:num>
  <w:num w:numId="3">
    <w:abstractNumId w:val="9"/>
  </w:num>
  <w:num w:numId="4">
    <w:abstractNumId w:val="3"/>
  </w:num>
  <w:num w:numId="5">
    <w:abstractNumId w:val="4"/>
  </w:num>
  <w:num w:numId="6">
    <w:abstractNumId w:val="0"/>
  </w:num>
  <w:num w:numId="7">
    <w:abstractNumId w:val="1"/>
  </w:num>
  <w:num w:numId="8">
    <w:abstractNumId w:val="12"/>
  </w:num>
  <w:num w:numId="9">
    <w:abstractNumId w:val="11"/>
  </w:num>
  <w:num w:numId="10">
    <w:abstractNumId w:val="2"/>
  </w:num>
  <w:num w:numId="11">
    <w:abstractNumId w:val="10"/>
  </w:num>
  <w:num w:numId="12">
    <w:abstractNumId w:val="6"/>
  </w:num>
  <w:num w:numId="13">
    <w:abstractNumId w:val="5"/>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6A6"/>
    <w:rsid w:val="005076A6"/>
    <w:rsid w:val="00D17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BCD1F2-5FEB-4429-B71C-AAA0AC543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920</Words>
  <Characters>5246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Nhanlee</dc:creator>
  <cp:lastModifiedBy>VIP</cp:lastModifiedBy>
  <cp:revision>2</cp:revision>
  <dcterms:created xsi:type="dcterms:W3CDTF">2026-03-14T08:41:00Z</dcterms:created>
  <dcterms:modified xsi:type="dcterms:W3CDTF">2026-03-14T08:41:00Z</dcterms:modified>
</cp:coreProperties>
</file>