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 w:before="0"/>
      </w:pPr>
      <w:r>
        <w:t xml:space="preserve">EXHAUSTIVE AI/ML DEVELOPMENT PLAN &amp; ARCHITECTURE</w:t>
      </w:r>
    </w:p>
    <w:p>
      <w:pPr>
        <w:spacing w:after="120" w:before="120" w:line="360"/>
      </w:pPr>
      <w:r>
        <w:rPr>
          <w:b w:val="false"/>
          <w:bCs w:val="false"/>
          <w:i/>
          <w:iCs/>
          <w:color w:val="333333"/>
          <w:sz w:val="24"/>
          <w:szCs w:val="24"/>
        </w:rPr>
        <w:t xml:space="preserve">This master document contains all items requested in 'Aqeel.docx', fully expanded, structured, and divided into exactly 2 parts. This outlines the complete development, algorithms, processes, and diagrams.</w:t>
      </w:r>
    </w:p>
    <w:p>
      <w:pPr>
        <w:spacing w:after="240" w:before="240"/>
      </w:pPr>
    </w:p>
    <w:p>
      <w:pPr>
        <w:pStyle w:val="Heading1"/>
        <w:spacing w:after="240" w:before="240"/>
      </w:pPr>
      <w:r>
        <w:t xml:space="preserve">PART 1: CORE SELECTION &amp; VETTING INFRASTRUCTURE</w:t>
      </w:r>
    </w:p>
    <w:p>
      <w:pPr>
        <w:spacing w:after="120" w:before="120" w:line="360"/>
      </w:pPr>
      <w:r>
        <w:rPr>
          <w:b w:val="false"/>
          <w:bCs w:val="false"/>
          <w:i w:val="false"/>
          <w:iCs w:val="false"/>
          <w:color w:val="333333"/>
          <w:sz w:val="24"/>
          <w:szCs w:val="24"/>
        </w:rPr>
        <w:t xml:space="preserve">Part 1 focuses on core user-matching, semantic searching, recommendations, candidate scoring/ranking, and automated interactive screening (AI Interviews). These modules comprise the primary hiring workflow.</w:t>
      </w:r>
    </w:p>
    <w:p>
      <w:pPr>
        <w:pStyle w:val="Heading2"/>
        <w:spacing w:after="120" w:before="240"/>
      </w:pPr>
      <w:r>
        <w:t xml:space="preserve">1. Development Work (Code Implementation)</w:t>
      </w:r>
    </w:p>
    <w:p>
      <w:pPr>
        <w:pStyle w:val="Heading3"/>
        <w:spacing w:after="120" w:before="240"/>
      </w:pPr>
      <w:r>
        <w:t xml:space="preserve">1.1 AI Search Module</w:t>
      </w:r>
    </w:p>
    <w:p>
      <w:pPr>
        <w:spacing w:after="120" w:before="120" w:line="360"/>
      </w:pPr>
      <w:r>
        <w:rPr>
          <w:b w:val="false"/>
          <w:bCs w:val="false"/>
          <w:i w:val="false"/>
          <w:iCs w:val="false"/>
          <w:color w:val="333333"/>
          <w:sz w:val="24"/>
          <w:szCs w:val="24"/>
        </w:rPr>
        <w:t xml:space="preserve">Implementation of a semantic search engine using text embeddings (e.g., text-embedding-3-small). Instead of looking for keyword matching, this module finds contextual matches between search terms and developer profiles.</w:t>
      </w:r>
    </w:p>
    <w:p>
      <w:pPr>
        <w:pStyle w:val="Heading3"/>
        <w:spacing w:after="120" w:before="240"/>
      </w:pPr>
      <w:r>
        <w:t xml:space="preserve">1.2 AI Matching Module</w:t>
      </w:r>
    </w:p>
    <w:p>
      <w:pPr>
        <w:spacing w:after="120" w:before="120" w:line="360"/>
      </w:pPr>
      <w:r>
        <w:rPr>
          <w:b w:val="false"/>
          <w:bCs w:val="false"/>
          <w:i w:val="false"/>
          <w:iCs w:val="false"/>
          <w:color w:val="333333"/>
          <w:sz w:val="24"/>
          <w:szCs w:val="24"/>
        </w:rPr>
        <w:t xml:space="preserve">A matching controller that evaluates candidate capabilities (hard skills, experience level, budget, and availability) against the structured parameters of a job posting to generate an overall compatibility percentage.</w:t>
      </w:r>
    </w:p>
    <w:p>
      <w:pPr>
        <w:pStyle w:val="Heading3"/>
        <w:spacing w:after="120" w:before="240"/>
      </w:pPr>
      <w:r>
        <w:t xml:space="preserve">1.3 AI Ranking Module</w:t>
      </w:r>
    </w:p>
    <w:p>
      <w:pPr>
        <w:spacing w:after="120" w:before="120" w:line="360"/>
      </w:pPr>
      <w:r>
        <w:rPr>
          <w:b w:val="false"/>
          <w:bCs w:val="false"/>
          <w:i w:val="false"/>
          <w:iCs w:val="false"/>
          <w:color w:val="333333"/>
          <w:sz w:val="24"/>
          <w:szCs w:val="24"/>
        </w:rPr>
        <w:t xml:space="preserve">An automated sorting algorithm that ranks candidates who applied for a job, prioritizing top matches based on profile completeness, matching score, and performance indicators.</w:t>
      </w:r>
    </w:p>
    <w:p>
      <w:pPr>
        <w:pStyle w:val="Heading3"/>
        <w:spacing w:after="120" w:before="240"/>
      </w:pPr>
      <w:r>
        <w:t xml:space="preserve">1.4 AI Recommendation Module</w:t>
      </w:r>
    </w:p>
    <w:p>
      <w:pPr>
        <w:spacing w:after="120" w:before="120" w:line="360"/>
      </w:pPr>
      <w:r>
        <w:rPr>
          <w:b w:val="false"/>
          <w:bCs w:val="false"/>
          <w:i w:val="false"/>
          <w:iCs w:val="false"/>
          <w:color w:val="333333"/>
          <w:sz w:val="24"/>
          <w:szCs w:val="24"/>
        </w:rPr>
        <w:t xml:space="preserve">A backend job/candidate recommender system that actively suggests new jobs to relevant freelancers and fresh profiles to clients who have posted active listings.</w:t>
      </w:r>
    </w:p>
    <w:p>
      <w:pPr>
        <w:pStyle w:val="Heading3"/>
        <w:spacing w:after="120" w:before="240"/>
      </w:pPr>
      <w:r>
        <w:t xml:space="preserve">1.5 AI Interview Module</w:t>
      </w:r>
    </w:p>
    <w:p>
      <w:pPr>
        <w:spacing w:after="120" w:before="120" w:line="360"/>
      </w:pPr>
      <w:r>
        <w:rPr>
          <w:b w:val="false"/>
          <w:bCs w:val="false"/>
          <w:i w:val="false"/>
          <w:iCs w:val="false"/>
          <w:color w:val="333333"/>
          <w:sz w:val="24"/>
          <w:szCs w:val="24"/>
        </w:rPr>
        <w:t xml:space="preserve">An automated, dynamic screening tool powered by Gemini 1.5 Flash. It conducts a preliminary technical and behavioral screening via chat, validating a freelancer's stated expertise before clients schedule human interviews.</w:t>
      </w:r>
    </w:p>
    <w:p>
      <w:pPr>
        <w:pStyle w:val="Heading2"/>
        <w:spacing w:after="120" w:before="240"/>
      </w:pPr>
      <w:r>
        <w:t xml:space="preserve">2. Algorithms &amp; Logic Specifications</w:t>
      </w:r>
    </w:p>
    <w:p>
      <w:pPr>
        <w:pStyle w:val="Heading3"/>
        <w:spacing w:after="120" w:before="240"/>
      </w:pPr>
      <w:r>
        <w:t xml:space="preserve">2.1 AI Search Engine Logic</w:t>
      </w:r>
    </w:p>
    <w:p>
      <w:pPr>
        <w:spacing w:after="120" w:before="120" w:line="360"/>
      </w:pPr>
      <w:r>
        <w:rPr>
          <w:b w:val="false"/>
          <w:bCs w:val="false"/>
          <w:i w:val="false"/>
          <w:iCs w:val="false"/>
          <w:color w:val="333333"/>
          <w:sz w:val="24"/>
          <w:szCs w:val="24"/>
        </w:rPr>
        <w:t xml:space="preserve">Users search with queries. The backend converts queries to a vector. We calculate cosine similarity inside our PostgreSQL database using the pgvector extension:</w:t>
      </w:r>
    </w:p>
    <w:p>
      <w:pPr>
        <w:spacing w:after="40" w:before="40"/>
      </w:pPr>
      <w:r>
        <w:rPr>
          <w:rFonts w:ascii="Consolas" w:cs="Consolas" w:eastAsia="Consolas" w:hAnsi="Consolas"/>
          <w:color w:val="006600"/>
          <w:sz w:val="20"/>
          <w:szCs w:val="20"/>
        </w:rPr>
        <w:t xml:space="preserve">Cosine Similarity Score = 1 - (Profile_Vector &lt;=&gt; Query_Vector)</w:t>
      </w:r>
    </w:p>
    <w:p>
      <w:pPr>
        <w:pStyle w:val="Heading3"/>
        <w:spacing w:after="120" w:before="240"/>
      </w:pPr>
      <w:r>
        <w:t xml:space="preserve">2.2 AI Ranking Logic</w:t>
      </w:r>
    </w:p>
    <w:p>
      <w:pPr>
        <w:spacing w:after="120" w:before="120" w:line="360"/>
      </w:pPr>
      <w:r>
        <w:rPr>
          <w:b w:val="false"/>
          <w:bCs w:val="false"/>
          <w:i w:val="false"/>
          <w:iCs w:val="false"/>
          <w:color w:val="333333"/>
          <w:sz w:val="24"/>
          <w:szCs w:val="24"/>
        </w:rPr>
        <w:t xml:space="preserve">The ranking algorithm dynamically evaluates candidate applicability using a weighted multi-attribute rating model:</w:t>
      </w:r>
    </w:p>
    <w:p>
      <w:pPr>
        <w:spacing w:after="120" w:before="120" w:line="360"/>
      </w:pPr>
      <w:r>
        <w:rPr>
          <w:b/>
          <w:bCs/>
          <w:i w:val="false"/>
          <w:iCs w:val="false"/>
          <w:color w:val="333333"/>
          <w:sz w:val="24"/>
          <w:szCs w:val="24"/>
        </w:rPr>
        <w:t xml:space="preserve">Rank Score = (Semantic Similarity * 0.5) + (Trust Score/100 * 0.3) + (Job Success Rate/100 * 0.2)</w:t>
      </w:r>
    </w:p>
    <w:p>
      <w:pPr>
        <w:pStyle w:val="Heading3"/>
        <w:spacing w:after="120" w:before="240"/>
      </w:pPr>
      <w:r>
        <w:t xml:space="preserve">2.3 AI Recommendation Logic</w:t>
      </w:r>
    </w:p>
    <w:p>
      <w:pPr>
        <w:spacing w:after="120" w:before="120" w:line="360"/>
      </w:pPr>
      <w:r>
        <w:rPr>
          <w:b w:val="false"/>
          <w:bCs w:val="false"/>
          <w:i w:val="false"/>
          <w:iCs w:val="false"/>
          <w:color w:val="333333"/>
          <w:sz w:val="24"/>
          <w:szCs w:val="24"/>
        </w:rPr>
        <w:t xml:space="preserve">Utilizes content-based filtering (profile skills + portfolio tags mapped to job descriptions) and collaborative filtering (recommending jobs that similar freelancers with similar profiles clicked/applied to).</w:t>
      </w:r>
    </w:p>
    <w:p>
      <w:pPr>
        <w:pStyle w:val="Heading3"/>
        <w:spacing w:after="120" w:before="240"/>
      </w:pPr>
      <w:r>
        <w:t xml:space="preserve">2.4 AI Interview Process Logic</w:t>
      </w:r>
    </w:p>
    <w:p>
      <w:pPr>
        <w:spacing w:after="120" w:before="120" w:line="360"/>
      </w:pPr>
      <w:r>
        <w:rPr>
          <w:b w:val="false"/>
          <w:bCs w:val="false"/>
          <w:i w:val="false"/>
          <w:iCs w:val="false"/>
          <w:color w:val="333333"/>
          <w:sz w:val="24"/>
          <w:szCs w:val="24"/>
        </w:rPr>
        <w:t xml:space="preserve">The system prompt sets rules for the LLM interviewer:</w:t>
      </w:r>
    </w:p>
    <w:p>
      <w:pPr>
        <w:pStyle w:val="ListParagraph"/>
        <w:numPr>
          <w:ilvl w:val="0"/>
          <w:numId w:val="1"/>
        </w:numPr>
        <w:spacing w:after="80" w:before="80" w:line="360"/>
      </w:pPr>
      <w:r>
        <w:rPr>
          <w:b/>
          <w:bCs/>
          <w:color w:val="333333"/>
          <w:sz w:val="24"/>
          <w:szCs w:val="24"/>
        </w:rPr>
        <w:t xml:space="preserve">1. Introduction:</w:t>
      </w:r>
      <w:r>
        <w:rPr>
          <w:color w:val="333333"/>
          <w:sz w:val="24"/>
          <w:szCs w:val="24"/>
        </w:rPr>
        <w:t xml:space="preserve"> The LLM introduces itself and states the job role.</w:t>
      </w:r>
    </w:p>
    <w:p>
      <w:pPr>
        <w:pStyle w:val="ListParagraph"/>
        <w:numPr>
          <w:ilvl w:val="0"/>
          <w:numId w:val="1"/>
        </w:numPr>
        <w:spacing w:after="80" w:before="80" w:line="360"/>
      </w:pPr>
      <w:r>
        <w:rPr>
          <w:b/>
          <w:bCs/>
          <w:color w:val="333333"/>
          <w:sz w:val="24"/>
          <w:szCs w:val="24"/>
        </w:rPr>
        <w:t xml:space="preserve">2. Dynamic Vetting:</w:t>
      </w:r>
      <w:r>
        <w:rPr>
          <w:color w:val="333333"/>
          <w:sz w:val="24"/>
          <w:szCs w:val="24"/>
        </w:rPr>
        <w:t xml:space="preserve"> The LLM dynamically generates 3-5 technical questions based on the candidate's portfolio.</w:t>
      </w:r>
    </w:p>
    <w:p>
      <w:pPr>
        <w:pStyle w:val="ListParagraph"/>
        <w:numPr>
          <w:ilvl w:val="0"/>
          <w:numId w:val="1"/>
        </w:numPr>
        <w:spacing w:after="80" w:before="80" w:line="360"/>
      </w:pPr>
      <w:r>
        <w:rPr>
          <w:b/>
          <w:bCs/>
          <w:color w:val="333333"/>
          <w:sz w:val="24"/>
          <w:szCs w:val="24"/>
        </w:rPr>
        <w:t xml:space="preserve">3. Interactive Check:</w:t>
      </w:r>
      <w:r>
        <w:rPr>
          <w:color w:val="333333"/>
          <w:sz w:val="24"/>
          <w:szCs w:val="24"/>
        </w:rPr>
        <w:t xml:space="preserve"> The LLM evaluates answers in real-time, requesting clarification if answers are vague.</w:t>
      </w:r>
    </w:p>
    <w:p>
      <w:pPr>
        <w:pStyle w:val="ListParagraph"/>
        <w:numPr>
          <w:ilvl w:val="0"/>
          <w:numId w:val="1"/>
        </w:numPr>
        <w:spacing w:after="80" w:before="80" w:line="360"/>
      </w:pPr>
      <w:r>
        <w:rPr>
          <w:b/>
          <w:bCs/>
          <w:color w:val="333333"/>
          <w:sz w:val="24"/>
          <w:szCs w:val="24"/>
        </w:rPr>
        <w:t xml:space="preserve">4. Structured Report:</w:t>
      </w:r>
      <w:r>
        <w:rPr>
          <w:color w:val="333333"/>
          <w:sz w:val="24"/>
          <w:szCs w:val="24"/>
        </w:rPr>
        <w:t xml:space="preserve"> At completion, the LLM outputs a structured JSON report (scores, communication rating, verified skills list).</w:t>
      </w:r>
    </w:p>
    <w:p>
      <w:pPr>
        <w:pStyle w:val="Heading2"/>
        <w:spacing w:after="120" w:before="240"/>
      </w:pPr>
      <w:r>
        <w:t xml:space="preserve">3. Flowcharts &amp; Diagrams (Part 1)</w:t>
      </w:r>
    </w:p>
    <w:p>
      <w:pPr>
        <w:pStyle w:val="Heading3"/>
        <w:spacing w:after="120" w:before="240"/>
      </w:pPr>
      <w:r>
        <w:t xml:space="preserve">3.1 AI Search &amp; Matching Diagram (Flow)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003366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pct" w:w="25%"/>
            <w:shd w:fill="003366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Source Component</w:t>
            </w:r>
          </w:p>
        </w:tc>
        <w:tc>
          <w:tcPr>
            <w:tcW w:type="pct" w:w="25%"/>
            <w:shd w:fill="003366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Destination Component</w:t>
            </w:r>
          </w:p>
        </w:tc>
        <w:tc>
          <w:tcPr>
            <w:tcW w:type="pct" w:w="25%"/>
            <w:shd w:fill="003366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Action/Data Transferred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Client Search Query</w:t>
            </w:r>
          </w:p>
        </w:tc>
        <w:tc>
          <w:p>
            <w:r>
              <w:t xml:space="preserve">Backend API</w:t>
            </w:r>
          </w:p>
        </w:tc>
        <w:tc>
          <w:p>
            <w:r>
              <w:t xml:space="preserve">User query string sent via HTTPS POST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Backend API</w:t>
            </w:r>
          </w:p>
        </w:tc>
        <w:tc>
          <w:p>
            <w:r>
              <w:t xml:space="preserve">Embedding API</w:t>
            </w:r>
          </w:p>
        </w:tc>
        <w:tc>
          <w:p>
            <w:r>
              <w:t xml:space="preserve">Query string converted to 1536-dimension float vector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Embedding API</w:t>
            </w:r>
          </w:p>
        </w:tc>
        <w:tc>
          <w:p>
            <w:r>
              <w:t xml:space="preserve">PostgreSQL pgvector</w:t>
            </w:r>
          </w:p>
        </w:tc>
        <w:tc>
          <w:p>
            <w:r>
              <w:t xml:space="preserve">Cosine similarity check performed on freelancer profiles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PostgreSQL</w:t>
            </w:r>
          </w:p>
        </w:tc>
        <w:tc>
          <w:p>
            <w:r>
              <w:t xml:space="preserve">Backend API</w:t>
            </w:r>
          </w:p>
        </w:tc>
        <w:tc>
          <w:p>
            <w:r>
              <w:t xml:space="preserve">Top matches returned with similarity scores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Backend API</w:t>
            </w:r>
          </w:p>
        </w:tc>
        <w:tc>
          <w:p>
            <w:r>
              <w:t xml:space="preserve">Client Dashboard</w:t>
            </w:r>
          </w:p>
        </w:tc>
        <w:tc>
          <w:p>
            <w:r>
              <w:t xml:space="preserve">JSON response rendered in search results list</w:t>
            </w:r>
          </w:p>
        </w:tc>
      </w:tr>
    </w:tbl>
    <w:p>
      <w:pPr>
        <w:pStyle w:val="Heading3"/>
        <w:spacing w:after="120" w:before="240"/>
      </w:pPr>
      <w:r>
        <w:t xml:space="preserve">3.2 AI Interview Flowchart (Sequence)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003366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State</w:t>
            </w:r>
          </w:p>
        </w:tc>
        <w:tc>
          <w:tcPr>
            <w:tcW w:type="pct" w:w="25%"/>
            <w:shd w:fill="003366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Trigger Event</w:t>
            </w:r>
          </w:p>
        </w:tc>
        <w:tc>
          <w:tcPr>
            <w:tcW w:type="pct" w:w="25%"/>
            <w:shd w:fill="003366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Action Performed</w:t>
            </w:r>
          </w:p>
        </w:tc>
        <w:tc>
          <w:tcPr>
            <w:tcW w:type="pct" w:w="25%"/>
            <w:shd w:fill="003366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Next State</w:t>
            </w:r>
          </w:p>
        </w:tc>
      </w:tr>
      <w:tr>
        <w:tc>
          <w:p>
            <w:r>
              <w:t xml:space="preserve">Idle</w:t>
            </w:r>
          </w:p>
        </w:tc>
        <w:tc>
          <w:p>
            <w:r>
              <w:t xml:space="preserve">Candidate clicks 'Start Vetting'</w:t>
            </w:r>
          </w:p>
        </w:tc>
        <w:tc>
          <w:p>
            <w:r>
              <w:t xml:space="preserve">Initialize LLM agent session with Job details</w:t>
            </w:r>
          </w:p>
        </w:tc>
        <w:tc>
          <w:p>
            <w:r>
              <w:t xml:space="preserve">Active Interview</w:t>
            </w:r>
          </w:p>
        </w:tc>
      </w:tr>
      <w:tr>
        <w:tc>
          <w:p>
            <w:r>
              <w:t xml:space="preserve">Active Interview</w:t>
            </w:r>
          </w:p>
        </w:tc>
        <w:tc>
          <w:p>
            <w:r>
              <w:t xml:space="preserve">Candidate submits chat message</w:t>
            </w:r>
          </w:p>
        </w:tc>
        <w:tc>
          <w:p>
            <w:r>
              <w:t xml:space="preserve">Append message to history, generate follow-up question</w:t>
            </w:r>
          </w:p>
        </w:tc>
        <w:tc>
          <w:p>
            <w:r>
              <w:t xml:space="preserve">Active Interview</w:t>
            </w:r>
          </w:p>
        </w:tc>
      </w:tr>
      <w:tr>
        <w:tc>
          <w:p>
            <w:r>
              <w:t xml:space="preserve">Active Interview</w:t>
            </w:r>
          </w:p>
        </w:tc>
        <w:tc>
          <w:p>
            <w:r>
              <w:t xml:space="preserve">Question limit (4) reached</w:t>
            </w:r>
          </w:p>
        </w:tc>
        <w:tc>
          <w:p>
            <w:r>
              <w:t xml:space="preserve">Trigger final evaluation prompt</w:t>
            </w:r>
          </w:p>
        </w:tc>
        <w:tc>
          <w:p>
            <w:r>
              <w:t xml:space="preserve">Processing Report</w:t>
            </w:r>
          </w:p>
        </w:tc>
      </w:tr>
      <w:tr>
        <w:tc>
          <w:p>
            <w:r>
              <w:t xml:space="preserve">Processing Report</w:t>
            </w:r>
          </w:p>
        </w:tc>
        <w:tc>
          <w:p>
            <w:r>
              <w:t xml:space="preserve">LLM returns JSON report</w:t>
            </w:r>
          </w:p>
        </w:tc>
        <w:tc>
          <w:p>
            <w:r>
              <w:t xml:space="preserve">Save grades to database, notify recruiter</w:t>
            </w:r>
          </w:p>
        </w:tc>
        <w:tc>
          <w:p>
            <w:r>
              <w:t xml:space="preserve">Finished</w:t>
            </w:r>
          </w:p>
        </w:tc>
      </w:tr>
    </w:tbl>
    <w:p>
      <w:pPr>
        <w:pStyle w:val="Heading3"/>
        <w:spacing w:after="120" w:before="240"/>
      </w:pPr>
      <w:r>
        <w:t xml:space="preserve">3.3 AI Ranking Flowchart (Sequence)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003366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Stage</w:t>
            </w:r>
          </w:p>
        </w:tc>
        <w:tc>
          <w:tcPr>
            <w:tcW w:type="pct" w:w="25%"/>
            <w:shd w:fill="003366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Input Data</w:t>
            </w:r>
          </w:p>
        </w:tc>
        <w:tc>
          <w:tcPr>
            <w:tcW w:type="pct" w:w="25%"/>
            <w:shd w:fill="003366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Process</w:t>
            </w:r>
          </w:p>
        </w:tc>
        <w:tc>
          <w:tcPr>
            <w:tcW w:type="pct" w:w="25%"/>
            <w:shd w:fill="003366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Output</w:t>
            </w:r>
          </w:p>
        </w:tc>
      </w:tr>
      <w:tr>
        <w:tc>
          <w:p>
            <w:r>
              <w:t xml:space="preserve">Stage 1: Filter</w:t>
            </w:r>
          </w:p>
        </w:tc>
        <w:tc>
          <w:p>
            <w:r>
              <w:t xml:space="preserve">All applicants</w:t>
            </w:r>
          </w:p>
        </w:tc>
        <w:tc>
          <w:p>
            <w:r>
              <w:t xml:space="preserve">Remove profiles not meeting rate/location restrictions</w:t>
            </w:r>
          </w:p>
        </w:tc>
        <w:tc>
          <w:p>
            <w:r>
              <w:t xml:space="preserve">Filtered applicants</w:t>
            </w:r>
          </w:p>
        </w:tc>
      </w:tr>
      <w:tr>
        <w:tc>
          <w:p>
            <w:r>
              <w:t xml:space="preserve">Stage 2: Score</w:t>
            </w:r>
          </w:p>
        </w:tc>
        <w:tc>
          <w:p>
            <w:r>
              <w:t xml:space="preserve">Filtered applicants</w:t>
            </w:r>
          </w:p>
        </w:tc>
        <w:tc>
          <w:p>
            <w:r>
              <w:t xml:space="preserve">Apply weighted formula (similarity, trust score, success rate)</w:t>
            </w:r>
          </w:p>
        </w:tc>
        <w:tc>
          <w:p>
            <w:r>
              <w:t xml:space="preserve">Raw scores list</w:t>
            </w:r>
          </w:p>
        </w:tc>
      </w:tr>
      <w:tr>
        <w:tc>
          <w:p>
            <w:r>
              <w:t xml:space="preserve">Stage 3: Sort</w:t>
            </w:r>
          </w:p>
        </w:tc>
        <w:tc>
          <w:p>
            <w:r>
              <w:t xml:space="preserve">Raw scores list</w:t>
            </w:r>
          </w:p>
        </w:tc>
        <w:tc>
          <w:p>
            <w:r>
              <w:t xml:space="preserve">Sort in descending order</w:t>
            </w:r>
          </w:p>
        </w:tc>
        <w:tc>
          <w:p>
            <w:r>
              <w:t xml:space="preserve">Ranked list</w:t>
            </w:r>
          </w:p>
        </w:tc>
      </w:tr>
      <w:tr>
        <w:tc>
          <w:p>
            <w:r>
              <w:t xml:space="preserve">Stage 4: Rotate</w:t>
            </w:r>
          </w:p>
        </w:tc>
        <w:tc>
          <w:p>
            <w:r>
              <w:t xml:space="preserve">Ranked list</w:t>
            </w:r>
          </w:p>
        </w:tc>
        <w:tc>
          <w:p>
            <w:r>
              <w:t xml:space="preserve">Inject epsilon-greedy candidates (10% rotation)</w:t>
            </w:r>
          </w:p>
        </w:tc>
        <w:tc>
          <w:p>
            <w:r>
              <w:t xml:space="preserve">Final Shortlist View</w:t>
            </w:r>
          </w:p>
        </w:tc>
      </w:tr>
    </w:tbl>
    <w:p>
      <w:pPr>
        <w:spacing w:after="240" w:before="240"/>
      </w:pPr>
    </w:p>
    <w:p>
      <w:pPr>
        <w:pStyle w:val="Heading1"/>
        <w:spacing w:after="240" w:before="240"/>
      </w:pPr>
      <w:r>
        <w:t xml:space="preserve">PART 2: PLATFORM TRUST, SECURITY &amp; OPERATIONAL ANALYTICS</w:t>
      </w:r>
    </w:p>
    <w:p>
      <w:pPr>
        <w:spacing w:after="120" w:before="120" w:line="360"/>
      </w:pPr>
      <w:r>
        <w:rPr>
          <w:b w:val="false"/>
          <w:bCs w:val="false"/>
          <w:i w:val="false"/>
          <w:iCs w:val="false"/>
          <w:color w:val="333333"/>
          <w:sz w:val="24"/>
          <w:szCs w:val="24"/>
        </w:rPr>
        <w:t xml:space="preserve">Part 2 covers platform security, payment bypass detection, trust verification, fresh talent exposure balancing, and matching analytics to ensure platform health, safety, and continuous growth.</w:t>
      </w:r>
    </w:p>
    <w:p>
      <w:pPr>
        <w:pStyle w:val="Heading2"/>
        <w:spacing w:after="120" w:before="240"/>
      </w:pPr>
      <w:r>
        <w:t xml:space="preserve">4. Development Work (Code Implementation)</w:t>
      </w:r>
    </w:p>
    <w:p>
      <w:pPr>
        <w:pStyle w:val="Heading3"/>
        <w:spacing w:after="120" w:before="240"/>
      </w:pPr>
      <w:r>
        <w:t xml:space="preserve">4.1 Trust Engine</w:t>
      </w:r>
    </w:p>
    <w:p>
      <w:pPr>
        <w:spacing w:after="120" w:before="120" w:line="360"/>
      </w:pPr>
      <w:r>
        <w:rPr>
          <w:b w:val="false"/>
          <w:bCs w:val="false"/>
          <w:i w:val="false"/>
          <w:iCs w:val="false"/>
          <w:color w:val="333333"/>
          <w:sz w:val="24"/>
          <w:szCs w:val="24"/>
        </w:rPr>
        <w:t xml:space="preserve">A trust score evaluation engine that monitors user profiles and calculates an ongoing rating representing freelancer reliability, commitment, and platform compliance.</w:t>
      </w:r>
    </w:p>
    <w:p>
      <w:pPr>
        <w:pStyle w:val="Heading3"/>
        <w:spacing w:after="120" w:before="240"/>
      </w:pPr>
      <w:r>
        <w:t xml:space="preserve">4.2 Fraud Detection</w:t>
      </w:r>
    </w:p>
    <w:p>
      <w:pPr>
        <w:spacing w:after="120" w:before="120" w:line="360"/>
      </w:pPr>
      <w:r>
        <w:rPr>
          <w:b w:val="false"/>
          <w:bCs w:val="false"/>
          <w:i w:val="false"/>
          <w:iCs w:val="false"/>
          <w:color w:val="333333"/>
          <w:sz w:val="24"/>
          <w:szCs w:val="24"/>
        </w:rPr>
        <w:t xml:space="preserve">An automated security system checking profile details, payment patterns, and message histories to protect users and platform revenue.</w:t>
      </w:r>
    </w:p>
    <w:p>
      <w:pPr>
        <w:pStyle w:val="Heading3"/>
        <w:spacing w:after="120" w:before="240"/>
      </w:pPr>
      <w:r>
        <w:t xml:space="preserve">4.3 Fresh Talent Engine</w:t>
      </w:r>
    </w:p>
    <w:p>
      <w:pPr>
        <w:spacing w:after="120" w:before="120" w:line="360"/>
      </w:pPr>
      <w:r>
        <w:rPr>
          <w:b w:val="false"/>
          <w:bCs w:val="false"/>
          <w:i w:val="false"/>
          <w:iCs w:val="false"/>
          <w:color w:val="333333"/>
          <w:sz w:val="24"/>
          <w:szCs w:val="24"/>
        </w:rPr>
        <w:t xml:space="preserve">A promotion algorithm that temporarily boosts newly registered, verified profiles in search rankings so they can get their first project impressions.</w:t>
      </w:r>
    </w:p>
    <w:p>
      <w:pPr>
        <w:pStyle w:val="Heading3"/>
        <w:spacing w:after="120" w:before="240"/>
      </w:pPr>
      <w:r>
        <w:t xml:space="preserve">4.4 Visibility Rotation</w:t>
      </w:r>
    </w:p>
    <w:p>
      <w:pPr>
        <w:spacing w:after="120" w:before="120" w:line="360"/>
      </w:pPr>
      <w:r>
        <w:rPr>
          <w:b w:val="false"/>
          <w:bCs w:val="false"/>
          <w:i w:val="false"/>
          <w:iCs w:val="false"/>
          <w:color w:val="333333"/>
          <w:sz w:val="24"/>
          <w:szCs w:val="24"/>
        </w:rPr>
        <w:t xml:space="preserve">A search query optimizer that rotates listings, giving high-quality but lower-visibility freelancers active opportunities to bid on tasks.</w:t>
      </w:r>
    </w:p>
    <w:p>
      <w:pPr>
        <w:pStyle w:val="Heading3"/>
        <w:spacing w:after="120" w:before="240"/>
      </w:pPr>
      <w:r>
        <w:t xml:space="preserve">4.5 AI Analytics</w:t>
      </w:r>
    </w:p>
    <w:p>
      <w:pPr>
        <w:spacing w:after="120" w:before="120" w:line="360"/>
      </w:pPr>
      <w:r>
        <w:rPr>
          <w:b w:val="false"/>
          <w:bCs w:val="false"/>
          <w:i w:val="false"/>
          <w:iCs w:val="false"/>
          <w:color w:val="333333"/>
          <w:sz w:val="24"/>
          <w:szCs w:val="24"/>
        </w:rPr>
        <w:t xml:space="preserve">A telemetry collection API tracking key indicators like search precision, CTRs, and hiring conversion rates to monitor AI matching effectiveness.</w:t>
      </w:r>
    </w:p>
    <w:p>
      <w:pPr>
        <w:pStyle w:val="Heading2"/>
        <w:spacing w:after="120" w:before="240"/>
      </w:pPr>
      <w:r>
        <w:t xml:space="preserve">5. Algorithms &amp; Logic Specifications</w:t>
      </w:r>
    </w:p>
    <w:p>
      <w:pPr>
        <w:pStyle w:val="Heading3"/>
        <w:spacing w:after="120" w:before="240"/>
      </w:pPr>
      <w:r>
        <w:t xml:space="preserve">5.1 Trust Score Calculation Logic</w:t>
      </w:r>
    </w:p>
    <w:p>
      <w:pPr>
        <w:spacing w:after="120" w:before="120" w:line="360"/>
      </w:pPr>
      <w:r>
        <w:rPr>
          <w:b w:val="false"/>
          <w:bCs w:val="false"/>
          <w:i w:val="false"/>
          <w:iCs w:val="false"/>
          <w:color w:val="333333"/>
          <w:sz w:val="24"/>
          <w:szCs w:val="24"/>
        </w:rPr>
        <w:t xml:space="preserve">Trust score ranges from 0 to 100 (Default: 70):</w:t>
      </w:r>
    </w:p>
    <w:p>
      <w:pPr>
        <w:pStyle w:val="ListParagraph"/>
        <w:numPr>
          <w:ilvl w:val="0"/>
          <w:numId w:val="1"/>
        </w:numPr>
        <w:spacing w:after="80" w:before="80" w:line="360"/>
      </w:pPr>
      <w:r>
        <w:rPr>
          <w:b/>
          <w:bCs/>
          <w:color w:val="333333"/>
          <w:sz w:val="24"/>
          <w:szCs w:val="24"/>
        </w:rPr>
        <w:t xml:space="preserve">Rewards:</w:t>
      </w:r>
      <w:r>
        <w:rPr>
          <w:color w:val="333333"/>
          <w:sz w:val="24"/>
          <w:szCs w:val="24"/>
        </w:rPr>
        <w:t xml:space="preserve"> +2 points per 5-star review; +5 points for rapid reply rates.</w:t>
      </w:r>
    </w:p>
    <w:p>
      <w:pPr>
        <w:pStyle w:val="ListParagraph"/>
        <w:numPr>
          <w:ilvl w:val="0"/>
          <w:numId w:val="1"/>
        </w:numPr>
        <w:spacing w:after="80" w:before="80" w:line="360"/>
      </w:pPr>
      <w:r>
        <w:rPr>
          <w:b/>
          <w:bCs/>
          <w:color w:val="333333"/>
          <w:sz w:val="24"/>
          <w:szCs w:val="24"/>
        </w:rPr>
        <w:t xml:space="preserve">Cancellations/Disputes:</w:t>
      </w:r>
      <w:r>
        <w:rPr>
          <w:color w:val="333333"/>
          <w:sz w:val="24"/>
          <w:szCs w:val="24"/>
        </w:rPr>
        <w:t xml:space="preserve"> -10 points for contract cancellations; -15 points for active disputes.</w:t>
      </w:r>
    </w:p>
    <w:p>
      <w:pPr>
        <w:pStyle w:val="ListParagraph"/>
        <w:numPr>
          <w:ilvl w:val="0"/>
          <w:numId w:val="1"/>
        </w:numPr>
        <w:spacing w:after="80" w:before="80" w:line="360"/>
      </w:pPr>
      <w:r>
        <w:rPr>
          <w:b/>
          <w:bCs/>
          <w:color w:val="333333"/>
          <w:sz w:val="24"/>
          <w:szCs w:val="24"/>
        </w:rPr>
        <w:t xml:space="preserve">Policy Bypass:</w:t>
      </w:r>
      <w:r>
        <w:rPr>
          <w:color w:val="333333"/>
          <w:sz w:val="24"/>
          <w:szCs w:val="24"/>
        </w:rPr>
        <w:t xml:space="preserve"> -20 points for sharing contact information (email, WhatsApp) inside chats.</w:t>
      </w:r>
    </w:p>
    <w:p>
      <w:pPr>
        <w:pStyle w:val="Heading3"/>
        <w:spacing w:after="120" w:before="240"/>
      </w:pPr>
      <w:r>
        <w:t xml:space="preserve">5.2 Fraud Detection Process</w:t>
      </w:r>
    </w:p>
    <w:p>
      <w:pPr>
        <w:pStyle w:val="ListParagraph"/>
        <w:numPr>
          <w:ilvl w:val="0"/>
          <w:numId w:val="1"/>
        </w:numPr>
        <w:spacing w:after="80" w:before="80" w:line="360"/>
      </w:pPr>
      <w:r>
        <w:rPr>
          <w:b/>
          <w:bCs/>
          <w:color w:val="333333"/>
          <w:sz w:val="24"/>
          <w:szCs w:val="24"/>
        </w:rPr>
        <w:t xml:space="preserve">Escrow Bypass Scanner:</w:t>
      </w:r>
      <w:r>
        <w:rPr>
          <w:color w:val="333333"/>
          <w:sz w:val="24"/>
          <w:szCs w:val="24"/>
        </w:rPr>
        <w:t xml:space="preserve"> Natural Language Processing flags messages containing words like 'PayPal', 'direct transfer', or phone numbers to prevent off-platform billing.</w:t>
      </w:r>
    </w:p>
    <w:p>
      <w:pPr>
        <w:pStyle w:val="ListParagraph"/>
        <w:numPr>
          <w:ilvl w:val="0"/>
          <w:numId w:val="1"/>
        </w:numPr>
        <w:spacing w:after="80" w:before="80" w:line="360"/>
      </w:pPr>
      <w:r>
        <w:rPr>
          <w:b/>
          <w:bCs/>
          <w:color w:val="333333"/>
          <w:sz w:val="24"/>
          <w:szCs w:val="24"/>
        </w:rPr>
        <w:t xml:space="preserve">Spam Review Audit:</w:t>
      </w:r>
      <w:r>
        <w:rPr>
          <w:color w:val="333333"/>
          <w:sz w:val="24"/>
          <w:szCs w:val="24"/>
        </w:rPr>
        <w:t xml:space="preserve"> Analyzes similarity metrics between text reviews. Identical reviews from different accounts trigger security alerts.</w:t>
      </w:r>
    </w:p>
    <w:p>
      <w:pPr>
        <w:pStyle w:val="Heading3"/>
        <w:spacing w:after="120" w:before="240"/>
      </w:pPr>
      <w:r>
        <w:t xml:space="preserve">5.3 Learning Process Logic</w:t>
      </w:r>
    </w:p>
    <w:p>
      <w:pPr>
        <w:spacing w:after="120" w:before="120" w:line="360"/>
      </w:pPr>
      <w:r>
        <w:rPr>
          <w:b w:val="false"/>
          <w:bCs w:val="false"/>
          <w:i w:val="false"/>
          <w:iCs w:val="false"/>
          <w:color w:val="333333"/>
          <w:sz w:val="24"/>
          <w:szCs w:val="24"/>
        </w:rPr>
        <w:t xml:space="preserve">A closed-loop learning model. If recommendations or search matches are repeatedly bypassed or rejected, the system extracts key-phrase mismatches and updates matching weights automatically without manual code updates.</w:t>
      </w:r>
    </w:p>
    <w:p>
      <w:pPr>
        <w:pStyle w:val="Heading3"/>
        <w:spacing w:after="120" w:before="240"/>
      </w:pPr>
      <w:r>
        <w:t xml:space="preserve">5.4 AI Architecture Logic</w:t>
      </w:r>
    </w:p>
    <w:p>
      <w:pPr>
        <w:spacing w:after="120" w:before="120" w:line="360"/>
      </w:pPr>
      <w:r>
        <w:rPr>
          <w:b w:val="false"/>
          <w:bCs w:val="false"/>
          <w:i w:val="false"/>
          <w:iCs w:val="false"/>
          <w:color w:val="333333"/>
          <w:sz w:val="24"/>
          <w:szCs w:val="24"/>
        </w:rPr>
        <w:t xml:space="preserve">A three-tier architecture:</w:t>
      </w:r>
    </w:p>
    <w:p>
      <w:pPr>
        <w:pStyle w:val="ListParagraph"/>
        <w:numPr>
          <w:ilvl w:val="0"/>
          <w:numId w:val="1"/>
        </w:numPr>
        <w:spacing w:after="80" w:before="80" w:line="360"/>
      </w:pPr>
      <w:r>
        <w:rPr>
          <w:b/>
          <w:bCs/>
          <w:color w:val="333333"/>
          <w:sz w:val="24"/>
          <w:szCs w:val="24"/>
        </w:rPr>
        <w:t xml:space="preserve">Presentation Tier:</w:t>
      </w:r>
      <w:r>
        <w:rPr>
          <w:color w:val="333333"/>
          <w:sz w:val="24"/>
          <w:szCs w:val="24"/>
        </w:rPr>
        <w:t xml:space="preserve"> Client UI (Web/App) communicates via JSON APIs.</w:t>
      </w:r>
    </w:p>
    <w:p>
      <w:pPr>
        <w:pStyle w:val="ListParagraph"/>
        <w:numPr>
          <w:ilvl w:val="0"/>
          <w:numId w:val="1"/>
        </w:numPr>
        <w:spacing w:after="80" w:before="80" w:line="360"/>
      </w:pPr>
      <w:r>
        <w:rPr>
          <w:b/>
          <w:bCs/>
          <w:color w:val="333333"/>
          <w:sz w:val="24"/>
          <w:szCs w:val="24"/>
        </w:rPr>
        <w:t xml:space="preserve">Application Tier:</w:t>
      </w:r>
      <w:r>
        <w:rPr>
          <w:color w:val="333333"/>
          <w:sz w:val="24"/>
          <w:szCs w:val="24"/>
        </w:rPr>
        <w:t xml:space="preserve"> Python FastAPI logic handles business tasks and orchestrates AI/ML.</w:t>
      </w:r>
    </w:p>
    <w:p>
      <w:pPr>
        <w:pStyle w:val="ListParagraph"/>
        <w:numPr>
          <w:ilvl w:val="0"/>
          <w:numId w:val="1"/>
        </w:numPr>
        <w:spacing w:after="80" w:before="80" w:line="360"/>
      </w:pPr>
      <w:r>
        <w:rPr>
          <w:b/>
          <w:bCs/>
          <w:color w:val="333333"/>
          <w:sz w:val="24"/>
          <w:szCs w:val="24"/>
        </w:rPr>
        <w:t xml:space="preserve">Data Tier:</w:t>
      </w:r>
      <w:r>
        <w:rPr>
          <w:color w:val="333333"/>
          <w:sz w:val="24"/>
          <w:szCs w:val="24"/>
        </w:rPr>
        <w:t xml:space="preserve"> PostgreSQL store handles tables, user profiles, and vector indexes.</w:t>
      </w:r>
    </w:p>
    <w:p>
      <w:pPr>
        <w:pStyle w:val="Heading3"/>
        <w:spacing w:after="120" w:before="240"/>
      </w:pPr>
      <w:r>
        <w:t xml:space="preserve">5.5 AI Modules Logic</w:t>
      </w:r>
    </w:p>
    <w:p>
      <w:pPr>
        <w:spacing w:after="120" w:before="120" w:line="360"/>
      </w:pPr>
      <w:r>
        <w:rPr>
          <w:b w:val="false"/>
          <w:bCs w:val="false"/>
          <w:i w:val="false"/>
          <w:iCs w:val="false"/>
          <w:color w:val="333333"/>
          <w:sz w:val="24"/>
          <w:szCs w:val="24"/>
        </w:rPr>
        <w:t xml:space="preserve">Maintains strict separations: Search &amp; Matching reside in a module, Trust &amp; Security run as independent middleware/cron jobs, and LLM interfaces run asynchronously to prevent blocking core APIs.</w:t>
      </w:r>
    </w:p>
    <w:p>
      <w:pPr>
        <w:pStyle w:val="Heading3"/>
        <w:spacing w:after="120" w:before="240"/>
      </w:pPr>
      <w:r>
        <w:t xml:space="preserve">5.6 AI Workflow Logic</w:t>
      </w:r>
    </w:p>
    <w:p>
      <w:pPr>
        <w:spacing w:after="120" w:before="120" w:line="360"/>
      </w:pPr>
      <w:r>
        <w:rPr>
          <w:b w:val="false"/>
          <w:bCs w:val="false"/>
          <w:i w:val="false"/>
          <w:iCs w:val="false"/>
          <w:color w:val="333333"/>
          <w:sz w:val="24"/>
          <w:szCs w:val="24"/>
        </w:rPr>
        <w:t xml:space="preserve">The global workflow runs in sequence: Job Post ➔ Embedding Generation ➔ Match/Recommend ➔ Screening Interview ➔ Trust Check ➔ Contract Award ➔ Feedback Loop Analysis.</w:t>
      </w:r>
    </w:p>
    <w:p>
      <w:pPr>
        <w:pStyle w:val="Heading2"/>
        <w:spacing w:after="120" w:before="240"/>
      </w:pPr>
      <w:r>
        <w:t xml:space="preserve">6. Flowcharts &amp; Diagrams (Part 2)</w:t>
      </w:r>
    </w:p>
    <w:p>
      <w:pPr>
        <w:pStyle w:val="Heading3"/>
        <w:spacing w:after="120" w:before="240"/>
      </w:pPr>
      <w:r>
        <w:t xml:space="preserve">6.1 Global AI Architecture Diagram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003366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pct" w:w="25%"/>
            <w:shd w:fill="003366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Module Component</w:t>
            </w:r>
          </w:p>
        </w:tc>
        <w:tc>
          <w:tcPr>
            <w:tcW w:type="pct" w:w="25%"/>
            <w:shd w:fill="003366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Function</w:t>
            </w:r>
          </w:p>
        </w:tc>
        <w:tc>
          <w:tcPr>
            <w:tcW w:type="pct" w:w="25%"/>
            <w:shd w:fill="003366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Infrastructure</w:t>
            </w:r>
          </w:p>
        </w:tc>
      </w:tr>
      <w:tr>
        <w:tc>
          <w:p>
            <w:r>
              <w:t xml:space="preserve">Client</w:t>
            </w:r>
          </w:p>
        </w:tc>
        <w:tc>
          <w:p>
            <w:r>
              <w:t xml:space="preserve">Web Dashboard</w:t>
            </w:r>
          </w:p>
        </w:tc>
        <w:tc>
          <w:p>
            <w:r>
              <w:t xml:space="preserve">Search, Chat, &amp; Analytics views</w:t>
            </w:r>
          </w:p>
        </w:tc>
        <w:tc>
          <w:p>
            <w:r>
              <w:t xml:space="preserve">React / Next.js</w:t>
            </w:r>
          </w:p>
        </w:tc>
      </w:tr>
      <w:tr>
        <w:tc>
          <w:p>
            <w:r>
              <w:t xml:space="preserve">API Gateway</w:t>
            </w:r>
          </w:p>
        </w:tc>
        <w:tc>
          <w:p>
            <w:r>
              <w:t xml:space="preserve">FastAPI App Engine</w:t>
            </w:r>
          </w:p>
        </w:tc>
        <w:tc>
          <w:p>
            <w:r>
              <w:t xml:space="preserve">Routing, OAuth, and rate limiting</w:t>
            </w:r>
          </w:p>
        </w:tc>
        <w:tc>
          <w:p>
            <w:r>
              <w:t xml:space="preserve">Docker on AWS/GCP</w:t>
            </w:r>
          </w:p>
        </w:tc>
      </w:tr>
      <w:tr>
        <w:tc>
          <w:p>
            <w:r>
              <w:t xml:space="preserve">ML Logic</w:t>
            </w:r>
          </w:p>
        </w:tc>
        <w:tc>
          <w:p>
            <w:r>
              <w:t xml:space="preserve">Embeddings &amp; Chat Agent</w:t>
            </w:r>
          </w:p>
        </w:tc>
        <w:tc>
          <w:p>
            <w:r>
              <w:t xml:space="preserve">Calls Gemini 1.5 Flash for interviews/search vectors</w:t>
            </w:r>
          </w:p>
        </w:tc>
        <w:tc>
          <w:p>
            <w:r>
              <w:t xml:space="preserve">Gemini API Client</w:t>
            </w:r>
          </w:p>
        </w:tc>
      </w:tr>
      <w:tr>
        <w:tc>
          <w:p>
            <w:r>
              <w:t xml:space="preserve">Data Store</w:t>
            </w:r>
          </w:p>
        </w:tc>
        <w:tc>
          <w:p>
            <w:r>
              <w:t xml:space="preserve">PostgreSQL DB</w:t>
            </w:r>
          </w:p>
        </w:tc>
        <w:tc>
          <w:p>
            <w:r>
              <w:t xml:space="preserve">Stores tables, vectors (pgvector), and logs</w:t>
            </w:r>
          </w:p>
        </w:tc>
        <w:tc>
          <w:p>
            <w:r>
              <w:t xml:space="preserve">Managed Postgres (RDS)</w:t>
            </w:r>
          </w:p>
        </w:tc>
      </w:tr>
    </w:tbl>
    <w:p>
      <w:pPr>
        <w:pStyle w:val="Heading3"/>
        <w:spacing w:after="120" w:before="240"/>
      </w:pPr>
      <w:r>
        <w:t xml:space="preserve">6.2 AI Workflow Diagram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003366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Workflow Step</w:t>
            </w:r>
          </w:p>
        </w:tc>
        <w:tc>
          <w:tcPr>
            <w:tcW w:type="pct" w:w="25%"/>
            <w:shd w:fill="003366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Triggering Component</w:t>
            </w:r>
          </w:p>
        </w:tc>
        <w:tc>
          <w:tcPr>
            <w:tcW w:type="pct" w:w="25%"/>
            <w:shd w:fill="003366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pct" w:w="25%"/>
            <w:shd w:fill="003366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Resulting State</w:t>
            </w:r>
          </w:p>
        </w:tc>
      </w:tr>
      <w:tr>
        <w:tc>
          <w:p>
            <w:r>
              <w:t xml:space="preserve">1. Job Creation</w:t>
            </w:r>
          </w:p>
        </w:tc>
        <w:tc>
          <w:p>
            <w:r>
              <w:t xml:space="preserve">Client</w:t>
            </w:r>
          </w:p>
        </w:tc>
        <w:tc>
          <w:p>
            <w:r>
              <w:t xml:space="preserve">Fills job parameters and saves description</w:t>
            </w:r>
          </w:p>
        </w:tc>
        <w:tc>
          <w:p>
            <w:r>
              <w:t xml:space="preserve">Job Saved, Vector Generated</w:t>
            </w:r>
          </w:p>
        </w:tc>
      </w:tr>
      <w:tr>
        <w:tc>
          <w:p>
            <w:r>
              <w:t xml:space="preserve">2. Recommendations</w:t>
            </w:r>
          </w:p>
        </w:tc>
        <w:tc>
          <w:p>
            <w:r>
              <w:t xml:space="preserve">AI Matching Engine</w:t>
            </w:r>
          </w:p>
        </w:tc>
        <w:tc>
          <w:p>
            <w:r>
              <w:t xml:space="preserve">Finds matching freelancers by cosine distance</w:t>
            </w:r>
          </w:p>
        </w:tc>
        <w:tc>
          <w:p>
            <w:r>
              <w:t xml:space="preserve">Candidate list populated</w:t>
            </w:r>
          </w:p>
        </w:tc>
      </w:tr>
      <w:tr>
        <w:tc>
          <w:p>
            <w:r>
              <w:t xml:space="preserve">3. Vetting</w:t>
            </w:r>
          </w:p>
        </w:tc>
        <w:tc>
          <w:p>
            <w:r>
              <w:t xml:space="preserve">AI Interview Module</w:t>
            </w:r>
          </w:p>
        </w:tc>
        <w:tc>
          <w:p>
            <w:r>
              <w:t xml:space="preserve">Conducts chat screening</w:t>
            </w:r>
          </w:p>
        </w:tc>
        <w:tc>
          <w:p>
            <w:r>
              <w:t xml:space="preserve">Grade &amp; summary added to candidate profile</w:t>
            </w:r>
          </w:p>
        </w:tc>
      </w:tr>
      <w:tr>
        <w:tc>
          <w:p>
            <w:r>
              <w:t xml:space="preserve">4. Trust Verification</w:t>
            </w:r>
          </w:p>
        </w:tc>
        <w:tc>
          <w:p>
            <w:r>
              <w:t xml:space="preserve">Trust Engine</w:t>
            </w:r>
          </w:p>
        </w:tc>
        <w:tc>
          <w:p>
            <w:r>
              <w:t xml:space="preserve">Audits score and flags potential security alerts</w:t>
            </w:r>
          </w:p>
        </w:tc>
        <w:tc>
          <w:p>
            <w:r>
              <w:t xml:space="preserve">Verified candidate profile shown to Client</w:t>
            </w:r>
          </w:p>
        </w:tc>
      </w:tr>
      <w:tr>
        <w:tc>
          <w:p>
            <w:r>
              <w:t xml:space="preserve">5. Hiring</w:t>
            </w:r>
          </w:p>
        </w:tc>
        <w:tc>
          <w:p>
            <w:r>
              <w:t xml:space="preserve">Client</w:t>
            </w:r>
          </w:p>
        </w:tc>
        <w:tc>
          <w:p>
            <w:r>
              <w:t xml:space="preserve">Awards contract and freelancer accepts</w:t>
            </w:r>
          </w:p>
        </w:tc>
        <w:tc>
          <w:p>
            <w:r>
              <w:t xml:space="preserve">Job Active, Feedback loop updated</w:t>
            </w:r>
          </w:p>
        </w:tc>
      </w:tr>
    </w:tbl>
    <w:p>
      <w:pPr>
        <w:pStyle w:val="Heading3"/>
        <w:spacing w:after="120" w:before="240"/>
      </w:pPr>
      <w:r>
        <w:t xml:space="preserve">6.3 AI Recommendation Diagram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003366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Data Source</w:t>
            </w:r>
          </w:p>
        </w:tc>
        <w:tc>
          <w:tcPr>
            <w:tcW w:type="pct" w:w="25%"/>
            <w:shd w:fill="003366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Processing Step</w:t>
            </w:r>
          </w:p>
        </w:tc>
        <w:tc>
          <w:tcPr>
            <w:tcW w:type="pct" w:w="25%"/>
            <w:shd w:fill="003366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Recommendation Type</w:t>
            </w:r>
          </w:p>
        </w:tc>
        <w:tc>
          <w:tcPr>
            <w:tcW w:type="pct" w:w="25%"/>
            <w:shd w:fill="003366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Output Delivery</w:t>
            </w:r>
          </w:p>
        </w:tc>
      </w:tr>
      <w:tr>
        <w:tc>
          <w:p>
            <w:r>
              <w:t xml:space="preserve">Freelancer Skills &amp; Tags</w:t>
            </w:r>
          </w:p>
        </w:tc>
        <w:tc>
          <w:p>
            <w:r>
              <w:t xml:space="preserve">Calculate cosine similarity to active Job vector</w:t>
            </w:r>
          </w:p>
        </w:tc>
        <w:tc>
          <w:p>
            <w:r>
              <w:t xml:space="preserve">Content-Based Filter</w:t>
            </w:r>
          </w:p>
        </w:tc>
        <w:tc>
          <w:p>
            <w:r>
              <w:t xml:space="preserve">Suggested Jobs on Dashboard</w:t>
            </w:r>
          </w:p>
        </w:tc>
      </w:tr>
      <w:tr>
        <w:tc>
          <w:p>
            <w:r>
              <w:t xml:space="preserve">Historical Job Hires</w:t>
            </w:r>
          </w:p>
        </w:tc>
        <w:tc>
          <w:p>
            <w:r>
              <w:t xml:space="preserve">Find matches hired by clients who hired similar freelancers</w:t>
            </w:r>
          </w:p>
        </w:tc>
        <w:tc>
          <w:p>
            <w:r>
              <w:t xml:space="preserve">Collaborative Filter</w:t>
            </w:r>
          </w:p>
        </w:tc>
        <w:tc>
          <w:p>
            <w:r>
              <w:t xml:space="preserve">Suggested Talents in Email Update</w:t>
            </w:r>
          </w:p>
        </w:tc>
      </w:tr>
      <w:tr>
        <w:tc>
          <w:p>
            <w:r>
              <w:t xml:space="preserve">Profile Creation Date</w:t>
            </w:r>
          </w:p>
        </w:tc>
        <w:tc>
          <w:p>
            <w:r>
              <w:t xml:space="preserve">Add boost factors if account is newer than 14 days</w:t>
            </w:r>
          </w:p>
        </w:tc>
        <w:tc>
          <w:p>
            <w:r>
              <w:t xml:space="preserve">Fresh Talent Boost</w:t>
            </w:r>
          </w:p>
        </w:tc>
        <w:tc>
          <w:p>
            <w:r>
              <w:t xml:space="preserve">Featured Listings Header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2026-07-12T18:03:11.989Z</dcterms:created>
  <dcterms:modified xsi:type="dcterms:W3CDTF">2026-07-12T18:03:11.990Z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