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84328" w14:textId="1F12B6EF" w:rsidR="00187DE3" w:rsidRDefault="00471063" w:rsidP="00471063">
      <w:pPr>
        <w:pStyle w:val="Heading1"/>
      </w:pPr>
      <w:r w:rsidRPr="00471063">
        <w:t>Installation/backup instructions</w:t>
      </w:r>
    </w:p>
    <w:p w14:paraId="305F0A23" w14:textId="264B5816" w:rsidR="00471063" w:rsidRDefault="006E56CC" w:rsidP="002C7980">
      <w:pPr>
        <w:pStyle w:val="Heading2"/>
      </w:pPr>
      <w:r>
        <w:rPr>
          <w:rFonts w:hint="eastAsia"/>
        </w:rPr>
        <w:t xml:space="preserve">Part 1 </w:t>
      </w:r>
      <w:r w:rsidR="00471063">
        <w:rPr>
          <w:rFonts w:hint="eastAsia"/>
        </w:rPr>
        <w:t>Installation</w:t>
      </w:r>
    </w:p>
    <w:p w14:paraId="1337D06C" w14:textId="77777777" w:rsidR="002C7980" w:rsidRDefault="00471063" w:rsidP="002C7980">
      <w:pPr>
        <w:pStyle w:val="Heading3"/>
      </w:pPr>
      <w:r>
        <w:rPr>
          <w:rFonts w:hint="eastAsia"/>
        </w:rPr>
        <w:t>Access</w:t>
      </w:r>
    </w:p>
    <w:p w14:paraId="6EDFADE6" w14:textId="5172E895" w:rsidR="004B0F17" w:rsidRDefault="009561C5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>C</w:t>
      </w:r>
      <w:r w:rsidR="004B0F17" w:rsidRPr="004B0F17">
        <w:t xml:space="preserve">heck the path to the shared file and copy the </w:t>
      </w:r>
      <w:r w:rsidR="00E42EEB" w:rsidRPr="004B0F17">
        <w:t>file</w:t>
      </w:r>
      <w:r w:rsidR="00E42EEB">
        <w:t xml:space="preserve"> (</w:t>
      </w:r>
      <w:r w:rsidR="00E42EEB" w:rsidRPr="00E42EEB">
        <w:t>1. IMS V07.accdb</w:t>
      </w:r>
      <w:r w:rsidR="00E42EEB">
        <w:rPr>
          <w:rFonts w:hint="eastAsia"/>
        </w:rPr>
        <w:t>)</w:t>
      </w:r>
      <w:r w:rsidR="004B0F17" w:rsidRPr="004B0F17">
        <w:t xml:space="preserve"> to the desired location.</w:t>
      </w:r>
    </w:p>
    <w:p w14:paraId="775822BC" w14:textId="43ECC534" w:rsidR="002D53B9" w:rsidRDefault="009561C5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>D</w:t>
      </w:r>
      <w:r w:rsidR="0061270B" w:rsidRPr="0061270B">
        <w:t>ouble-click the file</w:t>
      </w:r>
      <w:r w:rsidR="00B94FBA">
        <w:rPr>
          <w:rFonts w:hint="eastAsia"/>
        </w:rPr>
        <w:t xml:space="preserve"> (</w:t>
      </w:r>
      <w:r w:rsidR="00B94FBA" w:rsidRPr="00B94FBA">
        <w:t>1. IMS V07.accdb</w:t>
      </w:r>
      <w:r w:rsidR="00B94FBA">
        <w:rPr>
          <w:rFonts w:hint="eastAsia"/>
        </w:rPr>
        <w:t>)</w:t>
      </w:r>
      <w:r w:rsidR="0061270B" w:rsidRPr="0061270B">
        <w:t xml:space="preserve"> to launch Access, and the database will be connected to the appropriate database and available for use with the forms and reports you want to use.</w:t>
      </w:r>
    </w:p>
    <w:p w14:paraId="03889607" w14:textId="64BBEF60" w:rsidR="003F4430" w:rsidRDefault="003F4430" w:rsidP="003F4430">
      <w:pPr>
        <w:pStyle w:val="ListParagraph"/>
        <w:numPr>
          <w:ilvl w:val="0"/>
          <w:numId w:val="2"/>
        </w:numPr>
      </w:pPr>
      <w:r>
        <w:t>Enable Content if prompted</w:t>
      </w:r>
      <w:r w:rsidR="00B13275">
        <w:br/>
      </w:r>
      <w:r w:rsidRPr="003F4430">
        <w:rPr>
          <w:noProof/>
        </w:rPr>
        <w:drawing>
          <wp:inline distT="0" distB="0" distL="0" distR="0" wp14:anchorId="55F6E8D8" wp14:editId="7C4F93A3">
            <wp:extent cx="5715495" cy="502964"/>
            <wp:effectExtent l="0" t="0" r="0" b="0"/>
            <wp:docPr id="8553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44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D9D" w14:textId="76F96090" w:rsidR="008867D0" w:rsidRDefault="00181D1F" w:rsidP="00FB1BEB">
      <w:pPr>
        <w:pStyle w:val="ListParagraph"/>
        <w:numPr>
          <w:ilvl w:val="0"/>
          <w:numId w:val="2"/>
        </w:numPr>
      </w:pPr>
      <w:r w:rsidRPr="00181D1F">
        <w:t>If you don't see the linked tables, you need to reconfigure the network settings. So, let's work on connecting to the database. First, click [External Data]-&gt;[New Data Source]-&gt;[From Database]-&gt;[From SQL Server].</w:t>
      </w:r>
      <w:r w:rsidR="000275EC">
        <w:br/>
      </w:r>
      <w:r w:rsidR="000275EC" w:rsidRPr="000275EC">
        <w:rPr>
          <w:noProof/>
        </w:rPr>
        <w:drawing>
          <wp:inline distT="0" distB="0" distL="0" distR="0" wp14:anchorId="63A88BBF" wp14:editId="2E67773C">
            <wp:extent cx="5008508" cy="3771900"/>
            <wp:effectExtent l="0" t="0" r="1905" b="0"/>
            <wp:docPr id="189785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55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164" cy="37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0858" w14:textId="2E1FA368" w:rsidR="000714A1" w:rsidRDefault="00B06FB2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Select [</w:t>
      </w:r>
      <w:r w:rsidR="00694309">
        <w:rPr>
          <w:rFonts w:hint="eastAsia"/>
        </w:rPr>
        <w:t xml:space="preserve">Link to the data </w:t>
      </w:r>
      <w:r>
        <w:rPr>
          <w:rFonts w:hint="eastAsia"/>
        </w:rPr>
        <w:t xml:space="preserve">source by </w:t>
      </w:r>
      <w:r>
        <w:t>creating</w:t>
      </w:r>
      <w:r>
        <w:rPr>
          <w:rFonts w:hint="eastAsia"/>
        </w:rPr>
        <w:t xml:space="preserve"> a linked file] and Click [OK]</w:t>
      </w:r>
      <w:r w:rsidR="000714A1">
        <w:br/>
      </w:r>
      <w:r w:rsidR="00C24748" w:rsidRPr="00C24748">
        <w:rPr>
          <w:noProof/>
        </w:rPr>
        <w:drawing>
          <wp:inline distT="0" distB="0" distL="0" distR="0" wp14:anchorId="54C59FFD" wp14:editId="7D00E9BD">
            <wp:extent cx="4629150" cy="3949121"/>
            <wp:effectExtent l="0" t="0" r="0" b="0"/>
            <wp:docPr id="146724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455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883" cy="39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02E9" w14:textId="1B1490F2" w:rsidR="00C24748" w:rsidRDefault="00B06FB2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>Click [New] button</w:t>
      </w:r>
      <w:r w:rsidR="00C24748">
        <w:br/>
      </w:r>
      <w:r w:rsidR="00FD1FDB" w:rsidRPr="00FD1FDB">
        <w:rPr>
          <w:noProof/>
        </w:rPr>
        <w:drawing>
          <wp:inline distT="0" distB="0" distL="0" distR="0" wp14:anchorId="654712F4" wp14:editId="48F3FF0A">
            <wp:extent cx="4157663" cy="3541119"/>
            <wp:effectExtent l="0" t="0" r="0" b="2540"/>
            <wp:docPr id="59896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68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026" cy="354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FF02" w14:textId="4FEC5580" w:rsidR="00FD1FDB" w:rsidRDefault="00AB48D8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 xml:space="preserve">Select ODBC </w:t>
      </w:r>
      <w:r w:rsidR="003F5A5F">
        <w:rPr>
          <w:rFonts w:hint="eastAsia"/>
        </w:rPr>
        <w:t>Driver</w:t>
      </w:r>
      <w:r w:rsidR="00027585">
        <w:rPr>
          <w:rFonts w:hint="eastAsia"/>
        </w:rPr>
        <w:t xml:space="preserve"> 1x for SQL Server</w:t>
      </w:r>
      <w:r w:rsidR="0090267C">
        <w:rPr>
          <w:rFonts w:hint="eastAsia"/>
        </w:rPr>
        <w:t xml:space="preserve"> and Click [Next]</w:t>
      </w:r>
      <w:r w:rsidR="00FD1FDB">
        <w:br/>
      </w:r>
      <w:r w:rsidR="00BA4F92" w:rsidRPr="00BA4F92">
        <w:rPr>
          <w:noProof/>
        </w:rPr>
        <w:drawing>
          <wp:inline distT="0" distB="0" distL="0" distR="0" wp14:anchorId="5D2C70FC" wp14:editId="61834488">
            <wp:extent cx="4861126" cy="3471862"/>
            <wp:effectExtent l="0" t="0" r="0" b="0"/>
            <wp:docPr id="1066015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58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353" cy="34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02B9" w14:textId="0DEB6A32" w:rsidR="00BA4F92" w:rsidRDefault="00CC53FF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>Click [Bro</w:t>
      </w:r>
      <w:r w:rsidR="001A7514">
        <w:rPr>
          <w:rFonts w:hint="eastAsia"/>
        </w:rPr>
        <w:t>wse</w:t>
      </w:r>
      <w:r>
        <w:rPr>
          <w:rFonts w:hint="eastAsia"/>
        </w:rPr>
        <w:t>]</w:t>
      </w:r>
      <w:r w:rsidR="006277BA">
        <w:rPr>
          <w:rFonts w:hint="eastAsia"/>
        </w:rPr>
        <w:t xml:space="preserve"> button</w:t>
      </w:r>
      <w:r w:rsidR="00BA4F92">
        <w:br/>
      </w:r>
      <w:r w:rsidR="0075796A" w:rsidRPr="0075796A">
        <w:rPr>
          <w:noProof/>
        </w:rPr>
        <w:drawing>
          <wp:inline distT="0" distB="0" distL="0" distR="0" wp14:anchorId="5A5F4029" wp14:editId="7BD9601F">
            <wp:extent cx="4989570" cy="3609975"/>
            <wp:effectExtent l="0" t="0" r="1905" b="0"/>
            <wp:docPr id="474839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97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053" cy="362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34F" w14:textId="3381ACF7" w:rsidR="0075796A" w:rsidRDefault="00324937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 xml:space="preserve">Type </w:t>
      </w:r>
      <w:r w:rsidR="00EB1D6B">
        <w:rPr>
          <w:rFonts w:hint="eastAsia"/>
        </w:rPr>
        <w:t>[A</w:t>
      </w:r>
      <w:r w:rsidR="00CE1487">
        <w:rPr>
          <w:rFonts w:hint="eastAsia"/>
        </w:rPr>
        <w:t>ssignment01</w:t>
      </w:r>
      <w:r w:rsidR="00EB1D6B">
        <w:rPr>
          <w:rFonts w:hint="eastAsia"/>
        </w:rPr>
        <w:t>]</w:t>
      </w:r>
      <w:r w:rsidR="00CE1487">
        <w:rPr>
          <w:rFonts w:hint="eastAsia"/>
        </w:rPr>
        <w:t xml:space="preserve"> </w:t>
      </w:r>
      <w:r>
        <w:rPr>
          <w:rFonts w:hint="eastAsia"/>
        </w:rPr>
        <w:t xml:space="preserve">in File name </w:t>
      </w:r>
      <w:r w:rsidR="00C83DA2">
        <w:rPr>
          <w:rFonts w:hint="eastAsia"/>
        </w:rPr>
        <w:t xml:space="preserve">and </w:t>
      </w:r>
      <w:r w:rsidR="004D159D">
        <w:rPr>
          <w:rFonts w:hint="eastAsia"/>
        </w:rPr>
        <w:t>click [</w:t>
      </w:r>
      <w:r w:rsidR="00D12F27">
        <w:rPr>
          <w:rFonts w:hint="eastAsia"/>
        </w:rPr>
        <w:t>Save</w:t>
      </w:r>
      <w:r w:rsidR="004D159D">
        <w:rPr>
          <w:rFonts w:hint="eastAsia"/>
        </w:rPr>
        <w:t>]</w:t>
      </w:r>
      <w:r w:rsidR="0075796A">
        <w:br/>
      </w:r>
      <w:r w:rsidR="004E58EC" w:rsidRPr="004E58EC">
        <w:rPr>
          <w:noProof/>
        </w:rPr>
        <w:drawing>
          <wp:inline distT="0" distB="0" distL="0" distR="0" wp14:anchorId="44A981F4" wp14:editId="135B1CE2">
            <wp:extent cx="4872038" cy="3276653"/>
            <wp:effectExtent l="0" t="0" r="5080" b="0"/>
            <wp:docPr id="72899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69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703" cy="32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B1B4" w14:textId="70823261" w:rsidR="004E58EC" w:rsidRDefault="00A93D08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Check </w:t>
      </w:r>
      <w:r w:rsidR="00FF09F6">
        <w:rPr>
          <w:rFonts w:hint="eastAsia"/>
        </w:rPr>
        <w:t xml:space="preserve">the </w:t>
      </w:r>
      <w:r w:rsidR="00756111">
        <w:t>information</w:t>
      </w:r>
      <w:r w:rsidR="00756111">
        <w:rPr>
          <w:rFonts w:hint="eastAsia"/>
        </w:rPr>
        <w:t xml:space="preserve"> and Click [Finish]</w:t>
      </w:r>
      <w:r w:rsidR="004E58EC">
        <w:br/>
      </w:r>
      <w:r w:rsidR="00225ACA" w:rsidRPr="00225ACA">
        <w:rPr>
          <w:noProof/>
        </w:rPr>
        <w:drawing>
          <wp:inline distT="0" distB="0" distL="0" distR="0" wp14:anchorId="24A19BA9" wp14:editId="3534E2C1">
            <wp:extent cx="4871720" cy="3587688"/>
            <wp:effectExtent l="0" t="0" r="5080" b="0"/>
            <wp:docPr id="1867353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531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109" cy="36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A4B1" w14:textId="6292C2F9" w:rsidR="00225ACA" w:rsidRDefault="00E61DC4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 xml:space="preserve">Type in </w:t>
      </w:r>
      <w:r w:rsidR="00C02D71">
        <w:rPr>
          <w:rFonts w:hint="eastAsia"/>
        </w:rPr>
        <w:t>[</w:t>
      </w:r>
      <w:r>
        <w:rPr>
          <w:rFonts w:hint="eastAsia"/>
        </w:rPr>
        <w:t>localhost</w:t>
      </w:r>
      <w:r w:rsidR="00C02D71">
        <w:rPr>
          <w:rFonts w:hint="eastAsia"/>
        </w:rPr>
        <w:t>]</w:t>
      </w:r>
      <w:r>
        <w:rPr>
          <w:rFonts w:hint="eastAsia"/>
        </w:rPr>
        <w:t xml:space="preserve"> </w:t>
      </w:r>
      <w:r w:rsidR="00051097">
        <w:rPr>
          <w:rFonts w:hint="eastAsia"/>
        </w:rPr>
        <w:t xml:space="preserve">in </w:t>
      </w:r>
      <w:r w:rsidR="002409BB">
        <w:rPr>
          <w:rFonts w:hint="eastAsia"/>
        </w:rPr>
        <w:t>Server</w:t>
      </w:r>
      <w:r w:rsidR="00C02D71">
        <w:rPr>
          <w:rFonts w:hint="eastAsia"/>
        </w:rPr>
        <w:t xml:space="preserve"> name</w:t>
      </w:r>
      <w:r w:rsidR="005060FC">
        <w:br/>
      </w:r>
      <w:r w:rsidR="005060FC" w:rsidRPr="005060FC">
        <w:rPr>
          <w:noProof/>
        </w:rPr>
        <w:drawing>
          <wp:inline distT="0" distB="0" distL="0" distR="0" wp14:anchorId="0D9E2EDB" wp14:editId="3F6535FE">
            <wp:extent cx="4578505" cy="3609975"/>
            <wp:effectExtent l="0" t="0" r="0" b="0"/>
            <wp:docPr id="175447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94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122" cy="36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45D0" w14:textId="304F6858" w:rsidR="00F5128F" w:rsidRDefault="00912F4C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Select [With SQL Server </w:t>
      </w:r>
      <w:r w:rsidR="00341576">
        <w:rPr>
          <w:rFonts w:hint="eastAsia"/>
        </w:rPr>
        <w:t>au</w:t>
      </w:r>
      <w:r w:rsidR="0039234B">
        <w:rPr>
          <w:rFonts w:hint="eastAsia"/>
        </w:rPr>
        <w:t>th</w:t>
      </w:r>
      <w:r w:rsidR="00BC4D2B">
        <w:rPr>
          <w:rFonts w:hint="eastAsia"/>
        </w:rPr>
        <w:t>entication using</w:t>
      </w:r>
      <w:r w:rsidR="00CE1814">
        <w:t>…</w:t>
      </w:r>
      <w:r>
        <w:rPr>
          <w:rFonts w:hint="eastAsia"/>
        </w:rPr>
        <w:t>]</w:t>
      </w:r>
      <w:r w:rsidR="00CE1814">
        <w:rPr>
          <w:rFonts w:hint="eastAsia"/>
        </w:rPr>
        <w:t xml:space="preserve"> and fill the account </w:t>
      </w:r>
      <w:r w:rsidR="003E44E0">
        <w:t>information</w:t>
      </w:r>
      <w:r w:rsidR="00F5128F">
        <w:br/>
      </w:r>
      <w:r w:rsidR="00F5128F" w:rsidRPr="00F5128F">
        <w:rPr>
          <w:noProof/>
        </w:rPr>
        <w:drawing>
          <wp:inline distT="0" distB="0" distL="0" distR="0" wp14:anchorId="68074155" wp14:editId="7B5D51E0">
            <wp:extent cx="4583753" cy="3619500"/>
            <wp:effectExtent l="0" t="0" r="7620" b="0"/>
            <wp:docPr id="181696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39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890" cy="36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4CA" w14:textId="259FDA83" w:rsidR="007F4DB6" w:rsidRDefault="00383E69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Checked</w:t>
      </w:r>
      <w:r w:rsidR="00871691">
        <w:rPr>
          <w:rFonts w:hint="eastAsia"/>
        </w:rPr>
        <w:t xml:space="preserve"> [</w:t>
      </w:r>
      <w:r w:rsidR="0049491F">
        <w:rPr>
          <w:rFonts w:hint="eastAsia"/>
        </w:rPr>
        <w:t>Change the default database to:</w:t>
      </w:r>
      <w:r w:rsidR="00871691">
        <w:rPr>
          <w:rFonts w:hint="eastAsia"/>
        </w:rPr>
        <w:t>]</w:t>
      </w:r>
      <w:r w:rsidR="0049491F">
        <w:rPr>
          <w:rFonts w:hint="eastAsia"/>
        </w:rPr>
        <w:t xml:space="preserve"> and </w:t>
      </w:r>
      <w:r>
        <w:rPr>
          <w:rFonts w:hint="eastAsia"/>
        </w:rPr>
        <w:t>select [Assigment01] Database</w:t>
      </w:r>
      <w:r w:rsidR="00643789">
        <w:rPr>
          <w:rFonts w:hint="eastAsia"/>
        </w:rPr>
        <w:t xml:space="preserve"> than click </w:t>
      </w:r>
      <w:r w:rsidR="00870F04">
        <w:rPr>
          <w:rFonts w:hint="eastAsia"/>
        </w:rPr>
        <w:t>[Next]</w:t>
      </w:r>
      <w:r w:rsidR="007F4DB6">
        <w:br/>
      </w:r>
      <w:r w:rsidR="007F4DB6" w:rsidRPr="007F4DB6">
        <w:rPr>
          <w:noProof/>
        </w:rPr>
        <w:drawing>
          <wp:inline distT="0" distB="0" distL="0" distR="0" wp14:anchorId="671274CE" wp14:editId="7830A314">
            <wp:extent cx="4522829" cy="3571875"/>
            <wp:effectExtent l="0" t="0" r="0" b="0"/>
            <wp:docPr id="2031687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870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718" cy="35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3D3B" w14:textId="21C32DC9" w:rsidR="00FA5A1E" w:rsidRDefault="00870F04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>Check all the information and click [</w:t>
      </w:r>
      <w:r w:rsidR="00945166">
        <w:rPr>
          <w:rFonts w:hint="eastAsia"/>
        </w:rPr>
        <w:t>F</w:t>
      </w:r>
      <w:r>
        <w:rPr>
          <w:rFonts w:hint="eastAsia"/>
        </w:rPr>
        <w:t>inish]</w:t>
      </w:r>
      <w:r w:rsidR="00FA5A1E">
        <w:br/>
      </w:r>
      <w:r w:rsidR="00FA5A1E" w:rsidRPr="00FA5A1E">
        <w:rPr>
          <w:noProof/>
        </w:rPr>
        <w:drawing>
          <wp:inline distT="0" distB="0" distL="0" distR="0" wp14:anchorId="08F5F5C7" wp14:editId="5DC913CF">
            <wp:extent cx="4522470" cy="3540669"/>
            <wp:effectExtent l="0" t="0" r="0" b="3175"/>
            <wp:docPr id="179752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72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6359" cy="35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DF68" w14:textId="2D93520A" w:rsidR="009D12D2" w:rsidRDefault="00945166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Click [OK] button</w:t>
      </w:r>
      <w:r w:rsidR="00466970">
        <w:br/>
      </w:r>
      <w:r w:rsidR="00466970" w:rsidRPr="00466970">
        <w:rPr>
          <w:noProof/>
        </w:rPr>
        <w:drawing>
          <wp:inline distT="0" distB="0" distL="0" distR="0" wp14:anchorId="51E7E40E" wp14:editId="67BDC3C2">
            <wp:extent cx="4272025" cy="4043362"/>
            <wp:effectExtent l="0" t="0" r="0" b="0"/>
            <wp:docPr id="80809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39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636" cy="40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9386" w14:textId="538E8F0A" w:rsidR="00004EFA" w:rsidRDefault="000D49F5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t xml:space="preserve">Select </w:t>
      </w:r>
      <w:r w:rsidR="00B12380">
        <w:rPr>
          <w:rFonts w:hint="eastAsia"/>
        </w:rPr>
        <w:t>Assign</w:t>
      </w:r>
      <w:r w:rsidR="00B36F0D">
        <w:rPr>
          <w:rFonts w:hint="eastAsia"/>
        </w:rPr>
        <w:t>ment01.</w:t>
      </w:r>
      <w:r w:rsidR="00375963">
        <w:rPr>
          <w:rFonts w:hint="eastAsia"/>
        </w:rPr>
        <w:t xml:space="preserve">dsn and click </w:t>
      </w:r>
      <w:r w:rsidR="005157C2">
        <w:rPr>
          <w:rFonts w:hint="eastAsia"/>
        </w:rPr>
        <w:t>[OK]</w:t>
      </w:r>
      <w:r w:rsidR="00004EFA">
        <w:br/>
      </w:r>
      <w:r w:rsidR="00004EFA" w:rsidRPr="00004EFA">
        <w:rPr>
          <w:noProof/>
        </w:rPr>
        <w:drawing>
          <wp:inline distT="0" distB="0" distL="0" distR="0" wp14:anchorId="193C0FDA" wp14:editId="5222BC75">
            <wp:extent cx="4200525" cy="3560573"/>
            <wp:effectExtent l="0" t="0" r="0" b="1905"/>
            <wp:docPr id="104702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279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8350" cy="35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23C3" w14:textId="537FA984" w:rsidR="006E0A17" w:rsidRDefault="00E22FE0" w:rsidP="00FB1BEB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 xml:space="preserve">Login SQL Server by </w:t>
      </w:r>
      <w:r w:rsidR="0009330D">
        <w:rPr>
          <w:rFonts w:hint="eastAsia"/>
        </w:rPr>
        <w:t>user id and password</w:t>
      </w:r>
      <w:r w:rsidR="006E0A17">
        <w:br/>
      </w:r>
      <w:r w:rsidR="006E0A17" w:rsidRPr="006E0A17">
        <w:rPr>
          <w:noProof/>
        </w:rPr>
        <w:drawing>
          <wp:inline distT="0" distB="0" distL="0" distR="0" wp14:anchorId="61089B31" wp14:editId="0768CBD5">
            <wp:extent cx="4714400" cy="1819275"/>
            <wp:effectExtent l="0" t="0" r="0" b="0"/>
            <wp:docPr id="102062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6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557" cy="18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65A4" w14:textId="2CCCC4CE" w:rsidR="00F2732B" w:rsidRPr="006E56CC" w:rsidRDefault="00B37446" w:rsidP="00883235">
      <w:pPr>
        <w:pStyle w:val="ListParagraph"/>
        <w:numPr>
          <w:ilvl w:val="0"/>
          <w:numId w:val="2"/>
        </w:numPr>
      </w:pPr>
      <w:r w:rsidRPr="00B37446">
        <w:t xml:space="preserve"> Select all the required tables and click OK.</w:t>
      </w:r>
      <w:r w:rsidR="0073372D">
        <w:br/>
      </w:r>
      <w:r w:rsidR="0073372D" w:rsidRPr="0073372D">
        <w:rPr>
          <w:noProof/>
        </w:rPr>
        <w:drawing>
          <wp:inline distT="0" distB="0" distL="0" distR="0" wp14:anchorId="3F04A28F" wp14:editId="44CD4522">
            <wp:extent cx="4657725" cy="4414389"/>
            <wp:effectExtent l="0" t="0" r="0" b="5715"/>
            <wp:docPr id="2034475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756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274" cy="44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3F5" w14:textId="77777777" w:rsidR="008B7B23" w:rsidRDefault="008B7B2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D0F60A9" w14:textId="3F850153" w:rsidR="00471063" w:rsidRDefault="002C7980" w:rsidP="002C7980">
      <w:pPr>
        <w:pStyle w:val="Heading3"/>
      </w:pPr>
      <w:r>
        <w:rPr>
          <w:rFonts w:hint="eastAsia"/>
        </w:rPr>
        <w:lastRenderedPageBreak/>
        <w:t>MSSQL</w:t>
      </w:r>
    </w:p>
    <w:p w14:paraId="7B11C283" w14:textId="26AD98F7" w:rsidR="00753B84" w:rsidRDefault="009561C5" w:rsidP="00745119">
      <w:pPr>
        <w:pStyle w:val="ListParagraph"/>
        <w:numPr>
          <w:ilvl w:val="0"/>
          <w:numId w:val="1"/>
        </w:numPr>
      </w:pPr>
      <w:r w:rsidRPr="009561C5">
        <w:t>Run SQL Server Management Studio and log in as Administrator.</w:t>
      </w:r>
    </w:p>
    <w:p w14:paraId="575F817E" w14:textId="2108E4CE" w:rsidR="00A60AD7" w:rsidRDefault="00FD2F5C" w:rsidP="00A60AD7">
      <w:pPr>
        <w:pStyle w:val="ListParagraph"/>
        <w:numPr>
          <w:ilvl w:val="0"/>
          <w:numId w:val="1"/>
        </w:numPr>
      </w:pPr>
      <w:r>
        <w:rPr>
          <w:rFonts w:hint="eastAsia"/>
        </w:rPr>
        <w:t>R</w:t>
      </w:r>
      <w:r w:rsidRPr="00FD2F5C">
        <w:t>ight-click the [localhost] -&gt; [Database] item in the Object Explorer tree to call the pop-up menu, and select the [Restore Database] menu.</w:t>
      </w:r>
      <w:r w:rsidR="00FC1BB2">
        <w:t xml:space="preserve"> </w:t>
      </w:r>
      <w:r w:rsidR="005579C7">
        <w:br/>
      </w:r>
      <w:r w:rsidR="00544AC3">
        <w:rPr>
          <w:noProof/>
        </w:rPr>
        <w:drawing>
          <wp:inline distT="0" distB="0" distL="0" distR="0" wp14:anchorId="369B7C78" wp14:editId="5DFD82D9">
            <wp:extent cx="4884562" cy="2152650"/>
            <wp:effectExtent l="0" t="0" r="0" b="0"/>
            <wp:docPr id="17857589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5897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08" cy="221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DFC0" w14:textId="6B30B569" w:rsidR="00A60AD7" w:rsidRDefault="00FC1BB2" w:rsidP="00A60AD7">
      <w:pPr>
        <w:pStyle w:val="ListParagraph"/>
        <w:numPr>
          <w:ilvl w:val="0"/>
          <w:numId w:val="1"/>
        </w:numPr>
      </w:pPr>
      <w:r>
        <w:rPr>
          <w:rFonts w:hint="eastAsia"/>
        </w:rPr>
        <w:t>I</w:t>
      </w:r>
      <w:r w:rsidRPr="00FC1BB2">
        <w:t>n the pop-up window, select [Device] -&gt; [...] from [Source].</w:t>
      </w:r>
      <w:r>
        <w:t xml:space="preserve"> </w:t>
      </w:r>
      <w:r w:rsidR="005579C7">
        <w:br/>
      </w:r>
      <w:r w:rsidR="00296865" w:rsidRPr="00296865">
        <w:rPr>
          <w:noProof/>
        </w:rPr>
        <w:drawing>
          <wp:inline distT="0" distB="0" distL="0" distR="0" wp14:anchorId="503DBA2D" wp14:editId="116D56C8">
            <wp:extent cx="4957763" cy="4354988"/>
            <wp:effectExtent l="0" t="0" r="0" b="7620"/>
            <wp:docPr id="161683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374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060" cy="44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E015" w14:textId="60CF09A2" w:rsidR="00A60AD7" w:rsidRDefault="00EC4A18" w:rsidP="00A60AD7">
      <w:pPr>
        <w:pStyle w:val="ListParagraph"/>
        <w:numPr>
          <w:ilvl w:val="0"/>
          <w:numId w:val="1"/>
        </w:numPr>
      </w:pPr>
      <w:r w:rsidRPr="00EC4A18">
        <w:lastRenderedPageBreak/>
        <w:t>Click [Add] button to select the correct path and file, and click [OK] button to load the file.</w:t>
      </w:r>
      <w:r w:rsidR="003357F8">
        <w:br/>
      </w:r>
      <w:r w:rsidR="0030384D">
        <w:rPr>
          <w:noProof/>
        </w:rPr>
        <w:drawing>
          <wp:inline distT="0" distB="0" distL="0" distR="0" wp14:anchorId="2258493D" wp14:editId="78515737">
            <wp:extent cx="4676465" cy="3228975"/>
            <wp:effectExtent l="0" t="0" r="0" b="0"/>
            <wp:docPr id="13883213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2134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73" cy="32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DD3C" w14:textId="6A432CF1" w:rsidR="00A60AD7" w:rsidRDefault="00983AD9" w:rsidP="00A60AD7">
      <w:pPr>
        <w:pStyle w:val="ListParagraph"/>
        <w:numPr>
          <w:ilvl w:val="0"/>
          <w:numId w:val="1"/>
        </w:numPr>
      </w:pPr>
      <w:r w:rsidRPr="00983AD9">
        <w:t>When the file name and path are confirmed, click [OK] button.</w:t>
      </w:r>
      <w:r>
        <w:t xml:space="preserve"> </w:t>
      </w:r>
      <w:r w:rsidR="003357F8">
        <w:br/>
      </w:r>
      <w:r w:rsidR="00713F76">
        <w:rPr>
          <w:noProof/>
        </w:rPr>
        <w:drawing>
          <wp:inline distT="0" distB="0" distL="0" distR="0" wp14:anchorId="27E0CBE8" wp14:editId="09DB1010">
            <wp:extent cx="4712472" cy="3843338"/>
            <wp:effectExtent l="0" t="0" r="0" b="5080"/>
            <wp:docPr id="16701572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722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92" cy="388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2B84" w14:textId="6AEF6946" w:rsidR="00A60AD7" w:rsidRDefault="00B920CC" w:rsidP="00A60AD7">
      <w:pPr>
        <w:pStyle w:val="ListParagraph"/>
        <w:numPr>
          <w:ilvl w:val="0"/>
          <w:numId w:val="1"/>
        </w:numPr>
      </w:pPr>
      <w:r w:rsidRPr="00B920CC">
        <w:lastRenderedPageBreak/>
        <w:t>The backup file has been successfully restored.</w:t>
      </w:r>
      <w:r w:rsidR="003357F8">
        <w:br/>
      </w:r>
      <w:r w:rsidR="00F64F81">
        <w:rPr>
          <w:noProof/>
        </w:rPr>
        <w:drawing>
          <wp:inline distT="0" distB="0" distL="0" distR="0" wp14:anchorId="576CA585" wp14:editId="17EBC1AC">
            <wp:extent cx="4129937" cy="2109787"/>
            <wp:effectExtent l="0" t="0" r="4445" b="5080"/>
            <wp:docPr id="18648440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40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38" cy="213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86FA" w14:textId="51F437A3" w:rsidR="00A60AD7" w:rsidRDefault="003121F5" w:rsidP="00CF7C96">
      <w:pPr>
        <w:pStyle w:val="ListParagraph"/>
        <w:numPr>
          <w:ilvl w:val="0"/>
          <w:numId w:val="1"/>
        </w:numPr>
      </w:pPr>
      <w:r w:rsidRPr="003121F5">
        <w:t>Check the restored database in [Object Explo</w:t>
      </w:r>
      <w:r w:rsidR="00665A36">
        <w:t>r</w:t>
      </w:r>
      <w:r w:rsidRPr="003121F5">
        <w:t>er]-&gt;[Databases].</w:t>
      </w:r>
      <w:r w:rsidRPr="003121F5">
        <w:rPr>
          <w:rFonts w:hint="eastAsia"/>
        </w:rPr>
        <w:t xml:space="preserve"> </w:t>
      </w:r>
      <w:r w:rsidR="008A28DD">
        <w:br/>
      </w:r>
      <w:r w:rsidR="00D200B6">
        <w:rPr>
          <w:noProof/>
        </w:rPr>
        <w:drawing>
          <wp:inline distT="0" distB="0" distL="0" distR="0" wp14:anchorId="4D11AB83" wp14:editId="41558D3F">
            <wp:extent cx="3062288" cy="5354763"/>
            <wp:effectExtent l="0" t="0" r="5080" b="0"/>
            <wp:docPr id="1685817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04" cy="53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75BA" w14:textId="77777777" w:rsidR="006352BD" w:rsidRDefault="000E443F" w:rsidP="006352BD">
      <w:pPr>
        <w:ind w:left="360"/>
      </w:pPr>
      <w:r w:rsidRPr="000E443F">
        <w:lastRenderedPageBreak/>
        <w:t>8. Open the query screen to change database user permissions.</w:t>
      </w:r>
      <w:r w:rsidR="00523A37">
        <w:br/>
      </w:r>
      <w:r w:rsidR="00523A37" w:rsidRPr="00523A37">
        <w:rPr>
          <w:noProof/>
        </w:rPr>
        <w:drawing>
          <wp:inline distT="0" distB="0" distL="0" distR="0" wp14:anchorId="45C79FEA" wp14:editId="1C0B21CD">
            <wp:extent cx="5173311" cy="2733675"/>
            <wp:effectExtent l="0" t="0" r="8890" b="0"/>
            <wp:docPr id="208777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00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705" cy="27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28C" w14:textId="50E2EAFB" w:rsidR="00E75D47" w:rsidRPr="006E56CC" w:rsidRDefault="00750224" w:rsidP="006352BD">
      <w:pPr>
        <w:ind w:left="360"/>
      </w:pPr>
      <w:r w:rsidRPr="00750224">
        <w:t>9. Change the query</w:t>
      </w:r>
      <w:r>
        <w:t xml:space="preserve"> </w:t>
      </w:r>
      <w:r w:rsidR="009E1CC2">
        <w:t>by replacing</w:t>
      </w:r>
      <w:r w:rsidR="00E04E6F">
        <w:t xml:space="preserve"> </w:t>
      </w:r>
      <w:r w:rsidR="00BB1A59">
        <w:t>‘User001’ to your user</w:t>
      </w:r>
      <w:r w:rsidR="00F24C26">
        <w:t xml:space="preserve"> name instead </w:t>
      </w:r>
      <w:r w:rsidRPr="00750224">
        <w:t xml:space="preserve">and run </w:t>
      </w:r>
      <w:r w:rsidR="00BB1A59">
        <w:t>the query</w:t>
      </w:r>
      <w:r w:rsidRPr="00750224">
        <w:t>.</w:t>
      </w:r>
      <w:r w:rsidR="000173C8">
        <w:br/>
      </w:r>
      <w:r w:rsidR="000173C8" w:rsidRPr="000173C8">
        <w:rPr>
          <w:noProof/>
        </w:rPr>
        <w:drawing>
          <wp:inline distT="0" distB="0" distL="0" distR="0" wp14:anchorId="6BD8FDD6" wp14:editId="5C4A1BFA">
            <wp:extent cx="5342989" cy="1138238"/>
            <wp:effectExtent l="0" t="0" r="0" b="5080"/>
            <wp:docPr id="46949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926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3150" cy="1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AC7C" w14:textId="3F25C902" w:rsidR="00471063" w:rsidRDefault="006E56CC" w:rsidP="002C7980">
      <w:pPr>
        <w:pStyle w:val="Heading2"/>
      </w:pPr>
      <w:r>
        <w:rPr>
          <w:rFonts w:hint="eastAsia"/>
        </w:rPr>
        <w:t xml:space="preserve">Part 2 </w:t>
      </w:r>
      <w:r w:rsidR="00471063">
        <w:rPr>
          <w:rFonts w:hint="eastAsia"/>
        </w:rPr>
        <w:t>Backup</w:t>
      </w:r>
    </w:p>
    <w:p w14:paraId="656054BE" w14:textId="4FE3BEFC" w:rsidR="002C7980" w:rsidRDefault="002C7980" w:rsidP="002C7980">
      <w:pPr>
        <w:pStyle w:val="Heading3"/>
      </w:pPr>
      <w:r>
        <w:rPr>
          <w:rFonts w:hint="eastAsia"/>
        </w:rPr>
        <w:t>Access</w:t>
      </w:r>
    </w:p>
    <w:p w14:paraId="4E51554D" w14:textId="331DA506" w:rsidR="006E56CC" w:rsidRDefault="00CA79CE" w:rsidP="00056EE2">
      <w:pPr>
        <w:pStyle w:val="ListParagraph"/>
        <w:numPr>
          <w:ilvl w:val="0"/>
          <w:numId w:val="3"/>
        </w:numPr>
      </w:pPr>
      <w:r>
        <w:rPr>
          <w:rFonts w:hint="eastAsia"/>
        </w:rPr>
        <w:t>S</w:t>
      </w:r>
      <w:r w:rsidRPr="00CA79CE">
        <w:t>ave the access file.</w:t>
      </w:r>
    </w:p>
    <w:p w14:paraId="70D35CA5" w14:textId="3043CE4F" w:rsidR="00056EE2" w:rsidRDefault="00CA79CE" w:rsidP="00056EE2">
      <w:pPr>
        <w:pStyle w:val="ListParagraph"/>
        <w:numPr>
          <w:ilvl w:val="0"/>
          <w:numId w:val="3"/>
        </w:numPr>
      </w:pPr>
      <w:r w:rsidRPr="00CA79CE">
        <w:t>Copy the file to a directory for backup, etc.</w:t>
      </w:r>
    </w:p>
    <w:p w14:paraId="34963A42" w14:textId="6DBC7586" w:rsidR="00056EE2" w:rsidRPr="006E56CC" w:rsidRDefault="00F32E08" w:rsidP="00056EE2">
      <w:pPr>
        <w:pStyle w:val="ListParagraph"/>
        <w:numPr>
          <w:ilvl w:val="0"/>
          <w:numId w:val="3"/>
        </w:numPr>
      </w:pPr>
      <w:r w:rsidRPr="00F32E08">
        <w:t>Change the file name after copying.</w:t>
      </w:r>
    </w:p>
    <w:p w14:paraId="1DCC0B2F" w14:textId="5528754D" w:rsidR="002C7980" w:rsidRDefault="002C7980" w:rsidP="002C7980">
      <w:pPr>
        <w:pStyle w:val="Heading3"/>
      </w:pPr>
      <w:r>
        <w:rPr>
          <w:rFonts w:hint="eastAsia"/>
        </w:rPr>
        <w:lastRenderedPageBreak/>
        <w:t>MSSQL</w:t>
      </w:r>
    </w:p>
    <w:p w14:paraId="2B0D523B" w14:textId="1D8B2C1D" w:rsidR="008A3D11" w:rsidRDefault="00CF7478" w:rsidP="008A3D11">
      <w:pPr>
        <w:pStyle w:val="ListParagraph"/>
        <w:numPr>
          <w:ilvl w:val="0"/>
          <w:numId w:val="4"/>
        </w:numPr>
      </w:pPr>
      <w:r>
        <w:rPr>
          <w:rFonts w:hint="eastAsia"/>
        </w:rPr>
        <w:t>R</w:t>
      </w:r>
      <w:r w:rsidR="00E15B30" w:rsidRPr="00E15B30">
        <w:t>ight-click on [Object Explorer] -&gt; [Databases] -&gt; [Assignment 1] to call the menu and select [Tasks] -&gt; [Back Up].</w:t>
      </w:r>
      <w:r w:rsidR="00E15B30" w:rsidRPr="00E15B30">
        <w:rPr>
          <w:rFonts w:hint="eastAsia"/>
        </w:rPr>
        <w:t xml:space="preserve"> </w:t>
      </w:r>
      <w:r>
        <w:br/>
      </w:r>
      <w:r w:rsidR="00557B63">
        <w:rPr>
          <w:noProof/>
        </w:rPr>
        <w:drawing>
          <wp:inline distT="0" distB="0" distL="0" distR="0" wp14:anchorId="6329FC13" wp14:editId="788DFCB4">
            <wp:extent cx="4029075" cy="1870873"/>
            <wp:effectExtent l="0" t="0" r="0" b="0"/>
            <wp:docPr id="16623008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086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62" cy="187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7C04" w14:textId="18B9DE8D" w:rsidR="008A3D11" w:rsidRDefault="00CF7478" w:rsidP="008A3D11">
      <w:pPr>
        <w:pStyle w:val="ListParagraph"/>
        <w:numPr>
          <w:ilvl w:val="0"/>
          <w:numId w:val="4"/>
        </w:numPr>
      </w:pPr>
      <w:r>
        <w:rPr>
          <w:rFonts w:hint="eastAsia"/>
        </w:rPr>
        <w:t>I</w:t>
      </w:r>
      <w:r w:rsidRPr="00CF7478">
        <w:t xml:space="preserve">n the [Source] item, check the name of [Database] and press [Add] </w:t>
      </w:r>
      <w:r w:rsidR="00A24A1E">
        <w:t>button</w:t>
      </w:r>
      <w:r>
        <w:br/>
      </w:r>
      <w:r w:rsidR="00822A91">
        <w:rPr>
          <w:noProof/>
        </w:rPr>
        <w:drawing>
          <wp:inline distT="0" distB="0" distL="0" distR="0" wp14:anchorId="23732FD6" wp14:editId="089C8B05">
            <wp:extent cx="4926326" cy="4495800"/>
            <wp:effectExtent l="0" t="0" r="8255" b="0"/>
            <wp:docPr id="7385938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384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62" cy="451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2053" w14:textId="500C1825" w:rsidR="008A3D11" w:rsidRDefault="00524684" w:rsidP="008A3D11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>C</w:t>
      </w:r>
      <w:r w:rsidRPr="00524684">
        <w:t xml:space="preserve">lick the [...] button to </w:t>
      </w:r>
      <w:r w:rsidR="000A2673">
        <w:t>show the possible</w:t>
      </w:r>
      <w:r w:rsidRPr="00524684">
        <w:t xml:space="preserve"> directory </w:t>
      </w:r>
      <w:r w:rsidR="00EA2F5C">
        <w:t>path</w:t>
      </w:r>
      <w:r w:rsidR="006042AE">
        <w:t xml:space="preserve"> </w:t>
      </w:r>
      <w:r w:rsidRPr="00524684">
        <w:t>to save</w:t>
      </w:r>
      <w:r w:rsidR="00117B30">
        <w:t xml:space="preserve"> the restore backup file</w:t>
      </w:r>
      <w:r w:rsidRPr="00524684">
        <w:t>.</w:t>
      </w:r>
      <w:r w:rsidRPr="00524684">
        <w:rPr>
          <w:rFonts w:hint="eastAsia"/>
        </w:rPr>
        <w:t xml:space="preserve"> </w:t>
      </w:r>
      <w:r>
        <w:br/>
      </w:r>
      <w:r w:rsidR="00A36294" w:rsidRPr="00A36294">
        <w:rPr>
          <w:noProof/>
        </w:rPr>
        <w:drawing>
          <wp:inline distT="0" distB="0" distL="0" distR="0" wp14:anchorId="745B65F7" wp14:editId="7EE13D52">
            <wp:extent cx="4436802" cy="2628900"/>
            <wp:effectExtent l="0" t="0" r="1905" b="0"/>
            <wp:docPr id="117534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11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5663" cy="26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477B" w14:textId="3290C94F" w:rsidR="008A3D11" w:rsidRDefault="00524684" w:rsidP="008A3D11">
      <w:pPr>
        <w:pStyle w:val="ListParagraph"/>
        <w:numPr>
          <w:ilvl w:val="0"/>
          <w:numId w:val="4"/>
        </w:numPr>
      </w:pPr>
      <w:r>
        <w:rPr>
          <w:rFonts w:hint="eastAsia"/>
        </w:rPr>
        <w:t>D</w:t>
      </w:r>
      <w:r w:rsidRPr="00524684">
        <w:t>ecide the directory and file name to backup and click [OK] button.</w:t>
      </w:r>
      <w:r w:rsidR="004125F7">
        <w:t xml:space="preserve"> Backup folder </w:t>
      </w:r>
      <w:r w:rsidR="004F538D">
        <w:t>under MSSQL</w:t>
      </w:r>
      <w:r w:rsidR="00932751">
        <w:t xml:space="preserve"> directory is </w:t>
      </w:r>
      <w:r w:rsidR="006D058F">
        <w:t>ok.</w:t>
      </w:r>
      <w:r>
        <w:br/>
      </w:r>
      <w:r w:rsidR="009D0FEB" w:rsidRPr="009D0FEB">
        <w:rPr>
          <w:noProof/>
        </w:rPr>
        <w:drawing>
          <wp:inline distT="0" distB="0" distL="0" distR="0" wp14:anchorId="7F7044C1" wp14:editId="55168AD7">
            <wp:extent cx="2813463" cy="3881437"/>
            <wp:effectExtent l="0" t="0" r="6350" b="5080"/>
            <wp:docPr id="1859648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89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7840" cy="3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8F59" w14:textId="32876F1E" w:rsidR="008A3D11" w:rsidRDefault="00266EB6" w:rsidP="008A3D11">
      <w:pPr>
        <w:pStyle w:val="ListParagraph"/>
        <w:numPr>
          <w:ilvl w:val="0"/>
          <w:numId w:val="4"/>
        </w:numPr>
      </w:pPr>
      <w:r w:rsidRPr="00266EB6">
        <w:lastRenderedPageBreak/>
        <w:t>Confirm the directory and file name to be backed up and click the [OK] button.</w:t>
      </w:r>
      <w:r>
        <w:br/>
      </w:r>
      <w:r w:rsidR="00190F1C">
        <w:rPr>
          <w:noProof/>
        </w:rPr>
        <w:drawing>
          <wp:inline distT="0" distB="0" distL="0" distR="0" wp14:anchorId="0C23767F" wp14:editId="46A6D094">
            <wp:extent cx="4065263" cy="3709987"/>
            <wp:effectExtent l="0" t="0" r="0" b="5080"/>
            <wp:docPr id="3937048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384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36" cy="371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3B16" w14:textId="7855437F" w:rsidR="008A3D11" w:rsidRDefault="00266EB6" w:rsidP="008A3D11">
      <w:pPr>
        <w:pStyle w:val="ListParagraph"/>
        <w:numPr>
          <w:ilvl w:val="0"/>
          <w:numId w:val="4"/>
        </w:numPr>
      </w:pPr>
      <w:r w:rsidRPr="00266EB6">
        <w:t>The backup of the database is completed.</w:t>
      </w:r>
      <w:r>
        <w:br/>
      </w:r>
      <w:r w:rsidR="00624783">
        <w:rPr>
          <w:noProof/>
        </w:rPr>
        <w:drawing>
          <wp:inline distT="0" distB="0" distL="0" distR="0" wp14:anchorId="6BFB3BF2" wp14:editId="55949325">
            <wp:extent cx="5943600" cy="1586230"/>
            <wp:effectExtent l="0" t="0" r="0" b="0"/>
            <wp:docPr id="9812402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02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7C31" w14:textId="77777777" w:rsidR="008A3D11" w:rsidRPr="006E56CC" w:rsidRDefault="008A3D11" w:rsidP="00266EB6"/>
    <w:sectPr w:rsidR="008A3D11" w:rsidRPr="006E56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6974A" w14:textId="77777777" w:rsidR="002A5685" w:rsidRDefault="002A5685" w:rsidP="00471063">
      <w:pPr>
        <w:spacing w:after="0" w:line="240" w:lineRule="auto"/>
      </w:pPr>
      <w:r>
        <w:separator/>
      </w:r>
    </w:p>
  </w:endnote>
  <w:endnote w:type="continuationSeparator" w:id="0">
    <w:p w14:paraId="79E44BF2" w14:textId="77777777" w:rsidR="002A5685" w:rsidRDefault="002A5685" w:rsidP="00471063">
      <w:pPr>
        <w:spacing w:after="0" w:line="240" w:lineRule="auto"/>
      </w:pPr>
      <w:r>
        <w:continuationSeparator/>
      </w:r>
    </w:p>
  </w:endnote>
  <w:endnote w:type="continuationNotice" w:id="1">
    <w:p w14:paraId="7F037AC8" w14:textId="77777777" w:rsidR="002A5685" w:rsidRDefault="002A568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7878B" w14:textId="77777777" w:rsidR="002A5685" w:rsidRDefault="002A5685" w:rsidP="00471063">
      <w:pPr>
        <w:spacing w:after="0" w:line="240" w:lineRule="auto"/>
      </w:pPr>
      <w:r>
        <w:separator/>
      </w:r>
    </w:p>
  </w:footnote>
  <w:footnote w:type="continuationSeparator" w:id="0">
    <w:p w14:paraId="3AA1C28B" w14:textId="77777777" w:rsidR="002A5685" w:rsidRDefault="002A5685" w:rsidP="00471063">
      <w:pPr>
        <w:spacing w:after="0" w:line="240" w:lineRule="auto"/>
      </w:pPr>
      <w:r>
        <w:continuationSeparator/>
      </w:r>
    </w:p>
  </w:footnote>
  <w:footnote w:type="continuationNotice" w:id="1">
    <w:p w14:paraId="289EE5D7" w14:textId="77777777" w:rsidR="002A5685" w:rsidRDefault="002A568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384BC2"/>
    <w:multiLevelType w:val="hybridMultilevel"/>
    <w:tmpl w:val="34702E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96665D"/>
    <w:multiLevelType w:val="hybridMultilevel"/>
    <w:tmpl w:val="3E0012B2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F4A15"/>
    <w:multiLevelType w:val="hybridMultilevel"/>
    <w:tmpl w:val="27B81E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33288"/>
    <w:multiLevelType w:val="hybridMultilevel"/>
    <w:tmpl w:val="1E3646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9490D"/>
    <w:multiLevelType w:val="hybridMultilevel"/>
    <w:tmpl w:val="B0A4024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3885054">
    <w:abstractNumId w:val="2"/>
  </w:num>
  <w:num w:numId="2" w16cid:durableId="638610444">
    <w:abstractNumId w:val="4"/>
  </w:num>
  <w:num w:numId="3" w16cid:durableId="2134588509">
    <w:abstractNumId w:val="3"/>
  </w:num>
  <w:num w:numId="4" w16cid:durableId="1073742568">
    <w:abstractNumId w:val="0"/>
  </w:num>
  <w:num w:numId="5" w16cid:durableId="2079546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CF1"/>
    <w:rsid w:val="00004EFA"/>
    <w:rsid w:val="000173C8"/>
    <w:rsid w:val="00025CA0"/>
    <w:rsid w:val="00027585"/>
    <w:rsid w:val="000275EC"/>
    <w:rsid w:val="00051097"/>
    <w:rsid w:val="00056EE2"/>
    <w:rsid w:val="000575CC"/>
    <w:rsid w:val="000661F2"/>
    <w:rsid w:val="00066A96"/>
    <w:rsid w:val="000714A1"/>
    <w:rsid w:val="00072521"/>
    <w:rsid w:val="00087282"/>
    <w:rsid w:val="0009330D"/>
    <w:rsid w:val="000A15D2"/>
    <w:rsid w:val="000A2673"/>
    <w:rsid w:val="000B33F8"/>
    <w:rsid w:val="000C5348"/>
    <w:rsid w:val="000D49F5"/>
    <w:rsid w:val="000D58BE"/>
    <w:rsid w:val="000E0A30"/>
    <w:rsid w:val="000E443F"/>
    <w:rsid w:val="00115E44"/>
    <w:rsid w:val="00117B30"/>
    <w:rsid w:val="00130E34"/>
    <w:rsid w:val="0013330E"/>
    <w:rsid w:val="00141633"/>
    <w:rsid w:val="00154164"/>
    <w:rsid w:val="00165C53"/>
    <w:rsid w:val="00174AE7"/>
    <w:rsid w:val="0017613B"/>
    <w:rsid w:val="00181D1F"/>
    <w:rsid w:val="00187BBE"/>
    <w:rsid w:val="00187DE3"/>
    <w:rsid w:val="00190F1C"/>
    <w:rsid w:val="00197A9C"/>
    <w:rsid w:val="001A1D63"/>
    <w:rsid w:val="001A7514"/>
    <w:rsid w:val="001C708C"/>
    <w:rsid w:val="001D28EA"/>
    <w:rsid w:val="001D3C48"/>
    <w:rsid w:val="001E0F7D"/>
    <w:rsid w:val="001E5EA4"/>
    <w:rsid w:val="001F0729"/>
    <w:rsid w:val="001F5E8C"/>
    <w:rsid w:val="001F752C"/>
    <w:rsid w:val="00206DBF"/>
    <w:rsid w:val="00225ACA"/>
    <w:rsid w:val="00233A89"/>
    <w:rsid w:val="002409BB"/>
    <w:rsid w:val="00263064"/>
    <w:rsid w:val="00266EB6"/>
    <w:rsid w:val="00296865"/>
    <w:rsid w:val="002A5685"/>
    <w:rsid w:val="002C7980"/>
    <w:rsid w:val="002C7BD2"/>
    <w:rsid w:val="002D53B9"/>
    <w:rsid w:val="002F33F5"/>
    <w:rsid w:val="002F7D17"/>
    <w:rsid w:val="0030384D"/>
    <w:rsid w:val="00305B05"/>
    <w:rsid w:val="003121F5"/>
    <w:rsid w:val="003205A5"/>
    <w:rsid w:val="00320E01"/>
    <w:rsid w:val="00324937"/>
    <w:rsid w:val="003357F8"/>
    <w:rsid w:val="00341576"/>
    <w:rsid w:val="00344DF9"/>
    <w:rsid w:val="0034794E"/>
    <w:rsid w:val="00356DAB"/>
    <w:rsid w:val="00361713"/>
    <w:rsid w:val="00374339"/>
    <w:rsid w:val="00375963"/>
    <w:rsid w:val="00383E69"/>
    <w:rsid w:val="0039234B"/>
    <w:rsid w:val="00395C60"/>
    <w:rsid w:val="003B1D4E"/>
    <w:rsid w:val="003C3C38"/>
    <w:rsid w:val="003D7586"/>
    <w:rsid w:val="003E0FE7"/>
    <w:rsid w:val="003E44E0"/>
    <w:rsid w:val="003F4430"/>
    <w:rsid w:val="003F5A5F"/>
    <w:rsid w:val="00400BF4"/>
    <w:rsid w:val="004125F7"/>
    <w:rsid w:val="00420FF0"/>
    <w:rsid w:val="004350D4"/>
    <w:rsid w:val="004571D1"/>
    <w:rsid w:val="00457272"/>
    <w:rsid w:val="00466970"/>
    <w:rsid w:val="00471063"/>
    <w:rsid w:val="00473FF7"/>
    <w:rsid w:val="00476120"/>
    <w:rsid w:val="004933A6"/>
    <w:rsid w:val="0049491F"/>
    <w:rsid w:val="0049719E"/>
    <w:rsid w:val="004A788F"/>
    <w:rsid w:val="004B0F17"/>
    <w:rsid w:val="004D159D"/>
    <w:rsid w:val="004D6BB5"/>
    <w:rsid w:val="004E58EC"/>
    <w:rsid w:val="004F1B92"/>
    <w:rsid w:val="004F538D"/>
    <w:rsid w:val="005060FC"/>
    <w:rsid w:val="00513532"/>
    <w:rsid w:val="005157C2"/>
    <w:rsid w:val="00523A37"/>
    <w:rsid w:val="00524684"/>
    <w:rsid w:val="00544AC3"/>
    <w:rsid w:val="00550842"/>
    <w:rsid w:val="005579C7"/>
    <w:rsid w:val="00557B63"/>
    <w:rsid w:val="005A7A89"/>
    <w:rsid w:val="005B57B3"/>
    <w:rsid w:val="005C1FC3"/>
    <w:rsid w:val="005C32E3"/>
    <w:rsid w:val="005C490C"/>
    <w:rsid w:val="005D5D49"/>
    <w:rsid w:val="006042AE"/>
    <w:rsid w:val="0060687A"/>
    <w:rsid w:val="0061270B"/>
    <w:rsid w:val="00624783"/>
    <w:rsid w:val="006277BA"/>
    <w:rsid w:val="006352BD"/>
    <w:rsid w:val="0063792F"/>
    <w:rsid w:val="00643789"/>
    <w:rsid w:val="006556BD"/>
    <w:rsid w:val="006617D1"/>
    <w:rsid w:val="006620DD"/>
    <w:rsid w:val="00665A36"/>
    <w:rsid w:val="00666006"/>
    <w:rsid w:val="00675261"/>
    <w:rsid w:val="00694309"/>
    <w:rsid w:val="006A3FE8"/>
    <w:rsid w:val="006C5037"/>
    <w:rsid w:val="006D058F"/>
    <w:rsid w:val="006D5B1A"/>
    <w:rsid w:val="006E0A17"/>
    <w:rsid w:val="006E2D66"/>
    <w:rsid w:val="006E56CC"/>
    <w:rsid w:val="006E74A4"/>
    <w:rsid w:val="007013D3"/>
    <w:rsid w:val="007108E1"/>
    <w:rsid w:val="0071272F"/>
    <w:rsid w:val="00713F76"/>
    <w:rsid w:val="0073269D"/>
    <w:rsid w:val="0073372D"/>
    <w:rsid w:val="00745119"/>
    <w:rsid w:val="00750224"/>
    <w:rsid w:val="00753B84"/>
    <w:rsid w:val="00756111"/>
    <w:rsid w:val="0075796A"/>
    <w:rsid w:val="0076696B"/>
    <w:rsid w:val="00777881"/>
    <w:rsid w:val="007A398D"/>
    <w:rsid w:val="007B583E"/>
    <w:rsid w:val="007D566A"/>
    <w:rsid w:val="007D7D45"/>
    <w:rsid w:val="007F4DB6"/>
    <w:rsid w:val="007F64D3"/>
    <w:rsid w:val="008215DE"/>
    <w:rsid w:val="00822A91"/>
    <w:rsid w:val="00823FC0"/>
    <w:rsid w:val="00851811"/>
    <w:rsid w:val="008562A8"/>
    <w:rsid w:val="00870F04"/>
    <w:rsid w:val="00871691"/>
    <w:rsid w:val="00883235"/>
    <w:rsid w:val="008867D0"/>
    <w:rsid w:val="008A28DD"/>
    <w:rsid w:val="008A3D11"/>
    <w:rsid w:val="008B6A09"/>
    <w:rsid w:val="008B7B23"/>
    <w:rsid w:val="008D1033"/>
    <w:rsid w:val="008D4A37"/>
    <w:rsid w:val="008E07B8"/>
    <w:rsid w:val="008E70D6"/>
    <w:rsid w:val="0090267C"/>
    <w:rsid w:val="00912F4C"/>
    <w:rsid w:val="00915D17"/>
    <w:rsid w:val="00923F52"/>
    <w:rsid w:val="00924542"/>
    <w:rsid w:val="00925F3C"/>
    <w:rsid w:val="00926890"/>
    <w:rsid w:val="00931D3A"/>
    <w:rsid w:val="00932751"/>
    <w:rsid w:val="00943505"/>
    <w:rsid w:val="00945166"/>
    <w:rsid w:val="009561C5"/>
    <w:rsid w:val="00963361"/>
    <w:rsid w:val="00983AD9"/>
    <w:rsid w:val="00993007"/>
    <w:rsid w:val="0099413A"/>
    <w:rsid w:val="0099465A"/>
    <w:rsid w:val="00996DAC"/>
    <w:rsid w:val="009C394A"/>
    <w:rsid w:val="009C5F49"/>
    <w:rsid w:val="009D0FEB"/>
    <w:rsid w:val="009D12D2"/>
    <w:rsid w:val="009D29E2"/>
    <w:rsid w:val="009E1CC2"/>
    <w:rsid w:val="009E7640"/>
    <w:rsid w:val="009F2B18"/>
    <w:rsid w:val="00A03584"/>
    <w:rsid w:val="00A115DF"/>
    <w:rsid w:val="00A24A1E"/>
    <w:rsid w:val="00A36294"/>
    <w:rsid w:val="00A40CF1"/>
    <w:rsid w:val="00A52277"/>
    <w:rsid w:val="00A60AD7"/>
    <w:rsid w:val="00A71DBF"/>
    <w:rsid w:val="00A81159"/>
    <w:rsid w:val="00A93D08"/>
    <w:rsid w:val="00AB48D8"/>
    <w:rsid w:val="00AC5F77"/>
    <w:rsid w:val="00AD35CB"/>
    <w:rsid w:val="00AF358C"/>
    <w:rsid w:val="00AF71FF"/>
    <w:rsid w:val="00B06FB2"/>
    <w:rsid w:val="00B12380"/>
    <w:rsid w:val="00B13275"/>
    <w:rsid w:val="00B3259D"/>
    <w:rsid w:val="00B36F0D"/>
    <w:rsid w:val="00B37446"/>
    <w:rsid w:val="00B50CB2"/>
    <w:rsid w:val="00B553D3"/>
    <w:rsid w:val="00B66AEE"/>
    <w:rsid w:val="00B80200"/>
    <w:rsid w:val="00B90FD7"/>
    <w:rsid w:val="00B920CC"/>
    <w:rsid w:val="00B94FBA"/>
    <w:rsid w:val="00BA4F92"/>
    <w:rsid w:val="00BB1A59"/>
    <w:rsid w:val="00BB21B0"/>
    <w:rsid w:val="00BC4D2B"/>
    <w:rsid w:val="00BF57E8"/>
    <w:rsid w:val="00C02D71"/>
    <w:rsid w:val="00C158B4"/>
    <w:rsid w:val="00C15B67"/>
    <w:rsid w:val="00C24748"/>
    <w:rsid w:val="00C37459"/>
    <w:rsid w:val="00C417BA"/>
    <w:rsid w:val="00C52361"/>
    <w:rsid w:val="00C804A3"/>
    <w:rsid w:val="00C83DA2"/>
    <w:rsid w:val="00C91315"/>
    <w:rsid w:val="00C9453A"/>
    <w:rsid w:val="00CA3E9A"/>
    <w:rsid w:val="00CA79CE"/>
    <w:rsid w:val="00CB6138"/>
    <w:rsid w:val="00CC53FF"/>
    <w:rsid w:val="00CE1487"/>
    <w:rsid w:val="00CE15A5"/>
    <w:rsid w:val="00CE1814"/>
    <w:rsid w:val="00CE185F"/>
    <w:rsid w:val="00CF7478"/>
    <w:rsid w:val="00CF7C96"/>
    <w:rsid w:val="00D0498B"/>
    <w:rsid w:val="00D12F27"/>
    <w:rsid w:val="00D200B6"/>
    <w:rsid w:val="00D35629"/>
    <w:rsid w:val="00D41AA9"/>
    <w:rsid w:val="00D449EC"/>
    <w:rsid w:val="00D639E4"/>
    <w:rsid w:val="00D9622A"/>
    <w:rsid w:val="00DA4FCD"/>
    <w:rsid w:val="00DD68B8"/>
    <w:rsid w:val="00DF4B1B"/>
    <w:rsid w:val="00E04E6F"/>
    <w:rsid w:val="00E11F93"/>
    <w:rsid w:val="00E15B30"/>
    <w:rsid w:val="00E22FE0"/>
    <w:rsid w:val="00E33A3F"/>
    <w:rsid w:val="00E42EEB"/>
    <w:rsid w:val="00E47609"/>
    <w:rsid w:val="00E61DC4"/>
    <w:rsid w:val="00E64160"/>
    <w:rsid w:val="00E679E3"/>
    <w:rsid w:val="00E75D47"/>
    <w:rsid w:val="00E80C44"/>
    <w:rsid w:val="00E95442"/>
    <w:rsid w:val="00EA2F5C"/>
    <w:rsid w:val="00EB1D6B"/>
    <w:rsid w:val="00EB2C82"/>
    <w:rsid w:val="00EC1B0F"/>
    <w:rsid w:val="00EC4A18"/>
    <w:rsid w:val="00EE7054"/>
    <w:rsid w:val="00F13464"/>
    <w:rsid w:val="00F2234B"/>
    <w:rsid w:val="00F24C26"/>
    <w:rsid w:val="00F25B04"/>
    <w:rsid w:val="00F2732B"/>
    <w:rsid w:val="00F3071E"/>
    <w:rsid w:val="00F3289F"/>
    <w:rsid w:val="00F32E08"/>
    <w:rsid w:val="00F372BE"/>
    <w:rsid w:val="00F37541"/>
    <w:rsid w:val="00F44C19"/>
    <w:rsid w:val="00F45960"/>
    <w:rsid w:val="00F5128F"/>
    <w:rsid w:val="00F5362D"/>
    <w:rsid w:val="00F64F81"/>
    <w:rsid w:val="00F875C4"/>
    <w:rsid w:val="00F921DC"/>
    <w:rsid w:val="00FA5A1E"/>
    <w:rsid w:val="00FB1BEB"/>
    <w:rsid w:val="00FB756E"/>
    <w:rsid w:val="00FC1BB2"/>
    <w:rsid w:val="00FD1FDB"/>
    <w:rsid w:val="00FD2F5C"/>
    <w:rsid w:val="00FF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BF814"/>
  <w15:chartTrackingRefBased/>
  <w15:docId w15:val="{2E702289-DB1D-4C48-8DEA-3FCBB4C56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C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C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C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C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C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C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C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C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C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0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0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C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C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C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C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C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C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C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C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C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C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C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C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C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C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1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063"/>
  </w:style>
  <w:style w:type="paragraph" w:styleId="Footer">
    <w:name w:val="footer"/>
    <w:basedOn w:val="Normal"/>
    <w:link w:val="FooterChar"/>
    <w:uiPriority w:val="99"/>
    <w:unhideWhenUsed/>
    <w:rsid w:val="00471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15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Haebin Yoon</dc:creator>
  <cp:keywords/>
  <dc:description/>
  <cp:lastModifiedBy>Haebin Yoon</cp:lastModifiedBy>
  <cp:revision>212</cp:revision>
  <dcterms:created xsi:type="dcterms:W3CDTF">2024-06-21T00:43:00Z</dcterms:created>
  <dcterms:modified xsi:type="dcterms:W3CDTF">2024-06-22T00:32:00Z</dcterms:modified>
</cp:coreProperties>
</file>