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52"/>
        </w:rPr>
        <w:t>HEART CARE+
</w:t>
      </w:r>
    </w:p>
    <w:p>
      <w:pPr>
        <w:pBdr>
          <w:top w:val="basicBlackDashes"/>
          <w:left w:val="basicBlackDashes"/>
          <w:bottom w:val="basicBlackDashes"/>
          <w:right w:val="basicBlackDashes"/>
        </w:pBdr>
        <w:jc w:val="center"/>
      </w:pPr>
      <w:r>
        <w:rPr>
          <w:sz w:val="28"/>
        </w:rPr>
        <w:t>AUTOMATICALLY GENERATED HEART ANALYSIS REPORT</w:t>
      </w:r>
    </w:p>
    <w:p>
      <w:pPr>
        <w:jc w:val="left"/>
      </w:pPr>
      <w:r>
        <w:rPr>
          <w:sz w:val="24"/>
        </w:rPr>
        <w:t>Name: kjsce</w:t>
        <w:br/>
        <w:t>Age: 26</w:t>
        <w:br/>
        <w:t>Gender: Male</w:t>
        <w:br/>
        <w:t>Email ID: nidhikargathra@gmail.com</w:t>
      </w:r>
    </w:p>
    <w:p>
      <w:pPr>
        <w:jc w:val="left"/>
      </w:pPr>
      <w:r>
        <w:rPr>
          <w:sz w:val="24"/>
        </w:rPr>
        <w:t>Symptom</w:t>
        <w:t>Normal/Standard value		</w:t>
        <w:t>Actual Value		</w:t>
        <w:br/>
        <w:t>Chest Pain Type		</w:t>
        <w:t>Non-Anginal Pain		</w:t>
        <w:t>Asymptomatic</w:t>
        <w:br/>
        <w:t>Resting Blood Pressure		</w:t>
        <w:t>120 mm Hg		</w:t>
        <w:t>120mm Hg</w:t>
        <w:br/>
        <w:t>Cholesterol		</w:t>
        <w:t>140-250 mg/dl		</w:t>
        <w:t>120mg/dl</w:t>
        <w:br/>
        <w:t>Fasting blood sugar		</w:t>
        <w:t>70-110 (&lt;120) mg/dl		</w:t>
        <w:t>&gt;120 mg/dl</w:t>
        <w:br/>
        <w:t>Resting ECG report		</w:t>
        <w:t>Normal		</w:t>
        <w:t>Normal</w:t>
        <w:br/>
        <w:t>Maximum Heart Rate achieved		</w:t>
        <w:t>150-180 bpm		</w:t>
        <w:t>200bpm</w:t>
        <w:br/>
        <w:t>Exercise induced angina		</w:t>
        <w:t>No		</w:t>
        <w:t>No</w:t>
        <w:br/>
        <w:t>Old Peak		</w:t>
        <w:t>&lt;2.6		</w:t>
        <w:t>1.7</w:t>
        <w:br/>
        <w:t>Slope		</w:t>
        <w:t>Flat		</w:t>
        <w:t>Upslope</w:t>
        <w:br/>
        <w:t>No. of blood vessels colored		</w:t>
        <w:t>0		</w:t>
        <w:t>0.0</w:t>
        <w:br/>
        <w:t>Thal		</w:t>
        <w:t>Normal		</w:t>
        <w:t>Reversible Defect</w:t>
      </w:r>
    </w:p>
    <w:p>
      <w:pPr>
        <w:jc w:val="center"/>
      </w:pPr>
      <w:r>
        <w:rPr>
          <w:sz w:val="36"/>
        </w:rPr>
        <w:t/>
      </w:r>
    </w:p>
    <w:p>
      <w:pPr>
        <w:pBdr>
          <w:top w:val="basicBlackDashes"/>
          <w:left w:val="basicBlackDashes"/>
          <w:bottom w:val="basicBlackDashes"/>
          <w:right w:val="basicBlackDashes"/>
        </w:pBdr>
        <w:jc w:val="center"/>
      </w:pPr>
      <w:r>
        <w:rPr>
          <w:b w:val="true"/>
          <w:sz w:val="28"/>
        </w:rPr>
        <w:t/>
        <w:t xml:space="preserve">Heart disease diagnosis result: </w:t>
        <w:t>Negative</w:t>
      </w:r>
    </w:p>
    <w:p>
      <w:pPr>
        <w:jc w:val="center"/>
      </w:pPr>
      <w:r>
        <w:rPr>
          <w:sz w:val="24"/>
        </w:rPr>
        <w:t>Note: The results are only 80% accurate. Please consult the doctors to confirm the diagnosis.</w:t>
      </w:r>
    </w:p>
    <w:p>
      <w:pPr>
        <w:jc w:val="center"/>
      </w:pPr>
      <w:r>
        <w:rPr>
          <w:sz w:val="12"/>
        </w:rPr>
        <w:t>Report automatically generated by Technical Team, Heart Care+.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2016-05-21T10:49:43Z</dcterms:created>
  <dc:creator>Apache POI</dc:creator>
</coreProperties>
</file>