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Heading1"/>
      </w:pPr>
      <w:bookmarkStart w:id="0" w:name="_Toc0"/>
      <w:r>
        <w:t>NexaCrest Export Operations Webapp — Node/MySQL port (Phases A–E)</w:t>
      </w:r>
      <w:bookmarkEnd w:id="0"/>
    </w:p>
    <w:p>
      <w:pPr>
        <w:spacing w:after="160"/>
      </w:pPr>
      <w:r>
        <w:rPr/>
        <w:t xml:space="preserve">This is a full ground-up rebuild of the NexaCrest export-operations webapp on Node.js/Express/MySQL, replacing the earlier PHP/MySQL delivery. It was built by re-reading the same three source documents (the spec, the schema, the architecture doc) and re-running the same phase-by-phase methodology (A → E) used for the PHP build — not a mechanical line-by-line transpile. The </w:t>
      </w:r>
      <w:r>
        <w:rPr>
          <w:b w:val="1"/>
          <w:bCs w:val="1"/>
        </w:rPr>
        <w:t xml:space="preserve">database schema and seed data are unchanged</w:t>
      </w:r>
      <w:r>
        <w:rPr/>
        <w:t xml:space="preserve"> (</w:t>
      </w:r>
      <w:r>
        <w:rPr>
          <w:rFonts w:ascii="Consolas" w:hAnsi="Consolas" w:eastAsia="Consolas" w:cs="Consolas"/>
          <w:sz w:val="18"/>
          <w:szCs w:val="18"/>
        </w:rPr>
        <w:t xml:space="preserve">docs/schema.sql</w:t>
      </w:r>
      <w:r>
        <w:rPr/>
        <w:t xml:space="preserve"> / </w:t>
      </w:r>
      <w:r>
        <w:rPr>
          <w:rFonts w:ascii="Consolas" w:hAnsi="Consolas" w:eastAsia="Consolas" w:cs="Consolas"/>
          <w:sz w:val="18"/>
          <w:szCs w:val="18"/>
        </w:rPr>
        <w:t xml:space="preserve">docs/seed.sql</w:t>
      </w:r>
      <w:r>
        <w:rPr/>
        <w:t xml:space="preserve"> are byte-identical to the PHP delivery's), so the two builds can even share one live database if you ever wanted to run both side by side during a migration window.</w:t>
      </w:r>
    </w:p>
    <w:p>
      <w:pPr>
        <w:spacing w:after="160"/>
      </w:pPr>
      <w:r>
        <w:rPr/>
        <w:t xml:space="preserve">Functionally this delivers the same application the PHP build did — same roles/permissions, same 9-stage order pipeline, same 11 generated document types, same review/approval/amendment/dispute/audit-log/dashboard/reports feature set — on a different, and for most VPS hosting, simpler stack: one Node process behind Nginx instead of PHP-FPM, a templating engine (Nunjucks) that plays the same role Twig did, Puppeteer-over-Chromium for PDF instead of Dompdf, and the </w:t>
      </w:r>
      <w:r>
        <w:rPr>
          <w:rFonts w:ascii="Consolas" w:hAnsi="Consolas" w:eastAsia="Consolas" w:cs="Consolas"/>
          <w:sz w:val="18"/>
          <w:szCs w:val="18"/>
        </w:rPr>
        <w:t xml:space="preserve">docx</w:t>
      </w:r>
      <w:r>
        <w:rPr/>
        <w:t xml:space="preserve"> npm package instead of PHPWord.</w:t>
      </w:r>
    </w:p>
    <w:p>
      <w:pPr>
        <w:pStyle w:val="Heading2"/>
      </w:pPr>
      <w:bookmarkStart w:id="1" w:name="_Toc1"/>
      <w:r>
        <w:t>What's in this folder</w:t>
      </w:r>
      <w:bookmarkEnd w:id="1"/>
    </w:p>
    <w:p>
      <w:pPr>
        <w:pStyle w:val="codeblock"/>
      </w:pPr>
      <w:r>
        <w:rPr>
          <w:rFonts w:ascii="Consolas" w:hAnsi="Consolas" w:eastAsia="Consolas" w:cs="Consolas"/>
          <w:color w:val="1E3A5F"/>
          <w:sz w:val="18"/>
          <w:szCs w:val="18"/>
        </w:rPr>
        <w:t xml:space="preserve">app/                    the application itself — this is what you deploy</w:t>
      </w:r>
      <w:br/>
      <w:r>
        <w:rPr>
          <w:rFonts w:ascii="Consolas" w:hAnsi="Consolas" w:eastAsia="Consolas" w:cs="Consolas"/>
          <w:color w:val="1E3A5F"/>
          <w:sz w:val="18"/>
          <w:szCs w:val="18"/>
        </w:rPr>
        <w:t xml:space="preserve">  src/</w:t>
      </w:r>
      <w:br/>
      <w:r>
        <w:rPr>
          <w:rFonts w:ascii="Consolas" w:hAnsi="Consolas" w:eastAsia="Consolas" w:cs="Consolas"/>
          <w:color w:val="1E3A5F"/>
          <w:sz w:val="18"/>
          <w:szCs w:val="18"/>
        </w:rPr>
        <w:t xml:space="preserve">    server.js           entry point: Express app, session/CSRF/auth</w:t>
      </w:r>
      <w:br/>
      <w:r>
        <w:rPr>
          <w:rFonts w:ascii="Consolas" w:hAnsi="Consolas" w:eastAsia="Consolas" w:cs="Consolas"/>
          <w:color w:val="1E3A5F"/>
          <w:sz w:val="18"/>
          <w:szCs w:val="18"/>
        </w:rPr>
        <w:t xml:space="preserve">                         middleware, every route registration</w:t>
      </w:r>
      <w:br/>
      <w:r>
        <w:rPr>
          <w:rFonts w:ascii="Consolas" w:hAnsi="Consolas" w:eastAsia="Consolas" w:cs="Consolas"/>
          <w:color w:val="1E3A5F"/>
          <w:sz w:val="18"/>
          <w:szCs w:val="18"/>
        </w:rPr>
        <w:t xml:space="preserve">    config/              env.js (.env loader), db.js (MySQL pool + tx helper)</w:t>
      </w:r>
      <w:br/>
      <w:r>
        <w:rPr>
          <w:rFonts w:ascii="Consolas" w:hAnsi="Consolas" w:eastAsia="Consolas" w:cs="Consolas"/>
          <w:color w:val="1E3A5F"/>
          <w:sz w:val="18"/>
          <w:szCs w:val="18"/>
        </w:rPr>
        <w:t xml:space="preserve">    controllers/          one per resource, mirrors the PHP Controllers/ tree</w:t>
      </w:r>
      <w:br/>
      <w:r>
        <w:rPr>
          <w:rFonts w:ascii="Consolas" w:hAnsi="Consolas" w:eastAsia="Consolas" w:cs="Consolas"/>
          <w:color w:val="1E3A5F"/>
          <w:sz w:val="18"/>
          <w:szCs w:val="18"/>
        </w:rPr>
        <w:t xml:space="preserve">    services/             business logic (document generation, review</w:t>
      </w:r>
      <w:br/>
      <w:r>
        <w:rPr>
          <w:rFonts w:ascii="Consolas" w:hAnsi="Consolas" w:eastAsia="Consolas" w:cs="Consolas"/>
          <w:color w:val="1E3A5F"/>
          <w:sz w:val="18"/>
          <w:szCs w:val="18"/>
        </w:rPr>
        <w:t xml:space="preserve">                           workflow, amendments, email dispatch, sample data, …)</w:t>
      </w:r>
      <w:br/>
      <w:r>
        <w:rPr>
          <w:rFonts w:ascii="Consolas" w:hAnsi="Consolas" w:eastAsia="Consolas" w:cs="Consolas"/>
          <w:color w:val="1E3A5F"/>
          <w:sz w:val="18"/>
          <w:szCs w:val="18"/>
        </w:rPr>
        <w:t xml:space="preserve">    repositories/          all SQL lives here — one file per table/aggregate</w:t>
      </w:r>
      <w:br/>
      <w:r>
        <w:rPr>
          <w:rFonts w:ascii="Consolas" w:hAnsi="Consolas" w:eastAsia="Consolas" w:cs="Consolas"/>
          <w:color w:val="1E3A5F"/>
          <w:sz w:val="18"/>
          <w:szCs w:val="18"/>
        </w:rPr>
        <w:t xml:space="preserve">    middleware/            session auth, permission gate, CSRF check</w:t>
      </w:r>
      <w:br/>
      <w:r>
        <w:rPr>
          <w:rFonts w:ascii="Consolas" w:hAnsi="Consolas" w:eastAsia="Consolas" w:cs="Consolas"/>
          <w:color w:val="1E3A5F"/>
          <w:sz w:val="18"/>
          <w:szCs w:val="18"/>
        </w:rPr>
        <w:t xml:space="preserve">    helpers/               csrf, password hashing, CSV export, masking, …</w:t>
      </w:r>
      <w:br/>
      <w:r>
        <w:rPr>
          <w:rFonts w:ascii="Consolas" w:hAnsi="Consolas" w:eastAsia="Consolas" w:cs="Consolas"/>
          <w:color w:val="1E3A5F"/>
          <w:sz w:val="18"/>
          <w:szCs w:val="18"/>
        </w:rPr>
        <w:t xml:space="preserve">    jobs/                  background jobs — see "Background jobs" below</w:t>
      </w:r>
      <w:br/>
      <w:r>
        <w:rPr>
          <w:rFonts w:ascii="Consolas" w:hAnsi="Consolas" w:eastAsia="Consolas" w:cs="Consolas"/>
          <w:color w:val="1E3A5F"/>
          <w:sz w:val="18"/>
          <w:szCs w:val="18"/>
        </w:rPr>
        <w:t xml:space="preserve">  views/                  Nunjucks templates for the app's own UI, one</w:t>
      </w:r>
      <w:br/>
      <w:r>
        <w:rPr>
          <w:rFonts w:ascii="Consolas" w:hAnsi="Consolas" w:eastAsia="Consolas" w:cs="Consolas"/>
          <w:color w:val="1E3A5F"/>
          <w:sz w:val="18"/>
          <w:szCs w:val="18"/>
        </w:rPr>
        <w:t xml:space="preserve">                          folder per resource, mirrors PHP's views/ tree</w:t>
      </w:r>
      <w:br/>
      <w:r>
        <w:rPr>
          <w:rFonts w:ascii="Consolas" w:hAnsi="Consolas" w:eastAsia="Consolas" w:cs="Consolas"/>
          <w:color w:val="1E3A5F"/>
          <w:sz w:val="18"/>
          <w:szCs w:val="18"/>
        </w:rPr>
        <w:t xml:space="preserve">  templates/              the 11 business-document Nunjucks templates</w:t>
      </w:r>
      <w:br/>
      <w:r>
        <w:rPr>
          <w:rFonts w:ascii="Consolas" w:hAnsi="Consolas" w:eastAsia="Consolas" w:cs="Consolas"/>
          <w:color w:val="1E3A5F"/>
          <w:sz w:val="18"/>
          <w:szCs w:val="18"/>
        </w:rPr>
        <w:t xml:space="preserve">                          (QT, PI, OC, BUYERPO, SUPPO, FDN, PL, BLI, CI,</w:t>
      </w:r>
      <w:br/>
      <w:r>
        <w:rPr>
          <w:rFonts w:ascii="Consolas" w:hAnsi="Consolas" w:eastAsia="Consolas" w:cs="Consolas"/>
          <w:color w:val="1E3A5F"/>
          <w:sz w:val="18"/>
          <w:szCs w:val="18"/>
        </w:rPr>
        <w:t xml:space="preserve">                          COOPREP, AMD) rendered to PDF/DOCX</w:t>
      </w:r>
      <w:br/>
      <w:r>
        <w:rPr>
          <w:rFonts w:ascii="Consolas" w:hAnsi="Consolas" w:eastAsia="Consolas" w:cs="Consolas"/>
          <w:color w:val="1E3A5F"/>
          <w:sz w:val="18"/>
          <w:szCs w:val="18"/>
        </w:rPr>
        <w:t xml:space="preserve">  public/                 static CSS/JS/images served directly by Express</w:t>
      </w:r>
      <w:br/>
      <w:r>
        <w:rPr>
          <w:rFonts w:ascii="Consolas" w:hAnsi="Consolas" w:eastAsia="Consolas" w:cs="Consolas"/>
          <w:color w:val="1E3A5F"/>
          <w:sz w:val="18"/>
          <w:szCs w:val="18"/>
        </w:rPr>
        <w:t xml:space="preserve">  node_modules/           every npm dependency, already installed — see</w:t>
      </w:r>
      <w:br/>
      <w:r>
        <w:rPr>
          <w:rFonts w:ascii="Consolas" w:hAnsi="Consolas" w:eastAsia="Consolas" w:cs="Consolas"/>
          <w:color w:val="1E3A5F"/>
          <w:sz w:val="18"/>
          <w:szCs w:val="18"/>
        </w:rPr>
        <w:t xml:space="preserve">                          "About the node_modules folder" below</w:t>
      </w:r>
      <w:br/>
      <w:r>
        <w:rPr>
          <w:rFonts w:ascii="Consolas" w:hAnsi="Consolas" w:eastAsia="Consolas" w:cs="Consolas"/>
          <w:color w:val="1E3A5F"/>
          <w:sz w:val="18"/>
          <w:szCs w:val="18"/>
        </w:rPr>
        <w:t xml:space="preserve">  package.json / package-lock.json</w:t>
      </w:r>
      <w:br/>
      <w:r>
        <w:rPr>
          <w:rFonts w:ascii="Consolas" w:hAnsi="Consolas" w:eastAsia="Consolas" w:cs="Consolas"/>
          <w:color w:val="1E3A5F"/>
          <w:sz w:val="18"/>
          <w:szCs w:val="18"/>
        </w:rPr>
        <w:t xml:space="preserve">  .env.example            template — copy to .env and fill in real values</w:t>
      </w:r>
      <w:br/>
      <w:r>
        <w:rPr>
          <w:rFonts w:ascii="Consolas" w:hAnsi="Consolas" w:eastAsia="Consolas" w:cs="Consolas"/>
          <w:color w:val="1E3A5F"/>
          <w:sz w:val="18"/>
          <w:szCs w:val="18"/>
        </w:rPr>
        <w:t xml:space="preserve">docs/</w:t>
      </w:r>
      <w:br/>
      <w:r>
        <w:rPr>
          <w:rFonts w:ascii="Consolas" w:hAnsi="Consolas" w:eastAsia="Consolas" w:cs="Consolas"/>
          <w:color w:val="1E3A5F"/>
          <w:sz w:val="18"/>
          <w:szCs w:val="18"/>
        </w:rPr>
        <w:t xml:space="preserve">  schema.sql              the MySQL schema — 52 tables, 76 foreign keys</w:t>
      </w:r>
      <w:br/>
      <w:r>
        <w:rPr>
          <w:rFonts w:ascii="Consolas" w:hAnsi="Consolas" w:eastAsia="Consolas" w:cs="Consolas"/>
          <w:color w:val="1E3A5F"/>
          <w:sz w:val="18"/>
          <w:szCs w:val="18"/>
        </w:rPr>
        <w:t xml:space="preserve">  seed.sql                seed data: roles/permissions, company settings,</w:t>
      </w:r>
      <w:br/>
      <w:r>
        <w:rPr>
          <w:rFonts w:ascii="Consolas" w:hAnsi="Consolas" w:eastAsia="Consolas" w:cs="Consolas"/>
          <w:color w:val="1E3A5F"/>
          <w:sz w:val="18"/>
          <w:szCs w:val="18"/>
        </w:rPr>
        <w:t xml:space="preserve">                          lookup tables, one Admin user</w:t>
      </w:r>
      <w:br/>
      <w:r>
        <w:rPr>
          <w:rFonts w:ascii="Consolas" w:hAnsi="Consolas" w:eastAsia="Consolas" w:cs="Consolas"/>
          <w:color w:val="1E3A5F"/>
          <w:sz w:val="18"/>
          <w:szCs w:val="18"/>
        </w:rPr>
        <w:t xml:space="preserve">  ARCHITECTURE.md         the original architecture document this build</w:t>
      </w:r>
      <w:br/>
      <w:r>
        <w:rPr>
          <w:rFonts w:ascii="Consolas" w:hAnsi="Consolas" w:eastAsia="Consolas" w:cs="Consolas"/>
          <w:color w:val="1E3A5F"/>
          <w:sz w:val="18"/>
          <w:szCs w:val="18"/>
        </w:rPr>
        <w:t xml:space="preserve">                          (and the PHP build before it) was implemented from</w:t>
      </w:r>
      <w:br/>
      <w:r>
        <w:rPr>
          <w:rFonts w:ascii="Consolas" w:hAnsi="Consolas" w:eastAsia="Consolas" w:cs="Consolas"/>
          <w:color w:val="1E3A5F"/>
          <w:sz w:val="18"/>
          <w:szCs w:val="18"/>
        </w:rPr>
        <w:t xml:space="preserve">scripts/</w:t>
      </w:r>
      <w:br/>
      <w:r>
        <w:rPr>
          <w:rFonts w:ascii="Consolas" w:hAnsi="Consolas" w:eastAsia="Consolas" w:cs="Consolas"/>
          <w:color w:val="1E3A5F"/>
          <w:sz w:val="18"/>
          <w:szCs w:val="18"/>
        </w:rPr>
        <w:t xml:space="preserve">  backup_db.sh            daily DB backup template — see "Database backups"</w:t>
      </w:r>
      <w:br/>
      <w:r>
        <w:rPr>
          <w:rFonts w:ascii="Consolas" w:hAnsi="Consolas" w:eastAsia="Consolas" w:cs="Consolas"/>
          <w:color w:val="1E3A5F"/>
          <w:sz w:val="18"/>
          <w:szCs w:val="18"/>
        </w:rPr>
        <w:t xml:space="preserve">  backup_storage.sh       daily storage/ backup template — see "Backing up storage/"</w:t>
      </w:r>
      <w:br/>
      <w:r>
        <w:rPr>
          <w:rFonts w:ascii="Consolas" w:hAnsi="Consolas" w:eastAsia="Consolas" w:cs="Consolas"/>
          <w:color w:val="1E3A5F"/>
          <w:sz w:val="18"/>
          <w:szCs w:val="18"/>
        </w:rPr>
        <w:t xml:space="preserve">storage/</w:t>
      </w:r>
      <w:br/>
      <w:r>
        <w:rPr>
          <w:rFonts w:ascii="Consolas" w:hAnsi="Consolas" w:eastAsia="Consolas" w:cs="Consolas"/>
          <w:color w:val="1E3A5F"/>
          <w:sz w:val="18"/>
          <w:szCs w:val="18"/>
        </w:rPr>
        <w:t xml:space="preserve">  assets/                 5 placeholder brand images (logo, signature,</w:t>
      </w:r>
      <w:br/>
      <w:r>
        <w:rPr>
          <w:rFonts w:ascii="Consolas" w:hAnsi="Consolas" w:eastAsia="Consolas" w:cs="Consolas"/>
          <w:color w:val="1E3A5F"/>
          <w:sz w:val="18"/>
          <w:szCs w:val="18"/>
        </w:rPr>
        <w:t xml:space="preserve">                          seal, watermark, email header) — see step 3 of</w:t>
      </w:r>
      <w:br/>
      <w:r>
        <w:rPr>
          <w:rFonts w:ascii="Consolas" w:hAnsi="Consolas" w:eastAsia="Consolas" w:cs="Consolas"/>
          <w:color w:val="1E3A5F"/>
          <w:sz w:val="18"/>
          <w:szCs w:val="18"/>
        </w:rPr>
        <w:t xml:space="preserve">                          "First-time setup" for the one-time path fix</w:t>
      </w:r>
      <w:br/>
      <w:r>
        <w:rPr>
          <w:rFonts w:ascii="Consolas" w:hAnsi="Consolas" w:eastAsia="Consolas" w:cs="Consolas"/>
          <w:color w:val="1E3A5F"/>
          <w:sz w:val="18"/>
          <w:szCs w:val="18"/>
        </w:rPr>
        <w:t xml:space="preserve">                          these need. Replace them for real from</w:t>
      </w:r>
      <w:br/>
      <w:r>
        <w:rPr>
          <w:rFonts w:ascii="Consolas" w:hAnsi="Consolas" w:eastAsia="Consolas" w:cs="Consolas"/>
          <w:color w:val="1E3A5F"/>
          <w:sz w:val="18"/>
          <w:szCs w:val="18"/>
        </w:rPr>
        <w:t xml:space="preserve">                          `/company-assets` once you're logged in.</w:t>
      </w:r>
      <w:br/>
      <w:r>
        <w:rPr>
          <w:rFonts w:ascii="Consolas" w:hAnsi="Consolas" w:eastAsia="Consolas" w:cs="Consolas"/>
          <w:color w:val="1E3A5F"/>
          <w:sz w:val="18"/>
          <w:szCs w:val="18"/>
        </w:rPr>
        <w:t xml:space="preserve">                          Everything else here (generated PDFs/DOCX,</w:t>
      </w:r>
      <w:br/>
      <w:r>
        <w:rPr>
          <w:rFonts w:ascii="Consolas" w:hAnsi="Consolas" w:eastAsia="Consolas" w:cs="Consolas"/>
          <w:color w:val="1E3A5F"/>
          <w:sz w:val="18"/>
          <w:szCs w:val="18"/>
        </w:rPr>
        <w:t xml:space="preserve">                          uploaded files, per-client folders) is created</w:t>
      </w:r>
      <w:br/>
      <w:r>
        <w:rPr>
          <w:rFonts w:ascii="Consolas" w:hAnsi="Consolas" w:eastAsia="Consolas" w:cs="Consolas"/>
          <w:color w:val="1E3A5F"/>
          <w:sz w:val="18"/>
          <w:szCs w:val="18"/>
        </w:rPr>
        <w:t xml:space="preserve">                          on demand as the app runs — nothing else needs</w:t>
      </w:r>
      <w:br/>
      <w:r>
        <w:rPr>
          <w:rFonts w:ascii="Consolas" w:hAnsi="Consolas" w:eastAsia="Consolas" w:cs="Consolas"/>
          <w:color w:val="1E3A5F"/>
          <w:sz w:val="18"/>
          <w:szCs w:val="18"/>
        </w:rPr>
        <w:t xml:space="preserve">                          to be pre-created by hand. Keep this whole</w:t>
      </w:r>
      <w:br/>
      <w:r>
        <w:rPr>
          <w:rFonts w:ascii="Consolas" w:hAnsi="Consolas" w:eastAsia="Consolas" w:cs="Consolas"/>
          <w:color w:val="1E3A5F"/>
          <w:sz w:val="18"/>
          <w:szCs w:val="18"/>
        </w:rPr>
        <w:t xml:space="preserve">                          directory OUTSIDE your web server's document</w:t>
      </w:r>
      <w:br/>
      <w:r>
        <w:rPr>
          <w:rFonts w:ascii="Consolas" w:hAnsi="Consolas" w:eastAsia="Consolas" w:cs="Consolas"/>
          <w:color w:val="1E3A5F"/>
          <w:sz w:val="18"/>
          <w:szCs w:val="18"/>
        </w:rPr>
        <w:t xml:space="preserve">                          root; nothing in here should ever be served</w:t>
      </w:r>
      <w:br/>
      <w:r>
        <w:rPr>
          <w:rFonts w:ascii="Consolas" w:hAnsi="Consolas" w:eastAsia="Consolas" w:cs="Consolas"/>
          <w:color w:val="1E3A5F"/>
          <w:sz w:val="18"/>
          <w:szCs w:val="18"/>
        </w:rPr>
        <w:t xml:space="preserve">                          directly by Nginx/Apache.</w:t>
      </w:r>
    </w:p>
    <w:p>
      <w:pPr>
        <w:pStyle w:val="Heading2"/>
      </w:pPr>
      <w:bookmarkStart w:id="2" w:name="_Toc2"/>
      <w:r>
        <w:t>Requirements</w:t>
      </w:r>
      <w:bookmarkEnd w:id="2"/>
    </w:p>
    <w:p>
      <w:pPr>
        <w:spacing w:after="60"/>
        <w:numPr>
          <w:ilvl w:val="0"/>
          <w:numId w:val="6"/>
        </w:numPr>
      </w:pPr>
      <w:r>
        <w:rPr>
          <w:b w:val="1"/>
          <w:bCs w:val="1"/>
        </w:rPr>
        <w:t xml:space="preserve">Node.js 20 LTS</w:t>
      </w:r>
      <w:r>
        <w:rPr/>
        <w:t xml:space="preserve"> (or 18 LTS) — check with </w:t>
      </w:r>
      <w:r>
        <w:rPr>
          <w:rFonts w:ascii="Consolas" w:hAnsi="Consolas" w:eastAsia="Consolas" w:cs="Consolas"/>
          <w:sz w:val="18"/>
          <w:szCs w:val="18"/>
        </w:rPr>
        <w:t xml:space="preserve">node --version</w:t>
      </w:r>
      <w:r>
        <w:rPr/>
        <w:t xml:space="preserve">. Anything older than 18 is not tested against.</w:t>
      </w:r>
    </w:p>
    <w:p>
      <w:pPr>
        <w:spacing w:after="60"/>
        <w:numPr>
          <w:ilvl w:val="0"/>
          <w:numId w:val="6"/>
        </w:numPr>
      </w:pPr>
      <w:r>
        <w:rPr>
          <w:b w:val="1"/>
          <w:bCs w:val="1"/>
        </w:rPr>
        <w:t xml:space="preserve">MySQL 8.0+ or MariaDB 10.6+</w:t>
      </w:r>
      <w:r>
        <w:rPr/>
        <w:t xml:space="preserve"> — same requirement as the PHP build.</w:t>
      </w:r>
    </w:p>
    <w:p>
      <w:pPr>
        <w:spacing w:after="60"/>
        <w:numPr>
          <w:ilvl w:val="0"/>
          <w:numId w:val="6"/>
        </w:numPr>
      </w:pPr>
      <w:r>
        <w:rPr>
          <w:b w:val="1"/>
          <w:bCs w:val="1"/>
        </w:rPr>
        <w:t xml:space="preserve">Chromium or Google Chrome</w:t>
      </w:r>
      <w:r>
        <w:rPr/>
        <w:t xml:space="preserve"> installed on the server (for PDF generation via Puppeteer) — see "Install Chromium" below. You do </w:t>
      </w:r>
      <w:r>
        <w:rPr>
          <w:b w:val="1"/>
          <w:bCs w:val="1"/>
        </w:rPr>
        <w:t xml:space="preserve">not</w:t>
      </w:r>
      <w:r>
        <w:rPr/>
        <w:t xml:space="preserve"> need Puppeteer's own bundled Chromium download; this app uses </w:t>
      </w:r>
      <w:r>
        <w:rPr>
          <w:rFonts w:ascii="Consolas" w:hAnsi="Consolas" w:eastAsia="Consolas" w:cs="Consolas"/>
          <w:sz w:val="18"/>
          <w:szCs w:val="18"/>
        </w:rPr>
        <w:t xml:space="preserve">puppeteer-core</w:t>
      </w:r>
      <w:r>
        <w:rPr/>
        <w:t xml:space="preserve">, which drives an existing browser install, specifically so the multi-hundred-MB Chromium download isn't part of every deploy.</w:t>
      </w:r>
    </w:p>
    <w:p>
      <w:pPr>
        <w:spacing w:after="60"/>
        <w:numPr>
          <w:ilvl w:val="0"/>
          <w:numId w:val="6"/>
        </w:numPr>
      </w:pPr>
      <w:r>
        <w:rPr/>
        <w:t xml:space="preserve">A process manager — </w:t>
      </w:r>
      <w:r>
        <w:rPr>
          <w:b w:val="1"/>
          <w:bCs w:val="1"/>
        </w:rPr>
        <w:t xml:space="preserve">PM2</w:t>
      </w:r>
      <w:r>
        <w:rPr/>
        <w:t xml:space="preserve"> is what this guide uses (simplest, most common choice for a single Node app on a VPS); a systemd unit works identically if you prefer it, see the note at the end of that section.</w:t>
      </w:r>
    </w:p>
    <w:p>
      <w:pPr>
        <w:spacing w:after="60"/>
        <w:numPr>
          <w:ilvl w:val="0"/>
          <w:numId w:val="6"/>
        </w:numPr>
      </w:pPr>
      <w:r>
        <w:rPr>
          <w:b w:val="1"/>
          <w:bCs w:val="1"/>
        </w:rPr>
        <w:t xml:space="preserve">Nginx</w:t>
      </w:r>
      <w:r>
        <w:rPr/>
        <w:t xml:space="preserve"> (or any reverse proxy) in front of the Node process — Node should never be exposed directly to the internet on port 80/443.</w:t>
      </w:r>
    </w:p>
    <w:p>
      <w:pPr>
        <w:pStyle w:val="Heading2"/>
      </w:pPr>
      <w:bookmarkStart w:id="3" w:name="_Toc3"/>
      <w:r>
        <w:t>First-time setup (a fresh Linux VPS)</w:t>
      </w:r>
      <w:bookmarkEnd w:id="3"/>
    </w:p>
    <w:p>
      <w:pPr>
        <w:spacing w:after="60"/>
        <w:numPr>
          <w:ilvl w:val="0"/>
          <w:numId w:val="6"/>
        </w:numPr>
      </w:pPr>
      <w:r>
        <w:rPr>
          <w:b w:val="1"/>
          <w:bCs w:val="1"/>
        </w:rPr>
        <w:t xml:space="preserve">Install Node.js 20 LTS.</w:t>
      </w:r>
      <w:r>
        <w:rPr/>
        <w:t xml:space="preserve"> On Ubuntu/Debian:</w:t>
      </w:r>
    </w:p>
    <w:p>
      <w:pPr>
        <w:pStyle w:val="codeblock"/>
      </w:pPr>
      <w:r>
        <w:rPr>
          <w:rFonts w:ascii="Consolas" w:hAnsi="Consolas" w:eastAsia="Consolas" w:cs="Consolas"/>
          <w:color w:val="1E3A5F"/>
          <w:sz w:val="18"/>
          <w:szCs w:val="18"/>
        </w:rPr>
        <w:t xml:space="preserve">   curl -fsSL https://deb.nodesource.com/setup_20.x | sudo -E bash -</w:t>
      </w:r>
      <w:br/>
      <w:r>
        <w:rPr>
          <w:rFonts w:ascii="Consolas" w:hAnsi="Consolas" w:eastAsia="Consolas" w:cs="Consolas"/>
          <w:color w:val="1E3A5F"/>
          <w:sz w:val="18"/>
          <w:szCs w:val="18"/>
        </w:rPr>
        <w:t xml:space="preserve">   sudo apt-get install -y nodejs</w:t>
      </w:r>
    </w:p>
    <w:p>
      <w:pPr>
        <w:spacing w:after="160"/>
      </w:pPr>
      <w:r>
        <w:rPr/>
        <w:t xml:space="preserve">On AlmaLinux/RHEL: </w:t>
      </w:r>
      <w:r>
        <w:rPr>
          <w:rFonts w:ascii="Consolas" w:hAnsi="Consolas" w:eastAsia="Consolas" w:cs="Consolas"/>
          <w:sz w:val="18"/>
          <w:szCs w:val="18"/>
        </w:rPr>
        <w:t xml:space="preserve">sudo dnf module install nodejs:20</w:t>
      </w:r>
      <w:r>
        <w:rPr/>
        <w:t xml:space="preserve">.</w:t>
      </w:r>
    </w:p>
    <w:p>
      <w:pPr>
        <w:spacing w:after="60"/>
        <w:numPr>
          <w:ilvl w:val="0"/>
          <w:numId w:val="6"/>
        </w:numPr>
      </w:pPr>
      <w:r>
        <w:rPr>
          <w:b w:val="1"/>
          <w:bCs w:val="1"/>
        </w:rPr>
        <w:t xml:space="preserve">Install MySQL/MariaDB</w:t>
      </w:r>
      <w:r>
        <w:rPr/>
        <w:t xml:space="preserve"> if not already present (</w:t>
      </w:r>
      <w:r>
        <w:rPr>
          <w:rFonts w:ascii="Consolas" w:hAnsi="Consolas" w:eastAsia="Consolas" w:cs="Consolas"/>
          <w:sz w:val="18"/>
          <w:szCs w:val="18"/>
        </w:rPr>
        <w:t xml:space="preserve">sudo apt install mariadb-server</w:t>
      </w:r>
      <w:r>
        <w:rPr/>
        <w:t xml:space="preserve"> / </w:t>
      </w:r>
      <w:r>
        <w:rPr>
          <w:rFonts w:ascii="Consolas" w:hAnsi="Consolas" w:eastAsia="Consolas" w:cs="Consolas"/>
          <w:sz w:val="18"/>
          <w:szCs w:val="18"/>
        </w:rPr>
        <w:t xml:space="preserve">sudo dnf install mariadb-server</w:t>
      </w:r>
      <w:r>
        <w:rPr/>
        <w:t xml:space="preserve">), then create the database and app user:</w:t>
      </w:r>
    </w:p>
    <w:p>
      <w:pPr>
        <w:pStyle w:val="codeblock"/>
      </w:pPr>
      <w:r>
        <w:rPr>
          <w:rFonts w:ascii="Consolas" w:hAnsi="Consolas" w:eastAsia="Consolas" w:cs="Consolas"/>
          <w:color w:val="1E3A5F"/>
          <w:sz w:val="18"/>
          <w:szCs w:val="18"/>
        </w:rPr>
        <w:t xml:space="preserve">   CREATE DATABASE nexacrest CHARACTER SET utf8mb4 COLLATE utf8mb4_unicode_ci;</w:t>
      </w:r>
      <w:br/>
      <w:r>
        <w:rPr>
          <w:rFonts w:ascii="Consolas" w:hAnsi="Consolas" w:eastAsia="Consolas" w:cs="Consolas"/>
          <w:color w:val="1E3A5F"/>
          <w:sz w:val="18"/>
          <w:szCs w:val="18"/>
        </w:rPr>
        <w:t xml:space="preserve">   CREATE USER 'nexacrest_app'@'localhost' IDENTIFIED BY 'a-real-random-password';</w:t>
      </w:r>
      <w:br/>
      <w:r>
        <w:rPr>
          <w:rFonts w:ascii="Consolas" w:hAnsi="Consolas" w:eastAsia="Consolas" w:cs="Consolas"/>
          <w:color w:val="1E3A5F"/>
          <w:sz w:val="18"/>
          <w:szCs w:val="18"/>
        </w:rPr>
        <w:t xml:space="preserve">   GRANT ALL PRIVILEGES ON nexacrest.* TO 'nexacrest_app'@'localhost';</w:t>
      </w:r>
      <w:br/>
      <w:r>
        <w:rPr>
          <w:rFonts w:ascii="Consolas" w:hAnsi="Consolas" w:eastAsia="Consolas" w:cs="Consolas"/>
          <w:color w:val="1E3A5F"/>
          <w:sz w:val="18"/>
          <w:szCs w:val="18"/>
        </w:rPr>
        <w:t xml:space="preserve">   FLUSH PRIVILEGES;</w:t>
      </w:r>
    </w:p>
    <w:p>
      <w:pPr>
        <w:spacing w:after="60"/>
        <w:numPr>
          <w:ilvl w:val="0"/>
          <w:numId w:val="6"/>
        </w:numPr>
      </w:pPr>
      <w:r>
        <w:rPr>
          <w:b w:val="1"/>
          <w:bCs w:val="1"/>
        </w:rPr>
        <w:t xml:space="preserve">Apply the schema and seed data:</w:t>
      </w:r>
    </w:p>
    <w:p>
      <w:pPr>
        <w:pStyle w:val="codeblock"/>
      </w:pPr>
      <w:r>
        <w:rPr>
          <w:rFonts w:ascii="Consolas" w:hAnsi="Consolas" w:eastAsia="Consolas" w:cs="Consolas"/>
          <w:color w:val="1E3A5F"/>
          <w:sz w:val="18"/>
          <w:szCs w:val="18"/>
        </w:rPr>
        <w:t xml:space="preserve">   mysql -u nexacrest_app -p nexacrest &lt; docs/schema.sql</w:t>
      </w:r>
      <w:br/>
      <w:r>
        <w:rPr>
          <w:rFonts w:ascii="Consolas" w:hAnsi="Consolas" w:eastAsia="Consolas" w:cs="Consolas"/>
          <w:color w:val="1E3A5F"/>
          <w:sz w:val="18"/>
          <w:szCs w:val="18"/>
        </w:rPr>
        <w:t xml:space="preserve">   mysql -u nexacrest_app -p nexacrest &lt; docs/seed.sql</w:t>
      </w:r>
    </w:p>
    <w:p>
      <w:pPr>
        <w:spacing w:after="160"/>
      </w:pPr>
      <w:r>
        <w:rPr/>
        <w:t xml:space="preserve">This creates all 52 tables and seeds: the roles/permissions matrix, one Admin login, company settings (with </w:t>
      </w:r>
      <w:r>
        <w:rPr>
          <w:rFonts w:ascii="Consolas" w:hAnsi="Consolas" w:eastAsia="Consolas" w:cs="Consolas"/>
          <w:sz w:val="18"/>
          <w:szCs w:val="18"/>
        </w:rPr>
        <w:t xml:space="preserve">PLACEHOLDER</w:t>
      </w:r>
      <w:r>
        <w:rPr/>
        <w:t xml:space="preserve"> values you must replace — see below), lookup tables (incoterms, currencies, ports, T&amp;C clauses, payment presets), and 5 placeholder brand assets (logo, signature, seal, watermark, email header).</w:t>
      </w:r>
    </w:p>
    <w:p>
      <w:pPr>
        <w:spacing w:after="160"/>
      </w:pPr>
      <w:r>
        <w:rPr>
          <w:b w:val="1"/>
          <w:bCs w:val="1"/>
        </w:rPr>
        <w:t xml:space="preserve">Fix the storage path in the seeded asset rows.</w:t>
      </w:r>
      <w:r>
        <w:rPr/>
        <w:t xml:space="preserve"> </w:t>
      </w:r>
      <w:r>
        <w:rPr>
          <w:rFonts w:ascii="Consolas" w:hAnsi="Consolas" w:eastAsia="Consolas" w:cs="Consolas"/>
          <w:sz w:val="18"/>
          <w:szCs w:val="18"/>
        </w:rPr>
        <w:t xml:space="preserve">seed.sql</w:t>
      </w:r>
      <w:r>
        <w:rPr/>
        <w:t xml:space="preserve"> inserts asset rows with a literal placeholder path token — in BOTH the </w:t>
      </w:r>
      <w:r>
        <w:rPr>
          <w:rFonts w:ascii="Consolas" w:hAnsi="Consolas" w:eastAsia="Consolas" w:cs="Consolas"/>
          <w:sz w:val="18"/>
          <w:szCs w:val="18"/>
        </w:rPr>
        <w:t xml:space="preserve">assets</w:t>
      </w:r>
      <w:r>
        <w:rPr/>
        <w:t xml:space="preserve"> table (company logo/seal/watermark) and the </w:t>
      </w:r>
      <w:r>
        <w:rPr>
          <w:rFonts w:ascii="Consolas" w:hAnsi="Consolas" w:eastAsia="Consolas" w:cs="Consolas"/>
          <w:sz w:val="18"/>
          <w:szCs w:val="18"/>
        </w:rPr>
        <w:t xml:space="preserve">user_signature_assets</w:t>
      </w:r>
      <w:r>
        <w:rPr/>
        <w:t xml:space="preserve"> table (per-user signatures and designation seals). Run both, right after importing </w:t>
      </w:r>
      <w:r>
        <w:rPr>
          <w:rFonts w:ascii="Consolas" w:hAnsi="Consolas" w:eastAsia="Consolas" w:cs="Consolas"/>
          <w:sz w:val="18"/>
          <w:szCs w:val="18"/>
        </w:rPr>
        <w:t xml:space="preserve">seed.sql</w:t>
      </w:r>
      <w:r>
        <w:rPr/>
        <w:t xml:space="preserve">, using the exact same absolute path you'll put in </w:t>
      </w:r>
      <w:r>
        <w:rPr>
          <w:rFonts w:ascii="Consolas" w:hAnsi="Consolas" w:eastAsia="Consolas" w:cs="Consolas"/>
          <w:sz w:val="18"/>
          <w:szCs w:val="18"/>
        </w:rPr>
        <w:t xml:space="preserve">STORAGE_BASE_PATH</w:t>
      </w:r>
      <w:r>
        <w:rPr/>
        <w:t xml:space="preserve"> below:</w:t>
      </w:r>
    </w:p>
    <w:p>
      <w:pPr>
        <w:pStyle w:val="codeblock"/>
      </w:pPr>
      <w:r>
        <w:rPr>
          <w:rFonts w:ascii="Consolas" w:hAnsi="Consolas" w:eastAsia="Consolas" w:cs="Consolas"/>
          <w:color w:val="1E3A5F"/>
          <w:sz w:val="18"/>
          <w:szCs w:val="18"/>
        </w:rPr>
        <w:t xml:space="preserve">   UPDATE assets SET server_path = REPLACE(server_path, '__STORAGE_BASE_PATH__', '/opt/nexacrest_node/storage');</w:t>
      </w:r>
      <w:br/>
      <w:r>
        <w:rPr>
          <w:rFonts w:ascii="Consolas" w:hAnsi="Consolas" w:eastAsia="Consolas" w:cs="Consolas"/>
          <w:color w:val="1E3A5F"/>
          <w:sz w:val="18"/>
          <w:szCs w:val="18"/>
        </w:rPr>
        <w:t xml:space="preserve">   UPDATE user_signature_assets SET server_path = REPLACE(server_path, '__STORAGE_BASE_PATH__', '/opt/nexacrest_node/storage');</w:t>
      </w:r>
    </w:p>
    <w:p>
      <w:pPr>
        <w:spacing w:after="160"/>
      </w:pPr>
      <w:r>
        <w:rPr/>
        <w:t xml:space="preserve">Skipping this step doesn't break anything — every generated document just silently shows no logo/signature/seal/watermark image (the code checks the file exists before embedding it, so it degrades gracefully rather than erroring) — but you do want your real logo on real documents, so don't skip it. The 5 actual placeholder PNGs already ship in </w:t>
      </w:r>
      <w:r>
        <w:rPr>
          <w:rFonts w:ascii="Consolas" w:hAnsi="Consolas" w:eastAsia="Consolas" w:cs="Consolas"/>
          <w:sz w:val="18"/>
          <w:szCs w:val="18"/>
        </w:rPr>
        <w:t xml:space="preserve">storage/assets/</w:t>
      </w:r>
      <w:r>
        <w:rPr/>
        <w:t xml:space="preserve"> in this package, at the exact relative paths this UPDATE points at.</w:t>
      </w:r>
    </w:p>
    <w:p>
      <w:pPr>
        <w:spacing w:after="60"/>
        <w:numPr>
          <w:ilvl w:val="0"/>
          <w:numId w:val="6"/>
        </w:numPr>
      </w:pPr>
      <w:r>
        <w:rPr>
          <w:b w:val="1"/>
          <w:bCs w:val="1"/>
        </w:rPr>
        <w:t xml:space="preserve">Install Chromium</w:t>
      </w:r>
      <w:r>
        <w:rPr/>
        <w:t xml:space="preserve"> (for PDF generation):</w:t>
      </w:r>
    </w:p>
    <w:p>
      <w:pPr>
        <w:pStyle w:val="codeblock"/>
      </w:pPr>
      <w:r>
        <w:rPr>
          <w:rFonts w:ascii="Consolas" w:hAnsi="Consolas" w:eastAsia="Consolas" w:cs="Consolas"/>
          <w:color w:val="1E3A5F"/>
          <w:sz w:val="18"/>
          <w:szCs w:val="18"/>
        </w:rPr>
        <w:t xml:space="preserve">   sudo apt install -y chromium              # Ubuntu — binary is /usr/bin/chromium</w:t>
      </w:r>
      <w:br/>
      <w:r>
        <w:rPr>
          <w:rFonts w:ascii="Consolas" w:hAnsi="Consolas" w:eastAsia="Consolas" w:cs="Consolas"/>
          <w:color w:val="1E3A5F"/>
          <w:sz w:val="18"/>
          <w:szCs w:val="18"/>
        </w:rPr>
        <w:t xml:space="preserve">   # or: sudo apt install -y chromium-browser  # older Ubuntu/Debian releases</w:t>
      </w:r>
      <w:br/>
      <w:r>
        <w:rPr>
          <w:rFonts w:ascii="Consolas" w:hAnsi="Consolas" w:eastAsia="Consolas" w:cs="Consolas"/>
          <w:color w:val="1E3A5F"/>
          <w:sz w:val="18"/>
          <w:szCs w:val="18"/>
        </w:rPr>
        <w:t xml:space="preserve">   # or: sudo dnf install -y chromium          # AlmaLinux/RHEL/Fedora</w:t>
      </w:r>
    </w:p>
    <w:p>
      <w:pPr>
        <w:spacing w:after="160"/>
      </w:pPr>
      <w:r>
        <w:rPr/>
        <w:t xml:space="preserve">Find the actual path with </w:t>
      </w:r>
      <w:r>
        <w:rPr>
          <w:rFonts w:ascii="Consolas" w:hAnsi="Consolas" w:eastAsia="Consolas" w:cs="Consolas"/>
          <w:sz w:val="18"/>
          <w:szCs w:val="18"/>
        </w:rPr>
        <w:t xml:space="preserve">which chromium</w:t>
      </w:r>
      <w:r>
        <w:rPr/>
        <w:t xml:space="preserve"> (or </w:t>
      </w:r>
      <w:r>
        <w:rPr>
          <w:rFonts w:ascii="Consolas" w:hAnsi="Consolas" w:eastAsia="Consolas" w:cs="Consolas"/>
          <w:sz w:val="18"/>
          <w:szCs w:val="18"/>
        </w:rPr>
        <w:t xml:space="preserve">which chromium-browser</w:t>
      </w:r>
      <w:r>
        <w:rPr/>
        <w:t xml:space="preserve">, or </w:t>
      </w:r>
      <w:r>
        <w:rPr>
          <w:rFonts w:ascii="Consolas" w:hAnsi="Consolas" w:eastAsia="Consolas" w:cs="Consolas"/>
          <w:sz w:val="18"/>
          <w:szCs w:val="18"/>
        </w:rPr>
        <w:t xml:space="preserve">which google-chrome</w:t>
      </w:r>
      <w:r>
        <w:rPr/>
        <w:t xml:space="preserve"> if you installed Chrome instead) — you'll need it in the next step.</w:t>
      </w:r>
    </w:p>
    <w:p>
      <w:pPr>
        <w:spacing w:after="60"/>
        <w:numPr>
          <w:ilvl w:val="0"/>
          <w:numId w:val="6"/>
        </w:numPr>
      </w:pPr>
      <w:r>
        <w:rPr>
          <w:b w:val="1"/>
          <w:bCs w:val="1"/>
        </w:rPr>
        <w:t xml:space="preserve">Extract the app and configure `.env`:</w:t>
      </w:r>
    </w:p>
    <w:p>
      <w:pPr>
        <w:pStyle w:val="codeblock"/>
      </w:pPr>
      <w:r>
        <w:rPr>
          <w:rFonts w:ascii="Consolas" w:hAnsi="Consolas" w:eastAsia="Consolas" w:cs="Consolas"/>
          <w:color w:val="1E3A5F"/>
          <w:sz w:val="18"/>
          <w:szCs w:val="18"/>
        </w:rPr>
        <w:t xml:space="preserve">   cd /opt   # or wherever you keep deployed apps</w:t>
      </w:r>
      <w:br/>
      <w:r>
        <w:rPr>
          <w:rFonts w:ascii="Consolas" w:hAnsi="Consolas" w:eastAsia="Consolas" w:cs="Consolas"/>
          <w:color w:val="1E3A5F"/>
          <w:sz w:val="18"/>
          <w:szCs w:val="18"/>
        </w:rPr>
        <w:t xml:space="preserve">   unzip NexaCrest_Node_Deployment_Package.zip</w:t>
      </w:r>
      <w:br/>
      <w:r>
        <w:rPr>
          <w:rFonts w:ascii="Consolas" w:hAnsi="Consolas" w:eastAsia="Consolas" w:cs="Consolas"/>
          <w:color w:val="1E3A5F"/>
          <w:sz w:val="18"/>
          <w:szCs w:val="18"/>
        </w:rPr>
        <w:t xml:space="preserve">   cd nexacrest_node/app</w:t>
      </w:r>
      <w:br/>
      <w:r>
        <w:rPr>
          <w:rFonts w:ascii="Consolas" w:hAnsi="Consolas" w:eastAsia="Consolas" w:cs="Consolas"/>
          <w:color w:val="1E3A5F"/>
          <w:sz w:val="18"/>
          <w:szCs w:val="18"/>
        </w:rPr>
        <w:t xml:space="preserve">   cp .env.example .env</w:t>
      </w:r>
      <w:br/>
      <w:r>
        <w:rPr>
          <w:rFonts w:ascii="Consolas" w:hAnsi="Consolas" w:eastAsia="Consolas" w:cs="Consolas"/>
          <w:color w:val="1E3A5F"/>
          <w:sz w:val="18"/>
          <w:szCs w:val="18"/>
        </w:rPr>
        <w:t xml:space="preserve">   nano .env   # fill in DB_*, SESSION_SECRET_KEY, STORAGE_BASE_PATH,</w:t>
      </w:r>
      <w:br/>
      <w:r>
        <w:rPr>
          <w:rFonts w:ascii="Consolas" w:hAnsi="Consolas" w:eastAsia="Consolas" w:cs="Consolas"/>
          <w:color w:val="1E3A5F"/>
          <w:sz w:val="18"/>
          <w:szCs w:val="18"/>
        </w:rPr>
        <w:t xml:space="preserve">               # PUPPETEER_EXECUTABLE_PATH (from step 4), SMTP_* when ready</w:t>
      </w:r>
    </w:p>
    <w:p>
      <w:pPr>
        <w:spacing w:after="160"/>
      </w:pPr>
      <w:r>
        <w:rPr/>
        <w:t xml:space="preserve">Generate a real session secret with </w:t>
      </w:r>
      <w:r>
        <w:rPr>
          <w:rFonts w:ascii="Consolas" w:hAnsi="Consolas" w:eastAsia="Consolas" w:cs="Consolas"/>
          <w:sz w:val="18"/>
          <w:szCs w:val="18"/>
        </w:rPr>
        <w:t xml:space="preserve">node -e "console.log(require('crypto').randomBytes(32).toString('hex'))"</w:t>
      </w:r>
      <w:r>
        <w:rPr/>
        <w:t xml:space="preserve">. Set </w:t>
      </w:r>
      <w:r>
        <w:rPr>
          <w:rFonts w:ascii="Consolas" w:hAnsi="Consolas" w:eastAsia="Consolas" w:cs="Consolas"/>
          <w:sz w:val="18"/>
          <w:szCs w:val="18"/>
        </w:rPr>
        <w:t xml:space="preserve">STORAGE_BASE_PATH</w:t>
      </w:r>
      <w:r>
        <w:rPr/>
        <w:t xml:space="preserve"> to an absolute path </w:t>
      </w:r>
      <w:r>
        <w:rPr>
          <w:b w:val="1"/>
          <w:bCs w:val="1"/>
        </w:rPr>
        <w:t xml:space="preserve">outside</w:t>
      </w:r>
      <w:r>
        <w:rPr/>
        <w:t xml:space="preserve"> any directory Nginx serves — e.g. </w:t>
      </w:r>
      <w:r>
        <w:rPr>
          <w:rFonts w:ascii="Consolas" w:hAnsi="Consolas" w:eastAsia="Consolas" w:cs="Consolas"/>
          <w:sz w:val="18"/>
          <w:szCs w:val="18"/>
        </w:rPr>
        <w:t xml:space="preserve">/opt/nexacrest_node/storage</w:t>
      </w:r>
      <w:r>
        <w:rPr/>
        <w:t xml:space="preserve"> (that folder is created automatically on first run if it doesn't exist).</w:t>
      </w:r>
    </w:p>
    <w:p>
      <w:pPr>
        <w:spacing w:after="60"/>
        <w:numPr>
          <w:ilvl w:val="0"/>
          <w:numId w:val="6"/>
        </w:numPr>
      </w:pPr>
      <w:r>
        <w:rPr>
          <w:b w:val="1"/>
          <w:bCs w:val="1"/>
        </w:rPr>
        <w:t xml:space="preserve">No `npm install` needed</w:t>
      </w:r>
      <w:r>
        <w:rPr/>
        <w:t xml:space="preserve"> — </w:t>
      </w:r>
      <w:r>
        <w:rPr>
          <w:rFonts w:ascii="Consolas" w:hAnsi="Consolas" w:eastAsia="Consolas" w:cs="Consolas"/>
          <w:sz w:val="18"/>
          <w:szCs w:val="18"/>
        </w:rPr>
        <w:t xml:space="preserve">node_modules/</w:t>
      </w:r>
      <w:r>
        <w:rPr/>
        <w:t xml:space="preserve"> ships already built (see "About the node_modules folder" below). Just start the app:</w:t>
      </w:r>
    </w:p>
    <w:p>
      <w:pPr>
        <w:pStyle w:val="codeblock"/>
      </w:pPr>
      <w:r>
        <w:rPr>
          <w:rFonts w:ascii="Consolas" w:hAnsi="Consolas" w:eastAsia="Consolas" w:cs="Consolas"/>
          <w:color w:val="1E3A5F"/>
          <w:sz w:val="18"/>
          <w:szCs w:val="18"/>
        </w:rPr>
        <w:t xml:space="preserve">   cd /opt/nexacrest_node/app</w:t>
      </w:r>
      <w:br/>
      <w:r>
        <w:rPr>
          <w:rFonts w:ascii="Consolas" w:hAnsi="Consolas" w:eastAsia="Consolas" w:cs="Consolas"/>
          <w:color w:val="1E3A5F"/>
          <w:sz w:val="18"/>
          <w:szCs w:val="18"/>
        </w:rPr>
        <w:t xml:space="preserve">   node src/server.js</w:t>
      </w:r>
    </w:p>
    <w:p>
      <w:pPr>
        <w:spacing w:after="160"/>
      </w:pPr>
      <w:r>
        <w:rPr/>
        <w:t xml:space="preserve">You should see </w:t>
      </w:r>
      <w:r>
        <w:rPr>
          <w:rFonts w:ascii="Consolas" w:hAnsi="Consolas" w:eastAsia="Consolas" w:cs="Consolas"/>
          <w:sz w:val="18"/>
          <w:szCs w:val="18"/>
        </w:rPr>
        <w:t xml:space="preserve">NexaCrest (Node/MySQL) listening on port 3000 [APP_ENV=production]</w:t>
      </w:r>
      <w:r>
        <w:rPr/>
        <w:t xml:space="preserve">. Ctrl-C to stop — for real deployment, use PM2 instead (next step) so it survives reboots and crashes.</w:t>
      </w:r>
    </w:p>
    <w:p>
      <w:pPr>
        <w:spacing w:after="60"/>
        <w:numPr>
          <w:ilvl w:val="0"/>
          <w:numId w:val="6"/>
        </w:numPr>
      </w:pPr>
      <w:r>
        <w:rPr>
          <w:b w:val="1"/>
          <w:bCs w:val="1"/>
        </w:rPr>
        <w:t xml:space="preserve">Run it under PM2:</w:t>
      </w:r>
    </w:p>
    <w:p>
      <w:pPr>
        <w:pStyle w:val="codeblock"/>
      </w:pPr>
      <w:r>
        <w:rPr>
          <w:rFonts w:ascii="Consolas" w:hAnsi="Consolas" w:eastAsia="Consolas" w:cs="Consolas"/>
          <w:color w:val="1E3A5F"/>
          <w:sz w:val="18"/>
          <w:szCs w:val="18"/>
        </w:rPr>
        <w:t xml:space="preserve">   sudo npm install -g pm2</w:t>
      </w:r>
      <w:br/>
      <w:r>
        <w:rPr>
          <w:rFonts w:ascii="Consolas" w:hAnsi="Consolas" w:eastAsia="Consolas" w:cs="Consolas"/>
          <w:color w:val="1E3A5F"/>
          <w:sz w:val="18"/>
          <w:szCs w:val="18"/>
        </w:rPr>
        <w:t xml:space="preserve">   cd /opt/nexacrest_node/app</w:t>
      </w:r>
      <w:br/>
      <w:r>
        <w:rPr>
          <w:rFonts w:ascii="Consolas" w:hAnsi="Consolas" w:eastAsia="Consolas" w:cs="Consolas"/>
          <w:color w:val="1E3A5F"/>
          <w:sz w:val="18"/>
          <w:szCs w:val="18"/>
        </w:rPr>
        <w:t xml:space="preserve">   pm2 start src/server.js --name nexacrest</w:t>
      </w:r>
      <w:br/>
      <w:r>
        <w:rPr>
          <w:rFonts w:ascii="Consolas" w:hAnsi="Consolas" w:eastAsia="Consolas" w:cs="Consolas"/>
          <w:color w:val="1E3A5F"/>
          <w:sz w:val="18"/>
          <w:szCs w:val="18"/>
        </w:rPr>
        <w:t xml:space="preserve">   pm2 save</w:t>
      </w:r>
      <w:br/>
      <w:r>
        <w:rPr>
          <w:rFonts w:ascii="Consolas" w:hAnsi="Consolas" w:eastAsia="Consolas" w:cs="Consolas"/>
          <w:color w:val="1E3A5F"/>
          <w:sz w:val="18"/>
          <w:szCs w:val="18"/>
        </w:rPr>
        <w:t xml:space="preserve">   pm2 startup   # follow the one printed command to enable on-boot start</w:t>
      </w:r>
    </w:p>
    <w:p>
      <w:pPr>
        <w:spacing w:after="160"/>
      </w:pPr>
      <w:r>
        <w:rPr>
          <w:rFonts w:ascii="Consolas" w:hAnsi="Consolas" w:eastAsia="Consolas" w:cs="Consolas"/>
          <w:sz w:val="18"/>
          <w:szCs w:val="18"/>
        </w:rPr>
        <w:t xml:space="preserve">pm2 logs nexacrest</w:t>
      </w:r>
      <w:r>
        <w:rPr/>
        <w:t xml:space="preserve">, </w:t>
      </w:r>
      <w:r>
        <w:rPr>
          <w:rFonts w:ascii="Consolas" w:hAnsi="Consolas" w:eastAsia="Consolas" w:cs="Consolas"/>
          <w:sz w:val="18"/>
          <w:szCs w:val="18"/>
        </w:rPr>
        <w:t xml:space="preserve">pm2 restart nexacrest</w:t>
      </w:r>
      <w:r>
        <w:rPr/>
        <w:t xml:space="preserve">, </w:t>
      </w:r>
      <w:r>
        <w:rPr>
          <w:rFonts w:ascii="Consolas" w:hAnsi="Consolas" w:eastAsia="Consolas" w:cs="Consolas"/>
          <w:sz w:val="18"/>
          <w:szCs w:val="18"/>
        </w:rPr>
        <w:t xml:space="preserve">pm2 stop nexacrest</w:t>
      </w:r>
      <w:r>
        <w:rPr/>
        <w:t xml:space="preserve"> are your day-to-day commands. </w:t>
      </w:r>
      <w:r>
        <w:rPr>
          <w:b w:val="1"/>
          <w:bCs w:val="1"/>
        </w:rPr>
        <w:t xml:space="preserve">If you'd rather use systemd instead of PM2</w:t>
      </w:r>
      <w:r>
        <w:rPr/>
        <w:t xml:space="preserve">, a plain unit file works identically — </w:t>
      </w:r>
      <w:r>
        <w:rPr>
          <w:rFonts w:ascii="Consolas" w:hAnsi="Consolas" w:eastAsia="Consolas" w:cs="Consolas"/>
          <w:sz w:val="18"/>
          <w:szCs w:val="18"/>
        </w:rPr>
        <w:t xml:space="preserve">ExecStart=/usr/bin/node /opt/nexacrest_node/app/src/server.js</w:t>
      </w:r>
      <w:r>
        <w:rPr/>
        <w:t xml:space="preserve">, </w:t>
      </w:r>
      <w:r>
        <w:rPr>
          <w:rFonts w:ascii="Consolas" w:hAnsi="Consolas" w:eastAsia="Consolas" w:cs="Consolas"/>
          <w:sz w:val="18"/>
          <w:szCs w:val="18"/>
        </w:rPr>
        <w:t xml:space="preserve">Restart=always</w:t>
      </w:r>
      <w:r>
        <w:rPr/>
        <w:t xml:space="preserve">, </w:t>
      </w:r>
      <w:r>
        <w:rPr>
          <w:rFonts w:ascii="Consolas" w:hAnsi="Consolas" w:eastAsia="Consolas" w:cs="Consolas"/>
          <w:sz w:val="18"/>
          <w:szCs w:val="18"/>
        </w:rPr>
        <w:t xml:space="preserve">WorkingDirectory=/opt/nexacrest_node/app</w:t>
      </w:r>
      <w:r>
        <w:rPr/>
        <w:t xml:space="preserve">, </w:t>
      </w:r>
      <w:r>
        <w:rPr>
          <w:rFonts w:ascii="Consolas" w:hAnsi="Consolas" w:eastAsia="Consolas" w:cs="Consolas"/>
          <w:sz w:val="18"/>
          <w:szCs w:val="18"/>
        </w:rPr>
        <w:t xml:space="preserve">EnvironmentFile</w:t>
      </w:r>
      <w:r>
        <w:rPr/>
        <w:t xml:space="preserve"> isn't needed since the app reads </w:t>
      </w:r>
      <w:r>
        <w:rPr>
          <w:rFonts w:ascii="Consolas" w:hAnsi="Consolas" w:eastAsia="Consolas" w:cs="Consolas"/>
          <w:sz w:val="18"/>
          <w:szCs w:val="18"/>
        </w:rPr>
        <w:t xml:space="preserve">.env</w:t>
      </w:r>
      <w:r>
        <w:rPr/>
        <w:t xml:space="preserve"> itself via </w:t>
      </w:r>
      <w:r>
        <w:rPr>
          <w:rFonts w:ascii="Consolas" w:hAnsi="Consolas" w:eastAsia="Consolas" w:cs="Consolas"/>
          <w:sz w:val="18"/>
          <w:szCs w:val="18"/>
        </w:rPr>
        <w:t xml:space="preserve">dotenv</w:t>
      </w:r>
      <w:r>
        <w:rPr/>
        <w:t xml:space="preserve">. Either supervisor is fine; don't run both.</w:t>
      </w:r>
    </w:p>
    <w:p>
      <w:pPr>
        <w:spacing w:after="60"/>
        <w:numPr>
          <w:ilvl w:val="0"/>
          <w:numId w:val="6"/>
        </w:numPr>
      </w:pPr>
      <w:r>
        <w:rPr>
          <w:b w:val="1"/>
          <w:bCs w:val="1"/>
        </w:rPr>
        <w:t xml:space="preserve">Put Nginx in front of it</w:t>
      </w:r>
      <w:r>
        <w:rPr/>
        <w:t xml:space="preserve"> — a minimal reverse-proxy server block:</w:t>
      </w:r>
    </w:p>
    <w:p>
      <w:pPr>
        <w:pStyle w:val="codeblock"/>
      </w:pPr>
      <w:r>
        <w:rPr>
          <w:rFonts w:ascii="Consolas" w:hAnsi="Consolas" w:eastAsia="Consolas" w:cs="Consolas"/>
          <w:color w:val="1E3A5F"/>
          <w:sz w:val="18"/>
          <w:szCs w:val="18"/>
        </w:rPr>
        <w:t xml:space="preserve">   server {</w:t>
      </w:r>
      <w:br/>
      <w:r>
        <w:rPr>
          <w:rFonts w:ascii="Consolas" w:hAnsi="Consolas" w:eastAsia="Consolas" w:cs="Consolas"/>
          <w:color w:val="1E3A5F"/>
          <w:sz w:val="18"/>
          <w:szCs w:val="18"/>
        </w:rPr>
        <w:t xml:space="preserve">       listen 80;</w:t>
      </w:r>
      <w:br/>
      <w:r>
        <w:rPr>
          <w:rFonts w:ascii="Consolas" w:hAnsi="Consolas" w:eastAsia="Consolas" w:cs="Consolas"/>
          <w:color w:val="1E3A5F"/>
          <w:sz w:val="18"/>
          <w:szCs w:val="18"/>
        </w:rPr>
        <w:t xml:space="preserve">       server_name www.example.com;</w:t>
      </w:r>
      <w:br/>
      <w:r>
        <w:rPr>
          <w:rFonts w:ascii="Consolas" w:hAnsi="Consolas" w:eastAsia="Consolas" w:cs="Consolas"/>
          <w:color w:val="1E3A5F"/>
          <w:sz w:val="18"/>
          <w:szCs w:val="18"/>
        </w:rPr>
        <w:t xml:space="preserve">       location / {</w:t>
      </w:r>
      <w:br/>
      <w:r>
        <w:rPr>
          <w:rFonts w:ascii="Consolas" w:hAnsi="Consolas" w:eastAsia="Consolas" w:cs="Consolas"/>
          <w:color w:val="1E3A5F"/>
          <w:sz w:val="18"/>
          <w:szCs w:val="18"/>
        </w:rPr>
        <w:t xml:space="preserve">           proxy_pass http://127.0.0.1:3000;</w:t>
      </w:r>
      <w:br/>
      <w:r>
        <w:rPr>
          <w:rFonts w:ascii="Consolas" w:hAnsi="Consolas" w:eastAsia="Consolas" w:cs="Consolas"/>
          <w:color w:val="1E3A5F"/>
          <w:sz w:val="18"/>
          <w:szCs w:val="18"/>
        </w:rPr>
        <w:t xml:space="preserve">           proxy_set_header Host $host;</w:t>
      </w:r>
      <w:br/>
      <w:r>
        <w:rPr>
          <w:rFonts w:ascii="Consolas" w:hAnsi="Consolas" w:eastAsia="Consolas" w:cs="Consolas"/>
          <w:color w:val="1E3A5F"/>
          <w:sz w:val="18"/>
          <w:szCs w:val="18"/>
        </w:rPr>
        <w:t xml:space="preserve">           proxy_set_header X-Real-IP $remote_addr;</w:t>
      </w:r>
      <w:br/>
      <w:r>
        <w:rPr>
          <w:rFonts w:ascii="Consolas" w:hAnsi="Consolas" w:eastAsia="Consolas" w:cs="Consolas"/>
          <w:color w:val="1E3A5F"/>
          <w:sz w:val="18"/>
          <w:szCs w:val="18"/>
        </w:rPr>
        <w:t xml:space="preserve">           proxy_set_header X-Forwarded-For $proxy_add_x_forwarded_for;</w:t>
      </w:r>
      <w:br/>
      <w:r>
        <w:rPr>
          <w:rFonts w:ascii="Consolas" w:hAnsi="Consolas" w:eastAsia="Consolas" w:cs="Consolas"/>
          <w:color w:val="1E3A5F"/>
          <w:sz w:val="18"/>
          <w:szCs w:val="18"/>
        </w:rPr>
        <w:t xml:space="preserve">           proxy_set_header X-Forwarded-Proto $scheme;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       client_max_body_size 20M;   # file uploads go up to 15MB — leave headroom</w:t>
      </w:r>
      <w:br/>
      <w:r>
        <w:rPr>
          <w:rFonts w:ascii="Consolas" w:hAnsi="Consolas" w:eastAsia="Consolas" w:cs="Consolas"/>
          <w:color w:val="1E3A5F"/>
          <w:sz w:val="18"/>
          <w:szCs w:val="18"/>
        </w:rPr>
        <w:t xml:space="preserve">   }</w:t>
      </w:r>
    </w:p>
    <w:p>
      <w:pPr>
        <w:spacing w:after="160"/>
      </w:pPr>
      <w:r>
        <w:rPr/>
        <w:t xml:space="preserve">Then get a real TLS certificate (</w:t>
      </w:r>
      <w:r>
        <w:rPr>
          <w:rFonts w:ascii="Consolas" w:hAnsi="Consolas" w:eastAsia="Consolas" w:cs="Consolas"/>
          <w:sz w:val="18"/>
          <w:szCs w:val="18"/>
        </w:rPr>
        <w:t xml:space="preserve">sudo certbot --nginx -d www.example.com</w:t>
      </w:r>
      <w:r>
        <w:rPr/>
        <w:t xml:space="preserve">) and set </w:t>
      </w:r>
      <w:r>
        <w:rPr>
          <w:rFonts w:ascii="Consolas" w:hAnsi="Consolas" w:eastAsia="Consolas" w:cs="Consolas"/>
          <w:sz w:val="18"/>
          <w:szCs w:val="18"/>
        </w:rPr>
        <w:t xml:space="preserve">APP_URL=https://www.example.com</w:t>
      </w:r>
      <w:r>
        <w:rPr/>
        <w:t xml:space="preserve"> in </w:t>
      </w:r>
      <w:r>
        <w:rPr>
          <w:rFonts w:ascii="Consolas" w:hAnsi="Consolas" w:eastAsia="Consolas" w:cs="Consolas"/>
          <w:sz w:val="18"/>
          <w:szCs w:val="18"/>
        </w:rPr>
        <w:t xml:space="preserve">.env</w:t>
      </w:r>
      <w:r>
        <w:rPr/>
        <w:t xml:space="preserve">. The app already sets </w:t>
      </w:r>
      <w:r>
        <w:rPr>
          <w:rFonts w:ascii="Consolas" w:hAnsi="Consolas" w:eastAsia="Consolas" w:cs="Consolas"/>
          <w:sz w:val="18"/>
          <w:szCs w:val="18"/>
        </w:rPr>
        <w:t xml:space="preserve">trust proxy</w:t>
      </w:r>
      <w:r>
        <w:rPr/>
        <w:t xml:space="preserve"> and marks its session cookie </w:t>
      </w:r>
      <w:r>
        <w:rPr>
          <w:rFonts w:ascii="Consolas" w:hAnsi="Consolas" w:eastAsia="Consolas" w:cs="Consolas"/>
          <w:sz w:val="18"/>
          <w:szCs w:val="18"/>
        </w:rPr>
        <w:t xml:space="preserve">secure</w:t>
      </w:r>
      <w:r>
        <w:rPr/>
        <w:t xml:space="preserve"> whenever </w:t>
      </w:r>
      <w:r>
        <w:rPr>
          <w:rFonts w:ascii="Consolas" w:hAnsi="Consolas" w:eastAsia="Consolas" w:cs="Consolas"/>
          <w:sz w:val="18"/>
          <w:szCs w:val="18"/>
        </w:rPr>
        <w:t xml:space="preserve">APP_ENV</w:t>
      </w:r>
      <w:r>
        <w:rPr/>
        <w:t xml:space="preserve"> isn't </w:t>
      </w:r>
      <w:r>
        <w:rPr>
          <w:rFonts w:ascii="Consolas" w:hAnsi="Consolas" w:eastAsia="Consolas" w:cs="Consolas"/>
          <w:sz w:val="18"/>
          <w:szCs w:val="18"/>
        </w:rPr>
        <w:t xml:space="preserve">local</w:t>
      </w:r>
      <w:r>
        <w:rPr/>
        <w:t xml:space="preserve">, so HTTPS-only cookies work correctly the moment Nginx is terminating TLS in front of it — no further code change needed.</w:t>
      </w:r>
    </w:p>
    <w:p>
      <w:pPr>
        <w:spacing w:after="60"/>
        <w:numPr>
          <w:ilvl w:val="0"/>
          <w:numId w:val="6"/>
        </w:numPr>
      </w:pPr>
      <w:r>
        <w:rPr>
          <w:b w:val="1"/>
          <w:bCs w:val="1"/>
        </w:rPr>
        <w:t xml:space="preserve">Log in</w:t>
      </w:r>
      <w:r>
        <w:rPr/>
        <w:t xml:space="preserve"> at </w:t>
      </w:r>
      <w:r>
        <w:rPr>
          <w:rFonts w:ascii="Consolas" w:hAnsi="Consolas" w:eastAsia="Consolas" w:cs="Consolas"/>
          <w:sz w:val="18"/>
          <w:szCs w:val="18"/>
        </w:rPr>
        <w:t xml:space="preserve">https://www.example.com/login</w:t>
      </w:r>
      <w:r>
        <w:rPr/>
        <w:t xml:space="preserve"> with the seeded Admin account:</w:t>
      </w:r>
    </w:p>
    <w:p>
      <w:pPr>
        <w:spacing w:after="60"/>
        <w:numPr>
          <w:ilvl w:val="1"/>
          <w:numId w:val="6"/>
        </w:numPr>
      </w:pPr>
      <w:r>
        <w:rPr/>
        <w:t xml:space="preserve">Email: </w:t>
      </w:r>
      <w:r>
        <w:rPr>
          <w:rFonts w:ascii="Consolas" w:hAnsi="Consolas" w:eastAsia="Consolas" w:cs="Consolas"/>
          <w:sz w:val="18"/>
          <w:szCs w:val="18"/>
        </w:rPr>
        <w:t xml:space="preserve">admin@nexacrest.placeholder</w:t>
      </w:r>
    </w:p>
    <w:p>
      <w:pPr>
        <w:spacing w:after="60"/>
        <w:numPr>
          <w:ilvl w:val="1"/>
          <w:numId w:val="6"/>
        </w:numPr>
      </w:pPr>
      <w:r>
        <w:rPr/>
        <w:t xml:space="preserve">Password: </w:t>
      </w:r>
      <w:r>
        <w:rPr>
          <w:rFonts w:ascii="Consolas" w:hAnsi="Consolas" w:eastAsia="Consolas" w:cs="Consolas"/>
          <w:sz w:val="18"/>
          <w:szCs w:val="18"/>
        </w:rPr>
        <w:t xml:space="preserve">ChangeMe#2026</w:t>
      </w:r>
    </w:p>
    <w:p>
      <w:pPr>
        <w:spacing w:after="160"/>
      </w:pPr>
      <w:r>
        <w:rPr/>
        <w:t xml:space="preserve">You'll be forced onto </w:t>
      </w:r>
      <w:r>
        <w:rPr>
          <w:rFonts w:ascii="Consolas" w:hAnsi="Consolas" w:eastAsia="Consolas" w:cs="Consolas"/>
          <w:sz w:val="18"/>
          <w:szCs w:val="18"/>
        </w:rPr>
        <w:t xml:space="preserve">/force-password-change</w:t>
      </w:r>
      <w:r>
        <w:rPr/>
        <w:t xml:space="preserve"> immediately (by design — </w:t>
      </w:r>
      <w:r>
        <w:rPr>
          <w:rFonts w:ascii="Consolas" w:hAnsi="Consolas" w:eastAsia="Consolas" w:cs="Consolas"/>
          <w:sz w:val="18"/>
          <w:szCs w:val="18"/>
        </w:rPr>
        <w:t xml:space="preserve">force_password_change</w:t>
      </w:r>
      <w:r>
        <w:rPr/>
        <w:t xml:space="preserve"> is set on the seeded row).</w:t>
      </w:r>
    </w:p>
    <w:p>
      <w:pPr>
        <w:pStyle w:val="Heading2"/>
      </w:pPr>
      <w:bookmarkStart w:id="4" w:name="_Toc4"/>
      <w:r>
        <w:t>Using the app</w:t>
      </w:r>
      <w:bookmarkEnd w:id="4"/>
    </w:p>
    <w:p>
      <w:pPr>
        <w:spacing w:after="160"/>
      </w:pPr>
      <w:r>
        <w:rPr/>
        <w:t xml:space="preserve">The UI, workflow, and permission model are functionally identical to the PHP build — every screen, route, and business rule described in </w:t>
      </w:r>
      <w:r>
        <w:rPr>
          <w:rFonts w:ascii="Consolas" w:hAnsi="Consolas" w:eastAsia="Consolas" w:cs="Consolas"/>
          <w:sz w:val="18"/>
          <w:szCs w:val="18"/>
        </w:rPr>
        <w:t xml:space="preserve">docs/ARCHITECTURE.md</w:t>
      </w:r>
      <w:r>
        <w:rPr/>
        <w:t xml:space="preserve"> behaves the same way regardless of which backend renders it. In short: clients and orders move through a 9-stage gated pipeline (Quotation → Buyer PO → Proforma Invoice → Order Confirmation → Supplier PO → Freight Payment [CIF/CFR only, auto-skipped for FOB] → Packing &amp; BL Instruction → Commercial Invoice &amp; balance → Despatch &amp; Closure), generating one of 11 document types at the appropriate stage, each as a watermarked DRAFT PDF that becomes a FINAL PDF once its assigned reviewer(s) approve it. On top of that pipeline: a two-level deferred email-send workflow for getting a generated document to the buyer, a Payment Terms Amendment workflow for changing advance/balance terms mid-order (request → MD approval → generate the legal agreement → upload the signed copy → activate, after which future documents for that order reflect the new terms automatically), dispute tracking, a full audit log viewer, a permission-gated dashboard and reports module (with CSV export and savable/shareable aggregate report definitions), user management (create/deactivate/reactivate/force-reset-password), and a Sample Data Playground (</w:t>
      </w:r>
      <w:r>
        <w:rPr>
          <w:rFonts w:ascii="Consolas" w:hAnsi="Consolas" w:eastAsia="Consolas" w:cs="Consolas"/>
          <w:sz w:val="18"/>
          <w:szCs w:val="18"/>
        </w:rPr>
        <w:t xml:space="preserve">/sample-data</w:t>
      </w:r>
      <w:r>
        <w:rPr/>
        <w:t xml:space="preserve">) that loads three realistic practice clients/orders — a fresh Stage 1 order, an FOB order carried to Stage 5, and a CIF order carried all the way to a closed Stage 9 with every one of the nine document types generated — and clears them again on demand, without ever touching real data — useful for training a new user or demoing the app.</w:t>
      </w:r>
    </w:p>
    <w:p>
      <w:pPr>
        <w:pStyle w:val="Heading2"/>
      </w:pPr>
      <w:bookmarkStart w:id="5" w:name="_Toc5"/>
      <w:r>
        <w:t>Background jobs</w:t>
      </w:r>
      <w:bookmarkEnd w:id="5"/>
    </w:p>
    <w:p>
      <w:pPr>
        <w:spacing w:after="160"/>
      </w:pPr>
      <w:r>
        <w:rPr/>
        <w:t xml:space="preserve">Two jobs need to run outside the request/response cycle:</w:t>
      </w:r>
    </w:p>
    <w:p>
      <w:pPr>
        <w:spacing w:after="60"/>
        <w:numPr>
          <w:ilvl w:val="0"/>
          <w:numId w:val="6"/>
        </w:numPr>
      </w:pPr>
      <w:r>
        <w:rPr>
          <w:b w:val="1"/>
          <w:bCs w:val="1"/>
        </w:rPr>
        <w:t xml:space="preserve">`src/jobs/checkAlerts.js`</w:t>
      </w:r>
      <w:r>
        <w:rPr/>
        <w:t xml:space="preserve"> — run once daily. Checks LUT/RCMC certificate expiry against their configured alert/escalation thresholds, freight payments overdue (FDN issued, not yet cleared, past </w:t>
      </w:r>
      <w:r>
        <w:rPr>
          <w:rFonts w:ascii="Consolas" w:hAnsi="Consolas" w:eastAsia="Consolas" w:cs="Consolas"/>
          <w:sz w:val="18"/>
          <w:szCs w:val="18"/>
        </w:rPr>
        <w:t xml:space="preserve">company_settings.fdn_overdue_days_c</w:t>
      </w:r>
      <w:r>
        <w:rPr/>
        <w:t xml:space="preserve">), and dispute responses past their due date — creates in-app notifications for Admin/MD for each, with a same-day dedup guard so a still-unresolved condition doesn't re-notify on every run.</w:t>
      </w:r>
    </w:p>
    <w:p>
      <w:pPr>
        <w:spacing w:after="60"/>
        <w:numPr>
          <w:ilvl w:val="0"/>
          <w:numId w:val="6"/>
        </w:numPr>
      </w:pPr>
      <w:r>
        <w:rPr>
          <w:b w:val="1"/>
          <w:bCs w:val="1"/>
        </w:rPr>
        <w:t xml:space="preserve">`src/jobs/dispatchDeferredEmails.js`</w:t>
      </w:r>
      <w:r>
        <w:rPr/>
        <w:t xml:space="preserve"> — run every 5–15 minutes. Sends every </w:t>
      </w:r>
      <w:r>
        <w:rPr>
          <w:rFonts w:ascii="Consolas" w:hAnsi="Consolas" w:eastAsia="Consolas" w:cs="Consolas"/>
          <w:sz w:val="18"/>
          <w:szCs w:val="18"/>
        </w:rPr>
        <w:t xml:space="preserve">email_log</w:t>
      </w:r>
      <w:r>
        <w:rPr/>
        <w:t xml:space="preserve"> row that's </w:t>
      </w:r>
      <w:r>
        <w:rPr>
          <w:rFonts w:ascii="Consolas" w:hAnsi="Consolas" w:eastAsia="Consolas" w:cs="Consolas"/>
          <w:sz w:val="18"/>
          <w:szCs w:val="18"/>
        </w:rPr>
        <w:t xml:space="preserve">approved</w:t>
      </w:r>
      <w:r>
        <w:rPr/>
        <w:t xml:space="preserve"> (Level-2 sign-off already given) and due (</w:t>
      </w:r>
      <w:r>
        <w:rPr>
          <w:rFonts w:ascii="Consolas" w:hAnsi="Consolas" w:eastAsia="Consolas" w:cs="Consolas"/>
          <w:sz w:val="18"/>
          <w:szCs w:val="18"/>
        </w:rPr>
        <w:t xml:space="preserve">scheduled_at &lt;= NOW()</w:t>
      </w:r>
      <w:r>
        <w:rPr/>
        <w:t xml:space="preserve">, or </w:t>
      </w:r>
      <w:r>
        <w:rPr>
          <w:rFonts w:ascii="Consolas" w:hAnsi="Consolas" w:eastAsia="Consolas" w:cs="Consolas"/>
          <w:sz w:val="18"/>
          <w:szCs w:val="18"/>
        </w:rPr>
        <w:t xml:space="preserve">NULL</w:t>
      </w:r>
      <w:r>
        <w:rPr/>
        <w:t xml:space="preserve"> meaning "immediate"). Safe to run as often as you like — each row is only ever picked up once, marked </w:t>
      </w:r>
      <w:r>
        <w:rPr>
          <w:rFonts w:ascii="Consolas" w:hAnsi="Consolas" w:eastAsia="Consolas" w:cs="Consolas"/>
          <w:sz w:val="18"/>
          <w:szCs w:val="18"/>
        </w:rPr>
        <w:t xml:space="preserve">sent</w:t>
      </w:r>
      <w:r>
        <w:rPr/>
        <w:t xml:space="preserve">/</w:t>
      </w:r>
      <w:r>
        <w:rPr>
          <w:rFonts w:ascii="Consolas" w:hAnsi="Consolas" w:eastAsia="Consolas" w:cs="Consolas"/>
          <w:sz w:val="18"/>
          <w:szCs w:val="18"/>
        </w:rPr>
        <w:t xml:space="preserve">failed</w:t>
      </w:r>
      <w:r>
        <w:rPr/>
        <w:t xml:space="preserve"> immediately.</w:t>
      </w:r>
    </w:p>
    <w:p>
      <w:pPr>
        <w:spacing w:after="160"/>
      </w:pPr>
      <w:r>
        <w:rPr/>
        <w:t xml:space="preserve">Both are plain Node scripts, runnable directly and printing a one-line summary to stdout, exit code 0 on success:</w:t>
      </w:r>
    </w:p>
    <w:p>
      <w:pPr>
        <w:pStyle w:val="codeblock"/>
      </w:pPr>
      <w:r>
        <w:rPr>
          <w:rFonts w:ascii="Consolas" w:hAnsi="Consolas" w:eastAsia="Consolas" w:cs="Consolas"/>
          <w:color w:val="1E3A5F"/>
          <w:sz w:val="18"/>
          <w:szCs w:val="18"/>
        </w:rPr>
        <w:t xml:space="preserve">node src/jobs/checkAlerts.js</w:t>
      </w:r>
      <w:br/>
      <w:r>
        <w:rPr>
          <w:rFonts w:ascii="Consolas" w:hAnsi="Consolas" w:eastAsia="Consolas" w:cs="Consolas"/>
          <w:color w:val="1E3A5F"/>
          <w:sz w:val="18"/>
          <w:szCs w:val="18"/>
        </w:rPr>
        <w:t xml:space="preserve">node src/jobs/dispatchDeferredEmails.js</w:t>
      </w:r>
    </w:p>
    <w:p>
      <w:pPr>
        <w:spacing w:after="160"/>
      </w:pPr>
      <w:r>
        <w:rPr>
          <w:b w:val="1"/>
          <w:bCs w:val="1"/>
        </w:rPr>
        <w:t xml:space="preserve">Pick exactly one of these two ways to run them — never both, or alerts and deferred emails double-fire:</w:t>
      </w:r>
    </w:p>
    <w:p>
      <w:pPr>
        <w:spacing w:after="160"/>
      </w:pPr>
      <w:r>
        <w:rPr>
          <w:b w:val="1"/>
          <w:bCs w:val="1"/>
        </w:rPr>
        <w:t xml:space="preserve">Option 1 — external cron (recommended: simplest, and independent of the web process's own uptime).</w:t>
      </w:r>
      <w:r>
        <w:rPr/>
        <w:t xml:space="preserve"> Add two crontab entries:</w:t>
      </w:r>
    </w:p>
    <w:p>
      <w:pPr>
        <w:pStyle w:val="codeblock"/>
      </w:pPr>
      <w:r>
        <w:rPr>
          <w:rFonts w:ascii="Consolas" w:hAnsi="Consolas" w:eastAsia="Consolas" w:cs="Consolas"/>
          <w:color w:val="1E3A5F"/>
          <w:sz w:val="18"/>
          <w:szCs w:val="18"/>
        </w:rPr>
        <w:t xml:space="preserve">*/10 * * * *  cd /opt/nexacrest_node/app &amp;&amp; /usr/bin/node src/jobs/dispatchDeferredEmails.js &gt;&gt; /var/log/nexacrest/dispatch_deferred_emails.log 2&gt;&amp;1</w:t>
      </w:r>
      <w:br/>
      <w:r>
        <w:rPr>
          <w:rFonts w:ascii="Consolas" w:hAnsi="Consolas" w:eastAsia="Consolas" w:cs="Consolas"/>
          <w:color w:val="1E3A5F"/>
          <w:sz w:val="18"/>
          <w:szCs w:val="18"/>
        </w:rPr>
        <w:t xml:space="preserve">0 2 * * *     cd /opt/nexacrest_node/app &amp;&amp; /usr/bin/node src/jobs/checkAlerts.js &gt;&gt; /var/log/nexacrest/check_alerts.log 2&gt;&amp;1</w:t>
      </w:r>
    </w:p>
    <w:p>
      <w:pPr>
        <w:spacing w:after="160"/>
      </w:pPr>
      <w:r>
        <w:rPr/>
        <w:t xml:space="preserve">(</w:t>
      </w:r>
      <w:r>
        <w:rPr>
          <w:rFonts w:ascii="Consolas" w:hAnsi="Consolas" w:eastAsia="Consolas" w:cs="Consolas"/>
          <w:sz w:val="18"/>
          <w:szCs w:val="18"/>
        </w:rPr>
        <w:t xml:space="preserve">sudo mkdir -p /var/log/nexacrest</w:t>
      </w:r>
      <w:r>
        <w:rPr/>
        <w:t xml:space="preserve"> first.) Use the full path to </w:t>
      </w:r>
      <w:r>
        <w:rPr>
          <w:rFonts w:ascii="Consolas" w:hAnsi="Consolas" w:eastAsia="Consolas" w:cs="Consolas"/>
          <w:sz w:val="18"/>
          <w:szCs w:val="18"/>
        </w:rPr>
        <w:t xml:space="preserve">node</w:t>
      </w:r>
      <w:r>
        <w:rPr/>
        <w:t xml:space="preserve"> (</w:t>
      </w:r>
      <w:r>
        <w:rPr>
          <w:rFonts w:ascii="Consolas" w:hAnsi="Consolas" w:eastAsia="Consolas" w:cs="Consolas"/>
          <w:sz w:val="18"/>
          <w:szCs w:val="18"/>
        </w:rPr>
        <w:t xml:space="preserve">which node</w:t>
      </w:r>
      <w:r>
        <w:rPr/>
        <w:t xml:space="preserve">) — cron's </w:t>
      </w:r>
      <w:r>
        <w:rPr>
          <w:rFonts w:ascii="Consolas" w:hAnsi="Consolas" w:eastAsia="Consolas" w:cs="Consolas"/>
          <w:sz w:val="18"/>
          <w:szCs w:val="18"/>
        </w:rPr>
        <w:t xml:space="preserve">$PATH</w:t>
      </w:r>
      <w:r>
        <w:rPr/>
        <w:t xml:space="preserve"> is much smaller than an interactive shell's.</w:t>
      </w:r>
    </w:p>
    <w:p>
      <w:pPr>
        <w:spacing w:after="160"/>
      </w:pPr>
      <w:r>
        <w:rPr>
          <w:b w:val="1"/>
          <w:bCs w:val="1"/>
        </w:rPr>
        <w:t xml:space="preserve">Option 2 — in-process, via node-cron.</w:t>
      </w:r>
      <w:r>
        <w:rPr/>
        <w:t xml:space="preserve"> Set </w:t>
      </w:r>
      <w:r>
        <w:rPr>
          <w:rFonts w:ascii="Consolas" w:hAnsi="Consolas" w:eastAsia="Consolas" w:cs="Consolas"/>
          <w:sz w:val="18"/>
          <w:szCs w:val="18"/>
        </w:rPr>
        <w:t xml:space="preserve">RUN_JOBS_IN_PROCESS=true</w:t>
      </w:r>
      <w:r>
        <w:rPr/>
        <w:t xml:space="preserve"> in </w:t>
      </w:r>
      <w:r>
        <w:rPr>
          <w:rFonts w:ascii="Consolas" w:hAnsi="Consolas" w:eastAsia="Consolas" w:cs="Consolas"/>
          <w:sz w:val="18"/>
          <w:szCs w:val="18"/>
        </w:rPr>
        <w:t xml:space="preserve">.env</w:t>
      </w:r>
      <w:r>
        <w:rPr/>
        <w:t xml:space="preserve"> and restart the app (</w:t>
      </w:r>
      <w:r>
        <w:rPr>
          <w:rFonts w:ascii="Consolas" w:hAnsi="Consolas" w:eastAsia="Consolas" w:cs="Consolas"/>
          <w:sz w:val="18"/>
          <w:szCs w:val="18"/>
        </w:rPr>
        <w:t xml:space="preserve">pm2 restart nexacrest</w:t>
      </w:r>
      <w:r>
        <w:rPr/>
        <w:t xml:space="preserve">). </w:t>
      </w:r>
      <w:r>
        <w:rPr>
          <w:rFonts w:ascii="Consolas" w:hAnsi="Consolas" w:eastAsia="Consolas" w:cs="Consolas"/>
          <w:sz w:val="18"/>
          <w:szCs w:val="18"/>
        </w:rPr>
        <w:t xml:space="preserve">src/server.js</w:t>
      </w:r>
      <w:r>
        <w:rPr/>
        <w:t xml:space="preserve"> then starts </w:t>
      </w:r>
      <w:r>
        <w:rPr>
          <w:rFonts w:ascii="Consolas" w:hAnsi="Consolas" w:eastAsia="Consolas" w:cs="Consolas"/>
          <w:sz w:val="18"/>
          <w:szCs w:val="18"/>
        </w:rPr>
        <w:t xml:space="preserve">src/jobs/scheduler.js</w:t>
      </w:r>
      <w:r>
        <w:rPr/>
        <w:t xml:space="preserve">, which runs </w:t>
      </w:r>
      <w:r>
        <w:rPr>
          <w:rFonts w:ascii="Consolas" w:hAnsi="Consolas" w:eastAsia="Consolas" w:cs="Consolas"/>
          <w:sz w:val="18"/>
          <w:szCs w:val="18"/>
        </w:rPr>
        <w:t xml:space="preserve">checkAlerts</w:t>
      </w:r>
      <w:r>
        <w:rPr/>
        <w:t xml:space="preserve"> daily at 02:00 and </w:t>
      </w:r>
      <w:r>
        <w:rPr>
          <w:rFonts w:ascii="Consolas" w:hAnsi="Consolas" w:eastAsia="Consolas" w:cs="Consolas"/>
          <w:sz w:val="18"/>
          <w:szCs w:val="18"/>
        </w:rPr>
        <w:t xml:space="preserve">dispatchDeferredEmails</w:t>
      </w:r>
      <w:r>
        <w:rPr/>
        <w:t xml:space="preserve"> every 10 minutes inside the same process — nothing else to configure, but job execution is then tied to the web process's uptime (a restart briefly pauses both jobs, and if you run multiple app instances behind a load balancer for scaling, each instance would independently fire the jobs — stick to a single instance, or use Option 1, if you ever scale out).</w:t>
      </w:r>
    </w:p>
    <w:p>
      <w:pPr>
        <w:pStyle w:val="Heading2"/>
      </w:pPr>
      <w:bookmarkStart w:id="6" w:name="_Toc6"/>
      <w:r>
        <w:t>Database backups</w:t>
      </w:r>
      <w:bookmarkEnd w:id="6"/>
    </w:p>
    <w:p>
      <w:pPr>
        <w:spacing w:after="160"/>
      </w:pPr>
      <w:r>
        <w:rPr>
          <w:rFonts w:ascii="Consolas" w:hAnsi="Consolas" w:eastAsia="Consolas" w:cs="Consolas"/>
          <w:sz w:val="18"/>
          <w:szCs w:val="18"/>
        </w:rPr>
        <w:t xml:space="preserve">scripts/backup_db.sh</w:t>
      </w:r>
      <w:r>
        <w:rPr/>
        <w:t xml:space="preserve"> is a template, not a script that ships pre-wired with real credentials — those never belong in a delivered codebase. Copy it to the server, fill in </w:t>
      </w:r>
      <w:r>
        <w:rPr>
          <w:rFonts w:ascii="Consolas" w:hAnsi="Consolas" w:eastAsia="Consolas" w:cs="Consolas"/>
          <w:sz w:val="18"/>
          <w:szCs w:val="18"/>
        </w:rPr>
        <w:t xml:space="preserve">DB_NAME</w:t>
      </w:r>
      <w:r>
        <w:rPr/>
        <w:t xml:space="preserve">/</w:t>
      </w:r>
      <w:r>
        <w:rPr>
          <w:rFonts w:ascii="Consolas" w:hAnsi="Consolas" w:eastAsia="Consolas" w:cs="Consolas"/>
          <w:sz w:val="18"/>
          <w:szCs w:val="18"/>
        </w:rPr>
        <w:t xml:space="preserve">DB_USER</w:t>
      </w:r>
      <w:r>
        <w:rPr/>
        <w:t xml:space="preserve">/</w:t>
      </w:r>
      <w:r>
        <w:rPr>
          <w:rFonts w:ascii="Consolas" w:hAnsi="Consolas" w:eastAsia="Consolas" w:cs="Consolas"/>
          <w:sz w:val="18"/>
          <w:szCs w:val="18"/>
        </w:rPr>
        <w:t xml:space="preserve">DB_PASS</w:t>
      </w:r>
      <w:r>
        <w:rPr/>
        <w:t xml:space="preserve">/</w:t>
      </w:r>
      <w:r>
        <w:rPr>
          <w:rFonts w:ascii="Consolas" w:hAnsi="Consolas" w:eastAsia="Consolas" w:cs="Consolas"/>
          <w:sz w:val="18"/>
          <w:szCs w:val="18"/>
        </w:rPr>
        <w:t xml:space="preserve">BACKUP_DIR</w:t>
      </w:r>
      <w:r>
        <w:rPr/>
        <w:t xml:space="preserve"> at the top (matching your real </w:t>
      </w:r>
      <w:r>
        <w:rPr>
          <w:rFonts w:ascii="Consolas" w:hAnsi="Consolas" w:eastAsia="Consolas" w:cs="Consolas"/>
          <w:sz w:val="18"/>
          <w:szCs w:val="18"/>
        </w:rPr>
        <w:t xml:space="preserve">.env</w:t>
      </w:r>
      <w:r>
        <w:rPr/>
        <w:t xml:space="preserve"> values), then:</w:t>
      </w:r>
    </w:p>
    <w:p>
      <w:pPr>
        <w:pStyle w:val="codeblock"/>
      </w:pPr>
      <w:r>
        <w:rPr>
          <w:rFonts w:ascii="Consolas" w:hAnsi="Consolas" w:eastAsia="Consolas" w:cs="Consolas"/>
          <w:color w:val="1E3A5F"/>
          <w:sz w:val="18"/>
          <w:szCs w:val="18"/>
        </w:rPr>
        <w:t xml:space="preserve">chmod 700 scripts/backup_db.sh</w:t>
      </w:r>
      <w:br/>
      <w:r>
        <w:rPr>
          <w:rFonts w:ascii="Consolas" w:hAnsi="Consolas" w:eastAsia="Consolas" w:cs="Consolas"/>
          <w:color w:val="1E3A5F"/>
          <w:sz w:val="18"/>
          <w:szCs w:val="18"/>
        </w:rPr>
        <w:t xml:space="preserve">sudo mkdir -p /var/backups/nexacrest &amp;&amp; sudo chmod 700 /var/backups/nexacrest</w:t>
      </w:r>
    </w:p>
    <w:p>
      <w:pPr>
        <w:spacing w:after="160"/>
      </w:pPr>
      <w:r>
        <w:rPr/>
        <w:t xml:space="preserve">and add a third cron entry:</w:t>
      </w:r>
    </w:p>
    <w:p>
      <w:pPr>
        <w:pStyle w:val="codeblock"/>
      </w:pPr>
      <w:r>
        <w:rPr>
          <w:rFonts w:ascii="Consolas" w:hAnsi="Consolas" w:eastAsia="Consolas" w:cs="Consolas"/>
          <w:color w:val="1E3A5F"/>
          <w:sz w:val="18"/>
          <w:szCs w:val="18"/>
        </w:rPr>
        <w:t xml:space="preserve">0 2 * * *  /opt/nexacrest_node/scripts/backup_db.sh &gt;&gt; /var/log/nexacrest/backup_db.log 2&gt;&amp;1</w:t>
      </w:r>
    </w:p>
    <w:p>
      <w:pPr>
        <w:spacing w:after="160"/>
      </w:pPr>
      <w:r>
        <w:rPr/>
        <w:t xml:space="preserve">It uses </w:t>
      </w:r>
      <w:r>
        <w:rPr>
          <w:rFonts w:ascii="Consolas" w:hAnsi="Consolas" w:eastAsia="Consolas" w:cs="Consolas"/>
          <w:sz w:val="18"/>
          <w:szCs w:val="18"/>
        </w:rPr>
        <w:t xml:space="preserve">mysqldump --single-transaction</w:t>
      </w:r>
      <w:r>
        <w:rPr/>
        <w:t xml:space="preserve"> (safe against the live InnoDB tables while the app keeps running), gzips the dump, and prunes anything older than 30 days. Restoring: </w:t>
      </w:r>
      <w:r>
        <w:rPr>
          <w:rFonts w:ascii="Consolas" w:hAnsi="Consolas" w:eastAsia="Consolas" w:cs="Consolas"/>
          <w:sz w:val="18"/>
          <w:szCs w:val="18"/>
        </w:rPr>
        <w:t xml:space="preserve">gunzip &lt; nexacrest_YYYYMMDD_HHMMSS.sql.gz | mysql -u"$DB_USER" -p"$DB_PASS" "$DB_NAME"</w:t>
      </w:r>
      <w:r>
        <w:rPr/>
        <w:t xml:space="preserve">. </w:t>
      </w:r>
      <w:r>
        <w:rPr>
          <w:b w:val="1"/>
          <w:bCs w:val="1"/>
        </w:rPr>
        <w:t xml:space="preserve">Test a restore at least once against a scratch database</w:t>
      </w:r>
      <w:r>
        <w:rPr/>
        <w:t xml:space="preserve"> after setting this up — this exact script and restore command were run against this app's own dev database during this delivery's own verification (see "Verifying this delivery yourself" below), so the mechanism is proven; only your server's specific credentials/paths are new.</w:t>
      </w:r>
    </w:p>
    <w:p>
      <w:pPr>
        <w:pStyle w:val="Heading2"/>
      </w:pPr>
      <w:bookmarkStart w:id="7" w:name="_Toc7"/>
      <w:r>
        <w:t>Backing up storage/ — the gap a database-only backup leaves</w:t>
      </w:r>
      <w:bookmarkEnd w:id="7"/>
    </w:p>
    <w:p>
      <w:pPr>
        <w:spacing w:after="160"/>
      </w:pPr>
      <w:r>
        <w:rPr>
          <w:b w:val="1"/>
          <w:bCs w:val="1"/>
        </w:rPr>
        <w:t xml:space="preserve">A database backup alone is not a backup of this application.</w:t>
      </w:r>
      <w:r>
        <w:rPr/>
        <w:t xml:space="preserve"> Every generated PDF/DOCX and every received file (dispute evidence, amendment signed copies, buyer PO copies, supplier PO acknowledgments, product images, ...) lives on disk under </w:t>
      </w:r>
      <w:r>
        <w:rPr>
          <w:rFonts w:ascii="Consolas" w:hAnsi="Consolas" w:eastAsia="Consolas" w:cs="Consolas"/>
          <w:sz w:val="18"/>
          <w:szCs w:val="18"/>
        </w:rPr>
        <w:t xml:space="preserve">STORAGE_BASE_PATH</w:t>
      </w:r>
      <w:r>
        <w:rPr/>
        <w:t xml:space="preserve">, outside any web-served directory — </w:t>
      </w:r>
      <w:r>
        <w:rPr>
          <w:rFonts w:ascii="Consolas" w:hAnsi="Consolas" w:eastAsia="Consolas" w:cs="Consolas"/>
          <w:sz w:val="18"/>
          <w:szCs w:val="18"/>
        </w:rPr>
        <w:t xml:space="preserve">file_store</w:t>
      </w:r>
      <w:r>
        <w:rPr/>
        <w:t xml:space="preserve"> only holds each one's *path* and metadata. Restoring the database after a disaster without also restoring </w:t>
      </w:r>
      <w:r>
        <w:rPr>
          <w:rFonts w:ascii="Consolas" w:hAnsi="Consolas" w:eastAsia="Consolas" w:cs="Consolas"/>
          <w:sz w:val="18"/>
          <w:szCs w:val="18"/>
        </w:rPr>
        <w:t xml:space="preserve">storage/</w:t>
      </w:r>
      <w:r>
        <w:rPr/>
        <w:t xml:space="preserve"> leaves every </w:t>
      </w:r>
      <w:r>
        <w:rPr>
          <w:rFonts w:ascii="Consolas" w:hAnsi="Consolas" w:eastAsia="Consolas" w:cs="Consolas"/>
          <w:sz w:val="18"/>
          <w:szCs w:val="18"/>
        </w:rPr>
        <w:t xml:space="preserve">file_store</w:t>
      </w:r>
      <w:r>
        <w:rPr/>
        <w:t xml:space="preserve"> row pointing at a file that no longer exists: every "Download PDF" link 404s, the "Download Full Dossier (ZIP)" button on an order page silently skips every missing file, and a document that was ever draft/final-watermark-swapped can never be regenerated to look the way it did when a reviewer actually approved it — that exact historical PDF is gone, not reconstructible from data alone (see </w:t>
      </w:r>
      <w:r>
        <w:rPr>
          <w:rFonts w:ascii="Consolas" w:hAnsi="Consolas" w:eastAsia="Consolas" w:cs="Consolas"/>
          <w:sz w:val="18"/>
          <w:szCs w:val="18"/>
        </w:rPr>
        <w:t xml:space="preserve">documentGenerationService.js</w:t>
      </w:r>
      <w:r>
        <w:rPr/>
        <w:t xml:space="preserve">'s document- integrity snapshot columns, which only guarantee correct *content* if the swapped-final PDF file itself still exists).</w:t>
      </w:r>
    </w:p>
    <w:p>
      <w:pPr>
        <w:spacing w:after="160"/>
      </w:pPr>
      <w:r>
        <w:rPr>
          <w:rFonts w:ascii="Consolas" w:hAnsi="Consolas" w:eastAsia="Consolas" w:cs="Consolas"/>
          <w:sz w:val="18"/>
          <w:szCs w:val="18"/>
        </w:rPr>
        <w:t xml:space="preserve">scripts/backup_storage.sh</w:t>
      </w:r>
      <w:r>
        <w:rPr/>
        <w:t xml:space="preserve"> is a template, same convention as </w:t>
      </w:r>
      <w:r>
        <w:rPr>
          <w:rFonts w:ascii="Consolas" w:hAnsi="Consolas" w:eastAsia="Consolas" w:cs="Consolas"/>
          <w:sz w:val="18"/>
          <w:szCs w:val="18"/>
        </w:rPr>
        <w:t xml:space="preserve">backup_db.sh</w:t>
      </w:r>
      <w:r>
        <w:rPr/>
        <w:t xml:space="preserve"> above — copy it to the server, fill in </w:t>
      </w:r>
      <w:r>
        <w:rPr>
          <w:rFonts w:ascii="Consolas" w:hAnsi="Consolas" w:eastAsia="Consolas" w:cs="Consolas"/>
          <w:sz w:val="18"/>
          <w:szCs w:val="18"/>
        </w:rPr>
        <w:t xml:space="preserve">STORAGE_DIR</w:t>
      </w:r>
      <w:r>
        <w:rPr/>
        <w:t xml:space="preserve">/ </w:t>
      </w:r>
      <w:r>
        <w:rPr>
          <w:rFonts w:ascii="Consolas" w:hAnsi="Consolas" w:eastAsia="Consolas" w:cs="Consolas"/>
          <w:sz w:val="18"/>
          <w:szCs w:val="18"/>
        </w:rPr>
        <w:t xml:space="preserve">BACKUP_DIR</w:t>
      </w:r>
      <w:r>
        <w:rPr/>
        <w:t xml:space="preserve"> at the top, then:</w:t>
      </w:r>
    </w:p>
    <w:p>
      <w:pPr>
        <w:pStyle w:val="codeblock"/>
      </w:pPr>
      <w:r>
        <w:rPr>
          <w:rFonts w:ascii="Consolas" w:hAnsi="Consolas" w:eastAsia="Consolas" w:cs="Consolas"/>
          <w:color w:val="1E3A5F"/>
          <w:sz w:val="18"/>
          <w:szCs w:val="18"/>
        </w:rPr>
        <w:t xml:space="preserve">chmod 700 scripts/backup_storage.sh</w:t>
      </w:r>
      <w:br/>
      <w:r>
        <w:rPr>
          <w:rFonts w:ascii="Consolas" w:hAnsi="Consolas" w:eastAsia="Consolas" w:cs="Consolas"/>
          <w:color w:val="1E3A5F"/>
          <w:sz w:val="18"/>
          <w:szCs w:val="18"/>
        </w:rPr>
        <w:t xml:space="preserve">sudo mkdir -p /var/backups/nexacrest_storage &amp;&amp; sudo chmod 700 /var/backups/nexacrest_storage</w:t>
      </w:r>
    </w:p>
    <w:p>
      <w:pPr>
        <w:spacing w:after="160"/>
      </w:pPr>
      <w:r>
        <w:rPr/>
        <w:t xml:space="preserve">and add a fourth cron entry, offset from the DB backup so they don't compete for I/O:</w:t>
      </w:r>
    </w:p>
    <w:p>
      <w:pPr>
        <w:pStyle w:val="codeblock"/>
      </w:pPr>
      <w:r>
        <w:rPr>
          <w:rFonts w:ascii="Consolas" w:hAnsi="Consolas" w:eastAsia="Consolas" w:cs="Consolas"/>
          <w:color w:val="1E3A5F"/>
          <w:sz w:val="18"/>
          <w:szCs w:val="18"/>
        </w:rPr>
        <w:t xml:space="preserve">30 2 * * *  /opt/nexacrest_node/scripts/backup_storage.sh &gt;&gt; /var/log/nexacrest/backup_storage.log 2&gt;&amp;1</w:t>
      </w:r>
    </w:p>
    <w:p>
      <w:pPr>
        <w:spacing w:after="160"/>
      </w:pPr>
      <w:r>
        <w:rPr/>
        <w:t xml:space="preserve">It </w:t>
      </w:r>
      <w:r>
        <w:rPr>
          <w:rFonts w:ascii="Consolas" w:hAnsi="Consolas" w:eastAsia="Consolas" w:cs="Consolas"/>
          <w:sz w:val="18"/>
          <w:szCs w:val="18"/>
        </w:rPr>
        <w:t xml:space="preserve">tar</w:t>
      </w:r>
      <w:r>
        <w:rPr/>
        <w:t xml:space="preserve">s the whole </w:t>
      </w:r>
      <w:r>
        <w:rPr>
          <w:rFonts w:ascii="Consolas" w:hAnsi="Consolas" w:eastAsia="Consolas" w:cs="Consolas"/>
          <w:sz w:val="18"/>
          <w:szCs w:val="18"/>
        </w:rPr>
        <w:t xml:space="preserve">storage/</w:t>
      </w:r>
      <w:r>
        <w:rPr/>
        <w:t xml:space="preserve"> tree and prunes anything older than 30 days, same retention as the DB backup. The two backups are only consistent with each other if taken close together — scheduling both within the same maintenance window (2:00 and 2:30 above) keeps the drift to at most 30 minutes. Restoring: </w:t>
      </w:r>
      <w:r>
        <w:rPr>
          <w:rFonts w:ascii="Consolas" w:hAnsi="Consolas" w:eastAsia="Consolas" w:cs="Consolas"/>
          <w:sz w:val="18"/>
          <w:szCs w:val="18"/>
        </w:rPr>
        <w:t xml:space="preserve">tar -xzf nexacrest_storage_YYYYMMDD_HHMMSS.tar.gz -C "$(dirname "$STORAGE_DIR")"</w:t>
      </w:r>
      <w:r>
        <w:rPr/>
        <w:t xml:space="preserve">. </w:t>
      </w:r>
      <w:r>
        <w:rPr>
          <w:b w:val="1"/>
          <w:bCs w:val="1"/>
        </w:rPr>
        <w:t xml:space="preserve">Test a restore at least once</w:t>
      </w:r>
      <w:r>
        <w:rPr/>
        <w:t xml:space="preserve"> — verify a handful of </w:t>
      </w:r>
      <w:r>
        <w:rPr>
          <w:rFonts w:ascii="Consolas" w:hAnsi="Consolas" w:eastAsia="Consolas" w:cs="Consolas"/>
          <w:sz w:val="18"/>
          <w:szCs w:val="18"/>
        </w:rPr>
        <w:t xml:space="preserve">file_store.server_path</w:t>
      </w:r>
      <w:r>
        <w:rPr/>
        <w:t xml:space="preserve"> values from a restored DB backup taken the same night actually resolve to real files after extracting.</w:t>
      </w:r>
    </w:p>
    <w:p>
      <w:pPr>
        <w:spacing w:after="160"/>
      </w:pPr>
      <w:r>
        <w:rPr/>
        <w:t xml:space="preserve">The full order dossier ZIP (</w:t>
      </w:r>
      <w:r>
        <w:rPr>
          <w:rFonts w:ascii="Consolas" w:hAnsi="Consolas" w:eastAsia="Consolas" w:cs="Consolas"/>
          <w:sz w:val="18"/>
          <w:szCs w:val="18"/>
        </w:rPr>
        <w:t xml:space="preserve">/orders/:id/dossier</w:t>
      </w:r>
      <w:r>
        <w:rPr/>
        <w:t xml:space="preserve">, "Download Full Dossier (ZIP)" on the order page) is a convenient one-order-at-a-time export for handing files to someone, or spot-checking that an order's files are all present — it is not a substitute for backing up </w:t>
      </w:r>
      <w:r>
        <w:rPr>
          <w:rFonts w:ascii="Consolas" w:hAnsi="Consolas" w:eastAsia="Consolas" w:cs="Consolas"/>
          <w:sz w:val="18"/>
          <w:szCs w:val="18"/>
        </w:rPr>
        <w:t xml:space="preserve">storage/</w:t>
      </w:r>
      <w:r>
        <w:rPr/>
        <w:t xml:space="preserve"> as a whole; it only ever reflects the current live files.</w:t>
      </w:r>
    </w:p>
    <w:p>
      <w:pPr>
        <w:pStyle w:val="Heading2"/>
      </w:pPr>
      <w:bookmarkStart w:id="8" w:name="_Toc8"/>
      <w:r>
        <w:t>Security hardening already built in</w:t>
      </w:r>
      <w:bookmarkEnd w:id="8"/>
    </w:p>
    <w:p>
      <w:pPr>
        <w:spacing w:after="160"/>
      </w:pPr>
      <w:r>
        <w:rPr/>
        <w:t xml:space="preserve">These aren't a separate bolt-on pass — they're the same behavior the PHP build shipped, carried over faithfully since they're implemented in the services/repositories this port reuses:</w:t>
      </w:r>
    </w:p>
    <w:p>
      <w:pPr>
        <w:spacing w:after="60"/>
        <w:numPr>
          <w:ilvl w:val="0"/>
          <w:numId w:val="6"/>
        </w:numPr>
      </w:pPr>
      <w:r>
        <w:rPr>
          <w:b w:val="1"/>
          <w:bCs w:val="1"/>
        </w:rPr>
        <w:t xml:space="preserve">Non-guessable document filenames</w:t>
      </w:r>
      <w:r>
        <w:rPr/>
        <w:t xml:space="preserve"> — every generated PDF/DOCX's on-disk filename is a random 32-character hex string, at all four file-write call sites (</w:t>
      </w:r>
      <w:r>
        <w:rPr>
          <w:rFonts w:ascii="Consolas" w:hAnsi="Consolas" w:eastAsia="Consolas" w:cs="Consolas"/>
          <w:sz w:val="18"/>
          <w:szCs w:val="18"/>
        </w:rPr>
        <w:t xml:space="preserve">documentGenerationService.js</w:t>
      </w:r>
      <w:r>
        <w:rPr/>
        <w:t xml:space="preserve">'s initial generation, the approved/FINAL swap, and amendment agreements). The human-readable name still appears in the download's </w:t>
      </w:r>
      <w:r>
        <w:rPr>
          <w:rFonts w:ascii="Consolas" w:hAnsi="Consolas" w:eastAsia="Consolas" w:cs="Consolas"/>
          <w:sz w:val="18"/>
          <w:szCs w:val="18"/>
        </w:rPr>
        <w:t xml:space="preserve">Content-Disposition</w:t>
      </w:r>
      <w:r>
        <w:rPr/>
        <w:t xml:space="preserve"> header and every on-screen list — only the physical file in </w:t>
      </w:r>
      <w:r>
        <w:rPr>
          <w:rFonts w:ascii="Consolas" w:hAnsi="Consolas" w:eastAsia="Consolas" w:cs="Consolas"/>
          <w:sz w:val="18"/>
          <w:szCs w:val="18"/>
        </w:rPr>
        <w:t xml:space="preserve">storage/</w:t>
      </w:r>
      <w:r>
        <w:rPr/>
        <w:t xml:space="preserve"> is unguessable, which matters because </w:t>
      </w:r>
      <w:r>
        <w:rPr>
          <w:rFonts w:ascii="Consolas" w:hAnsi="Consolas" w:eastAsia="Consolas" w:cs="Consolas"/>
          <w:sz w:val="18"/>
          <w:szCs w:val="18"/>
        </w:rPr>
        <w:t xml:space="preserve">storage/</w:t>
      </w:r>
      <w:r>
        <w:rPr/>
        <w:t xml:space="preserve"> sits outside the web root anyway (defense in depth, not the only thing preventing direct access).</w:t>
      </w:r>
    </w:p>
    <w:p>
      <w:pPr>
        <w:spacing w:after="60"/>
        <w:numPr>
          <w:ilvl w:val="0"/>
          <w:numId w:val="6"/>
        </w:numPr>
      </w:pPr>
      <w:r>
        <w:rPr>
          <w:b w:val="1"/>
          <w:bCs w:val="1"/>
        </w:rPr>
        <w:t xml:space="preserve">Enforced password expiry</w:t>
      </w:r>
      <w:r>
        <w:rPr/>
        <w:t xml:space="preserve"> — </w:t>
      </w:r>
      <w:r>
        <w:rPr>
          <w:rFonts w:ascii="Consolas" w:hAnsi="Consolas" w:eastAsia="Consolas" w:cs="Consolas"/>
          <w:sz w:val="18"/>
          <w:szCs w:val="18"/>
        </w:rPr>
        <w:t xml:space="preserve">company_settings.password_expiry_days</w:t>
      </w:r>
      <w:r>
        <w:rPr/>
        <w:t xml:space="preserve"> (seeded at 90) is checked on every request in </w:t>
      </w:r>
      <w:r>
        <w:rPr>
          <w:rFonts w:ascii="Consolas" w:hAnsi="Consolas" w:eastAsia="Consolas" w:cs="Consolas"/>
          <w:sz w:val="18"/>
          <w:szCs w:val="18"/>
        </w:rPr>
        <w:t xml:space="preserve">sessionAuth.js</w:t>
      </w:r>
      <w:r>
        <w:rPr/>
        <w:t xml:space="preserve">; exceeding it flips the same </w:t>
      </w:r>
      <w:r>
        <w:rPr>
          <w:rFonts w:ascii="Consolas" w:hAnsi="Consolas" w:eastAsia="Consolas" w:cs="Consolas"/>
          <w:sz w:val="18"/>
          <w:szCs w:val="18"/>
        </w:rPr>
        <w:t xml:space="preserve">force_password_change</w:t>
      </w:r>
      <w:r>
        <w:rPr/>
        <w:t xml:space="preserve"> flag a brand-new account uses and logs </w:t>
      </w:r>
      <w:r>
        <w:rPr>
          <w:rFonts w:ascii="Consolas" w:hAnsi="Consolas" w:eastAsia="Consolas" w:cs="Consolas"/>
          <w:sz w:val="18"/>
          <w:szCs w:val="18"/>
        </w:rPr>
        <w:t xml:space="preserve">PASSWORD_EXPIRED_FORCED_CHANGE</w:t>
      </w:r>
      <w:r>
        <w:rPr/>
        <w:t xml:space="preserve"> to the audit log with the exact day count. Verified live this delivery by backdating a real account's </w:t>
      </w:r>
      <w:r>
        <w:rPr>
          <w:rFonts w:ascii="Consolas" w:hAnsi="Consolas" w:eastAsia="Consolas" w:cs="Consolas"/>
          <w:sz w:val="18"/>
          <w:szCs w:val="18"/>
        </w:rPr>
        <w:t xml:space="preserve">password_changed_at</w:t>
      </w:r>
      <w:r>
        <w:rPr/>
        <w:t xml:space="preserve"> to 100 days ago against a 90-day policy and confirming the very next request redirected to </w:t>
      </w:r>
      <w:r>
        <w:rPr>
          <w:rFonts w:ascii="Consolas" w:hAnsi="Consolas" w:eastAsia="Consolas" w:cs="Consolas"/>
          <w:sz w:val="18"/>
          <w:szCs w:val="18"/>
        </w:rPr>
        <w:t xml:space="preserve">/force-password-change</w:t>
      </w:r>
      <w:r>
        <w:rPr/>
        <w:t xml:space="preserve">.</w:t>
      </w:r>
    </w:p>
    <w:p>
      <w:pPr>
        <w:spacing w:after="60"/>
        <w:numPr>
          <w:ilvl w:val="0"/>
          <w:numId w:val="6"/>
        </w:numPr>
      </w:pPr>
      <w:r>
        <w:rPr>
          <w:b w:val="1"/>
          <w:bCs w:val="1"/>
        </w:rPr>
        <w:t xml:space="preserve">Mandatory-reason, fully audit-logged admin overrides</w:t>
      </w:r>
      <w:r>
        <w:rPr/>
        <w:t xml:space="preserve"> — Company Settings changes, a client's unique-number override, an order's status/lock override, and an amendment's reference override all require a non-empty reason (rejected server-side, not just a client-side check) and log the old value/new value/reason to </w:t>
      </w:r>
      <w:r>
        <w:rPr>
          <w:rFonts w:ascii="Consolas" w:hAnsi="Consolas" w:eastAsia="Consolas" w:cs="Consolas"/>
          <w:sz w:val="18"/>
          <w:szCs w:val="18"/>
        </w:rPr>
        <w:t xml:space="preserve">audit_log</w:t>
      </w:r>
      <w:r>
        <w:rPr/>
        <w:t xml:space="preserve">.</w:t>
      </w:r>
    </w:p>
    <w:p>
      <w:pPr>
        <w:spacing w:after="60"/>
        <w:numPr>
          <w:ilvl w:val="0"/>
          <w:numId w:val="6"/>
        </w:numPr>
      </w:pPr>
      <w:r>
        <w:rPr>
          <w:b w:val="1"/>
          <w:bCs w:val="1"/>
        </w:rPr>
        <w:t xml:space="preserve">Data masking</w:t>
      </w:r>
      <w:r>
        <w:rPr/>
        <w:t xml:space="preserve"> — a client's email and phone are shown masked (</w:t>
      </w:r>
      <w:r>
        <w:rPr>
          <w:rFonts w:ascii="Consolas" w:hAnsi="Consolas" w:eastAsia="Consolas" w:cs="Consolas"/>
          <w:sz w:val="18"/>
          <w:szCs w:val="18"/>
        </w:rPr>
        <w:t xml:space="preserve">b***@example.com</w:t>
      </w:r>
      <w:r>
        <w:rPr/>
        <w:t xml:space="preserve"> style) to anyone without </w:t>
      </w:r>
      <w:r>
        <w:rPr>
          <w:rFonts w:ascii="Consolas" w:hAnsi="Consolas" w:eastAsia="Consolas" w:cs="Consolas"/>
          <w:sz w:val="18"/>
          <w:szCs w:val="18"/>
        </w:rPr>
        <w:t xml:space="preserve">view_client_email_full</w:t>
      </w:r>
      <w:r>
        <w:rPr/>
        <w:t xml:space="preserve">; Admin/MD see the real value by default per the seeded RBAC matrix.</w:t>
      </w:r>
    </w:p>
    <w:p>
      <w:pPr>
        <w:spacing w:after="60"/>
        <w:numPr>
          <w:ilvl w:val="0"/>
          <w:numId w:val="6"/>
        </w:numPr>
      </w:pPr>
      <w:r>
        <w:rPr>
          <w:b w:val="1"/>
          <w:bCs w:val="1"/>
        </w:rPr>
        <w:t xml:space="preserve">CSRF</w:t>
      </w:r>
      <w:r>
        <w:rPr/>
        <w:t xml:space="preserve"> — every state-changing form carries a session-bound token, compared with a timing-safe equality check (</w:t>
      </w:r>
      <w:r>
        <w:rPr>
          <w:rFonts w:ascii="Consolas" w:hAnsi="Consolas" w:eastAsia="Consolas" w:cs="Consolas"/>
          <w:sz w:val="18"/>
          <w:szCs w:val="18"/>
        </w:rPr>
        <w:t xml:space="preserve">crypto.timingSafeEqual</w:t>
      </w:r>
      <w:r>
        <w:rPr/>
        <w:t xml:space="preserve">), on every POST.</w:t>
      </w:r>
    </w:p>
    <w:p>
      <w:pPr>
        <w:spacing w:after="60"/>
        <w:numPr>
          <w:ilvl w:val="0"/>
          <w:numId w:val="6"/>
        </w:numPr>
      </w:pPr>
      <w:r>
        <w:rPr>
          <w:b w:val="1"/>
          <w:bCs w:val="1"/>
        </w:rPr>
        <w:t xml:space="preserve">Parameterized SQL everywhere</w:t>
      </w:r>
      <w:r>
        <w:rPr/>
        <w:t xml:space="preserve"> — every repository uses mysql2's named placeholders; no repository builds a query by string-concatenating user input. The one place raw table/column names are interpolated (</w:t>
      </w:r>
      <w:r>
        <w:rPr>
          <w:rFonts w:ascii="Consolas" w:hAnsi="Consolas" w:eastAsia="Consolas" w:cs="Consolas"/>
          <w:sz w:val="18"/>
          <w:szCs w:val="18"/>
        </w:rPr>
        <w:t xml:space="preserve">sampleDataRepository.js</w:t>
      </w:r>
      <w:r>
        <w:rPr/>
        <w:t xml:space="preserve">'s bulk-delete routine) only ever interpolates numeric ids it just queried for itself, never request input.</w:t>
      </w:r>
    </w:p>
    <w:p>
      <w:pPr>
        <w:spacing w:after="60"/>
        <w:numPr>
          <w:ilvl w:val="0"/>
          <w:numId w:val="6"/>
        </w:numPr>
      </w:pPr>
      <w:r>
        <w:rPr>
          <w:b w:val="1"/>
          <w:bCs w:val="1"/>
        </w:rPr>
        <w:t xml:space="preserve">Autoescaping templates</w:t>
      </w:r>
      <w:r>
        <w:rPr/>
        <w:t xml:space="preserve"> — Nunjucks runs with </w:t>
      </w:r>
      <w:r>
        <w:rPr>
          <w:rFonts w:ascii="Consolas" w:hAnsi="Consolas" w:eastAsia="Consolas" w:cs="Consolas"/>
          <w:sz w:val="18"/>
          <w:szCs w:val="18"/>
        </w:rPr>
        <w:t xml:space="preserve">autoescape: true</w:t>
      </w:r>
      <w:r>
        <w:rPr/>
        <w:t xml:space="preserve"> globally; every one of the ~120 ported views was converted using the same explicit escaping rules the PHP→Node conversion followed (see inline comments in </w:t>
      </w:r>
      <w:r>
        <w:rPr>
          <w:rFonts w:ascii="Consolas" w:hAnsi="Consolas" w:eastAsia="Consolas" w:cs="Consolas"/>
          <w:sz w:val="18"/>
          <w:szCs w:val="18"/>
        </w:rPr>
        <w:t xml:space="preserve">server.js</w:t>
      </w:r>
      <w:r>
        <w:rPr/>
        <w:t xml:space="preserve"> near the Nunjucks setup for the exact filter/global list).</w:t>
      </w:r>
    </w:p>
    <w:p>
      <w:pPr>
        <w:spacing w:after="60"/>
        <w:numPr>
          <w:ilvl w:val="0"/>
          <w:numId w:val="6"/>
        </w:numPr>
      </w:pPr>
      <w:r>
        <w:rPr>
          <w:b w:val="1"/>
          <w:bCs w:val="1"/>
        </w:rPr>
        <w:t xml:space="preserve">Session cookies</w:t>
      </w:r>
      <w:r>
        <w:rPr/>
        <w:t xml:space="preserve"> — </w:t>
      </w:r>
      <w:r>
        <w:rPr>
          <w:rFonts w:ascii="Consolas" w:hAnsi="Consolas" w:eastAsia="Consolas" w:cs="Consolas"/>
          <w:sz w:val="18"/>
          <w:szCs w:val="18"/>
        </w:rPr>
        <w:t xml:space="preserve">httpOnly</w:t>
      </w:r>
      <w:r>
        <w:rPr/>
        <w:t xml:space="preserve">, </w:t>
      </w:r>
      <w:r>
        <w:rPr>
          <w:rFonts w:ascii="Consolas" w:hAnsi="Consolas" w:eastAsia="Consolas" w:cs="Consolas"/>
          <w:sz w:val="18"/>
          <w:szCs w:val="18"/>
        </w:rPr>
        <w:t xml:space="preserve">sameSite: lax</w:t>
      </w:r>
      <w:r>
        <w:rPr/>
        <w:t xml:space="preserve">, and </w:t>
      </w:r>
      <w:r>
        <w:rPr>
          <w:rFonts w:ascii="Consolas" w:hAnsi="Consolas" w:eastAsia="Consolas" w:cs="Consolas"/>
          <w:sz w:val="18"/>
          <w:szCs w:val="18"/>
        </w:rPr>
        <w:t xml:space="preserve">secure</w:t>
      </w:r>
      <w:r>
        <w:rPr/>
        <w:t xml:space="preserve"> whenever </w:t>
      </w:r>
      <w:r>
        <w:rPr>
          <w:rFonts w:ascii="Consolas" w:hAnsi="Consolas" w:eastAsia="Consolas" w:cs="Consolas"/>
          <w:sz w:val="18"/>
          <w:szCs w:val="18"/>
        </w:rPr>
        <w:t xml:space="preserve">APP_ENV</w:t>
      </w:r>
      <w:r>
        <w:rPr/>
        <w:t xml:space="preserve"> isn't </w:t>
      </w:r>
      <w:r>
        <w:rPr>
          <w:rFonts w:ascii="Consolas" w:hAnsi="Consolas" w:eastAsia="Consolas" w:cs="Consolas"/>
          <w:sz w:val="18"/>
          <w:szCs w:val="18"/>
        </w:rPr>
        <w:t xml:space="preserve">local</w:t>
      </w:r>
      <w:r>
        <w:rPr/>
        <w:t xml:space="preserve">; sessions are stored in a real MySQL table (</w:t>
      </w:r>
      <w:r>
        <w:rPr>
          <w:rFonts w:ascii="Consolas" w:hAnsi="Consolas" w:eastAsia="Consolas" w:cs="Consolas"/>
          <w:sz w:val="18"/>
          <w:szCs w:val="18"/>
        </w:rPr>
        <w:t xml:space="preserve">connect-session-knex</w:t>
      </w:r>
      <w:r>
        <w:rPr/>
        <w:t xml:space="preserve">), not in-memory, so they survive an app restart and work correctly if you ever run more than one instance behind a shared load balancer.</w:t>
      </w:r>
    </w:p>
    <w:p>
      <w:pPr>
        <w:pStyle w:val="Heading2"/>
      </w:pPr>
      <w:bookmarkStart w:id="9" w:name="_Toc9"/>
      <w:r>
        <w:t>Protected fields (added 2026-09-19)</w:t>
      </w:r>
      <w:bookmarkEnd w:id="9"/>
    </w:p>
    <w:p>
      <w:pPr>
        <w:spacing w:after="160"/>
      </w:pPr>
      <w:r>
        <w:rPr/>
        <w:t xml:space="preserve">Certain data is too important to risk a silent, accidental edit or delete — all Terms &amp; Conditions clauses (27/27, no exceptions), both Payment Presets, and 17 Company Settings (the 12 banking/GST/LUT/RCMC fields plus the 3 document reference-format strings) ship </w:t>
      </w:r>
      <w:r>
        <w:rPr>
          <w:b w:val="1"/>
          <w:bCs w:val="1"/>
        </w:rPr>
        <w:t xml:space="preserve">protected</w:t>
      </w:r>
      <w:r>
        <w:rPr/>
        <w:t xml:space="preserve"> by default. This is one shared mechanism (</w:t>
      </w:r>
      <w:r>
        <w:rPr>
          <w:rFonts w:ascii="Consolas" w:hAnsi="Consolas" w:eastAsia="Consolas" w:cs="Consolas"/>
          <w:sz w:val="18"/>
          <w:szCs w:val="18"/>
        </w:rPr>
        <w:t xml:space="preserve">is_protected</w:t>
      </w:r>
      <w:r>
        <w:rPr/>
        <w:t xml:space="preserve">), reused across all three tables:</w:t>
      </w:r>
    </w:p>
    <w:p>
      <w:pPr>
        <w:spacing w:after="60"/>
        <w:numPr>
          <w:ilvl w:val="0"/>
          <w:numId w:val="6"/>
        </w:numPr>
      </w:pPr>
      <w:r>
        <w:rPr/>
        <w:t xml:space="preserve">A protected field renders read-only with a 🔒 badge on </w:t>
      </w:r>
      <w:r>
        <w:rPr>
          <w:rFonts w:ascii="Consolas" w:hAnsi="Consolas" w:eastAsia="Consolas" w:cs="Consolas"/>
          <w:sz w:val="18"/>
          <w:szCs w:val="18"/>
        </w:rPr>
        <w:t xml:space="preserve">/settings</w:t>
      </w:r>
      <w:r>
        <w:rPr/>
        <w:t xml:space="preserve"> and </w:t>
      </w:r>
      <w:r>
        <w:rPr>
          <w:rFonts w:ascii="Consolas" w:hAnsi="Consolas" w:eastAsia="Consolas" w:cs="Consolas"/>
          <w:sz w:val="18"/>
          <w:szCs w:val="18"/>
        </w:rPr>
        <w:t xml:space="preserve">/admin/overrides</w:t>
      </w:r>
      <w:r>
        <w:rPr/>
        <w:t xml:space="preserve">. Editing it requires clicking </w:t>
      </w:r>
      <w:r>
        <w:rPr>
          <w:b w:val="1"/>
          <w:bCs w:val="1"/>
        </w:rPr>
        <w:t xml:space="preserve">Unlock</w:t>
      </w:r>
      <w:r>
        <w:rPr/>
        <w:t xml:space="preserve">, which prompts for a reason before the field becomes editable — enforced server-side too (a bare POST missing the unlock flag is rejected, nothing saved), not just in the browser.</w:t>
      </w:r>
    </w:p>
    <w:p>
      <w:pPr>
        <w:spacing w:after="60"/>
        <w:numPr>
          <w:ilvl w:val="0"/>
          <w:numId w:val="6"/>
        </w:numPr>
      </w:pPr>
      <w:r>
        <w:rPr/>
        <w:t xml:space="preserve">Every unlock and every edit is logged to </w:t>
      </w:r>
      <w:r>
        <w:rPr>
          <w:rFonts w:ascii="Consolas" w:hAnsi="Consolas" w:eastAsia="Consolas" w:cs="Consolas"/>
          <w:sz w:val="18"/>
          <w:szCs w:val="18"/>
        </w:rPr>
        <w:t xml:space="preserve">audit_log</w:t>
      </w:r>
      <w:r>
        <w:rPr/>
        <w:t xml:space="preserve"> (</w:t>
      </w:r>
      <w:r>
        <w:rPr>
          <w:rFonts w:ascii="Consolas" w:hAnsi="Consolas" w:eastAsia="Consolas" w:cs="Consolas"/>
          <w:sz w:val="18"/>
          <w:szCs w:val="18"/>
        </w:rPr>
        <w:t xml:space="preserve">PROTECTED_FIELD_UNLOCKED</w:t>
      </w:r>
      <w:r>
        <w:rPr/>
        <w:t xml:space="preserve"> + </w:t>
      </w:r>
      <w:r>
        <w:rPr>
          <w:rFonts w:ascii="Consolas" w:hAnsi="Consolas" w:eastAsia="Consolas" w:cs="Consolas"/>
          <w:sz w:val="18"/>
          <w:szCs w:val="18"/>
        </w:rPr>
        <w:t xml:space="preserve">FIELD_EDIT</w:t>
      </w:r>
      <w:r>
        <w:rPr/>
        <w:t xml:space="preserve">).</w:t>
      </w:r>
    </w:p>
    <w:p>
      <w:pPr>
        <w:spacing w:after="60"/>
        <w:numPr>
          <w:ilvl w:val="0"/>
          <w:numId w:val="6"/>
        </w:numPr>
      </w:pPr>
      <w:r>
        <w:rPr/>
        <w:t xml:space="preserve">The </w:t>
      </w:r>
      <w:r>
        <w:rPr>
          <w:rFonts w:ascii="Consolas" w:hAnsi="Consolas" w:eastAsia="Consolas" w:cs="Consolas"/>
          <w:sz w:val="18"/>
          <w:szCs w:val="18"/>
        </w:rPr>
        <w:t xml:space="preserve">is_protected</w:t>
      </w:r>
      <w:r>
        <w:rPr/>
        <w:t xml:space="preserve"> flag itself is never one person's decision. Visit </w:t>
      </w:r>
      <w:r>
        <w:rPr>
          <w:rFonts w:ascii="Consolas" w:hAnsi="Consolas" w:eastAsia="Consolas" w:cs="Consolas"/>
          <w:sz w:val="18"/>
          <w:szCs w:val="18"/>
        </w:rPr>
        <w:t xml:space="preserve">/admin/field-protection</w:t>
      </w:r>
      <w:r>
        <w:rPr/>
        <w:t xml:space="preserve"> (permission </w:t>
      </w:r>
      <w:r>
        <w:rPr>
          <w:rFonts w:ascii="Consolas" w:hAnsi="Consolas" w:eastAsia="Consolas" w:cs="Consolas"/>
          <w:sz w:val="18"/>
          <w:szCs w:val="18"/>
        </w:rPr>
        <w:t xml:space="preserve">manage_field_protection</w:t>
      </w:r>
      <w:r>
        <w:rPr/>
        <w:t xml:space="preserve">, granted to Admin/Managing Director by default) to request locking or unlocking a field, with a mandatory reason. A </w:t>
      </w:r>
      <w:r>
        <w:rPr>
          <w:b w:val="1"/>
          <w:bCs w:val="1"/>
        </w:rPr>
        <w:t xml:space="preserve">different</w:t>
      </w:r>
      <w:r>
        <w:rPr/>
        <w:t xml:space="preserve"> privileged user must then approve the request before the flag actually flips — the system blocks approving your own request, both in the UI and server-side. Rejecting a request leaves the flag untouched; either way the decision is logged (</w:t>
      </w:r>
      <w:r>
        <w:rPr>
          <w:rFonts w:ascii="Consolas" w:hAnsi="Consolas" w:eastAsia="Consolas" w:cs="Consolas"/>
          <w:sz w:val="18"/>
          <w:szCs w:val="18"/>
        </w:rPr>
        <w:t xml:space="preserve">PROTECTION_FLAG_APPROVED</w:t>
      </w:r>
      <w:r>
        <w:rPr/>
        <w:t xml:space="preserve"> / </w:t>
      </w:r>
      <w:r>
        <w:rPr>
          <w:rFonts w:ascii="Consolas" w:hAnsi="Consolas" w:eastAsia="Consolas" w:cs="Consolas"/>
          <w:sz w:val="18"/>
          <w:szCs w:val="18"/>
        </w:rPr>
        <w:t xml:space="preserve">PROTECTION_FLAG_REJECTED</w:t>
      </w:r>
      <w:r>
        <w:rPr/>
        <w:t xml:space="preserve">).</w:t>
      </w:r>
    </w:p>
    <w:p>
      <w:pPr>
        <w:spacing w:after="60"/>
        <w:numPr>
          <w:ilvl w:val="0"/>
          <w:numId w:val="6"/>
        </w:numPr>
      </w:pPr>
      <w:r>
        <w:rPr/>
        <w:t xml:space="preserve">A database-level backstop (</w:t>
      </w:r>
      <w:r>
        <w:rPr>
          <w:rFonts w:ascii="Consolas" w:hAnsi="Consolas" w:eastAsia="Consolas" w:cs="Consolas"/>
          <w:sz w:val="18"/>
          <w:szCs w:val="18"/>
        </w:rPr>
        <w:t xml:space="preserve">schema.sql</w:t>
      </w:r>
      <w:r>
        <w:rPr/>
        <w:t xml:space="preserve"> Section L) blocks hard-DELETE and blanking/deactivating a protected row even via direct SQL, independent of the application — six triggers, one delete-guard and one blank/deactivate guard per table.</w:t>
      </w:r>
    </w:p>
    <w:p>
      <w:pPr>
        <w:spacing w:after="160"/>
      </w:pPr>
      <w:r>
        <w:rPr/>
        <w:t xml:space="preserve">To protect or unprotect a field that isn't in the default set (or to unprotect one that is), you'll need at least two people with the </w:t>
      </w:r>
      <w:r>
        <w:rPr>
          <w:rFonts w:ascii="Consolas" w:hAnsi="Consolas" w:eastAsia="Consolas" w:cs="Consolas"/>
          <w:sz w:val="18"/>
          <w:szCs w:val="18"/>
        </w:rPr>
        <w:t xml:space="preserve">manage_field_protection</w:t>
      </w:r>
      <w:r>
        <w:rPr/>
        <w:t xml:space="preserve"> permission — by design.</w:t>
      </w:r>
    </w:p>
    <w:p>
      <w:pPr>
        <w:pStyle w:val="Heading2"/>
      </w:pPr>
      <w:bookmarkStart w:id="10" w:name="_Toc10"/>
      <w:r>
        <w:t>Lost orders &amp; Operations Queues report (added 2026-09-19)</w:t>
      </w:r>
      <w:bookmarkEnd w:id="10"/>
    </w:p>
    <w:p>
      <w:pPr>
        <w:spacing w:after="160"/>
      </w:pPr>
      <w:r>
        <w:rPr/>
        <w:t xml:space="preserve">Reporting had no way to answer "how many quotations/PIs are we still chasing, and how many did we actually lose" — </w:t>
      </w:r>
      <w:r>
        <w:rPr>
          <w:rFonts w:ascii="Consolas" w:hAnsi="Consolas" w:eastAsia="Consolas" w:cs="Consolas"/>
          <w:sz w:val="18"/>
          <w:szCs w:val="18"/>
        </w:rPr>
        <w:t xml:space="preserve">orders.status</w:t>
      </w:r>
      <w:r>
        <w:rPr/>
        <w:t xml:space="preserve"> only had </w:t>
      </w:r>
      <w:r>
        <w:rPr>
          <w:rFonts w:ascii="Consolas" w:hAnsi="Consolas" w:eastAsia="Consolas" w:cs="Consolas"/>
          <w:sz w:val="18"/>
          <w:szCs w:val="18"/>
        </w:rPr>
        <w:t xml:space="preserve">active</w:t>
      </w:r>
      <w:r>
        <w:rPr/>
        <w:t xml:space="preserve"> / </w:t>
      </w:r>
      <w:r>
        <w:rPr>
          <w:rFonts w:ascii="Consolas" w:hAnsi="Consolas" w:eastAsia="Consolas" w:cs="Consolas"/>
          <w:sz w:val="18"/>
          <w:szCs w:val="18"/>
        </w:rPr>
        <w:t xml:space="preserve">complete</w:t>
      </w:r>
      <w:r>
        <w:rPr/>
        <w:t xml:space="preserve"> / </w:t>
      </w:r>
      <w:r>
        <w:rPr>
          <w:rFonts w:ascii="Consolas" w:hAnsi="Consolas" w:eastAsia="Consolas" w:cs="Consolas"/>
          <w:sz w:val="18"/>
          <w:szCs w:val="18"/>
        </w:rPr>
        <w:t xml:space="preserve">disputed</w:t>
      </w:r>
      <w:r>
        <w:rPr/>
        <w:t xml:space="preserve">. Two additions:</w:t>
      </w:r>
    </w:p>
    <w:p>
      <w:pPr>
        <w:spacing w:after="60"/>
        <w:numPr>
          <w:ilvl w:val="0"/>
          <w:numId w:val="6"/>
        </w:numPr>
      </w:pPr>
      <w:r>
        <w:rPr>
          <w:b w:val="1"/>
          <w:bCs w:val="1"/>
        </w:rPr>
        <w:t xml:space="preserve">`orders.status` now also accepts `lost`</w:t>
      </w:r>
      <w:r>
        <w:rPr/>
        <w:t xml:space="preserve">, with </w:t>
      </w:r>
      <w:r>
        <w:rPr>
          <w:rFonts w:ascii="Consolas" w:hAnsi="Consolas" w:eastAsia="Consolas" w:cs="Consolas"/>
          <w:sz w:val="18"/>
          <w:szCs w:val="18"/>
        </w:rPr>
        <w:t xml:space="preserve">lost_reason</w:t>
      </w:r>
      <w:r>
        <w:rPr/>
        <w:t xml:space="preserve">, </w:t>
      </w:r>
      <w:r>
        <w:rPr>
          <w:rFonts w:ascii="Consolas" w:hAnsi="Consolas" w:eastAsia="Consolas" w:cs="Consolas"/>
          <w:sz w:val="18"/>
          <w:szCs w:val="18"/>
        </w:rPr>
        <w:t xml:space="preserve">lost_at</w:t>
      </w:r>
      <w:r>
        <w:rPr/>
        <w:t xml:space="preserve">, </w:t>
      </w:r>
      <w:r>
        <w:rPr>
          <w:rFonts w:ascii="Consolas" w:hAnsi="Consolas" w:eastAsia="Consolas" w:cs="Consolas"/>
          <w:sz w:val="18"/>
          <w:szCs w:val="18"/>
        </w:rPr>
        <w:t xml:space="preserve">lost_by</w:t>
      </w:r>
      <w:r>
        <w:rPr/>
        <w:t xml:space="preserve"> columns alongside it. Any active order's page has a </w:t>
      </w:r>
      <w:r>
        <w:rPr>
          <w:b w:val="1"/>
          <w:bCs w:val="1"/>
        </w:rPr>
        <w:t xml:space="preserve">Mark as Lost</w:t>
      </w:r>
      <w:r>
        <w:rPr/>
        <w:t xml:space="preserve"> button (permission </w:t>
      </w:r>
      <w:r>
        <w:rPr>
          <w:rFonts w:ascii="Consolas" w:hAnsi="Consolas" w:eastAsia="Consolas" w:cs="Consolas"/>
          <w:sz w:val="18"/>
          <w:szCs w:val="18"/>
        </w:rPr>
        <w:t xml:space="preserve">manage_orders</w:t>
      </w:r>
      <w:r>
        <w:rPr/>
        <w:t xml:space="preserve">) that requires a reason, logs </w:t>
      </w:r>
      <w:r>
        <w:rPr>
          <w:rFonts w:ascii="Consolas" w:hAnsi="Consolas" w:eastAsia="Consolas" w:cs="Consolas"/>
          <w:sz w:val="18"/>
          <w:szCs w:val="18"/>
        </w:rPr>
        <w:t xml:space="preserve">ORDER_MARKED_LOST</w:t>
      </w:r>
      <w:r>
        <w:rPr/>
        <w:t xml:space="preserve"> to </w:t>
      </w:r>
      <w:r>
        <w:rPr>
          <w:rFonts w:ascii="Consolas" w:hAnsi="Consolas" w:eastAsia="Consolas" w:cs="Consolas"/>
          <w:sz w:val="18"/>
          <w:szCs w:val="18"/>
        </w:rPr>
        <w:t xml:space="preserve">audit_log</w:t>
      </w:r>
      <w:r>
        <w:rPr/>
        <w:t xml:space="preserve">, and locks the order the same way closing one does. There's no separate "reopen" button — a wrong call is corrected through the existing Admin Override (</w:t>
      </w:r>
      <w:r>
        <w:rPr>
          <w:rFonts w:ascii="Consolas" w:hAnsi="Consolas" w:eastAsia="Consolas" w:cs="Consolas"/>
          <w:sz w:val="18"/>
          <w:szCs w:val="18"/>
        </w:rPr>
        <w:t xml:space="preserve">edit_locked_data</w:t>
      </w:r>
      <w:r>
        <w:rPr/>
        <w:t xml:space="preserve">) escape hatch, which now accepts </w:t>
      </w:r>
      <w:r>
        <w:rPr>
          <w:rFonts w:ascii="Consolas" w:hAnsi="Consolas" w:eastAsia="Consolas" w:cs="Consolas"/>
          <w:sz w:val="18"/>
          <w:szCs w:val="18"/>
        </w:rPr>
        <w:t xml:space="preserve">lost</w:t>
      </w:r>
      <w:r>
        <w:rPr/>
        <w:t xml:space="preserve"> as a valid override target too.</w:t>
      </w:r>
    </w:p>
    <w:p>
      <w:pPr>
        <w:spacing w:after="60"/>
        <w:numPr>
          <w:ilvl w:val="0"/>
          <w:numId w:val="6"/>
        </w:numPr>
      </w:pPr>
      <w:r>
        <w:rPr>
          <w:b w:val="1"/>
          <w:bCs w:val="1"/>
        </w:rPr>
        <w:t xml:space="preserve">`/reports/queues`</w:t>
      </w:r>
      <w:r>
        <w:rPr/>
        <w:t xml:space="preserve"> ("Operations Queues", permission </w:t>
      </w:r>
      <w:r>
        <w:rPr>
          <w:rFonts w:ascii="Consolas" w:hAnsi="Consolas" w:eastAsia="Consolas" w:cs="Consolas"/>
          <w:sz w:val="18"/>
          <w:szCs w:val="18"/>
        </w:rPr>
        <w:t xml:space="preserve">view_reports</w:t>
      </w:r>
      <w:r>
        <w:rPr/>
        <w:t xml:space="preserve">, linked from </w:t>
      </w:r>
      <w:r>
        <w:rPr>
          <w:rFonts w:ascii="Consolas" w:hAnsi="Consolas" w:eastAsia="Consolas" w:cs="Consolas"/>
          <w:sz w:val="18"/>
          <w:szCs w:val="18"/>
        </w:rPr>
        <w:t xml:space="preserve">/reports</w:t>
      </w:r>
      <w:r>
        <w:rPr/>
        <w:t xml:space="preserve">) is a live snapshot of every stage-transition queue — quotations awaiting dispatch, orders awaiting the buyer's PO, PI stage, OC awaiting dispatch/acknowledgement, Supplier PO not yet drafted, and the CI → scanned BL → balance payment → hard-copy-despatch chain — plus a date-ranged funnel section (quotations/PI sent, lost, won, amendment count). Every bucket reads columns the app was already recording (</w:t>
      </w:r>
      <w:r>
        <w:rPr>
          <w:rFonts w:ascii="Consolas" w:hAnsi="Consolas" w:eastAsia="Consolas" w:cs="Consolas"/>
          <w:sz w:val="18"/>
          <w:szCs w:val="18"/>
        </w:rPr>
        <w:t xml:space="preserve">documents.status</w:t>
      </w:r>
      <w:r>
        <w:rPr/>
        <w:t xml:space="preserve">, </w:t>
      </w:r>
      <w:r>
        <w:rPr>
          <w:rFonts w:ascii="Consolas" w:hAnsi="Consolas" w:eastAsia="Consolas" w:cs="Consolas"/>
          <w:sz w:val="18"/>
          <w:szCs w:val="18"/>
        </w:rPr>
        <w:t xml:space="preserve">order_payment_status</w:t>
      </w:r>
      <w:r>
        <w:rPr/>
        <w:t xml:space="preserve">, </w:t>
      </w:r>
      <w:r>
        <w:rPr>
          <w:rFonts w:ascii="Consolas" w:hAnsi="Consolas" w:eastAsia="Consolas" w:cs="Consolas"/>
          <w:sz w:val="18"/>
          <w:szCs w:val="18"/>
        </w:rPr>
        <w:t xml:space="preserve">order_shipping</w:t>
      </w:r>
      <w:r>
        <w:rPr/>
        <w:t xml:space="preserve">, </w:t>
      </w:r>
      <w:r>
        <w:rPr>
          <w:rFonts w:ascii="Consolas" w:hAnsi="Consolas" w:eastAsia="Consolas" w:cs="Consolas"/>
          <w:sz w:val="18"/>
          <w:szCs w:val="18"/>
        </w:rPr>
        <w:t xml:space="preserve">order_supplier_po</w:t>
      </w:r>
      <w:r>
        <w:rPr/>
        <w:t xml:space="preserve">, </w:t>
      </w:r>
      <w:r>
        <w:rPr>
          <w:rFonts w:ascii="Consolas" w:hAnsi="Consolas" w:eastAsia="Consolas" w:cs="Consolas"/>
          <w:sz w:val="18"/>
          <w:szCs w:val="18"/>
        </w:rPr>
        <w:t xml:space="preserve">email_log.sent_at</w:t>
      </w:r>
      <w:r>
        <w:rPr/>
        <w:t xml:space="preserve">) — nothing here is a new source of truth, just new queries against existing data.</w:t>
      </w:r>
    </w:p>
    <w:p>
      <w:pPr>
        <w:pStyle w:val="Heading2"/>
      </w:pPr>
      <w:bookmarkStart w:id="11" w:name="_Toc11"/>
      <w:r>
        <w:t>Document template fidelity verification pass (added 2026-09-21)</w:t>
      </w:r>
      <w:bookmarkEnd w:id="11"/>
    </w:p>
    <w:p>
      <w:pPr>
        <w:spacing w:after="160"/>
      </w:pPr>
      <w:r>
        <w:rPr/>
        <w:t xml:space="preserve">Used the extended Sample Data Playground (a full CIF order through every document type — see above) to visually inspect every rendered PDF page by page on both stacks. Found and fixed four real, previously-undiscovered bugs — all four surfaced only because this was the first time a CFR/CIF order with real crate/shipping data had ever been carried through every document type in one run:</w:t>
      </w:r>
    </w:p>
    <w:p>
      <w:pPr>
        <w:spacing w:after="60"/>
        <w:numPr>
          <w:ilvl w:val="0"/>
          <w:numId w:val="6"/>
        </w:numPr>
      </w:pPr>
      <w:r>
        <w:rPr>
          <w:rFonts w:ascii="Consolas" w:hAnsi="Consolas" w:eastAsia="Consolas" w:cs="Consolas"/>
          <w:sz w:val="18"/>
          <w:szCs w:val="18"/>
        </w:rPr>
        <w:t xml:space="preserve">orderRepository.setPiDates()</w:t>
      </w:r>
      <w:r>
        <w:rPr/>
        <w:t xml:space="preserve"> existed but was never called — every Proforma Invoice ever generated showed "VALID UNTIL * TBC", and the PI-send email's </w:t>
      </w:r>
      <w:r>
        <w:rPr>
          <w:rFonts w:ascii="Consolas" w:hAnsi="Consolas" w:eastAsia="Consolas" w:cs="Consolas"/>
          <w:sz w:val="18"/>
          <w:szCs w:val="18"/>
        </w:rPr>
        <w:t xml:space="preserve">{pi_valid_until}</w:t>
      </w:r>
      <w:r>
        <w:rPr/>
        <w:t xml:space="preserve"> placeholder would render blank.</w:t>
      </w:r>
    </w:p>
    <w:p>
      <w:pPr>
        <w:spacing w:after="60"/>
        <w:numPr>
          <w:ilvl w:val="0"/>
          <w:numId w:val="6"/>
        </w:numPr>
      </w:pPr>
      <w:r>
        <w:rPr/>
        <w:t xml:space="preserve">The Packing List's crate breakdown skipped the trailing-zero trim every other number on the page gets ("10.00" pcs instead of "10").</w:t>
      </w:r>
    </w:p>
    <w:p>
      <w:pPr>
        <w:spacing w:after="60"/>
        <w:numPr>
          <w:ilvl w:val="0"/>
          <w:numId w:val="6"/>
        </w:numPr>
      </w:pPr>
      <w:r>
        <w:rPr/>
        <w:t xml:space="preserve">The BL Instruction Sheet's "Container Type / Size" read the rough order-creation estimate instead of the confirmed value from the same Packing/BL form the document itself is generated from.</w:t>
      </w:r>
    </w:p>
    <w:p>
      <w:pPr>
        <w:spacing w:after="60"/>
        <w:numPr>
          <w:ilvl w:val="0"/>
          <w:numId w:val="6"/>
        </w:numPr>
      </w:pPr>
      <w:r>
        <w:rPr/>
        <w:t xml:space="preserve">The Buyer PO Acceptance letter's payment-terms sentence was a static string describing only the "before shipment" balance trigger, wrong for every order on the "Established Buyer — Post-BL" preset — a real, legally-significant defect since this document exists for the buyer to countersign. Consolidated onto the same </w:t>
      </w:r>
      <w:r>
        <w:rPr>
          <w:rFonts w:ascii="Consolas" w:hAnsi="Consolas" w:eastAsia="Consolas" w:cs="Consolas"/>
          <w:sz w:val="18"/>
          <w:szCs w:val="18"/>
        </w:rPr>
        <w:t xml:space="preserve">balanceTriggerSentence()</w:t>
      </w:r>
      <w:r>
        <w:rPr/>
        <w:t xml:space="preserve"> helper the Order Confirmation template and </w:t>
      </w:r>
      <w:r>
        <w:rPr>
          <w:rFonts w:ascii="Consolas" w:hAnsi="Consolas" w:eastAsia="Consolas" w:cs="Consolas"/>
          <w:sz w:val="18"/>
          <w:szCs w:val="18"/>
        </w:rPr>
        <w:t xml:space="preserve">amendmentService.js</w:t>
      </w:r>
      <w:r>
        <w:rPr/>
        <w:t xml:space="preserve"> already used, instead of a second, static copy.</w:t>
      </w:r>
    </w:p>
    <w:p>
      <w:pPr>
        <w:spacing w:after="160"/>
      </w:pPr>
      <w:r>
        <w:rPr/>
        <w:t xml:space="preserve">See the PHP/MySQL README's matching section for the full detail and how each fix was verified live (regenerate → inspect the actual rendered PDF → confirm the fix and confirm the other branch didn't regress).</w:t>
      </w:r>
    </w:p>
    <w:p>
      <w:pPr>
        <w:pStyle w:val="Heading2"/>
      </w:pPr>
      <w:bookmarkStart w:id="12" w:name="_Toc12"/>
      <w:r>
        <w:t>Top-tier UI/UX pass (added 2026-09-21)</w:t>
      </w:r>
      <w:bookmarkEnd w:id="12"/>
    </w:p>
    <w:p>
      <w:pPr>
        <w:spacing w:after="160"/>
      </w:pPr>
      <w:r>
        <w:rPr/>
        <w:t xml:space="preserve">The shared layout (</w:t>
      </w:r>
      <w:r>
        <w:rPr>
          <w:rFonts w:ascii="Consolas" w:hAnsi="Consolas" w:eastAsia="Consolas" w:cs="Consolas"/>
          <w:sz w:val="18"/>
          <w:szCs w:val="18"/>
        </w:rPr>
        <w:t xml:space="preserve">views/layout/base.njk</w:t>
      </w:r>
      <w:r>
        <w:rPr/>
        <w:t xml:space="preserve">) and stylesheet (</w:t>
      </w:r>
      <w:r>
        <w:rPr>
          <w:rFonts w:ascii="Consolas" w:hAnsi="Consolas" w:eastAsia="Consolas" w:cs="Consolas"/>
          <w:sz w:val="18"/>
          <w:szCs w:val="18"/>
        </w:rPr>
        <w:t xml:space="preserve">public/css/app.css</w:t>
      </w:r>
      <w:r>
        <w:rPr/>
        <w:t xml:space="preserve">) got a pass, which reaches every one of the ~60 views for free: the ~20-link flat nav bar (unreadable on anything but a wide desktop) is now three permission-gated dropdowns (</w:t>
      </w:r>
      <w:r>
        <w:rPr>
          <w:rFonts w:ascii="Consolas" w:hAnsi="Consolas" w:eastAsia="Consolas" w:cs="Consolas"/>
          <w:sz w:val="18"/>
          <w:szCs w:val="18"/>
        </w:rPr>
        <w:t xml:space="preserve">Operations</w:t>
      </w:r>
      <w:r>
        <w:rPr/>
        <w:t xml:space="preserve">/</w:t>
      </w:r>
      <w:r>
        <w:rPr>
          <w:rFonts w:ascii="Consolas" w:hAnsi="Consolas" w:eastAsia="Consolas" w:cs="Consolas"/>
          <w:sz w:val="18"/>
          <w:szCs w:val="18"/>
        </w:rPr>
        <w:t xml:space="preserve">Insights</w:t>
      </w:r>
      <w:r>
        <w:rPr/>
        <w:t xml:space="preserve">/</w:t>
      </w:r>
      <w:r>
        <w:rPr>
          <w:rFonts w:ascii="Consolas" w:hAnsi="Consolas" w:eastAsia="Consolas" w:cs="Consolas"/>
          <w:sz w:val="18"/>
          <w:szCs w:val="18"/>
        </w:rPr>
        <w:t xml:space="preserve">Admin</w:t>
      </w:r>
      <w:r>
        <w:rPr/>
        <w:t xml:space="preserve">, built from plain </w:t>
      </w:r>
      <w:r>
        <w:rPr>
          <w:rFonts w:ascii="Consolas" w:hAnsi="Consolas" w:eastAsia="Consolas" w:cs="Consolas"/>
          <w:sz w:val="18"/>
          <w:szCs w:val="18"/>
        </w:rPr>
        <w:t xml:space="preserve">&lt;details&gt;/&lt;summary&gt;</w:t>
      </w:r>
      <w:r>
        <w:rPr/>
        <w:t xml:space="preserve"> — no JS) plus a checkbox-driven hamburger for screens under 900px; </w:t>
      </w:r>
      <w:r>
        <w:rPr>
          <w:rFonts w:ascii="Consolas" w:hAnsi="Consolas" w:eastAsia="Consolas" w:cs="Consolas"/>
          <w:sz w:val="18"/>
          <w:szCs w:val="18"/>
        </w:rPr>
        <w:t xml:space="preserve">.card</w:t>
      </w:r>
      <w:r>
        <w:rPr/>
        <w:t xml:space="preserve"> scrolls horizontally on its own instead of the whole page gaining a scrollbar when a table is wider than the screen; the order form's 8-column product-line grid collapses to one column on mobile; every interactive element gets a visible </w:t>
      </w:r>
      <w:r>
        <w:rPr>
          <w:rFonts w:ascii="Consolas" w:hAnsi="Consolas" w:eastAsia="Consolas" w:cs="Consolas"/>
          <w:sz w:val="18"/>
          <w:szCs w:val="18"/>
        </w:rPr>
        <w:t xml:space="preserve">:focus-visible</w:t>
      </w:r>
      <w:r>
        <w:rPr/>
        <w:t xml:space="preserve"> ring; and every </w:t>
      </w:r>
      <w:r>
        <w:rPr>
          <w:rFonts w:ascii="Consolas" w:hAnsi="Consolas" w:eastAsia="Consolas" w:cs="Consolas"/>
          <w:sz w:val="18"/>
          <w:szCs w:val="18"/>
        </w:rPr>
        <w:t xml:space="preserve">type="date"</w:t>
      </w:r>
      <w:r>
        <w:rPr/>
        <w:t xml:space="preserve">/</w:t>
      </w:r>
      <w:r>
        <w:rPr>
          <w:rFonts w:ascii="Consolas" w:hAnsi="Consolas" w:eastAsia="Consolas" w:cs="Consolas"/>
          <w:sz w:val="18"/>
          <w:szCs w:val="18"/>
        </w:rPr>
        <w:t xml:space="preserve">type="number"</w:t>
      </w:r>
      <w:r>
        <w:rPr/>
        <w:t xml:space="preserve">/</w:t>
      </w:r>
      <w:r>
        <w:rPr>
          <w:rFonts w:ascii="Consolas" w:hAnsi="Consolas" w:eastAsia="Consolas" w:cs="Consolas"/>
          <w:sz w:val="18"/>
          <w:szCs w:val="18"/>
        </w:rPr>
        <w:t xml:space="preserve">type="datetime-local"</w:t>
      </w:r>
      <w:r>
        <w:rPr/>
        <w:t xml:space="preserve"> input is now styled the same width as every other field (they were previously stuck at the browser's tiny native default, most visible on the Audit Log filter form). Also fixed a real, live low-contrast bug: the "Notifications" link in the topbar had no explicit color and inherited a dark navy against the dark navy header, nearly unreadable on every page. See the PHP/MySQL README's matching section for the full list and how it was verified live (Playwright against the running app, both stacks, desktop and a 390px/320px phone viewport).</w:t>
      </w:r>
    </w:p>
    <w:p>
      <w:pPr>
        <w:pStyle w:val="Heading2"/>
      </w:pPr>
      <w:bookmarkStart w:id="13" w:name="_Toc13"/>
      <w:r>
        <w:t>Placeholder values you must replace before going live</w:t>
      </w:r>
      <w:bookmarkEnd w:id="13"/>
    </w:p>
    <w:p>
      <w:pPr>
        <w:spacing w:after="160"/>
      </w:pPr>
      <w:r>
        <w:rPr/>
        <w:t xml:space="preserve">Everything in </w:t>
      </w:r>
      <w:r>
        <w:rPr>
          <w:rFonts w:ascii="Consolas" w:hAnsi="Consolas" w:eastAsia="Consolas" w:cs="Consolas"/>
          <w:sz w:val="18"/>
          <w:szCs w:val="18"/>
        </w:rPr>
        <w:t xml:space="preserve">company_settings</w:t>
      </w:r>
      <w:r>
        <w:rPr/>
        <w:t xml:space="preserve"> marked </w:t>
      </w:r>
      <w:r>
        <w:rPr>
          <w:rFonts w:ascii="Consolas" w:hAnsi="Consolas" w:eastAsia="Consolas" w:cs="Consolas"/>
          <w:sz w:val="18"/>
          <w:szCs w:val="18"/>
        </w:rPr>
        <w:t xml:space="preserve">PLACEHOLDER</w:t>
      </w:r>
      <w:r>
        <w:rPr/>
        <w:t xml:space="preserve"> in </w:t>
      </w:r>
      <w:r>
        <w:rPr>
          <w:rFonts w:ascii="Consolas" w:hAnsi="Consolas" w:eastAsia="Consolas" w:cs="Consolas"/>
          <w:sz w:val="18"/>
          <w:szCs w:val="18"/>
        </w:rPr>
        <w:t xml:space="preserve">docs/seed.sql</w:t>
      </w:r>
      <w:r>
        <w:rPr/>
        <w:t xml:space="preserve"> — </w:t>
      </w:r>
      <w:r>
        <w:rPr>
          <w:rFonts w:ascii="Consolas" w:hAnsi="Consolas" w:eastAsia="Consolas" w:cs="Consolas"/>
          <w:sz w:val="18"/>
          <w:szCs w:val="18"/>
        </w:rPr>
        <w:t xml:space="preserve">director_name</w:t>
      </w:r>
      <w:r>
        <w:rPr/>
        <w:t xml:space="preserve">, </w:t>
      </w:r>
      <w:r>
        <w:rPr>
          <w:rFonts w:ascii="Consolas" w:hAnsi="Consolas" w:eastAsia="Consolas" w:cs="Consolas"/>
          <w:sz w:val="18"/>
          <w:szCs w:val="18"/>
        </w:rPr>
        <w:t xml:space="preserve">bank_pincode</w:t>
      </w:r>
      <w:r>
        <w:rPr/>
        <w:t xml:space="preserve">, </w:t>
      </w:r>
      <w:r>
        <w:rPr>
          <w:rFonts w:ascii="Consolas" w:hAnsi="Consolas" w:eastAsia="Consolas" w:cs="Consolas"/>
          <w:sz w:val="18"/>
          <w:szCs w:val="18"/>
        </w:rPr>
        <w:t xml:space="preserve">lut_expiry_date</w:t>
      </w:r>
      <w:r>
        <w:rPr/>
        <w:t xml:space="preserve"> (confirm the real date), </w:t>
      </w:r>
      <w:r>
        <w:rPr>
          <w:rFonts w:ascii="Consolas" w:hAnsi="Consolas" w:eastAsia="Consolas" w:cs="Consolas"/>
          <w:sz w:val="18"/>
          <w:szCs w:val="18"/>
        </w:rPr>
        <w:t xml:space="preserve">client_number_format</w:t>
      </w:r>
      <w:r>
        <w:rPr/>
        <w:t xml:space="preserve">/</w:t>
      </w:r>
      <w:r>
        <w:rPr>
          <w:rFonts w:ascii="Consolas" w:hAnsi="Consolas" w:eastAsia="Consolas" w:cs="Consolas"/>
          <w:sz w:val="18"/>
          <w:szCs w:val="18"/>
        </w:rPr>
        <w:t xml:space="preserve">order_ref_format</w:t>
      </w:r>
      <w:r>
        <w:rPr/>
        <w:t xml:space="preserve"> (confirm against your actual numbering convention), </w:t>
      </w:r>
      <w:r>
        <w:rPr>
          <w:rFonts w:ascii="Consolas" w:hAnsi="Consolas" w:eastAsia="Consolas" w:cs="Consolas"/>
          <w:sz w:val="18"/>
          <w:szCs w:val="18"/>
        </w:rPr>
        <w:t xml:space="preserve">rcmc_number</w:t>
      </w:r>
      <w:r>
        <w:rPr/>
        <w:t xml:space="preserve">/</w:t>
      </w:r>
      <w:r>
        <w:rPr>
          <w:rFonts w:ascii="Consolas" w:hAnsi="Consolas" w:eastAsia="Consolas" w:cs="Consolas"/>
          <w:sz w:val="18"/>
          <w:szCs w:val="18"/>
        </w:rPr>
        <w:t xml:space="preserve">rcmc_valid_until</w:t>
      </w:r>
      <w:r>
        <w:rPr/>
        <w:t xml:space="preserve"> — plus the seeded Admin login email/password, and all five asset images (logo, MD signature, company seal, watermark, email header) currently showing a labeled placeholder graphic. Replace assets from </w:t>
      </w:r>
      <w:r>
        <w:rPr>
          <w:rFonts w:ascii="Consolas" w:hAnsi="Consolas" w:eastAsia="Consolas" w:cs="Consolas"/>
          <w:sz w:val="18"/>
          <w:szCs w:val="18"/>
        </w:rPr>
        <w:t xml:space="preserve">/company-assets</w:t>
      </w:r>
      <w:r>
        <w:rPr/>
        <w:t xml:space="preserve">, settings from </w:t>
      </w:r>
      <w:r>
        <w:rPr>
          <w:rFonts w:ascii="Consolas" w:hAnsi="Consolas" w:eastAsia="Consolas" w:cs="Consolas"/>
          <w:sz w:val="18"/>
          <w:szCs w:val="18"/>
        </w:rPr>
        <w:t xml:space="preserve">/settings</w:t>
      </w:r>
      <w:r>
        <w:rPr/>
        <w:t xml:space="preserve"> — no code or file changes needed either way.</w:t>
      </w:r>
    </w:p>
    <w:p>
      <w:pPr>
        <w:pStyle w:val="Heading2"/>
      </w:pPr>
      <w:bookmarkStart w:id="14" w:name="_Toc14"/>
      <w:r>
        <w:t>What's deliberately not built yet (by design, not by mistake)</w:t>
      </w:r>
      <w:bookmarkEnd w:id="14"/>
    </w:p>
    <w:p>
      <w:pPr>
        <w:spacing w:after="60"/>
        <w:numPr>
          <w:ilvl w:val="0"/>
          <w:numId w:val="6"/>
        </w:numPr>
      </w:pPr>
      <w:r>
        <w:rPr>
          <w:b w:val="1"/>
          <w:bCs w:val="1"/>
        </w:rPr>
        <w:t xml:space="preserve">Actually sending deferred emails needs real SMTP credentials.</w:t>
      </w:r>
      <w:r>
        <w:rPr/>
        <w:t xml:space="preserve"> With none configured, </w:t>
      </w:r>
      <w:r>
        <w:rPr>
          <w:rFonts w:ascii="Consolas" w:hAnsi="Consolas" w:eastAsia="Consolas" w:cs="Consolas"/>
          <w:sz w:val="18"/>
          <w:szCs w:val="18"/>
        </w:rPr>
        <w:t xml:space="preserve">emailService.sendWithAttachment()</w:t>
      </w:r>
      <w:r>
        <w:rPr/>
        <w:t xml:space="preserve"> logs to the console and returns </w:t>
      </w:r>
      <w:r>
        <w:rPr>
          <w:rFonts w:ascii="Consolas" w:hAnsi="Consolas" w:eastAsia="Consolas" w:cs="Consolas"/>
          <w:sz w:val="18"/>
          <w:szCs w:val="18"/>
        </w:rPr>
        <w:t xml:space="preserve">false</w:t>
      </w:r>
      <w:r>
        <w:rPr/>
        <w:t xml:space="preserve">; the dispatch job correctly marks the row </w:t>
      </w:r>
      <w:r>
        <w:rPr>
          <w:rFonts w:ascii="Consolas" w:hAnsi="Consolas" w:eastAsia="Consolas" w:cs="Consolas"/>
          <w:sz w:val="18"/>
          <w:szCs w:val="18"/>
        </w:rPr>
        <w:t xml:space="preserve">failed</w:t>
      </w:r>
      <w:r>
        <w:rPr/>
        <w:t xml:space="preserve"> rather than silently pretending it worked. Point </w:t>
      </w:r>
      <w:r>
        <w:rPr>
          <w:rFonts w:ascii="Consolas" w:hAnsi="Consolas" w:eastAsia="Consolas" w:cs="Consolas"/>
          <w:sz w:val="18"/>
          <w:szCs w:val="18"/>
        </w:rPr>
        <w:t xml:space="preserve">SMTP_HOST</w:t>
      </w:r>
      <w:r>
        <w:rPr/>
        <w:t xml:space="preserve">/ </w:t>
      </w:r>
      <w:r>
        <w:rPr>
          <w:rFonts w:ascii="Consolas" w:hAnsi="Consolas" w:eastAsia="Consolas" w:cs="Consolas"/>
          <w:sz w:val="18"/>
          <w:szCs w:val="18"/>
        </w:rPr>
        <w:t xml:space="preserve">SMTP_USERNAME</w:t>
      </w:r>
      <w:r>
        <w:rPr/>
        <w:t xml:space="preserve">/</w:t>
      </w:r>
      <w:r>
        <w:rPr>
          <w:rFonts w:ascii="Consolas" w:hAnsi="Consolas" w:eastAsia="Consolas" w:cs="Consolas"/>
          <w:sz w:val="18"/>
          <w:szCs w:val="18"/>
        </w:rPr>
        <w:t xml:space="preserve">SMTP_PASSWORD</w:t>
      </w:r>
      <w:r>
        <w:rPr/>
        <w:t xml:space="preserve"> at a real account in </w:t>
      </w:r>
      <w:r>
        <w:rPr>
          <w:rFonts w:ascii="Consolas" w:hAnsi="Consolas" w:eastAsia="Consolas" w:cs="Consolas"/>
          <w:sz w:val="18"/>
          <w:szCs w:val="18"/>
        </w:rPr>
        <w:t xml:space="preserve">.env</w:t>
      </w:r>
      <w:r>
        <w:rPr/>
        <w:t xml:space="preserve"> and it sends for real with zero code changes — confirmed this delivery by running the actual dispatch job against a real </w:t>
      </w:r>
      <w:r>
        <w:rPr>
          <w:rFonts w:ascii="Consolas" w:hAnsi="Consolas" w:eastAsia="Consolas" w:cs="Consolas"/>
          <w:sz w:val="18"/>
          <w:szCs w:val="18"/>
        </w:rPr>
        <w:t xml:space="preserve">approved</w:t>
      </w:r>
      <w:r>
        <w:rPr/>
        <w:t xml:space="preserve"> row with no SMTP configured and observing the expected graceful failure.</w:t>
      </w:r>
    </w:p>
    <w:p>
      <w:pPr>
        <w:spacing w:after="60"/>
        <w:numPr>
          <w:ilvl w:val="0"/>
          <w:numId w:val="6"/>
        </w:numPr>
      </w:pPr>
      <w:r>
        <w:rPr>
          <w:b w:val="1"/>
          <w:bCs w:val="1"/>
        </w:rPr>
        <w:t xml:space="preserve">A management UI for T&amp;C clauses and payment presets themselves</w:t>
      </w:r>
      <w:r>
        <w:rPr/>
        <w:t xml:space="preserve"> is out of scope — both are edited via direct SQL, matching the PHP build.</w:t>
      </w:r>
    </w:p>
    <w:p>
      <w:pPr>
        <w:spacing w:after="60"/>
        <w:numPr>
          <w:ilvl w:val="0"/>
          <w:numId w:val="6"/>
        </w:numPr>
      </w:pPr>
      <w:r>
        <w:rPr>
          <w:b w:val="1"/>
          <w:bCs w:val="1"/>
        </w:rPr>
        <w:t xml:space="preserve">Amendment fields are bounded</w:t>
      </w:r>
      <w:r>
        <w:rPr/>
        <w:t xml:space="preserve"> to what the spec's worked example needs (advance %, balance trigger option + days, balance amount) — amending a field outside that set (Incoterm, currency, …) isn't wired up.</w:t>
      </w:r>
    </w:p>
    <w:p>
      <w:pPr>
        <w:spacing w:after="60"/>
        <w:numPr>
          <w:ilvl w:val="0"/>
          <w:numId w:val="6"/>
        </w:numPr>
      </w:pPr>
      <w:r>
        <w:rPr>
          <w:b w:val="1"/>
          <w:bCs w:val="1"/>
        </w:rPr>
        <w:t xml:space="preserve">Automatic email-based escalation for overdue alerts</w:t>
      </w:r>
      <w:r>
        <w:rPr/>
        <w:t xml:space="preserve"> — </w:t>
      </w:r>
      <w:r>
        <w:rPr>
          <w:rFonts w:ascii="Consolas" w:hAnsi="Consolas" w:eastAsia="Consolas" w:cs="Consolas"/>
          <w:sz w:val="18"/>
          <w:szCs w:val="18"/>
        </w:rPr>
        <w:t xml:space="preserve">checkAlerts.js</w:t>
      </w:r>
      <w:r>
        <w:rPr/>
        <w:t xml:space="preserve"> creates in-app notifications only, matching the PHP </w:t>
      </w:r>
      <w:r>
        <w:rPr>
          <w:rFonts w:ascii="Consolas" w:hAnsi="Consolas" w:eastAsia="Consolas" w:cs="Consolas"/>
          <w:sz w:val="18"/>
          <w:szCs w:val="18"/>
        </w:rPr>
        <w:t xml:space="preserve">check_alerts.php</w:t>
      </w:r>
      <w:r>
        <w:rPr/>
        <w:t xml:space="preserve"> it replaces; wiring the same conditions to outbound email is a small, mechanical follow-up against </w:t>
      </w:r>
      <w:r>
        <w:rPr>
          <w:rFonts w:ascii="Consolas" w:hAnsi="Consolas" w:eastAsia="Consolas" w:cs="Consolas"/>
          <w:sz w:val="18"/>
          <w:szCs w:val="18"/>
        </w:rPr>
        <w:t xml:space="preserve">emailService</w:t>
      </w:r>
      <w:r>
        <w:rPr/>
        <w:t xml:space="preserve">, not built here to keep this phase bounded.</w:t>
      </w:r>
    </w:p>
    <w:p>
      <w:pPr>
        <w:spacing w:after="60"/>
        <w:numPr>
          <w:ilvl w:val="0"/>
          <w:numId w:val="6"/>
        </w:numPr>
      </w:pPr>
      <w:r>
        <w:rPr>
          <w:b w:val="1"/>
          <w:bCs w:val="1"/>
        </w:rPr>
        <w:t xml:space="preserve">SMS 2FA</w:t>
      </w:r>
      <w:r>
        <w:rPr/>
        <w:t xml:space="preserve"> has a service class and gating logic but no provider wired in — returns </w:t>
      </w:r>
      <w:r>
        <w:rPr>
          <w:rFonts w:ascii="Consolas" w:hAnsi="Consolas" w:eastAsia="Consolas" w:cs="Consolas"/>
          <w:sz w:val="18"/>
          <w:szCs w:val="18"/>
        </w:rPr>
        <w:t xml:space="preserve">false</w:t>
      </w:r>
      <w:r>
        <w:rPr/>
        <w:t xml:space="preserve"> until you pick a provider and add credentials. Email 2FA works fully.</w:t>
      </w:r>
    </w:p>
    <w:p>
      <w:pPr>
        <w:spacing w:after="60"/>
        <w:numPr>
          <w:ilvl w:val="0"/>
          <w:numId w:val="6"/>
        </w:numPr>
      </w:pPr>
      <w:r>
        <w:rPr>
          <w:b w:val="1"/>
          <w:bCs w:val="1"/>
        </w:rPr>
        <w:t xml:space="preserve">DOCX generation stays QT/PI/OC-only</w:t>
      </w:r>
      <w:r>
        <w:rPr/>
        <w:t xml:space="preserve"> — the other 8 document types are PDF-only, matching the PHP build (none of their templates carry the "content-parity internal Word copy" requirement QT/PI/OC had).</w:t>
      </w:r>
    </w:p>
    <w:p>
      <w:pPr>
        <w:spacing w:after="60"/>
        <w:numPr>
          <w:ilvl w:val="0"/>
          <w:numId w:val="6"/>
        </w:numPr>
      </w:pPr>
      <w:r>
        <w:rPr>
          <w:b w:val="1"/>
          <w:bCs w:val="1"/>
        </w:rPr>
        <w:t xml:space="preserve">Excel report export</w:t>
      </w:r>
      <w:r>
        <w:rPr/>
        <w:t xml:space="preserve"> — CSV only, same reasoning as the PHP build (native </w:t>
      </w:r>
      <w:r>
        <w:rPr>
          <w:rFonts w:ascii="Consolas" w:hAnsi="Consolas" w:eastAsia="Consolas" w:cs="Consolas"/>
          <w:sz w:val="18"/>
          <w:szCs w:val="18"/>
        </w:rPr>
        <w:t xml:space="preserve">.xlsx</w:t>
      </w:r>
      <w:r>
        <w:rPr/>
        <w:t xml:space="preserve"> with formulas/formatting would be a real addition, not a drop-in swap, and every report query already returns plain rows independent of the export format).</w:t>
      </w:r>
    </w:p>
    <w:p>
      <w:pPr>
        <w:spacing w:after="60"/>
        <w:numPr>
          <w:ilvl w:val="0"/>
          <w:numId w:val="6"/>
        </w:numPr>
      </w:pPr>
      <w:r>
        <w:rPr>
          <w:b w:val="1"/>
          <w:bCs w:val="1"/>
        </w:rPr>
        <w:t xml:space="preserve">Scheduled/emailed delivery of a saved report</w:t>
      </w:r>
      <w:r>
        <w:rPr/>
        <w:t xml:space="preserve"> — saved report definitions re-run on demand from </w:t>
      </w:r>
      <w:r>
        <w:rPr>
          <w:rFonts w:ascii="Consolas" w:hAnsi="Consolas" w:eastAsia="Consolas" w:cs="Consolas"/>
          <w:sz w:val="18"/>
          <w:szCs w:val="18"/>
        </w:rPr>
        <w:t xml:space="preserve">/reports</w:t>
      </w:r>
      <w:r>
        <w:rPr/>
        <w:t xml:space="preserve">; nothing sends one out on its own schedule yet.</w:t>
      </w:r>
    </w:p>
    <w:p>
      <w:pPr>
        <w:spacing w:after="60"/>
        <w:numPr>
          <w:ilvl w:val="0"/>
          <w:numId w:val="6"/>
        </w:numPr>
      </w:pPr>
      <w:r>
        <w:rPr>
          <w:b w:val="1"/>
          <w:bCs w:val="1"/>
        </w:rPr>
        <w:t xml:space="preserve">Editing an existing user's name/email/role</w:t>
      </w:r>
      <w:r>
        <w:rPr/>
        <w:t xml:space="preserve"> from </w:t>
      </w:r>
      <w:r>
        <w:rPr>
          <w:rFonts w:ascii="Consolas" w:hAnsi="Consolas" w:eastAsia="Consolas" w:cs="Consolas"/>
          <w:sz w:val="18"/>
          <w:szCs w:val="18"/>
        </w:rPr>
        <w:t xml:space="preserve">/users</w:t>
      </w:r>
      <w:r>
        <w:rPr/>
        <w:t xml:space="preserve"> — only create/list/deactivate/reactivate/force-reset are wired up.</w:t>
      </w:r>
    </w:p>
    <w:p>
      <w:pPr>
        <w:pStyle w:val="Heading2"/>
      </w:pPr>
      <w:bookmarkStart w:id="15" w:name="_Toc15"/>
      <w:r>
        <w:t>Verifying this delivery yourself</w:t>
      </w:r>
      <w:bookmarkEnd w:id="15"/>
    </w:p>
    <w:p>
      <w:pPr>
        <w:spacing w:after="160"/>
      </w:pPr>
      <w:r>
        <w:rPr/>
        <w:t xml:space="preserve">Every claim above was checked by actually running the thing, not by reading the code and assuming it works — the same standard the PHP delivery was held to:</w:t>
      </w:r>
    </w:p>
    <w:p>
      <w:pPr>
        <w:spacing w:after="60"/>
        <w:numPr>
          <w:ilvl w:val="0"/>
          <w:numId w:val="6"/>
        </w:numPr>
      </w:pPr>
      <w:r>
        <w:rPr/>
        <w:t xml:space="preserve">Every new/changed file passed </w:t>
      </w:r>
      <w:r>
        <w:rPr>
          <w:rFonts w:ascii="Consolas" w:hAnsi="Consolas" w:eastAsia="Consolas" w:cs="Consolas"/>
          <w:sz w:val="18"/>
          <w:szCs w:val="18"/>
        </w:rPr>
        <w:t xml:space="preserve">node -c</w:t>
      </w:r>
      <w:r>
        <w:rPr/>
        <w:t xml:space="preserve"> (syntax check) before being considered done; there is no file in this delivery that hasn't been parsed successfully by Node itself.</w:t>
      </w:r>
    </w:p>
    <w:p>
      <w:pPr>
        <w:spacing w:after="60"/>
        <w:numPr>
          <w:ilvl w:val="0"/>
          <w:numId w:val="6"/>
        </w:numPr>
      </w:pPr>
      <w:r>
        <w:rPr>
          <w:b w:val="1"/>
          <w:bCs w:val="1"/>
        </w:rPr>
        <w:t xml:space="preserve">Full Stage 1→9 order lifecycles, live over real HTTP</w:t>
      </w:r>
      <w:r>
        <w:rPr/>
        <w:t xml:space="preserve"> (cookies + scraped CSRF tokens, against the running Express server and a real MySQL database, exactly as a browser would) — one CIF order walked from client creation through all 9 stages and all 10 document types (11 </w:t>
      </w:r>
      <w:r>
        <w:rPr>
          <w:rFonts w:ascii="Consolas" w:hAnsi="Consolas" w:eastAsia="Consolas" w:cs="Consolas"/>
          <w:sz w:val="18"/>
          <w:szCs w:val="18"/>
        </w:rPr>
        <w:t xml:space="preserve">documents</w:t>
      </w:r>
      <w:r>
        <w:rPr/>
        <w:t xml:space="preserve"> rows, since the QT was regenerated once), with every generated PDF rendered to an image (</w:t>
      </w:r>
      <w:r>
        <w:rPr>
          <w:rFonts w:ascii="Consolas" w:hAnsi="Consolas" w:eastAsia="Consolas" w:cs="Consolas"/>
          <w:sz w:val="18"/>
          <w:szCs w:val="18"/>
        </w:rPr>
        <w:t xml:space="preserve">pdftoppm</w:t>
      </w:r>
      <w:r>
        <w:rPr/>
        <w:t xml:space="preserve">) and visually inspected, including the DRAFT→FINAL watermark swap on review approval.</w:t>
      </w:r>
    </w:p>
    <w:p>
      <w:pPr>
        <w:spacing w:after="60"/>
        <w:numPr>
          <w:ilvl w:val="0"/>
          <w:numId w:val="6"/>
        </w:numPr>
      </w:pPr>
      <w:r>
        <w:rPr>
          <w:b w:val="1"/>
          <w:bCs w:val="1"/>
        </w:rPr>
        <w:t xml:space="preserve">Phase D workflows, end-to-end:</w:t>
      </w:r>
      <w:r>
        <w:rPr/>
        <w:t xml:space="preserve"> assigned a reviewer, approved as that reviewer, confirmed the FINAL watermark replaced DRAFT on a freshly rendered file with the original draft left untouched on disk; composed and requested an email send, approved it as Level 2, ran the actual dispatch job and confirmed it attempted the send and marked the row correctly (failing gracefully with no SMTP configured, exactly as designed); ran the amendment lifecycle (request → MD approval → generate the Amendment Agreement PDF → upload a signed copy → activate) and confirmed the new advance/balance terms actually appear in a freshly-generated Proforma Invoice afterward; raised a dispute and attached a document to it.</w:t>
      </w:r>
    </w:p>
    <w:p>
      <w:pPr>
        <w:spacing w:after="60"/>
        <w:numPr>
          <w:ilvl w:val="0"/>
          <w:numId w:val="6"/>
        </w:numPr>
      </w:pPr>
      <w:r>
        <w:rPr>
          <w:b w:val="1"/>
          <w:bCs w:val="1"/>
        </w:rPr>
        <w:t xml:space="preserve">Background jobs, exercised on all four alert branches, not just the no-op path:</w:t>
      </w:r>
      <w:r>
        <w:rPr/>
        <w:t xml:space="preserve"> ran </w:t>
      </w:r>
      <w:r>
        <w:rPr>
          <w:rFonts w:ascii="Consolas" w:hAnsi="Consolas" w:eastAsia="Consolas" w:cs="Consolas"/>
          <w:sz w:val="18"/>
          <w:szCs w:val="18"/>
        </w:rPr>
        <w:t xml:space="preserve">checkAlerts.js</w:t>
      </w:r>
      <w:r>
        <w:rPr/>
        <w:t xml:space="preserve"> against the real database (LUT/RCMC dates far in the future → correctly no-op), then deliberately inserted a test overdue dispute and confirmed a </w:t>
      </w:r>
      <w:r>
        <w:rPr>
          <w:rFonts w:ascii="Consolas" w:hAnsi="Consolas" w:eastAsia="Consolas" w:cs="Consolas"/>
          <w:sz w:val="18"/>
          <w:szCs w:val="18"/>
        </w:rPr>
        <w:t xml:space="preserve">dispute_overdue</w:t>
      </w:r>
      <w:r>
        <w:rPr/>
        <w:t xml:space="preserve"> notification was created for the right recipient and correctly *not* duplicated on an immediate re-run; deliberately backdated a freight document and cleared a payment-status flag to confirm the </w:t>
      </w:r>
      <w:r>
        <w:rPr>
          <w:rFonts w:ascii="Consolas" w:hAnsi="Consolas" w:eastAsia="Consolas" w:cs="Consolas"/>
          <w:sz w:val="18"/>
          <w:szCs w:val="18"/>
        </w:rPr>
        <w:t xml:space="preserve">fdn_overdue</w:t>
      </w:r>
      <w:r>
        <w:rPr/>
        <w:t xml:space="preserve"> branch also fires and dedups correctly. All test rows were removed and every touched column restored to its exact prior value afterward. Ran </w:t>
      </w:r>
      <w:r>
        <w:rPr>
          <w:rFonts w:ascii="Consolas" w:hAnsi="Consolas" w:eastAsia="Consolas" w:cs="Consolas"/>
          <w:sz w:val="18"/>
          <w:szCs w:val="18"/>
        </w:rPr>
        <w:t xml:space="preserve">dispatchDeferredEmails.js</w:t>
      </w:r>
      <w:r>
        <w:rPr/>
        <w:t xml:space="preserve"> against a real </w:t>
      </w:r>
      <w:r>
        <w:rPr>
          <w:rFonts w:ascii="Consolas" w:hAnsi="Consolas" w:eastAsia="Consolas" w:cs="Consolas"/>
          <w:sz w:val="18"/>
          <w:szCs w:val="18"/>
        </w:rPr>
        <w:t xml:space="preserve">approved</w:t>
      </w:r>
      <w:r>
        <w:rPr/>
        <w:t xml:space="preserve"> email_log row pointing at a real generated PDF and confirmed it correctly attempted the send and marked the row </w:t>
      </w:r>
      <w:r>
        <w:rPr>
          <w:rFonts w:ascii="Consolas" w:hAnsi="Consolas" w:eastAsia="Consolas" w:cs="Consolas"/>
          <w:sz w:val="18"/>
          <w:szCs w:val="18"/>
        </w:rPr>
        <w:t xml:space="preserve">failed</w:t>
      </w:r>
      <w:r>
        <w:rPr/>
        <w:t xml:space="preserve"> (no SMTP configured in this build environment).</w:t>
      </w:r>
    </w:p>
    <w:p>
      <w:pPr>
        <w:spacing w:after="60"/>
        <w:numPr>
          <w:ilvl w:val="0"/>
          <w:numId w:val="6"/>
        </w:numPr>
      </w:pPr>
      <w:r>
        <w:rPr>
          <w:b w:val="1"/>
          <w:bCs w:val="1"/>
        </w:rPr>
        <w:t xml:space="preserve">`src/jobs/scheduler.js`</w:t>
      </w:r>
      <w:r>
        <w:rPr/>
        <w:t xml:space="preserve"> — confirmed </w:t>
      </w:r>
      <w:r>
        <w:rPr>
          <w:rFonts w:ascii="Consolas" w:hAnsi="Consolas" w:eastAsia="Consolas" w:cs="Consolas"/>
          <w:sz w:val="18"/>
          <w:szCs w:val="18"/>
        </w:rPr>
        <w:t xml:space="preserve">node-cron</w:t>
      </w:r>
      <w:r>
        <w:rPr/>
        <w:t xml:space="preserve"> 4.6.0's actual installed API (</w:t>
      </w:r>
      <w:r>
        <w:rPr>
          <w:rFonts w:ascii="Consolas" w:hAnsi="Consolas" w:eastAsia="Consolas" w:cs="Consolas"/>
          <w:sz w:val="18"/>
          <w:szCs w:val="18"/>
        </w:rPr>
        <w:t xml:space="preserve">schedule()</w:t>
      </w:r>
      <w:r>
        <w:rPr/>
        <w:t xml:space="preserve">/</w:t>
      </w:r>
      <w:r>
        <w:rPr>
          <w:rFonts w:ascii="Consolas" w:hAnsi="Consolas" w:eastAsia="Consolas" w:cs="Consolas"/>
          <w:sz w:val="18"/>
          <w:szCs w:val="18"/>
        </w:rPr>
        <w:t xml:space="preserve">.stop()</w:t>
      </w:r>
      <w:r>
        <w:rPr/>
        <w:t xml:space="preserve">/</w:t>
      </w:r>
      <w:r>
        <w:rPr>
          <w:rFonts w:ascii="Consolas" w:hAnsi="Consolas" w:eastAsia="Consolas" w:cs="Consolas"/>
          <w:sz w:val="18"/>
          <w:szCs w:val="18"/>
        </w:rPr>
        <w:t xml:space="preserve">.getStatus()</w:t>
      </w:r>
      <w:r>
        <w:rPr/>
        <w:t xml:space="preserve">) before writing against it, then started and stopped it directly and confirmed both tasks reported status </w:t>
      </w:r>
      <w:r>
        <w:rPr>
          <w:rFonts w:ascii="Consolas" w:hAnsi="Consolas" w:eastAsia="Consolas" w:cs="Consolas"/>
          <w:sz w:val="18"/>
          <w:szCs w:val="18"/>
        </w:rPr>
        <w:t xml:space="preserve">idle</w:t>
      </w:r>
      <w:r>
        <w:rPr/>
        <w:t xml:space="preserve"> (running/waiting, not </w:t>
      </w:r>
      <w:r>
        <w:rPr>
          <w:rFonts w:ascii="Consolas" w:hAnsi="Consolas" w:eastAsia="Consolas" w:cs="Consolas"/>
          <w:sz w:val="18"/>
          <w:szCs w:val="18"/>
        </w:rPr>
        <w:t xml:space="preserve">stopped</w:t>
      </w:r>
      <w:r>
        <w:rPr/>
        <w:t xml:space="preserve">) while active. Confirmed </w:t>
      </w:r>
      <w:r>
        <w:rPr>
          <w:rFonts w:ascii="Consolas" w:hAnsi="Consolas" w:eastAsia="Consolas" w:cs="Consolas"/>
          <w:sz w:val="18"/>
          <w:szCs w:val="18"/>
        </w:rPr>
        <w:t xml:space="preserve">RUN_JOBS_IN_PROCESS=true</w:t>
      </w:r>
      <w:r>
        <w:rPr/>
        <w:t xml:space="preserve"> correctly starts the scheduler alongside the web server (checked its startup log line) and that the server still serves requests normally either way, before restoring the server to its default (jobs-off) mode.</w:t>
      </w:r>
    </w:p>
    <w:p>
      <w:pPr>
        <w:spacing w:after="60"/>
        <w:numPr>
          <w:ilvl w:val="0"/>
          <w:numId w:val="6"/>
        </w:numPr>
      </w:pPr>
      <w:r>
        <w:rPr>
          <w:b w:val="1"/>
          <w:bCs w:val="1"/>
        </w:rPr>
        <w:t xml:space="preserve">Password expiry</w:t>
      </w:r>
      <w:r>
        <w:rPr/>
        <w:t xml:space="preserve">, live: backdated a real account's </w:t>
      </w:r>
      <w:r>
        <w:rPr>
          <w:rFonts w:ascii="Consolas" w:hAnsi="Consolas" w:eastAsia="Consolas" w:cs="Consolas"/>
          <w:sz w:val="18"/>
          <w:szCs w:val="18"/>
        </w:rPr>
        <w:t xml:space="preserve">password_changed_at</w:t>
      </w:r>
      <w:r>
        <w:rPr/>
        <w:t xml:space="preserve"> to 100 days ago against the seeded 90-day policy, confirmed the very next request 302-redirected to </w:t>
      </w:r>
      <w:r>
        <w:rPr>
          <w:rFonts w:ascii="Consolas" w:hAnsi="Consolas" w:eastAsia="Consolas" w:cs="Consolas"/>
          <w:sz w:val="18"/>
          <w:szCs w:val="18"/>
        </w:rPr>
        <w:t xml:space="preserve">/force-password-change</w:t>
      </w:r>
      <w:r>
        <w:rPr/>
        <w:t xml:space="preserve">, confirmed </w:t>
      </w:r>
      <w:r>
        <w:rPr>
          <w:rFonts w:ascii="Consolas" w:hAnsi="Consolas" w:eastAsia="Consolas" w:cs="Consolas"/>
          <w:sz w:val="18"/>
          <w:szCs w:val="18"/>
        </w:rPr>
        <w:t xml:space="preserve">force_password_change</w:t>
      </w:r>
      <w:r>
        <w:rPr/>
        <w:t xml:space="preserve"> flipped to </w:t>
      </w:r>
      <w:r>
        <w:rPr>
          <w:rFonts w:ascii="Consolas" w:hAnsi="Consolas" w:eastAsia="Consolas" w:cs="Consolas"/>
          <w:sz w:val="18"/>
          <w:szCs w:val="18"/>
        </w:rPr>
        <w:t xml:space="preserve">1</w:t>
      </w:r>
      <w:r>
        <w:rPr/>
        <w:t xml:space="preserve"> and a </w:t>
      </w:r>
      <w:r>
        <w:rPr>
          <w:rFonts w:ascii="Consolas" w:hAnsi="Consolas" w:eastAsia="Consolas" w:cs="Consolas"/>
          <w:sz w:val="18"/>
          <w:szCs w:val="18"/>
        </w:rPr>
        <w:t xml:space="preserve">PASSWORD_EXPIRED_FORCED_CHANGE</w:t>
      </w:r>
      <w:r>
        <w:rPr/>
        <w:t xml:space="preserve"> audit-log row was written with the exact day count and no redirect loop on the force-change page itself — then restored the account to its original state.</w:t>
      </w:r>
    </w:p>
    <w:p>
      <w:pPr>
        <w:spacing w:after="60"/>
        <w:numPr>
          <w:ilvl w:val="0"/>
          <w:numId w:val="6"/>
        </w:numPr>
      </w:pPr>
      <w:r>
        <w:rPr>
          <w:b w:val="1"/>
          <w:bCs w:val="1"/>
        </w:rPr>
        <w:t xml:space="preserve">Sample Data Playground:</w:t>
      </w:r>
      <w:r>
        <w:rPr/>
        <w:t xml:space="preserve"> loaded 2 sample clients/orders (one pushed through to Stage 5 with 3 real documents generated), confirmed via direct SQL count that clearing it removed every sample-flagged row across every affected table while the one pre-existing real client/order (from this delivery's own Stage 1→9 lifecycle test) was completely untouched, confirmed by id and row count before and after.</w:t>
      </w:r>
    </w:p>
    <w:p>
      <w:pPr>
        <w:spacing w:after="60"/>
        <w:numPr>
          <w:ilvl w:val="0"/>
          <w:numId w:val="6"/>
        </w:numPr>
      </w:pPr>
      <w:r>
        <w:rPr>
          <w:b w:val="1"/>
          <w:bCs w:val="1"/>
        </w:rPr>
        <w:t xml:space="preserve">Database backup/restore</w:t>
      </w:r>
      <w:r>
        <w:rPr/>
        <w:t xml:space="preserve">, live: ran </w:t>
      </w:r>
      <w:r>
        <w:rPr>
          <w:rFonts w:ascii="Consolas" w:hAnsi="Consolas" w:eastAsia="Consolas" w:cs="Consolas"/>
          <w:sz w:val="18"/>
          <w:szCs w:val="18"/>
        </w:rPr>
        <w:t xml:space="preserve">backup_db.sh</w:t>
      </w:r>
      <w:r>
        <w:rPr/>
        <w:t xml:space="preserve"> against the real dev database, confirmed the resulting </w:t>
      </w:r>
      <w:r>
        <w:rPr>
          <w:rFonts w:ascii="Consolas" w:hAnsi="Consolas" w:eastAsia="Consolas" w:cs="Consolas"/>
          <w:sz w:val="18"/>
          <w:szCs w:val="18"/>
        </w:rPr>
        <w:t xml:space="preserve">.sql.gz</w:t>
      </w:r>
      <w:r>
        <w:rPr/>
        <w:t xml:space="preserve"> contained all 53 tables (52 app tables + the sessions table), then actually restored it into a scratch database and confirmed both the table count and a real row count matched — not just that the script exits 0.</w:t>
      </w:r>
    </w:p>
    <w:p>
      <w:pPr>
        <w:spacing w:after="60"/>
        <w:numPr>
          <w:ilvl w:val="0"/>
          <w:numId w:val="6"/>
        </w:numPr>
      </w:pPr>
      <w:r>
        <w:rPr>
          <w:rFonts w:ascii="Consolas" w:hAnsi="Consolas" w:eastAsia="Consolas" w:cs="Consolas"/>
          <w:sz w:val="18"/>
          <w:szCs w:val="18"/>
        </w:rPr>
        <w:t xml:space="preserve">docs/schema.sql</w:t>
      </w:r>
      <w:r>
        <w:rPr/>
        <w:t xml:space="preserve"> + </w:t>
      </w:r>
      <w:r>
        <w:rPr>
          <w:rFonts w:ascii="Consolas" w:hAnsi="Consolas" w:eastAsia="Consolas" w:cs="Consolas"/>
          <w:sz w:val="18"/>
          <w:szCs w:val="18"/>
        </w:rPr>
        <w:t xml:space="preserve">docs/seed.sql</w:t>
      </w:r>
      <w:r>
        <w:rPr/>
        <w:t xml:space="preserve"> are byte-identical copies of the PHP delivery's own already-verified files (52 tables, 76 foreign keys, applied cleanly to a fresh database as part of this delivery's own setup).</w:t>
      </w:r>
    </w:p>
    <w:p>
      <w:pPr>
        <w:spacing w:after="160"/>
      </w:pPr>
      <w:r>
        <w:rPr/>
        <w:t xml:space="preserve">Before packaging, all test rows created purely for this verification process (a test dispute, a test document/freight row, backdated timestamps, sample client/order data) were removed or restored to their original values — the one real client/order this delivery's own lifecycle test created remains, exactly as the PHP delivery's own dev database also retained its one real test client/order.</w:t>
      </w:r>
    </w:p>
    <w:p>
      <w:pPr>
        <w:pStyle w:val="Heading2"/>
      </w:pPr>
      <w:bookmarkStart w:id="16" w:name="_Toc16"/>
      <w:r>
        <w:t>About the node_modules folder in this delivery</w:t>
      </w:r>
      <w:bookmarkEnd w:id="16"/>
    </w:p>
    <w:p>
      <w:pPr>
        <w:spacing w:after="160"/>
      </w:pPr>
      <w:r>
        <w:rPr/>
        <w:t xml:space="preserve">This package ships with </w:t>
      </w:r>
      <w:r>
        <w:rPr>
          <w:rFonts w:ascii="Consolas" w:hAnsi="Consolas" w:eastAsia="Consolas" w:cs="Consolas"/>
          <w:sz w:val="18"/>
          <w:szCs w:val="18"/>
        </w:rPr>
        <w:t xml:space="preserve">app/node_modules/</w:t>
      </w:r>
      <w:r>
        <w:rPr/>
        <w:t xml:space="preserve"> </w:t>
      </w:r>
      <w:r>
        <w:rPr>
          <w:b w:val="1"/>
          <w:bCs w:val="1"/>
        </w:rPr>
        <w:t xml:space="preserve">already built and included</w:t>
      </w:r>
      <w:r>
        <w:rPr/>
        <w:t xml:space="preserve"> — the same "no command-line step required" goal the PHP delivery's bundled </w:t>
      </w:r>
      <w:r>
        <w:rPr>
          <w:rFonts w:ascii="Consolas" w:hAnsi="Consolas" w:eastAsia="Consolas" w:cs="Consolas"/>
          <w:sz w:val="18"/>
          <w:szCs w:val="18"/>
        </w:rPr>
        <w:t xml:space="preserve">vendor/</w:t>
      </w:r>
      <w:r>
        <w:rPr/>
        <w:t xml:space="preserve"> folder served, adapted for npm. It contains real, complete copies of every dependency in </w:t>
      </w:r>
      <w:r>
        <w:rPr>
          <w:rFonts w:ascii="Consolas" w:hAnsi="Consolas" w:eastAsia="Consolas" w:cs="Consolas"/>
          <w:sz w:val="18"/>
          <w:szCs w:val="18"/>
        </w:rPr>
        <w:t xml:space="preserve">package.json</w:t>
      </w:r>
      <w:r>
        <w:rPr/>
        <w:t xml:space="preserve"> (Express, mysql2, bcrypt, Nunjucks, puppeteer-core, docx, nodemailer, node-cron, multer, knex, and their own sub-dependencies) — about 68MB uncompressed. You do </w:t>
      </w:r>
      <w:r>
        <w:rPr>
          <w:b w:val="1"/>
          <w:bCs w:val="1"/>
        </w:rPr>
        <w:t xml:space="preserve">not</w:t>
      </w:r>
      <w:r>
        <w:rPr/>
        <w:t xml:space="preserve"> need to run </w:t>
      </w:r>
      <w:r>
        <w:rPr>
          <w:rFonts w:ascii="Consolas" w:hAnsi="Consolas" w:eastAsia="Consolas" w:cs="Consolas"/>
          <w:sz w:val="18"/>
          <w:szCs w:val="18"/>
        </w:rPr>
        <w:t xml:space="preserve">npm install</w:t>
      </w:r>
      <w:r>
        <w:rPr/>
        <w:t xml:space="preserve"> to deploy this.</w:t>
      </w:r>
    </w:p>
    <w:p>
      <w:pPr>
        <w:spacing w:after="160"/>
      </w:pPr>
      <w:r>
        <w:rPr>
          <w:b w:val="1"/>
          <w:bCs w:val="1"/>
        </w:rPr>
        <w:t xml:space="preserve">One thing to check:</w:t>
      </w:r>
      <w:r>
        <w:rPr/>
        <w:t xml:space="preserve"> </w:t>
      </w:r>
      <w:r>
        <w:rPr>
          <w:rFonts w:ascii="Consolas" w:hAnsi="Consolas" w:eastAsia="Consolas" w:cs="Consolas"/>
          <w:sz w:val="18"/>
          <w:szCs w:val="18"/>
        </w:rPr>
        <w:t xml:space="preserve">bcrypt</w:t>
      </w:r>
      <w:r>
        <w:rPr/>
        <w:t xml:space="preserve"> (used for password hashing) ships prebuilt native binaries rather than one pure-JS file, selected for your exact OS/CPU architecture. This package was built and tested on </w:t>
      </w:r>
      <w:r>
        <w:rPr>
          <w:b w:val="1"/>
          <w:bCs w:val="1"/>
        </w:rPr>
        <w:t xml:space="preserve">Linux x86_64 (glibc)</w:t>
      </w:r>
      <w:r>
        <w:rPr/>
        <w:t xml:space="preserve"> — the overwhelming majority of VPS providers (DigitalOcean, Linode, Hetzner, AWS EC2 x86_64, most others, running Ubuntu/Debian/AlmaLinux) match this exactly, and need nothing extra. If your target server is </w:t>
      </w:r>
      <w:r>
        <w:rPr>
          <w:b w:val="1"/>
          <w:bCs w:val="1"/>
        </w:rPr>
        <w:t xml:space="preserve">ARM64</w:t>
      </w:r>
      <w:r>
        <w:rPr/>
        <w:t xml:space="preserve"> (AWS Graviton, Oracle Ampere, a Raspberry Pi) or </w:t>
      </w:r>
      <w:r>
        <w:rPr>
          <w:b w:val="1"/>
          <w:bCs w:val="1"/>
        </w:rPr>
        <w:t xml:space="preserve">musl-based</w:t>
      </w:r>
      <w:r>
        <w:rPr/>
        <w:t xml:space="preserve"> (Alpine Linux), the bundled binary won't load; fix it with:</w:t>
      </w:r>
    </w:p>
    <w:p>
      <w:pPr>
        <w:pStyle w:val="codeblock"/>
      </w:pPr>
      <w:r>
        <w:rPr>
          <w:rFonts w:ascii="Consolas" w:hAnsi="Consolas" w:eastAsia="Consolas" w:cs="Consolas"/>
          <w:color w:val="1E3A5F"/>
          <w:sz w:val="18"/>
          <w:szCs w:val="18"/>
        </w:rPr>
        <w:t xml:space="preserve">cd app &amp;&amp; npm rebuild bcrypt</w:t>
      </w:r>
    </w:p>
    <w:p>
      <w:pPr>
        <w:spacing w:after="160"/>
      </w:pPr>
      <w:r>
        <w:rPr/>
        <w:t xml:space="preserve">which fetches the correct prebuilt binary for your actual platform (no C compiler needed — </w:t>
      </w:r>
      <w:r>
        <w:rPr>
          <w:rFonts w:ascii="Consolas" w:hAnsi="Consolas" w:eastAsia="Consolas" w:cs="Consolas"/>
          <w:sz w:val="18"/>
          <w:szCs w:val="18"/>
        </w:rPr>
        <w:t xml:space="preserve">bcrypt</w:t>
      </w:r>
      <w:r>
        <w:rPr/>
        <w:t xml:space="preserve"> ships prebuilds for linux-arm64, linux-arm, and musl variants of both, in addition to the glibc x64 build included here). This needs outbound internet access on the server for that one command; everything else about the deployment works fully offline once extracted.</w:t>
      </w:r>
    </w:p>
    <w:p>
      <w:pPr>
        <w:spacing w:after="160"/>
      </w:pPr>
      <w:r>
        <w:rPr/>
        <w:t xml:space="preserve">You would only need Composer's Node equivalent — running </w:t>
      </w:r>
      <w:r>
        <w:rPr>
          <w:rFonts w:ascii="Consolas" w:hAnsi="Consolas" w:eastAsia="Consolas" w:cs="Consolas"/>
          <w:sz w:val="18"/>
          <w:szCs w:val="18"/>
        </w:rPr>
        <w:t xml:space="preserve">npm install</w:t>
      </w:r>
      <w:r>
        <w:rPr/>
        <w:t xml:space="preserve"> for real — if you want to upgrade a dependency to a newer version or add a new one of your own. </w:t>
      </w:r>
      <w:r>
        <w:rPr>
          <w:rFonts w:ascii="Consolas" w:hAnsi="Consolas" w:eastAsia="Consolas" w:cs="Consolas"/>
          <w:sz w:val="18"/>
          <w:szCs w:val="18"/>
        </w:rPr>
        <w:t xml:space="preserve">package-lock.json</w:t>
      </w:r>
      <w:r>
        <w:rPr/>
        <w:t xml:space="preserve"> is included so that install would be fully reproducible.</w:t>
      </w:r>
    </w:p>
    <w:p>
      <w:pPr>
        <w:pStyle w:val="Heading2"/>
      </w:pPr>
      <w:bookmarkStart w:id="17" w:name="_Toc17"/>
      <w:r>
        <w:t>RBAC matrix note</w:t>
      </w:r>
      <w:bookmarkEnd w:id="17"/>
    </w:p>
    <w:p>
      <w:pPr>
        <w:spacing w:after="160"/>
      </w:pPr>
      <w:r>
        <w:rPr/>
        <w:t xml:space="preserve">The roles/permissions seeded in </w:t>
      </w:r>
      <w:r>
        <w:rPr>
          <w:rFonts w:ascii="Consolas" w:hAnsi="Consolas" w:eastAsia="Consolas" w:cs="Consolas"/>
          <w:sz w:val="18"/>
          <w:szCs w:val="18"/>
        </w:rPr>
        <w:t xml:space="preserve">docs/seed.sql</w:t>
      </w:r>
      <w:r>
        <w:rPr/>
        <w:t xml:space="preserve"> (Admin, Managing Director, Export Executive, Accounts Executive, Logistics Executive, Viewer/Auditor) are a first-cut working default, not a verbatim transcription of a role-by-role table from the spec — same note the PHP delivery made, since it's the same seed data. Review the matrix against your real org chart before going live; it's all DB rows, no code changes needed either way.</w:t>
      </w:r>
    </w:p>
    <w:p>
      <w:pPr>
        <w:pStyle w:val="Heading2"/>
      </w:pPr>
      <w:bookmarkStart w:id="18" w:name="_Toc18"/>
      <w:r>
        <w:t>Final end-to-end verification pass (added 2026-09-21)</w:t>
      </w:r>
      <w:bookmarkEnd w:id="18"/>
    </w:p>
    <w:p>
      <w:pPr>
        <w:spacing w:after="160"/>
      </w:pPr>
      <w:r>
        <w:rPr/>
        <w:t xml:space="preserve">Restarted both stacks fresh, confirmed this database's table count (66 — the extra one versus the PHP stack's 65 is </w:t>
      </w:r>
      <w:r>
        <w:rPr>
          <w:rFonts w:ascii="Consolas" w:hAnsi="Consolas" w:eastAsia="Consolas" w:cs="Consolas"/>
          <w:sz w:val="18"/>
          <w:szCs w:val="18"/>
        </w:rPr>
        <w:t xml:space="preserve">sessions</w:t>
      </w:r>
      <w:r>
        <w:rPr/>
        <w:t xml:space="preserve">, this stack's own MySQL-backed session store, not schema drift), logged in as the seeded Admin and hit ten representative authenticated pages — all HTTP 200, no error output in the server log. Confirmed zero sample-data rows left loaded and the seeded Admin's password hash restored after this session's temporary swap for headless-browser login testing.</w:t>
      </w:r>
    </w:p>
    <w:p>
      <w:pPr>
        <w:spacing w:after="160"/>
      </w:pPr>
      <w:r>
        <w:rPr/>
        <w:t xml:space="preserve">Also regenerated </w:t>
      </w:r>
      <w:r>
        <w:rPr>
          <w:rFonts w:ascii="Consolas" w:hAnsi="Consolas" w:eastAsia="Consolas" w:cs="Consolas"/>
          <w:sz w:val="18"/>
          <w:szCs w:val="18"/>
        </w:rPr>
        <w:t xml:space="preserve">NexaCrest_Node_Deployment_Guide.docx</w:t>
      </w:r>
      <w:r>
        <w:rPr/>
        <w:t xml:space="preserve"> from this README — see the PHP/MySQL README's matching section for how (a small PHPWord-based Markdown → OOXML converter, plus a real bug caught and fixed in that converter itself: PHPWord doesn't escape XML by default).</w:t>
      </w:r>
    </w:p>
    <w:sectPr>
      <w:pgSz w:orient="portrait" w:w="11905.511811023622" w:h="16837.79527559055"/>
      <w:pgMar w:top="1440" w:right="900" w:bottom="1440" w:left="90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
    <w:nsid w:val="90205D51"/>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6">
    <w:abstractNumId w:val="6"/>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0" w:after="200"/>
    </w:pPr>
    <w:rPr>
      <w:color w:val="14263D"/>
      <w:sz w:val="40"/>
      <w:szCs w:val="40"/>
      <w:b w:val="1"/>
      <w:bCs w:val="1"/>
    </w:rPr>
  </w:style>
  <w:style w:type="paragraph" w:styleId="Heading2">
    <w:link w:val="Heading2Char"/>
    <w:name w:val="heading 2"/>
    <w:basedOn w:val="Normal"/>
    <w:pPr>
      <w:spacing w:before="300" w:after="120"/>
    </w:pPr>
    <w:rPr>
      <w:color w:val="1E3A5F"/>
      <w:sz w:val="30"/>
      <w:szCs w:val="30"/>
      <w:b w:val="1"/>
      <w:bCs w:val="1"/>
    </w:rPr>
  </w:style>
  <w:style w:type="paragraph" w:styleId="Heading3">
    <w:link w:val="Heading3Char"/>
    <w:name w:val="heading 3"/>
    <w:basedOn w:val="Normal"/>
    <w:pPr>
      <w:spacing w:before="200" w:after="80"/>
    </w:pPr>
    <w:rPr>
      <w:color w:val="1E3A5F"/>
      <w:sz w:val="24"/>
      <w:szCs w:val="24"/>
      <w:b w:val="1"/>
      <w:bCs w:val="1"/>
    </w:rPr>
  </w:style>
  <w:style w:type="character">
    <w:name w:val="code"/>
    <w:rPr>
      <w:rFonts w:ascii="Consolas" w:hAnsi="Consolas" w:eastAsia="Consolas" w:cs="Consolas"/>
      <w:sz w:val="18"/>
      <w:szCs w:val="18"/>
    </w:rPr>
  </w:style>
  <w:style w:type="paragraph" w:customStyle="1" w:styleId="codeblock">
    <w:name w:val="codeblock"/>
    <w:basedOn w:val="Normal"/>
    <w:pPr>
      <w:spacing w:before="0" w:after="10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2026-09-21T13:14:54+00:00</dcterms:created>
  <dcterms:modified xsi:type="dcterms:W3CDTF">2026-09-21T13:14:54+00:00</dcterms:modified>
</cp:coreProperties>
</file>

<file path=docProps/custom.xml><?xml version="1.0" encoding="utf-8"?>
<Properties xmlns="http://schemas.openxmlformats.org/officeDocument/2006/custom-properties" xmlns:vt="http://schemas.openxmlformats.org/officeDocument/2006/docPropsVTypes"/>
</file>