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NexaCrest Export Operations Webapp — Node/MySQL port (Phases A–E)</w:t>
      </w:r>
      <w:bookmarkEnd w:id="0"/>
    </w:p>
    <w:p>
      <w:pPr>
        <w:spacing w:after="160"/>
      </w:pPr>
      <w:r>
        <w:rPr/>
        <w:t xml:space="preserve">This is a full ground-up rebuild of the NexaCrest export-operations webapp on Node.js/Express/MySQL, replacing the earlier PHP/MySQL delivery. It was built by re-reading the same three source documents (the spec, the schema, the architecture doc) and re-running the same phase-by-phase methodology (A → E) used for the PHP build — not a mechanical line-by-line transpile. The </w:t>
      </w:r>
      <w:r>
        <w:rPr>
          <w:b w:val="1"/>
          <w:bCs w:val="1"/>
        </w:rPr>
        <w:t xml:space="preserve">database schema and seed data are unchanged</w:t>
      </w:r>
      <w:r>
        <w:rPr/>
        <w:t xml:space="preserve"> (</w:t>
      </w:r>
      <w:r>
        <w:rPr>
          <w:rFonts w:ascii="Consolas" w:hAnsi="Consolas" w:eastAsia="Consolas" w:cs="Consolas"/>
          <w:sz w:val="18"/>
          <w:szCs w:val="18"/>
        </w:rPr>
        <w:t xml:space="preserve">docs/schema.sql</w:t>
      </w:r>
      <w:r>
        <w:rPr/>
        <w:t xml:space="preserve"> / </w:t>
      </w:r>
      <w:r>
        <w:rPr>
          <w:rFonts w:ascii="Consolas" w:hAnsi="Consolas" w:eastAsia="Consolas" w:cs="Consolas"/>
          <w:sz w:val="18"/>
          <w:szCs w:val="18"/>
        </w:rPr>
        <w:t xml:space="preserve">docs/seed.sql</w:t>
      </w:r>
      <w:r>
        <w:rPr/>
        <w:t xml:space="preserve"> are byte-identical to the PHP delivery's), so the two builds can even share one live database if you ever wanted to run both side by side during a migration window.</w:t>
      </w:r>
    </w:p>
    <w:p>
      <w:pPr>
        <w:spacing w:after="160"/>
      </w:pPr>
      <w:r>
        <w:rPr/>
        <w:t xml:space="preserve">Functionally this delivers the same application the PHP build did — same roles/permissions, same 9-stage order pipeline, same 11 generated document types, same review/approval/amendment/dispute/audit-log/dashboard/reports feature set — on a different, and for most VPS hosting, simpler stack: one Node process behind Nginx instead of PHP-FPM, a templating engine (Nunjucks) that plays the same role Twig did, Puppeteer-over-Chromium for PDF instead of Dompdf, and the </w:t>
      </w:r>
      <w:r>
        <w:rPr>
          <w:rFonts w:ascii="Consolas" w:hAnsi="Consolas" w:eastAsia="Consolas" w:cs="Consolas"/>
          <w:sz w:val="18"/>
          <w:szCs w:val="18"/>
        </w:rPr>
        <w:t xml:space="preserve">docx</w:t>
      </w:r>
      <w:r>
        <w:rPr/>
        <w:t xml:space="preserve"> npm package instead of PHPWord.</w:t>
      </w:r>
    </w:p>
    <w:p>
      <w:pPr>
        <w:pStyle w:val="Heading2"/>
      </w:pPr>
      <w:bookmarkStart w:id="1" w:name="_Toc1"/>
      <w:r>
        <w:t>What's in this folder</w:t>
      </w:r>
      <w:bookmarkEnd w:id="1"/>
    </w:p>
    <w:p>
      <w:pPr>
        <w:pStyle w:val="codeblock"/>
      </w:pPr>
      <w:r>
        <w:rPr>
          <w:rFonts w:ascii="Consolas" w:hAnsi="Consolas" w:eastAsia="Consolas" w:cs="Consolas"/>
          <w:color w:val="1E3A5F"/>
          <w:sz w:val="18"/>
          <w:szCs w:val="18"/>
        </w:rPr>
        <w:t xml:space="preserve">app/                    the application itself — this is what you deploy</w:t>
      </w:r>
      <w:br/>
      <w:r>
        <w:rPr>
          <w:rFonts w:ascii="Consolas" w:hAnsi="Consolas" w:eastAsia="Consolas" w:cs="Consolas"/>
          <w:color w:val="1E3A5F"/>
          <w:sz w:val="18"/>
          <w:szCs w:val="18"/>
        </w:rPr>
        <w:t xml:space="preserve">  src/</w:t>
      </w:r>
      <w:br/>
      <w:r>
        <w:rPr>
          <w:rFonts w:ascii="Consolas" w:hAnsi="Consolas" w:eastAsia="Consolas" w:cs="Consolas"/>
          <w:color w:val="1E3A5F"/>
          <w:sz w:val="18"/>
          <w:szCs w:val="18"/>
        </w:rPr>
        <w:t xml:space="preserve">    server.js           entry point: Express app, session/CSRF/auth</w:t>
      </w:r>
      <w:br/>
      <w:r>
        <w:rPr>
          <w:rFonts w:ascii="Consolas" w:hAnsi="Consolas" w:eastAsia="Consolas" w:cs="Consolas"/>
          <w:color w:val="1E3A5F"/>
          <w:sz w:val="18"/>
          <w:szCs w:val="18"/>
        </w:rPr>
        <w:t xml:space="preserve">                         middleware, every route registration</w:t>
      </w:r>
      <w:br/>
      <w:r>
        <w:rPr>
          <w:rFonts w:ascii="Consolas" w:hAnsi="Consolas" w:eastAsia="Consolas" w:cs="Consolas"/>
          <w:color w:val="1E3A5F"/>
          <w:sz w:val="18"/>
          <w:szCs w:val="18"/>
        </w:rPr>
        <w:t xml:space="preserve">    config/              env.js (.env loader), db.js (MySQL pool + tx helper)</w:t>
      </w:r>
      <w:br/>
      <w:r>
        <w:rPr>
          <w:rFonts w:ascii="Consolas" w:hAnsi="Consolas" w:eastAsia="Consolas" w:cs="Consolas"/>
          <w:color w:val="1E3A5F"/>
          <w:sz w:val="18"/>
          <w:szCs w:val="18"/>
        </w:rPr>
        <w:t xml:space="preserve">    controllers/          one per resource, mirrors the PHP Controllers/ tree</w:t>
      </w:r>
      <w:br/>
      <w:r>
        <w:rPr>
          <w:rFonts w:ascii="Consolas" w:hAnsi="Consolas" w:eastAsia="Consolas" w:cs="Consolas"/>
          <w:color w:val="1E3A5F"/>
          <w:sz w:val="18"/>
          <w:szCs w:val="18"/>
        </w:rPr>
        <w:t xml:space="preserve">    services/             business logic (document generation, review</w:t>
      </w:r>
      <w:br/>
      <w:r>
        <w:rPr>
          <w:rFonts w:ascii="Consolas" w:hAnsi="Consolas" w:eastAsia="Consolas" w:cs="Consolas"/>
          <w:color w:val="1E3A5F"/>
          <w:sz w:val="18"/>
          <w:szCs w:val="18"/>
        </w:rPr>
        <w:t xml:space="preserve">                           workflow, amendments, email dispatch, sample data, …)</w:t>
      </w:r>
      <w:br/>
      <w:r>
        <w:rPr>
          <w:rFonts w:ascii="Consolas" w:hAnsi="Consolas" w:eastAsia="Consolas" w:cs="Consolas"/>
          <w:color w:val="1E3A5F"/>
          <w:sz w:val="18"/>
          <w:szCs w:val="18"/>
        </w:rPr>
        <w:t xml:space="preserve">    repositories/          all SQL lives here — one file per table/aggregate</w:t>
      </w:r>
      <w:br/>
      <w:r>
        <w:rPr>
          <w:rFonts w:ascii="Consolas" w:hAnsi="Consolas" w:eastAsia="Consolas" w:cs="Consolas"/>
          <w:color w:val="1E3A5F"/>
          <w:sz w:val="18"/>
          <w:szCs w:val="18"/>
        </w:rPr>
        <w:t xml:space="preserve">    middleware/            session auth, permission gate, CSRF check</w:t>
      </w:r>
      <w:br/>
      <w:r>
        <w:rPr>
          <w:rFonts w:ascii="Consolas" w:hAnsi="Consolas" w:eastAsia="Consolas" w:cs="Consolas"/>
          <w:color w:val="1E3A5F"/>
          <w:sz w:val="18"/>
          <w:szCs w:val="18"/>
        </w:rPr>
        <w:t xml:space="preserve">    helpers/               csrf, password hashing, CSV export, masking, …</w:t>
      </w:r>
      <w:br/>
      <w:r>
        <w:rPr>
          <w:rFonts w:ascii="Consolas" w:hAnsi="Consolas" w:eastAsia="Consolas" w:cs="Consolas"/>
          <w:color w:val="1E3A5F"/>
          <w:sz w:val="18"/>
          <w:szCs w:val="18"/>
        </w:rPr>
        <w:t xml:space="preserve">    jobs/                  background jobs — see "Background jobs" below</w:t>
      </w:r>
      <w:br/>
      <w:r>
        <w:rPr>
          <w:rFonts w:ascii="Consolas" w:hAnsi="Consolas" w:eastAsia="Consolas" w:cs="Consolas"/>
          <w:color w:val="1E3A5F"/>
          <w:sz w:val="18"/>
          <w:szCs w:val="18"/>
        </w:rPr>
        <w:t xml:space="preserve">  views/                  Nunjucks templates for the app's own UI, one</w:t>
      </w:r>
      <w:br/>
      <w:r>
        <w:rPr>
          <w:rFonts w:ascii="Consolas" w:hAnsi="Consolas" w:eastAsia="Consolas" w:cs="Consolas"/>
          <w:color w:val="1E3A5F"/>
          <w:sz w:val="18"/>
          <w:szCs w:val="18"/>
        </w:rPr>
        <w:t xml:space="preserve">                          folder per resource, mirrors PHP's views/ tree</w:t>
      </w:r>
      <w:br/>
      <w:r>
        <w:rPr>
          <w:rFonts w:ascii="Consolas" w:hAnsi="Consolas" w:eastAsia="Consolas" w:cs="Consolas"/>
          <w:color w:val="1E3A5F"/>
          <w:sz w:val="18"/>
          <w:szCs w:val="18"/>
        </w:rPr>
        <w:t xml:space="preserve">  templates/              the 11 business-document Nunjucks templates</w:t>
      </w:r>
      <w:br/>
      <w:r>
        <w:rPr>
          <w:rFonts w:ascii="Consolas" w:hAnsi="Consolas" w:eastAsia="Consolas" w:cs="Consolas"/>
          <w:color w:val="1E3A5F"/>
          <w:sz w:val="18"/>
          <w:szCs w:val="18"/>
        </w:rPr>
        <w:t xml:space="preserve">                          (QT, PI, OC, BUYERPO, SUPPO, FDN, PL, BLI, CI,</w:t>
      </w:r>
      <w:br/>
      <w:r>
        <w:rPr>
          <w:rFonts w:ascii="Consolas" w:hAnsi="Consolas" w:eastAsia="Consolas" w:cs="Consolas"/>
          <w:color w:val="1E3A5F"/>
          <w:sz w:val="18"/>
          <w:szCs w:val="18"/>
        </w:rPr>
        <w:t xml:space="preserve">                          COOPREP, AMD) rendered to PDF/DOCX</w:t>
      </w:r>
      <w:br/>
      <w:r>
        <w:rPr>
          <w:rFonts w:ascii="Consolas" w:hAnsi="Consolas" w:eastAsia="Consolas" w:cs="Consolas"/>
          <w:color w:val="1E3A5F"/>
          <w:sz w:val="18"/>
          <w:szCs w:val="18"/>
        </w:rPr>
        <w:t xml:space="preserve">  public/                 static CSS/JS/images served directly by Express</w:t>
      </w:r>
      <w:br/>
      <w:r>
        <w:rPr>
          <w:rFonts w:ascii="Consolas" w:hAnsi="Consolas" w:eastAsia="Consolas" w:cs="Consolas"/>
          <w:color w:val="1E3A5F"/>
          <w:sz w:val="18"/>
          <w:szCs w:val="18"/>
        </w:rPr>
        <w:t xml:space="preserve">  node_modules/           every npm dependency, already installed — see</w:t>
      </w:r>
      <w:br/>
      <w:r>
        <w:rPr>
          <w:rFonts w:ascii="Consolas" w:hAnsi="Consolas" w:eastAsia="Consolas" w:cs="Consolas"/>
          <w:color w:val="1E3A5F"/>
          <w:sz w:val="18"/>
          <w:szCs w:val="18"/>
        </w:rPr>
        <w:t xml:space="preserve">                          "About the node_modules folder" below</w:t>
      </w:r>
      <w:br/>
      <w:r>
        <w:rPr>
          <w:rFonts w:ascii="Consolas" w:hAnsi="Consolas" w:eastAsia="Consolas" w:cs="Consolas"/>
          <w:color w:val="1E3A5F"/>
          <w:sz w:val="18"/>
          <w:szCs w:val="18"/>
        </w:rPr>
        <w:t xml:space="preserve">  package.json / package-lock.json</w:t>
      </w:r>
      <w:br/>
      <w:r>
        <w:rPr>
          <w:rFonts w:ascii="Consolas" w:hAnsi="Consolas" w:eastAsia="Consolas" w:cs="Consolas"/>
          <w:color w:val="1E3A5F"/>
          <w:sz w:val="18"/>
          <w:szCs w:val="18"/>
        </w:rPr>
        <w:t xml:space="preserve">  .env.example            template — copy to .env and fill in real values</w:t>
      </w:r>
      <w:br/>
      <w:r>
        <w:rPr>
          <w:rFonts w:ascii="Consolas" w:hAnsi="Consolas" w:eastAsia="Consolas" w:cs="Consolas"/>
          <w:color w:val="1E3A5F"/>
          <w:sz w:val="18"/>
          <w:szCs w:val="18"/>
        </w:rPr>
        <w:t xml:space="preserve">docs/</w:t>
      </w:r>
      <w:br/>
      <w:r>
        <w:rPr>
          <w:rFonts w:ascii="Consolas" w:hAnsi="Consolas" w:eastAsia="Consolas" w:cs="Consolas"/>
          <w:color w:val="1E3A5F"/>
          <w:sz w:val="18"/>
          <w:szCs w:val="18"/>
        </w:rPr>
        <w:t xml:space="preserve">  schema.sql              the MySQL schema — 119 tables, 232 foreign keys (30 Oct 2026)</w:t>
      </w:r>
      <w:br/>
      <w:r>
        <w:rPr>
          <w:rFonts w:ascii="Consolas" w:hAnsi="Consolas" w:eastAsia="Consolas" w:cs="Consolas"/>
          <w:color w:val="1E3A5F"/>
          <w:sz w:val="18"/>
          <w:szCs w:val="18"/>
        </w:rPr>
        <w:t xml:space="preserve">  seed.sql                seed data: roles/permissions, company settings,</w:t>
      </w:r>
      <w:br/>
      <w:r>
        <w:rPr>
          <w:rFonts w:ascii="Consolas" w:hAnsi="Consolas" w:eastAsia="Consolas" w:cs="Consolas"/>
          <w:color w:val="1E3A5F"/>
          <w:sz w:val="18"/>
          <w:szCs w:val="18"/>
        </w:rPr>
        <w:t xml:space="preserve">                          lookup tables, one Admin user</w:t>
      </w:r>
      <w:br/>
      <w:r>
        <w:rPr>
          <w:rFonts w:ascii="Consolas" w:hAnsi="Consolas" w:eastAsia="Consolas" w:cs="Consolas"/>
          <w:color w:val="1E3A5F"/>
          <w:sz w:val="18"/>
          <w:szCs w:val="18"/>
        </w:rPr>
        <w:t xml:space="preserve">  ARCHITECTURE.md         the original architecture document this build</w:t>
      </w:r>
      <w:br/>
      <w:r>
        <w:rPr>
          <w:rFonts w:ascii="Consolas" w:hAnsi="Consolas" w:eastAsia="Consolas" w:cs="Consolas"/>
          <w:color w:val="1E3A5F"/>
          <w:sz w:val="18"/>
          <w:szCs w:val="18"/>
        </w:rPr>
        <w:t xml:space="preserve">                          (and the PHP build before it) was implemented from</w:t>
      </w:r>
      <w:br/>
      <w:r>
        <w:rPr>
          <w:rFonts w:ascii="Consolas" w:hAnsi="Consolas" w:eastAsia="Consolas" w:cs="Consolas"/>
          <w:color w:val="1E3A5F"/>
          <w:sz w:val="18"/>
          <w:szCs w:val="18"/>
        </w:rPr>
        <w:t xml:space="preserve">scripts/</w:t>
      </w:r>
      <w:br/>
      <w:r>
        <w:rPr>
          <w:rFonts w:ascii="Consolas" w:hAnsi="Consolas" w:eastAsia="Consolas" w:cs="Consolas"/>
          <w:color w:val="1E3A5F"/>
          <w:sz w:val="18"/>
          <w:szCs w:val="18"/>
        </w:rPr>
        <w:t xml:space="preserve">  backup_db.sh            daily DB backup template — see "Database backups"</w:t>
      </w:r>
      <w:br/>
      <w:r>
        <w:rPr>
          <w:rFonts w:ascii="Consolas" w:hAnsi="Consolas" w:eastAsia="Consolas" w:cs="Consolas"/>
          <w:color w:val="1E3A5F"/>
          <w:sz w:val="18"/>
          <w:szCs w:val="18"/>
        </w:rPr>
        <w:t xml:space="preserve">  backup_storage.sh       daily storage/ backup template — see "Backing up storage/"</w:t>
      </w:r>
      <w:br/>
      <w:r>
        <w:rPr>
          <w:rFonts w:ascii="Consolas" w:hAnsi="Consolas" w:eastAsia="Consolas" w:cs="Consolas"/>
          <w:color w:val="1E3A5F"/>
          <w:sz w:val="18"/>
          <w:szCs w:val="18"/>
        </w:rPr>
        <w:t xml:space="preserve">storage/</w:t>
      </w:r>
      <w:br/>
      <w:r>
        <w:rPr>
          <w:rFonts w:ascii="Consolas" w:hAnsi="Consolas" w:eastAsia="Consolas" w:cs="Consolas"/>
          <w:color w:val="1E3A5F"/>
          <w:sz w:val="18"/>
          <w:szCs w:val="18"/>
        </w:rPr>
        <w:t xml:space="preserve">  assets/                 5 placeholder brand images (logo, signature,</w:t>
      </w:r>
      <w:br/>
      <w:r>
        <w:rPr>
          <w:rFonts w:ascii="Consolas" w:hAnsi="Consolas" w:eastAsia="Consolas" w:cs="Consolas"/>
          <w:color w:val="1E3A5F"/>
          <w:sz w:val="18"/>
          <w:szCs w:val="18"/>
        </w:rPr>
        <w:t xml:space="preserve">                          seal, watermark, email header) — see step 3 of</w:t>
      </w:r>
      <w:br/>
      <w:r>
        <w:rPr>
          <w:rFonts w:ascii="Consolas" w:hAnsi="Consolas" w:eastAsia="Consolas" w:cs="Consolas"/>
          <w:color w:val="1E3A5F"/>
          <w:sz w:val="18"/>
          <w:szCs w:val="18"/>
        </w:rPr>
        <w:t xml:space="preserve">                          "First-time setup" for the one-time path fix</w:t>
      </w:r>
      <w:br/>
      <w:r>
        <w:rPr>
          <w:rFonts w:ascii="Consolas" w:hAnsi="Consolas" w:eastAsia="Consolas" w:cs="Consolas"/>
          <w:color w:val="1E3A5F"/>
          <w:sz w:val="18"/>
          <w:szCs w:val="18"/>
        </w:rPr>
        <w:t xml:space="preserve">                          these need. Replace them for real from</w:t>
      </w:r>
      <w:br/>
      <w:r>
        <w:rPr>
          <w:rFonts w:ascii="Consolas" w:hAnsi="Consolas" w:eastAsia="Consolas" w:cs="Consolas"/>
          <w:color w:val="1E3A5F"/>
          <w:sz w:val="18"/>
          <w:szCs w:val="18"/>
        </w:rPr>
        <w:t xml:space="preserve">                          `/company-assets` once you're logged in.</w:t>
      </w:r>
      <w:br/>
      <w:r>
        <w:rPr>
          <w:rFonts w:ascii="Consolas" w:hAnsi="Consolas" w:eastAsia="Consolas" w:cs="Consolas"/>
          <w:color w:val="1E3A5F"/>
          <w:sz w:val="18"/>
          <w:szCs w:val="18"/>
        </w:rPr>
        <w:t xml:space="preserve">                          Everything else here (generated PDFs/DOCX,</w:t>
      </w:r>
      <w:br/>
      <w:r>
        <w:rPr>
          <w:rFonts w:ascii="Consolas" w:hAnsi="Consolas" w:eastAsia="Consolas" w:cs="Consolas"/>
          <w:color w:val="1E3A5F"/>
          <w:sz w:val="18"/>
          <w:szCs w:val="18"/>
        </w:rPr>
        <w:t xml:space="preserve">                          uploaded files, per-client folders) is created</w:t>
      </w:r>
      <w:br/>
      <w:r>
        <w:rPr>
          <w:rFonts w:ascii="Consolas" w:hAnsi="Consolas" w:eastAsia="Consolas" w:cs="Consolas"/>
          <w:color w:val="1E3A5F"/>
          <w:sz w:val="18"/>
          <w:szCs w:val="18"/>
        </w:rPr>
        <w:t xml:space="preserve">                          on demand as the app runs — nothing else needs</w:t>
      </w:r>
      <w:br/>
      <w:r>
        <w:rPr>
          <w:rFonts w:ascii="Consolas" w:hAnsi="Consolas" w:eastAsia="Consolas" w:cs="Consolas"/>
          <w:color w:val="1E3A5F"/>
          <w:sz w:val="18"/>
          <w:szCs w:val="18"/>
        </w:rPr>
        <w:t xml:space="preserve">                          to be pre-created by hand. Keep this whole</w:t>
      </w:r>
      <w:br/>
      <w:r>
        <w:rPr>
          <w:rFonts w:ascii="Consolas" w:hAnsi="Consolas" w:eastAsia="Consolas" w:cs="Consolas"/>
          <w:color w:val="1E3A5F"/>
          <w:sz w:val="18"/>
          <w:szCs w:val="18"/>
        </w:rPr>
        <w:t xml:space="preserve">                          directory OUTSIDE your web server's document</w:t>
      </w:r>
      <w:br/>
      <w:r>
        <w:rPr>
          <w:rFonts w:ascii="Consolas" w:hAnsi="Consolas" w:eastAsia="Consolas" w:cs="Consolas"/>
          <w:color w:val="1E3A5F"/>
          <w:sz w:val="18"/>
          <w:szCs w:val="18"/>
        </w:rPr>
        <w:t xml:space="preserve">                          root; nothing in here should ever be served</w:t>
      </w:r>
      <w:br/>
      <w:r>
        <w:rPr>
          <w:rFonts w:ascii="Consolas" w:hAnsi="Consolas" w:eastAsia="Consolas" w:cs="Consolas"/>
          <w:color w:val="1E3A5F"/>
          <w:sz w:val="18"/>
          <w:szCs w:val="18"/>
        </w:rPr>
        <w:t xml:space="preserve">                          directly by Nginx/Apache.</w:t>
      </w:r>
    </w:p>
    <w:p>
      <w:pPr>
        <w:pStyle w:val="Heading2"/>
      </w:pPr>
      <w:bookmarkStart w:id="2" w:name="_Toc2"/>
      <w:r>
        <w:t>Requirements</w:t>
      </w:r>
      <w:bookmarkEnd w:id="2"/>
    </w:p>
    <w:p>
      <w:pPr>
        <w:spacing w:after="60"/>
        <w:numPr>
          <w:ilvl w:val="0"/>
          <w:numId w:val="6"/>
        </w:numPr>
      </w:pPr>
      <w:r>
        <w:rPr>
          <w:b w:val="1"/>
          <w:bCs w:val="1"/>
        </w:rPr>
        <w:t xml:space="preserve">Node.js 22 LTS, version 22.12 or newer</w:t>
      </w:r>
      <w:r>
        <w:rPr/>
        <w:t xml:space="preserve"> — check with </w:t>
      </w:r>
      <w:r>
        <w:rPr>
          <w:rFonts w:ascii="Consolas" w:hAnsi="Consolas" w:eastAsia="Consolas" w:cs="Consolas"/>
          <w:sz w:val="18"/>
          <w:szCs w:val="18"/>
        </w:rPr>
        <w:t xml:space="preserve">node --version</w:t>
      </w:r>
      <w:r>
        <w:rPr/>
        <w:t xml:space="preserve">. The bundled </w:t>
      </w:r>
      <w:r>
        <w:rPr>
          <w:rFonts w:ascii="Consolas" w:hAnsi="Consolas" w:eastAsia="Consolas" w:cs="Consolas"/>
          <w:sz w:val="18"/>
          <w:szCs w:val="18"/>
        </w:rPr>
        <w:t xml:space="preserve">puppeteer-core</w:t>
      </w:r>
      <w:r>
        <w:rPr/>
        <w:t xml:space="preserve"> 25 (PDF generation) needs Node 22.12+, and </w:t>
      </w:r>
      <w:r>
        <w:rPr>
          <w:rFonts w:ascii="Consolas" w:hAnsi="Consolas" w:eastAsia="Consolas" w:cs="Consolas"/>
          <w:sz w:val="18"/>
          <w:szCs w:val="18"/>
        </w:rPr>
        <w:t xml:space="preserve">nodemailer</w:t>
      </w:r>
      <w:r>
        <w:rPr/>
        <w:t xml:space="preserve"> 10 and </w:t>
      </w:r>
      <w:r>
        <w:rPr>
          <w:rFonts w:ascii="Consolas" w:hAnsi="Consolas" w:eastAsia="Consolas" w:cs="Consolas"/>
          <w:sz w:val="18"/>
          <w:szCs w:val="18"/>
        </w:rPr>
        <w:t xml:space="preserve">node-cron</w:t>
      </w:r>
      <w:r>
        <w:rPr/>
        <w:t xml:space="preserve"> 4 need Node 20+, so Node 18 and 20 are no longer enough (29 Oct 2026).</w:t>
      </w:r>
    </w:p>
    <w:p>
      <w:pPr>
        <w:spacing w:after="60"/>
        <w:numPr>
          <w:ilvl w:val="0"/>
          <w:numId w:val="6"/>
        </w:numPr>
      </w:pPr>
      <w:r>
        <w:rPr>
          <w:b w:val="1"/>
          <w:bCs w:val="1"/>
        </w:rPr>
        <w:t xml:space="preserve">MySQL 8.0+</w:t>
      </w:r>
      <w:r>
        <w:rPr/>
        <w:t xml:space="preserve"> on the live server — the host runs MySQL, and every migration is written for it (queries also pass </w:t>
      </w:r>
      <w:r>
        <w:rPr>
          <w:rFonts w:ascii="Consolas" w:hAnsi="Consolas" w:eastAsia="Consolas" w:cs="Consolas"/>
          <w:sz w:val="18"/>
          <w:szCs w:val="18"/>
        </w:rPr>
        <w:t xml:space="preserve">ONLY_FULL_GROUP_BY</w:t>
      </w:r>
      <w:r>
        <w:rPr/>
        <w:t xml:space="preserve">). MariaDB 10.6+ is fine for a development copy, but run the live database's migrations with the host's MySQL.</w:t>
      </w:r>
    </w:p>
    <w:p>
      <w:pPr>
        <w:spacing w:after="60"/>
        <w:numPr>
          <w:ilvl w:val="0"/>
          <w:numId w:val="6"/>
        </w:numPr>
      </w:pPr>
      <w:r>
        <w:rPr>
          <w:b w:val="1"/>
          <w:bCs w:val="1"/>
        </w:rPr>
        <w:t xml:space="preserve">Chromium or Google Chrome</w:t>
      </w:r>
      <w:r>
        <w:rPr/>
        <w:t xml:space="preserve"> installed on the server (for PDF generation via Puppeteer) — see "Install Chromium" below. You do </w:t>
      </w:r>
      <w:r>
        <w:rPr>
          <w:b w:val="1"/>
          <w:bCs w:val="1"/>
        </w:rPr>
        <w:t xml:space="preserve">not</w:t>
      </w:r>
      <w:r>
        <w:rPr/>
        <w:t xml:space="preserve"> need Puppeteer's own bundled Chromium download; this app uses </w:t>
      </w:r>
      <w:r>
        <w:rPr>
          <w:rFonts w:ascii="Consolas" w:hAnsi="Consolas" w:eastAsia="Consolas" w:cs="Consolas"/>
          <w:sz w:val="18"/>
          <w:szCs w:val="18"/>
        </w:rPr>
        <w:t xml:space="preserve">puppeteer-core</w:t>
      </w:r>
      <w:r>
        <w:rPr/>
        <w:t xml:space="preserve">, which drives an existing browser install, specifically so the multi-hundred-MB Chromium download isn't part of every deploy.</w:t>
      </w:r>
    </w:p>
    <w:p>
      <w:pPr>
        <w:spacing w:after="160"/>
      </w:pPr>
      <w:r>
        <w:rPr/>
        <w:t xml:space="preserve">PDFs are rendered by that Chromium, launched headless (with </w:t>
      </w:r>
      <w:r>
        <w:rPr>
          <w:rFonts w:ascii="Consolas" w:hAnsi="Consolas" w:eastAsia="Consolas" w:cs="Consolas"/>
          <w:sz w:val="18"/>
          <w:szCs w:val="18"/>
        </w:rPr>
        <w:t xml:space="preserve">--no-sandbox --disable-dev-shm-usage</w:t>
      </w:r>
      <w:r>
        <w:rPr/>
        <w:t xml:space="preserve">) from the path in </w:t>
      </w:r>
      <w:r>
        <w:rPr>
          <w:rFonts w:ascii="Consolas" w:hAnsi="Consolas" w:eastAsia="Consolas" w:cs="Consolas"/>
          <w:sz w:val="18"/>
          <w:szCs w:val="18"/>
        </w:rPr>
        <w:t xml:space="preserve">PUPPETEER_EXECUTABLE_PATH</w:t>
      </w:r>
      <w:r>
        <w:rPr/>
        <w:t xml:space="preserve">. Keep it updated with the operating system's packages. If PDF generation fails, </w:t>
      </w:r>
      <w:r>
        <w:rPr>
          <w:rFonts w:ascii="Consolas" w:hAnsi="Consolas" w:eastAsia="Consolas" w:cs="Consolas"/>
          <w:sz w:val="18"/>
          <w:szCs w:val="18"/>
        </w:rPr>
        <w:t xml:space="preserve">pm2 logs nexacrest</w:t>
      </w:r>
      <w:r>
        <w:rPr/>
        <w:t xml:space="preserve"> shows the launch error; the usual causes are a wrong path or Chromium missing after an OS upgrade.</w:t>
      </w:r>
    </w:p>
    <w:p>
      <w:pPr>
        <w:spacing w:after="60"/>
        <w:numPr>
          <w:ilvl w:val="0"/>
          <w:numId w:val="6"/>
        </w:numPr>
      </w:pPr>
      <w:r>
        <w:rPr/>
        <w:t xml:space="preserve">A process manager — </w:t>
      </w:r>
      <w:r>
        <w:rPr>
          <w:b w:val="1"/>
          <w:bCs w:val="1"/>
        </w:rPr>
        <w:t xml:space="preserve">PM2</w:t>
      </w:r>
      <w:r>
        <w:rPr/>
        <w:t xml:space="preserve"> is what this guide uses (simplest, most common choice for a single Node app on a VPS); a systemd unit works identically if you prefer it, see the note at the end of that section.</w:t>
      </w:r>
    </w:p>
    <w:p>
      <w:pPr>
        <w:spacing w:after="60"/>
        <w:numPr>
          <w:ilvl w:val="0"/>
          <w:numId w:val="6"/>
        </w:numPr>
      </w:pPr>
      <w:r>
        <w:rPr>
          <w:b w:val="1"/>
          <w:bCs w:val="1"/>
        </w:rPr>
        <w:t xml:space="preserve">Nginx</w:t>
      </w:r>
      <w:r>
        <w:rPr/>
        <w:t xml:space="preserve"> (or any reverse proxy) in front of the Node process — Node should never be exposed directly to the internet on port 80/443.</w:t>
      </w:r>
    </w:p>
    <w:p>
      <w:pPr>
        <w:pStyle w:val="Heading2"/>
      </w:pPr>
      <w:bookmarkStart w:id="3" w:name="_Toc3"/>
      <w:r>
        <w:t>First-time setup (a fresh Linux VPS)</w:t>
      </w:r>
      <w:bookmarkEnd w:id="3"/>
    </w:p>
    <w:p>
      <w:pPr>
        <w:spacing w:after="60"/>
        <w:numPr>
          <w:ilvl w:val="0"/>
          <w:numId w:val="6"/>
        </w:numPr>
      </w:pPr>
      <w:r>
        <w:rPr>
          <w:b w:val="1"/>
          <w:bCs w:val="1"/>
        </w:rPr>
        <w:t xml:space="preserve">Install Node.js 22 LTS</w:t>
      </w:r>
      <w:r>
        <w:rPr/>
        <w:t xml:space="preserve"> (22.12 or newer)</w:t>
      </w:r>
      <w:r>
        <w:rPr>
          <w:b w:val="1"/>
          <w:bCs w:val="1"/>
        </w:rPr>
        <w:t xml:space="preserve">.</w:t>
      </w:r>
      <w:r>
        <w:rPr/>
        <w:t xml:space="preserve"> On Ubuntu/Debian:</w:t>
      </w:r>
    </w:p>
    <w:p>
      <w:pPr>
        <w:pStyle w:val="codeblock"/>
      </w:pPr>
      <w:r>
        <w:rPr>
          <w:rFonts w:ascii="Consolas" w:hAnsi="Consolas" w:eastAsia="Consolas" w:cs="Consolas"/>
          <w:color w:val="1E3A5F"/>
          <w:sz w:val="18"/>
          <w:szCs w:val="18"/>
        </w:rPr>
        <w:t xml:space="preserve">   curl -fsSL https://deb.nodesource.com/setup_22.x | sudo -E bash -</w:t>
      </w:r>
      <w:br/>
      <w:r>
        <w:rPr>
          <w:rFonts w:ascii="Consolas" w:hAnsi="Consolas" w:eastAsia="Consolas" w:cs="Consolas"/>
          <w:color w:val="1E3A5F"/>
          <w:sz w:val="18"/>
          <w:szCs w:val="18"/>
        </w:rPr>
        <w:t xml:space="preserve">   sudo apt-get install -y nodejs</w:t>
      </w:r>
    </w:p>
    <w:p>
      <w:pPr>
        <w:spacing w:after="160"/>
      </w:pPr>
      <w:r>
        <w:rPr/>
        <w:t xml:space="preserve">On AlmaLinux/RHEL: </w:t>
      </w:r>
      <w:r>
        <w:rPr>
          <w:rFonts w:ascii="Consolas" w:hAnsi="Consolas" w:eastAsia="Consolas" w:cs="Consolas"/>
          <w:sz w:val="18"/>
          <w:szCs w:val="18"/>
        </w:rPr>
        <w:t xml:space="preserve">sudo dnf module install nodejs:22</w:t>
      </w:r>
      <w:r>
        <w:rPr/>
        <w:t xml:space="preserve">. Check with </w:t>
      </w:r>
      <w:r>
        <w:rPr>
          <w:rFonts w:ascii="Consolas" w:hAnsi="Consolas" w:eastAsia="Consolas" w:cs="Consolas"/>
          <w:sz w:val="18"/>
          <w:szCs w:val="18"/>
        </w:rPr>
        <w:t xml:space="preserve">node --version</w:t>
      </w:r>
      <w:r>
        <w:rPr/>
        <w:t xml:space="preserve"> (must print v22.12 or later).</w:t>
      </w:r>
    </w:p>
    <w:p>
      <w:pPr>
        <w:spacing w:after="60"/>
        <w:numPr>
          <w:ilvl w:val="0"/>
          <w:numId w:val="6"/>
        </w:numPr>
      </w:pPr>
      <w:r>
        <w:rPr>
          <w:b w:val="1"/>
          <w:bCs w:val="1"/>
        </w:rPr>
        <w:t xml:space="preserve">Install MySQL 8</w:t>
      </w:r>
      <w:r>
        <w:rPr/>
        <w:t xml:space="preserve"> if not already present (</w:t>
      </w:r>
      <w:r>
        <w:rPr>
          <w:rFonts w:ascii="Consolas" w:hAnsi="Consolas" w:eastAsia="Consolas" w:cs="Consolas"/>
          <w:sz w:val="18"/>
          <w:szCs w:val="18"/>
        </w:rPr>
        <w:t xml:space="preserve">sudo apt install mysql-server</w:t>
      </w:r>
      <w:r>
        <w:rPr/>
        <w:t xml:space="preserve"> / </w:t>
      </w:r>
      <w:r>
        <w:rPr>
          <w:rFonts w:ascii="Consolas" w:hAnsi="Consolas" w:eastAsia="Consolas" w:cs="Consolas"/>
          <w:sz w:val="18"/>
          <w:szCs w:val="18"/>
        </w:rPr>
        <w:t xml:space="preserve">sudo dnf install mysql-server</w:t>
      </w:r>
      <w:r>
        <w:rPr/>
        <w:t xml:space="preserve">; the live host runs MySQL, so use MySQL rather than MariaDB on any server that holds real data), then create the database and app user:</w:t>
      </w:r>
    </w:p>
    <w:p>
      <w:pPr>
        <w:pStyle w:val="codeblock"/>
      </w:pPr>
      <w:r>
        <w:rPr>
          <w:rFonts w:ascii="Consolas" w:hAnsi="Consolas" w:eastAsia="Consolas" w:cs="Consolas"/>
          <w:color w:val="1E3A5F"/>
          <w:sz w:val="18"/>
          <w:szCs w:val="18"/>
        </w:rPr>
        <w:t xml:space="preserve">   CREATE DATABASE nexacrest CHARACTER SET utf8mb4 COLLATE utf8mb4_unicode_ci;</w:t>
      </w:r>
      <w:br/>
      <w:r>
        <w:rPr>
          <w:rFonts w:ascii="Consolas" w:hAnsi="Consolas" w:eastAsia="Consolas" w:cs="Consolas"/>
          <w:color w:val="1E3A5F"/>
          <w:sz w:val="18"/>
          <w:szCs w:val="18"/>
        </w:rPr>
        <w:t xml:space="preserve">   CREATE USER 'nexacrest_app'@'localhost' IDENTIFIED BY 'a-real-random-password';</w:t>
      </w:r>
      <w:br/>
      <w:r>
        <w:rPr>
          <w:rFonts w:ascii="Consolas" w:hAnsi="Consolas" w:eastAsia="Consolas" w:cs="Consolas"/>
          <w:color w:val="1E3A5F"/>
          <w:sz w:val="18"/>
          <w:szCs w:val="18"/>
        </w:rPr>
        <w:t xml:space="preserve">   GRANT ALL PRIVILEGES ON nexacrest.* TO 'nexacrest_app'@'localhost';</w:t>
      </w:r>
      <w:br/>
      <w:r>
        <w:rPr>
          <w:rFonts w:ascii="Consolas" w:hAnsi="Consolas" w:eastAsia="Consolas" w:cs="Consolas"/>
          <w:color w:val="1E3A5F"/>
          <w:sz w:val="18"/>
          <w:szCs w:val="18"/>
        </w:rPr>
        <w:t xml:space="preserve">   FLUSH PRIVILEGES;</w:t>
      </w:r>
    </w:p>
    <w:p>
      <w:pPr>
        <w:spacing w:after="60"/>
        <w:numPr>
          <w:ilvl w:val="0"/>
          <w:numId w:val="6"/>
        </w:numPr>
      </w:pPr>
      <w:r>
        <w:rPr>
          <w:b w:val="1"/>
          <w:bCs w:val="1"/>
        </w:rPr>
        <w:t xml:space="preserve">Apply the schema and seed data:</w:t>
      </w:r>
    </w:p>
    <w:p>
      <w:pPr>
        <w:pStyle w:val="codeblock"/>
      </w:pPr>
      <w:r>
        <w:rPr>
          <w:rFonts w:ascii="Consolas" w:hAnsi="Consolas" w:eastAsia="Consolas" w:cs="Consolas"/>
          <w:color w:val="1E3A5F"/>
          <w:sz w:val="18"/>
          <w:szCs w:val="18"/>
        </w:rPr>
        <w:t xml:space="preserve">   mysql -u nexacrest_app -p nexacrest &lt; docs/schema.sql</w:t>
      </w:r>
      <w:br/>
      <w:r>
        <w:rPr>
          <w:rFonts w:ascii="Consolas" w:hAnsi="Consolas" w:eastAsia="Consolas" w:cs="Consolas"/>
          <w:color w:val="1E3A5F"/>
          <w:sz w:val="18"/>
          <w:szCs w:val="18"/>
        </w:rPr>
        <w:t xml:space="preserve">   mysql -u nexacrest_app -p nexacrest &lt; docs/seed.sql</w:t>
      </w:r>
    </w:p>
    <w:p>
      <w:pPr>
        <w:spacing w:after="160"/>
      </w:pPr>
      <w:r>
        <w:rPr/>
        <w:t xml:space="preserve">This creates all 119 tables (as of 30 October 2026; 52 at the time of this delivery) and seeds: the roles/permissions matrix, one Admin login, company settings (with PLACEHOLDER values you must replace — see below), lookup tables (incoterms, currencies, ports, T&amp;C clauses, payment presets), and 5 placeholder brand assets (logo, signature, seal, watermark, email header).</w:t>
      </w:r>
      <w:r>
        <w:rPr>
          <w:rFonts w:ascii="Consolas" w:hAnsi="Consolas" w:eastAsia="Consolas" w:cs="Consolas"/>
          <w:sz w:val="18"/>
          <w:szCs w:val="18"/>
        </w:rPr>
        <w:t xml:space="preserve"/>
      </w:r>
      <w:r>
        <w:rPr/>
        <w:t xml:space="preserve"/>
      </w:r>
    </w:p>
    <w:p>
      <w:pPr>
        <w:spacing w:after="160"/>
      </w:pPr>
      <w:r>
        <w:rPr>
          <w:b w:val="1"/>
          <w:bCs w:val="1"/>
        </w:rPr>
        <w:t xml:space="preserve">Upgrading an existing installation</w:t>
      </w:r>
      <w:r>
        <w:rPr/>
        <w:t xml:space="preserve"> (updated 29 October 2026): an existing database is never re-created from </w:t>
      </w:r>
      <w:r>
        <w:rPr>
          <w:rFonts w:ascii="Consolas" w:hAnsi="Consolas" w:eastAsia="Consolas" w:cs="Consolas"/>
          <w:sz w:val="18"/>
          <w:szCs w:val="18"/>
        </w:rPr>
        <w:t xml:space="preserve">schema.sql</w:t>
      </w:r>
      <w:r>
        <w:rPr/>
        <w:t xml:space="preserve"> or </w:t>
      </w:r>
      <w:r>
        <w:rPr>
          <w:rFonts w:ascii="Consolas" w:hAnsi="Consolas" w:eastAsia="Consolas" w:cs="Consolas"/>
          <w:sz w:val="18"/>
          <w:szCs w:val="18"/>
        </w:rPr>
        <w:t xml:space="preserve">seed.sql</w:t>
      </w:r>
      <w:r>
        <w:rPr/>
        <w:t xml:space="preserve">. Back up the database and </w:t>
      </w:r>
      <w:r>
        <w:rPr>
          <w:rFonts w:ascii="Consolas" w:hAnsi="Consolas" w:eastAsia="Consolas" w:cs="Consolas"/>
          <w:sz w:val="18"/>
          <w:szCs w:val="18"/>
        </w:rPr>
        <w:t xml:space="preserve">storage/</w:t>
      </w:r>
      <w:r>
        <w:rPr/>
        <w:t xml:space="preserve"> first, then run the files in the repository's </w:t>
      </w:r>
      <w:r>
        <w:rPr>
          <w:rFonts w:ascii="Consolas" w:hAnsi="Consolas" w:eastAsia="Consolas" w:cs="Consolas"/>
          <w:sz w:val="18"/>
          <w:szCs w:val="18"/>
        </w:rPr>
        <w:t xml:space="preserve">docs/migrations/</w:t>
      </w:r>
      <w:r>
        <w:rPr/>
        <w:t xml:space="preserve"> folder that the database has not had yet, in filename order, then deploy the new code. </w:t>
      </w:r>
      <w:r>
        <w:rPr>
          <w:rFonts w:ascii="Consolas" w:hAnsi="Consolas" w:eastAsia="Consolas" w:cs="Consolas"/>
          <w:sz w:val="18"/>
          <w:szCs w:val="18"/>
        </w:rPr>
        <w:t xml:space="preserve">docs/migrations/README.md</w:t>
      </w:r>
      <w:r>
        <w:rPr/>
        <w:t xml:space="preserve"> lists the run order and the read-only checks in </w:t>
      </w:r>
      <w:r>
        <w:rPr>
          <w:rFonts w:ascii="Consolas" w:hAnsi="Consolas" w:eastAsia="Consolas" w:cs="Consolas"/>
          <w:sz w:val="18"/>
          <w:szCs w:val="18"/>
        </w:rPr>
        <w:t xml:space="preserve">docs/checks/</w:t>
      </w:r>
      <w:r>
        <w:rPr/>
        <w:t xml:space="preserve">. As of 30 Oct 2026 the live site still needs these 15, in this order (run from the repository root):</w:t>
      </w:r>
    </w:p>
    <w:p>
      <w:pPr>
        <w:pStyle w:val="codeblock"/>
      </w:pPr>
      <w:r>
        <w:rPr>
          <w:rFonts w:ascii="Consolas" w:hAnsi="Consolas" w:eastAsia="Consolas" w:cs="Consolas"/>
          <w:color w:val="1E3A5F"/>
          <w:sz w:val="18"/>
          <w:szCs w:val="18"/>
        </w:rPr>
        <w:t xml:space="preserve">mysql -u &lt;db_user&gt; -p &lt;database&gt; &lt; docs/migrations/2026-10-27f-document-date.sql</w:t>
      </w:r>
      <w:br/>
      <w:r>
        <w:rPr>
          <w:rFonts w:ascii="Consolas" w:hAnsi="Consolas" w:eastAsia="Consolas" w:cs="Consolas"/>
          <w:color w:val="1E3A5F"/>
          <w:sz w:val="18"/>
          <w:szCs w:val="18"/>
        </w:rPr>
        <w:t xml:space="preserve">mysql -u &lt;db_user&gt; -p &lt;database&gt; &lt; docs/migrations/2026-10-27g-logistics-bill-payment-kind.sql</w:t>
      </w:r>
      <w:br/>
      <w:r>
        <w:rPr>
          <w:rFonts w:ascii="Consolas" w:hAnsi="Consolas" w:eastAsia="Consolas" w:cs="Consolas"/>
          <w:color w:val="1E3A5F"/>
          <w:sz w:val="18"/>
          <w:szCs w:val="18"/>
        </w:rPr>
        <w:t xml:space="preserve">mysql -u &lt;db_user&gt; -p &lt;database&gt; &lt; docs/migrations/2026-10-28a-view-cafin-permission.sql</w:t>
      </w:r>
      <w:br/>
      <w:r>
        <w:rPr>
          <w:rFonts w:ascii="Consolas" w:hAnsi="Consolas" w:eastAsia="Consolas" w:cs="Consolas"/>
          <w:color w:val="1E3A5F"/>
          <w:sz w:val="18"/>
          <w:szCs w:val="18"/>
        </w:rPr>
        <w:t xml:space="preserve">mysql -u &lt;db_user&gt; -p &lt;database&gt; &lt; docs/migrations/2026-10-28c-payment-terms-approval.sql</w:t>
      </w:r>
      <w:br/>
      <w:r>
        <w:rPr>
          <w:rFonts w:ascii="Consolas" w:hAnsi="Consolas" w:eastAsia="Consolas" w:cs="Consolas"/>
          <w:color w:val="1E3A5F"/>
          <w:sz w:val="18"/>
          <w:szCs w:val="18"/>
        </w:rPr>
        <w:t xml:space="preserve">mysql -u &lt;db_user&gt; -p &lt;database&gt; &lt; docs/migrations/2026-10-28d-ca-view-orders.sql</w:t>
      </w:r>
      <w:br/>
      <w:r>
        <w:rPr>
          <w:rFonts w:ascii="Consolas" w:hAnsi="Consolas" w:eastAsia="Consolas" w:cs="Consolas"/>
          <w:color w:val="1E3A5F"/>
          <w:sz w:val="18"/>
          <w:szCs w:val="18"/>
        </w:rPr>
        <w:t xml:space="preserve">mysql -u &lt;db_user&gt; -p &lt;database&gt; &lt; docs/migrations/2026-10-28e-vendor-bill-proforma-and-payments.sql</w:t>
      </w:r>
      <w:br/>
      <w:r>
        <w:rPr>
          <w:rFonts w:ascii="Consolas" w:hAnsi="Consolas" w:eastAsia="Consolas" w:cs="Consolas"/>
          <w:color w:val="1E3A5F"/>
          <w:sz w:val="18"/>
          <w:szCs w:val="18"/>
        </w:rPr>
        <w:t xml:space="preserve">mysql -u &lt;db_user&gt; -p &lt;database&gt; &lt; docs/migrations/2026-10-29a-zoho-stage2-invoices.sql</w:t>
      </w:r>
      <w:br/>
      <w:r>
        <w:rPr>
          <w:rFonts w:ascii="Consolas" w:hAnsi="Consolas" w:eastAsia="Consolas" w:cs="Consolas"/>
          <w:color w:val="1E3A5F"/>
          <w:sz w:val="18"/>
          <w:szCs w:val="18"/>
        </w:rPr>
        <w:t xml:space="preserve">mysql -u &lt;db_user&gt; -p &lt;database&gt; &lt; docs/migrations/2026-10-29b-zoho-stage3-purchases.sql</w:t>
      </w:r>
      <w:br/>
      <w:r>
        <w:rPr>
          <w:rFonts w:ascii="Consolas" w:hAnsi="Consolas" w:eastAsia="Consolas" w:cs="Consolas"/>
          <w:color w:val="1E3A5F"/>
          <w:sz w:val="18"/>
          <w:szCs w:val="18"/>
        </w:rPr>
        <w:t xml:space="preserve">mysql -u &lt;db_user&gt; -p &lt;database&gt; &lt; docs/migrations/2026-10-29c-two-digit-year-references.sql</w:t>
      </w:r>
      <w:br/>
      <w:r>
        <w:rPr>
          <w:rFonts w:ascii="Consolas" w:hAnsi="Consolas" w:eastAsia="Consolas" w:cs="Consolas"/>
          <w:color w:val="1E3A5F"/>
          <w:sz w:val="18"/>
          <w:szCs w:val="18"/>
        </w:rPr>
        <w:t xml:space="preserve">mysql -u &lt;db_user&gt; -p &lt;database&gt; &lt; docs/migrations/2026-10-29d-zoho-sync-start-date.sql</w:t>
      </w:r>
      <w:br/>
      <w:r>
        <w:rPr>
          <w:rFonts w:ascii="Consolas" w:hAnsi="Consolas" w:eastAsia="Consolas" w:cs="Consolas"/>
          <w:color w:val="1E3A5F"/>
          <w:sz w:val="18"/>
          <w:szCs w:val="18"/>
        </w:rPr>
        <w:t xml:space="preserve">mysql -u &lt;db_user&gt; -p &lt;database&gt; &lt; docs/migrations/2026-10-29e-shipping-bill-and-reverse-charge.sql</w:t>
      </w:r>
      <w:br/>
      <w:r>
        <w:rPr>
          <w:rFonts w:ascii="Consolas" w:hAnsi="Consolas" w:eastAsia="Consolas" w:cs="Consolas"/>
          <w:color w:val="1E3A5F"/>
          <w:sz w:val="18"/>
          <w:szCs w:val="18"/>
        </w:rPr>
        <w:t xml:space="preserve">mysql -u &lt;db_user&gt; -p &lt;database&gt; &lt; docs/migrations/2026-10-29f-zoho-costs-lc-benefits.sql</w:t>
      </w:r>
      <w:br/>
      <w:r>
        <w:rPr>
          <w:rFonts w:ascii="Consolas" w:hAnsi="Consolas" w:eastAsia="Consolas" w:cs="Consolas"/>
          <w:color w:val="1E3A5F"/>
          <w:sz w:val="18"/>
          <w:szCs w:val="18"/>
        </w:rPr>
        <w:t xml:space="preserve">mysql -u &lt;db_user&gt; -p &lt;database&gt; &lt; docs/migrations/2026-10-30a-lc-payment-firc.sql</w:t>
      </w:r>
    </w:p>
    <w:p>
      <w:pPr>
        <w:pStyle w:val="codeblock"/>
      </w:pPr>
      <w:r>
        <w:rPr>
          <w:rFonts w:ascii="Consolas" w:hAnsi="Consolas" w:eastAsia="Consolas" w:cs="Consolas"/>
          <w:color w:val="1E3A5F"/>
          <w:sz w:val="18"/>
          <w:szCs w:val="18"/>
        </w:rPr>
        <w:t xml:space="preserve">mysql -u &lt;db_user&gt; -p &lt;database&gt; &lt; docs/migrations/2026-10-27f-document-date.sql</w:t>
      </w:r>
      <w:br/>
      <w:r>
        <w:rPr>
          <w:rFonts w:ascii="Consolas" w:hAnsi="Consolas" w:eastAsia="Consolas" w:cs="Consolas"/>
          <w:color w:val="1E3A5F"/>
          <w:sz w:val="18"/>
          <w:szCs w:val="18"/>
        </w:rPr>
        <w:t xml:space="preserve">mysql -u &lt;db_user&gt; -p &lt;database&gt; &lt; docs/migrations/2026-10-27g-logistics-bill-payment-kind.sql</w:t>
      </w:r>
      <w:br/>
      <w:r>
        <w:rPr>
          <w:rFonts w:ascii="Consolas" w:hAnsi="Consolas" w:eastAsia="Consolas" w:cs="Consolas"/>
          <w:color w:val="1E3A5F"/>
          <w:sz w:val="18"/>
          <w:szCs w:val="18"/>
        </w:rPr>
        <w:t xml:space="preserve">mysql -u &lt;db_user&gt; -p &lt;database&gt; &lt; docs/migrations/2026-10-28a-view-cafin-permission.sql</w:t>
      </w:r>
      <w:br/>
      <w:r>
        <w:rPr>
          <w:rFonts w:ascii="Consolas" w:hAnsi="Consolas" w:eastAsia="Consolas" w:cs="Consolas"/>
          <w:color w:val="1E3A5F"/>
          <w:sz w:val="18"/>
          <w:szCs w:val="18"/>
        </w:rPr>
        <w:t xml:space="preserve">mysql -u &lt;db_user&gt; -p &lt;database&gt; &lt; docs/migrations/2026-10-28c-payment-terms-approval.sql</w:t>
      </w:r>
      <w:br/>
      <w:r>
        <w:rPr>
          <w:rFonts w:ascii="Consolas" w:hAnsi="Consolas" w:eastAsia="Consolas" w:cs="Consolas"/>
          <w:color w:val="1E3A5F"/>
          <w:sz w:val="18"/>
          <w:szCs w:val="18"/>
        </w:rPr>
        <w:t xml:space="preserve">mysql -u &lt;db_user&gt; -p &lt;database&gt; &lt; docs/migrations/2026-10-28d-ca-view-orders.sql</w:t>
      </w:r>
      <w:br/>
      <w:r>
        <w:rPr>
          <w:rFonts w:ascii="Consolas" w:hAnsi="Consolas" w:eastAsia="Consolas" w:cs="Consolas"/>
          <w:color w:val="1E3A5F"/>
          <w:sz w:val="18"/>
          <w:szCs w:val="18"/>
        </w:rPr>
        <w:t xml:space="preserve">mysql -u &lt;db_user&gt; -p &lt;database&gt; &lt; docs/migrations/2026-10-28e-vendor-bill-proforma-and-payments.sql</w:t>
      </w:r>
      <w:br/>
      <w:r>
        <w:rPr>
          <w:rFonts w:ascii="Consolas" w:hAnsi="Consolas" w:eastAsia="Consolas" w:cs="Consolas"/>
          <w:color w:val="1E3A5F"/>
          <w:sz w:val="18"/>
          <w:szCs w:val="18"/>
        </w:rPr>
        <w:t xml:space="preserve">mysql -u &lt;db_user&gt; -p &lt;database&gt; &lt; docs/migrations/2026-10-29a-zoho-stage2-invoices.sql</w:t>
      </w:r>
      <w:br/>
      <w:r>
        <w:rPr>
          <w:rFonts w:ascii="Consolas" w:hAnsi="Consolas" w:eastAsia="Consolas" w:cs="Consolas"/>
          <w:color w:val="1E3A5F"/>
          <w:sz w:val="18"/>
          <w:szCs w:val="18"/>
        </w:rPr>
        <w:t xml:space="preserve">mysql -u &lt;db_user&gt; -p &lt;database&gt; &lt; docs/migrations/2026-10-29b-zoho-stage3-purchases.sql</w:t>
      </w:r>
      <w:br/>
      <w:r>
        <w:rPr>
          <w:rFonts w:ascii="Consolas" w:hAnsi="Consolas" w:eastAsia="Consolas" w:cs="Consolas"/>
          <w:color w:val="1E3A5F"/>
          <w:sz w:val="18"/>
          <w:szCs w:val="18"/>
        </w:rPr>
        <w:t xml:space="preserve">mysql -u &lt;db_user&gt; -p &lt;database&gt; &lt; docs/migrations/2026-10-29c-two-digit-year-references.sql</w:t>
      </w:r>
      <w:br/>
      <w:r>
        <w:rPr>
          <w:rFonts w:ascii="Consolas" w:hAnsi="Consolas" w:eastAsia="Consolas" w:cs="Consolas"/>
          <w:color w:val="1E3A5F"/>
          <w:sz w:val="18"/>
          <w:szCs w:val="18"/>
        </w:rPr>
        <w:t xml:space="preserve">mysql -u &lt;db_user&gt; -p &lt;database&gt; &lt; docs/migrations/2026-10-29d-zoho-sync-start-date.sql</w:t>
      </w:r>
      <w:br/>
      <w:r>
        <w:rPr>
          <w:rFonts w:ascii="Consolas" w:hAnsi="Consolas" w:eastAsia="Consolas" w:cs="Consolas"/>
          <w:color w:val="1E3A5F"/>
          <w:sz w:val="18"/>
          <w:szCs w:val="18"/>
        </w:rPr>
        <w:t xml:space="preserve">mysql -u &lt;db_user&gt; -p &lt;database&gt; &lt; docs/migrations/2026-10-29e-shipping-bill-and-reverse-charge.sql</w:t>
      </w:r>
      <w:br/>
      <w:r>
        <w:rPr>
          <w:rFonts w:ascii="Consolas" w:hAnsi="Consolas" w:eastAsia="Consolas" w:cs="Consolas"/>
          <w:color w:val="1E3A5F"/>
          <w:sz w:val="18"/>
          <w:szCs w:val="18"/>
        </w:rPr>
        <w:t xml:space="preserve">mysql -u &lt;db_user&gt; -p &lt;database&gt; &lt; docs/migrations/2026-10-29f-zoho-costs-lc-benefits.sql</w:t>
      </w:r>
      <w:br/>
      <w:r>
        <w:rPr>
          <w:rFonts w:ascii="Consolas" w:hAnsi="Consolas" w:eastAsia="Consolas" w:cs="Consolas"/>
          <w:color w:val="1E3A5F"/>
          <w:sz w:val="18"/>
          <w:szCs w:val="18"/>
        </w:rPr>
        <w:t xml:space="preserve">mysql -u &lt;db_user&gt; -p &lt;database&gt; &lt; docs/migrations/2026-10-30b-team-incentives.sql</w:t>
      </w:r>
    </w:p>
    <w:p>
      <w:pPr>
        <w:pStyle w:val="codeblock"/>
      </w:pPr>
      <w:r>
        <w:rPr>
          <w:rFonts w:ascii="Consolas" w:hAnsi="Consolas" w:eastAsia="Consolas" w:cs="Consolas"/>
          <w:color w:val="1E3A5F"/>
          <w:sz w:val="18"/>
          <w:szCs w:val="18"/>
        </w:rPr>
        <w:t xml:space="preserve">mysql -u &lt;db_user&gt; -p &lt;database&gt; &lt; docs/migrations/2026-10-27f-document-date.sql</w:t>
      </w:r>
      <w:br/>
      <w:r>
        <w:rPr>
          <w:rFonts w:ascii="Consolas" w:hAnsi="Consolas" w:eastAsia="Consolas" w:cs="Consolas"/>
          <w:color w:val="1E3A5F"/>
          <w:sz w:val="18"/>
          <w:szCs w:val="18"/>
        </w:rPr>
        <w:t xml:space="preserve">mysql -u &lt;db_user&gt; -p &lt;database&gt; &lt; docs/migrations/2026-10-27g-logistics-bill-payment-kind.sql</w:t>
      </w:r>
      <w:br/>
      <w:r>
        <w:rPr>
          <w:rFonts w:ascii="Consolas" w:hAnsi="Consolas" w:eastAsia="Consolas" w:cs="Consolas"/>
          <w:color w:val="1E3A5F"/>
          <w:sz w:val="18"/>
          <w:szCs w:val="18"/>
        </w:rPr>
        <w:t xml:space="preserve">mysql -u &lt;db_user&gt; -p &lt;database&gt; &lt; docs/migrations/2026-10-28a-view-cafin-permission.sql</w:t>
      </w:r>
      <w:br/>
      <w:r>
        <w:rPr>
          <w:rFonts w:ascii="Consolas" w:hAnsi="Consolas" w:eastAsia="Consolas" w:cs="Consolas"/>
          <w:color w:val="1E3A5F"/>
          <w:sz w:val="18"/>
          <w:szCs w:val="18"/>
        </w:rPr>
        <w:t xml:space="preserve">mysql -u &lt;db_user&gt; -p &lt;database&gt; &lt; docs/migrations/2026-10-28c-payment-terms-approval.sql</w:t>
      </w:r>
      <w:br/>
      <w:r>
        <w:rPr>
          <w:rFonts w:ascii="Consolas" w:hAnsi="Consolas" w:eastAsia="Consolas" w:cs="Consolas"/>
          <w:color w:val="1E3A5F"/>
          <w:sz w:val="18"/>
          <w:szCs w:val="18"/>
        </w:rPr>
        <w:t xml:space="preserve">mysql -u &lt;db_user&gt; -p &lt;database&gt; &lt; docs/migrations/2026-10-28d-ca-view-orders.sql</w:t>
      </w:r>
      <w:br/>
      <w:r>
        <w:rPr>
          <w:rFonts w:ascii="Consolas" w:hAnsi="Consolas" w:eastAsia="Consolas" w:cs="Consolas"/>
          <w:color w:val="1E3A5F"/>
          <w:sz w:val="18"/>
          <w:szCs w:val="18"/>
        </w:rPr>
        <w:t xml:space="preserve">mysql -u &lt;db_user&gt; -p &lt;database&gt; &lt; docs/migrations/2026-10-28e-vendor-bill-proforma-and-payments.sql</w:t>
      </w:r>
      <w:br/>
      <w:r>
        <w:rPr>
          <w:rFonts w:ascii="Consolas" w:hAnsi="Consolas" w:eastAsia="Consolas" w:cs="Consolas"/>
          <w:color w:val="1E3A5F"/>
          <w:sz w:val="18"/>
          <w:szCs w:val="18"/>
        </w:rPr>
        <w:t xml:space="preserve">mysql -u &lt;db_user&gt; -p &lt;database&gt; &lt; docs/migrations/2026-10-29a-zoho-stage2-invoices.sql</w:t>
      </w:r>
      <w:br/>
      <w:r>
        <w:rPr>
          <w:rFonts w:ascii="Consolas" w:hAnsi="Consolas" w:eastAsia="Consolas" w:cs="Consolas"/>
          <w:color w:val="1E3A5F"/>
          <w:sz w:val="18"/>
          <w:szCs w:val="18"/>
        </w:rPr>
        <w:t xml:space="preserve">mysql -u &lt;db_user&gt; -p &lt;database&gt; &lt; docs/migrations/2026-10-29b-zoho-stage3-purchases.sql</w:t>
      </w:r>
      <w:br/>
      <w:r>
        <w:rPr>
          <w:rFonts w:ascii="Consolas" w:hAnsi="Consolas" w:eastAsia="Consolas" w:cs="Consolas"/>
          <w:color w:val="1E3A5F"/>
          <w:sz w:val="18"/>
          <w:szCs w:val="18"/>
        </w:rPr>
        <w:t xml:space="preserve">mysql -u &lt;db_user&gt; -p &lt;database&gt; &lt; docs/migrations/2026-10-29c-two-digit-year-references.sql</w:t>
      </w:r>
      <w:br/>
      <w:r>
        <w:rPr>
          <w:rFonts w:ascii="Consolas" w:hAnsi="Consolas" w:eastAsia="Consolas" w:cs="Consolas"/>
          <w:color w:val="1E3A5F"/>
          <w:sz w:val="18"/>
          <w:szCs w:val="18"/>
        </w:rPr>
        <w:t xml:space="preserve">mysql -u &lt;db_user&gt; -p &lt;database&gt; &lt; docs/migrations/2026-10-29d-zoho-sync-start-date.sql</w:t>
      </w:r>
      <w:br/>
      <w:r>
        <w:rPr>
          <w:rFonts w:ascii="Consolas" w:hAnsi="Consolas" w:eastAsia="Consolas" w:cs="Consolas"/>
          <w:color w:val="1E3A5F"/>
          <w:sz w:val="18"/>
          <w:szCs w:val="18"/>
        </w:rPr>
        <w:t xml:space="preserve">mysql -u &lt;db_user&gt; -p &lt;database&gt; &lt; docs/migrations/2026-10-29e-shipping-bill-and-reverse-charge.sql</w:t>
      </w:r>
      <w:br/>
      <w:r>
        <w:rPr>
          <w:rFonts w:ascii="Consolas" w:hAnsi="Consolas" w:eastAsia="Consolas" w:cs="Consolas"/>
          <w:color w:val="1E3A5F"/>
          <w:sz w:val="18"/>
          <w:szCs w:val="18"/>
        </w:rPr>
        <w:t xml:space="preserve">mysql -u &lt;db_user&gt; -p &lt;database&gt; &lt; docs/migrations/2026-10-29f-zoho-costs-lc-benefits.sql</w:t>
      </w:r>
      <w:br/>
      <w:r>
        <w:rPr>
          <w:rFonts w:ascii="Consolas" w:hAnsi="Consolas" w:eastAsia="Consolas" w:cs="Consolas"/>
          <w:color w:val="1E3A5F"/>
          <w:sz w:val="18"/>
          <w:szCs w:val="18"/>
        </w:rPr>
        <w:t xml:space="preserve">mysql -u &lt;db_user&gt; -p &lt;database&gt; &lt; docs/migrations/2026-10-30c-ca-view-all-orders.sql</w:t>
      </w:r>
    </w:p>
    <w:p>
      <w:pPr>
        <w:pStyle w:val="codeblock"/>
      </w:pPr>
      <w:r>
        <w:rPr>
          <w:rFonts w:ascii="Consolas" w:hAnsi="Consolas" w:eastAsia="Consolas" w:cs="Consolas"/>
          <w:color w:val="1E3A5F"/>
          <w:sz w:val="18"/>
          <w:szCs w:val="18"/>
        </w:rPr>
        <w:t xml:space="preserve">mysql -u &lt;db_user&gt; -p &lt;database&gt; &lt; docs/migrations/2026-10-27f-document-date.sql</w:t>
      </w:r>
      <w:br/>
      <w:r>
        <w:rPr>
          <w:rFonts w:ascii="Consolas" w:hAnsi="Consolas" w:eastAsia="Consolas" w:cs="Consolas"/>
          <w:color w:val="1E3A5F"/>
          <w:sz w:val="18"/>
          <w:szCs w:val="18"/>
        </w:rPr>
        <w:t xml:space="preserve">mysql -u &lt;db_user&gt; -p &lt;database&gt; &lt; docs/migrations/2026-10-27g-logistics-bill-payment-kind.sql</w:t>
      </w:r>
      <w:br/>
      <w:r>
        <w:rPr>
          <w:rFonts w:ascii="Consolas" w:hAnsi="Consolas" w:eastAsia="Consolas" w:cs="Consolas"/>
          <w:color w:val="1E3A5F"/>
          <w:sz w:val="18"/>
          <w:szCs w:val="18"/>
        </w:rPr>
        <w:t xml:space="preserve">mysql -u &lt;db_user&gt; -p &lt;database&gt; &lt; docs/migrations/2026-10-28a-view-cafin-permission.sql</w:t>
      </w:r>
      <w:br/>
      <w:r>
        <w:rPr>
          <w:rFonts w:ascii="Consolas" w:hAnsi="Consolas" w:eastAsia="Consolas" w:cs="Consolas"/>
          <w:color w:val="1E3A5F"/>
          <w:sz w:val="18"/>
          <w:szCs w:val="18"/>
        </w:rPr>
        <w:t xml:space="preserve">mysql -u &lt;db_user&gt; -p &lt;database&gt; &lt; docs/migrations/2026-10-28c-payment-terms-approval.sql</w:t>
      </w:r>
      <w:br/>
      <w:r>
        <w:rPr>
          <w:rFonts w:ascii="Consolas" w:hAnsi="Consolas" w:eastAsia="Consolas" w:cs="Consolas"/>
          <w:color w:val="1E3A5F"/>
          <w:sz w:val="18"/>
          <w:szCs w:val="18"/>
        </w:rPr>
        <w:t xml:space="preserve">mysql -u &lt;db_user&gt; -p &lt;database&gt; &lt; docs/migrations/2026-10-28d-ca-view-orders.sql</w:t>
      </w:r>
      <w:br/>
      <w:r>
        <w:rPr>
          <w:rFonts w:ascii="Consolas" w:hAnsi="Consolas" w:eastAsia="Consolas" w:cs="Consolas"/>
          <w:color w:val="1E3A5F"/>
          <w:sz w:val="18"/>
          <w:szCs w:val="18"/>
        </w:rPr>
        <w:t xml:space="preserve">mysql -u &lt;db_user&gt; -p &lt;database&gt; &lt; docs/migrations/2026-10-28e-vendor-bill-proforma-and-payments.sql</w:t>
      </w:r>
      <w:br/>
      <w:r>
        <w:rPr>
          <w:rFonts w:ascii="Consolas" w:hAnsi="Consolas" w:eastAsia="Consolas" w:cs="Consolas"/>
          <w:color w:val="1E3A5F"/>
          <w:sz w:val="18"/>
          <w:szCs w:val="18"/>
        </w:rPr>
        <w:t xml:space="preserve">mysql -u &lt;db_user&gt; -p &lt;database&gt; &lt; docs/migrations/2026-10-29a-zoho-stage2-invoices.sql</w:t>
      </w:r>
      <w:br/>
      <w:r>
        <w:rPr>
          <w:rFonts w:ascii="Consolas" w:hAnsi="Consolas" w:eastAsia="Consolas" w:cs="Consolas"/>
          <w:color w:val="1E3A5F"/>
          <w:sz w:val="18"/>
          <w:szCs w:val="18"/>
        </w:rPr>
        <w:t xml:space="preserve">mysql -u &lt;db_user&gt; -p &lt;database&gt; &lt; docs/migrations/2026-10-29b-zoho-stage3-purchases.sql</w:t>
      </w:r>
      <w:br/>
      <w:r>
        <w:rPr>
          <w:rFonts w:ascii="Consolas" w:hAnsi="Consolas" w:eastAsia="Consolas" w:cs="Consolas"/>
          <w:color w:val="1E3A5F"/>
          <w:sz w:val="18"/>
          <w:szCs w:val="18"/>
        </w:rPr>
        <w:t xml:space="preserve">mysql -u &lt;db_user&gt; -p &lt;database&gt; &lt; docs/migrations/2026-10-29c-two-digit-year-references.sql</w:t>
      </w:r>
      <w:br/>
      <w:r>
        <w:rPr>
          <w:rFonts w:ascii="Consolas" w:hAnsi="Consolas" w:eastAsia="Consolas" w:cs="Consolas"/>
          <w:color w:val="1E3A5F"/>
          <w:sz w:val="18"/>
          <w:szCs w:val="18"/>
        </w:rPr>
        <w:t xml:space="preserve">mysql -u &lt;db_user&gt; -p &lt;database&gt; &lt; docs/migrations/2026-10-29d-zoho-sync-start-date.sql</w:t>
      </w:r>
      <w:br/>
      <w:r>
        <w:rPr>
          <w:rFonts w:ascii="Consolas" w:hAnsi="Consolas" w:eastAsia="Consolas" w:cs="Consolas"/>
          <w:color w:val="1E3A5F"/>
          <w:sz w:val="18"/>
          <w:szCs w:val="18"/>
        </w:rPr>
        <w:t xml:space="preserve">mysql -u &lt;db_user&gt; -p &lt;database&gt; &lt; docs/migrations/2026-10-29e-shipping-bill-and-reverse-charge.sql</w:t>
      </w:r>
      <w:br/>
      <w:r>
        <w:rPr>
          <w:rFonts w:ascii="Consolas" w:hAnsi="Consolas" w:eastAsia="Consolas" w:cs="Consolas"/>
          <w:color w:val="1E3A5F"/>
          <w:sz w:val="18"/>
          <w:szCs w:val="18"/>
        </w:rPr>
        <w:t xml:space="preserve">mysql -u &lt;db_user&gt; -p &lt;database&gt; &lt; docs/migrations/2026-10-29f-zoho-costs-lc-benefits.sql</w:t>
      </w:r>
      <w:br/>
      <w:r>
        <w:rPr>
          <w:rFonts w:ascii="Consolas" w:hAnsi="Consolas" w:eastAsia="Consolas" w:cs="Consolas"/>
          <w:color w:val="1E3A5F"/>
          <w:sz w:val="18"/>
          <w:szCs w:val="18"/>
        </w:rPr>
        <w:t xml:space="preserve">mysql -u &lt;db_user&gt; -p &lt;database&gt; &lt; docs/migrations/2026-10-30d-associate-agreement-po-date.sql</w:t>
      </w:r>
    </w:p>
    <w:p>
      <w:pPr>
        <w:spacing w:after="160"/>
      </w:pPr>
      <w:r>
        <w:rPr/>
        <w:t xml:space="preserve">Run them with the live host's own </w:t>
      </w:r>
      <w:r>
        <w:rPr>
          <w:b w:val="1"/>
          <w:bCs w:val="1"/>
        </w:rPr>
        <w:t xml:space="preserve">MySQL</w:t>
      </w:r>
      <w:r>
        <w:rPr/>
        <w:t xml:space="preserve"> (its </w:t>
      </w:r>
      <w:r>
        <w:rPr>
          <w:rFonts w:ascii="Consolas" w:hAnsi="Consolas" w:eastAsia="Consolas" w:cs="Consolas"/>
          <w:sz w:val="18"/>
          <w:szCs w:val="18"/>
        </w:rPr>
        <w:t xml:space="preserve">mysql</w:t>
      </w:r>
      <w:r>
        <w:rPr/>
        <w:t xml:space="preserve"> client against the live MySQL 8 server), not with a MariaDB client or on a MariaDB copy first and then exported. The files are written for MySQL: none uses the MariaDB-only </w:t>
      </w:r>
      <w:r>
        <w:rPr>
          <w:rFonts w:ascii="Consolas" w:hAnsi="Consolas" w:eastAsia="Consolas" w:cs="Consolas"/>
          <w:sz w:val="18"/>
          <w:szCs w:val="18"/>
        </w:rPr>
        <w:t xml:space="preserve">ADD/DROP/CHANGE COLUMN IF [NOT] EXISTS</w:t>
      </w:r>
      <w:r>
        <w:rPr/>
        <w:t xml:space="preserve"> or </w:t>
      </w:r>
      <w:r>
        <w:rPr>
          <w:rFonts w:ascii="Consolas" w:hAnsi="Consolas" w:eastAsia="Consolas" w:cs="Consolas"/>
          <w:sz w:val="18"/>
          <w:szCs w:val="18"/>
        </w:rPr>
        <w:t xml:space="preserve">CREATE INDEX IF NOT EXISTS</w:t>
      </w:r>
      <w:r>
        <w:rPr/>
        <w:t xml:space="preserve">; each change is guarded with an </w:t>
      </w:r>
      <w:r>
        <w:rPr>
          <w:rFonts w:ascii="Consolas" w:hAnsi="Consolas" w:eastAsia="Consolas" w:cs="Consolas"/>
          <w:sz w:val="18"/>
          <w:szCs w:val="18"/>
        </w:rPr>
        <w:t xml:space="preserve">information_schema</w:t>
      </w:r>
      <w:r>
        <w:rPr/>
        <w:t xml:space="preserve"> lookup and a prepared statement, so every file from 2026-10-25 on does nothing when run a second time. A fresh installation needs none of them: </w:t>
      </w:r>
      <w:r>
        <w:rPr>
          <w:rFonts w:ascii="Consolas" w:hAnsi="Consolas" w:eastAsia="Consolas" w:cs="Consolas"/>
          <w:sz w:val="18"/>
          <w:szCs w:val="18"/>
        </w:rPr>
        <w:t xml:space="preserve">schema.sql</w:t>
      </w:r>
      <w:r>
        <w:rPr/>
        <w:t xml:space="preserve"> and </w:t>
      </w:r>
      <w:r>
        <w:rPr>
          <w:rFonts w:ascii="Consolas" w:hAnsi="Consolas" w:eastAsia="Consolas" w:cs="Consolas"/>
          <w:sz w:val="18"/>
          <w:szCs w:val="18"/>
        </w:rPr>
        <w:t xml:space="preserve">seed.sql</w:t>
      </w:r>
      <w:r>
        <w:rPr/>
        <w:t xml:space="preserve"> already contain every change. Then restart Node (see "Updating an existing installation" below).</w:t>
      </w:r>
    </w:p>
    <w:p>
      <w:pPr>
        <w:spacing w:after="160"/>
      </w:pPr>
      <w:r>
        <w:rPr>
          <w:b w:val="1"/>
          <w:bCs w:val="1"/>
        </w:rPr>
        <w:t xml:space="preserve">Fix the storage path in the seeded asset rows.</w:t>
      </w:r>
      <w:r>
        <w:rPr/>
        <w:t xml:space="preserve"> </w:t>
      </w:r>
      <w:r>
        <w:rPr>
          <w:rFonts w:ascii="Consolas" w:hAnsi="Consolas" w:eastAsia="Consolas" w:cs="Consolas"/>
          <w:sz w:val="18"/>
          <w:szCs w:val="18"/>
        </w:rPr>
        <w:t xml:space="preserve">seed.sql</w:t>
      </w:r>
      <w:r>
        <w:rPr/>
        <w:t xml:space="preserve"> inserts asset rows with a literal placeholder path token — in BOTH the </w:t>
      </w:r>
      <w:r>
        <w:rPr>
          <w:rFonts w:ascii="Consolas" w:hAnsi="Consolas" w:eastAsia="Consolas" w:cs="Consolas"/>
          <w:sz w:val="18"/>
          <w:szCs w:val="18"/>
        </w:rPr>
        <w:t xml:space="preserve">assets</w:t>
      </w:r>
      <w:r>
        <w:rPr/>
        <w:t xml:space="preserve"> table (company logo/seal/watermark) and the </w:t>
      </w:r>
      <w:r>
        <w:rPr>
          <w:rFonts w:ascii="Consolas" w:hAnsi="Consolas" w:eastAsia="Consolas" w:cs="Consolas"/>
          <w:sz w:val="18"/>
          <w:szCs w:val="18"/>
        </w:rPr>
        <w:t xml:space="preserve">user_signature_assets</w:t>
      </w:r>
      <w:r>
        <w:rPr/>
        <w:t xml:space="preserve"> table (per-user signatures and designation seals). Run both, right after importing </w:t>
      </w:r>
      <w:r>
        <w:rPr>
          <w:rFonts w:ascii="Consolas" w:hAnsi="Consolas" w:eastAsia="Consolas" w:cs="Consolas"/>
          <w:sz w:val="18"/>
          <w:szCs w:val="18"/>
        </w:rPr>
        <w:t xml:space="preserve">seed.sql</w:t>
      </w:r>
      <w:r>
        <w:rPr/>
        <w:t xml:space="preserve">, using the exact same absolute path you'll put in </w:t>
      </w:r>
      <w:r>
        <w:rPr>
          <w:rFonts w:ascii="Consolas" w:hAnsi="Consolas" w:eastAsia="Consolas" w:cs="Consolas"/>
          <w:sz w:val="18"/>
          <w:szCs w:val="18"/>
        </w:rPr>
        <w:t xml:space="preserve">STORAGE_BASE_PATH</w:t>
      </w:r>
      <w:r>
        <w:rPr/>
        <w:t xml:space="preserve"> below:</w:t>
      </w:r>
    </w:p>
    <w:p>
      <w:pPr>
        <w:pStyle w:val="codeblock"/>
      </w:pPr>
      <w:r>
        <w:rPr>
          <w:rFonts w:ascii="Consolas" w:hAnsi="Consolas" w:eastAsia="Consolas" w:cs="Consolas"/>
          <w:color w:val="1E3A5F"/>
          <w:sz w:val="18"/>
          <w:szCs w:val="18"/>
        </w:rPr>
        <w:t xml:space="preserve">   UPDATE assets SET server_path = REPLACE(server_path, '__STORAGE_BASE_PATH__', '/opt/nexacrest_node/storage');</w:t>
      </w:r>
      <w:br/>
      <w:r>
        <w:rPr>
          <w:rFonts w:ascii="Consolas" w:hAnsi="Consolas" w:eastAsia="Consolas" w:cs="Consolas"/>
          <w:color w:val="1E3A5F"/>
          <w:sz w:val="18"/>
          <w:szCs w:val="18"/>
        </w:rPr>
        <w:t xml:space="preserve">   UPDATE user_signature_assets SET server_path = REPLACE(server_path, '__STORAGE_BASE_PATH__', '/opt/nexacrest_node/storage');</w:t>
        <w:br/>
        <w:t xml:space="preserve">UPDATE reference_library_documents SET file_path = REPLACE(file_path, '__STORAGE_BASE_PATH__', '/opt/nexacrest_node/storage');</w:t>
      </w:r>
    </w:p>
    <w:p>
      <w:pPr>
        <w:spacing w:after="160"/>
      </w:pPr>
      <w:r>
        <w:rPr/>
        <w:t xml:space="preserve">Skipping this step doesn't break anything — every generated document just silently shows no logo/signature/seal/watermark image (the code checks the file exists before embedding it, so it degrades gracefully rather than erroring) — but you do want your real logo on real documents, so don't skip it. The 5 actual placeholder PNGs already ship in </w:t>
      </w:r>
      <w:r>
        <w:rPr>
          <w:rFonts w:ascii="Consolas" w:hAnsi="Consolas" w:eastAsia="Consolas" w:cs="Consolas"/>
          <w:sz w:val="18"/>
          <w:szCs w:val="18"/>
        </w:rPr>
        <w:t xml:space="preserve">storage/assets/</w:t>
      </w:r>
      <w:r>
        <w:rPr/>
        <w:t xml:space="preserve"> in this package, at the exact relative paths this UPDATE points at.</w:t>
      </w:r>
    </w:p>
    <w:p>
      <w:pPr>
        <w:spacing w:after="60"/>
        <w:numPr>
          <w:ilvl w:val="0"/>
          <w:numId w:val="6"/>
        </w:numPr>
      </w:pPr>
      <w:r>
        <w:rPr>
          <w:b w:val="1"/>
          <w:bCs w:val="1"/>
        </w:rPr>
        <w:t xml:space="preserve">Install Chromium</w:t>
      </w:r>
      <w:r>
        <w:rPr/>
        <w:t xml:space="preserve"> (for PDF generation):</w:t>
      </w:r>
    </w:p>
    <w:p>
      <w:pPr>
        <w:pStyle w:val="codeblock"/>
      </w:pPr>
      <w:r>
        <w:rPr>
          <w:rFonts w:ascii="Consolas" w:hAnsi="Consolas" w:eastAsia="Consolas" w:cs="Consolas"/>
          <w:color w:val="1E3A5F"/>
          <w:sz w:val="18"/>
          <w:szCs w:val="18"/>
        </w:rPr>
        <w:t xml:space="preserve">   sudo apt install -y chromium              # Ubuntu — binary is /usr/bin/chromium</w:t>
      </w:r>
      <w:br/>
      <w:r>
        <w:rPr>
          <w:rFonts w:ascii="Consolas" w:hAnsi="Consolas" w:eastAsia="Consolas" w:cs="Consolas"/>
          <w:color w:val="1E3A5F"/>
          <w:sz w:val="18"/>
          <w:szCs w:val="18"/>
        </w:rPr>
        <w:t xml:space="preserve">   # or: sudo apt install -y chromium-browser  # older Ubuntu/Debian releases</w:t>
      </w:r>
      <w:br/>
      <w:r>
        <w:rPr>
          <w:rFonts w:ascii="Consolas" w:hAnsi="Consolas" w:eastAsia="Consolas" w:cs="Consolas"/>
          <w:color w:val="1E3A5F"/>
          <w:sz w:val="18"/>
          <w:szCs w:val="18"/>
        </w:rPr>
        <w:t xml:space="preserve">   # or: sudo dnf install -y chromium          # AlmaLinux/RHEL/Fedora</w:t>
      </w:r>
    </w:p>
    <w:p>
      <w:pPr>
        <w:spacing w:after="160"/>
      </w:pPr>
      <w:r>
        <w:rPr/>
        <w:t xml:space="preserve">Find the actual path with </w:t>
      </w:r>
      <w:r>
        <w:rPr>
          <w:rFonts w:ascii="Consolas" w:hAnsi="Consolas" w:eastAsia="Consolas" w:cs="Consolas"/>
          <w:sz w:val="18"/>
          <w:szCs w:val="18"/>
        </w:rPr>
        <w:t xml:space="preserve">which chromium</w:t>
      </w:r>
      <w:r>
        <w:rPr/>
        <w:t xml:space="preserve"> (or </w:t>
      </w:r>
      <w:r>
        <w:rPr>
          <w:rFonts w:ascii="Consolas" w:hAnsi="Consolas" w:eastAsia="Consolas" w:cs="Consolas"/>
          <w:sz w:val="18"/>
          <w:szCs w:val="18"/>
        </w:rPr>
        <w:t xml:space="preserve">which chromium-browser</w:t>
      </w:r>
      <w:r>
        <w:rPr/>
        <w:t xml:space="preserve">, or </w:t>
      </w:r>
      <w:r>
        <w:rPr>
          <w:rFonts w:ascii="Consolas" w:hAnsi="Consolas" w:eastAsia="Consolas" w:cs="Consolas"/>
          <w:sz w:val="18"/>
          <w:szCs w:val="18"/>
        </w:rPr>
        <w:t xml:space="preserve">which google-chrome</w:t>
      </w:r>
      <w:r>
        <w:rPr/>
        <w:t xml:space="preserve"> if you installed Chrome instead) — you'll need it in the next step.</w:t>
      </w:r>
    </w:p>
    <w:p>
      <w:pPr>
        <w:spacing w:after="60"/>
        <w:numPr>
          <w:ilvl w:val="0"/>
          <w:numId w:val="6"/>
        </w:numPr>
      </w:pPr>
      <w:r>
        <w:rPr>
          <w:b w:val="1"/>
          <w:bCs w:val="1"/>
        </w:rPr>
        <w:t xml:space="preserve">Extract the app and configure `.env`:</w:t>
      </w:r>
    </w:p>
    <w:p>
      <w:pPr>
        <w:pStyle w:val="codeblock"/>
      </w:pPr>
      <w:r>
        <w:rPr>
          <w:rFonts w:ascii="Consolas" w:hAnsi="Consolas" w:eastAsia="Consolas" w:cs="Consolas"/>
          <w:color w:val="1E3A5F"/>
          <w:sz w:val="18"/>
          <w:szCs w:val="18"/>
        </w:rPr>
        <w:t xml:space="preserve">   cd /opt   # or wherever you keep deployed apps</w:t>
      </w:r>
      <w:br/>
      <w:r>
        <w:rPr>
          <w:rFonts w:ascii="Consolas" w:hAnsi="Consolas" w:eastAsia="Consolas" w:cs="Consolas"/>
          <w:color w:val="1E3A5F"/>
          <w:sz w:val="18"/>
          <w:szCs w:val="18"/>
        </w:rPr>
        <w:t xml:space="preserve">   unzip NexaCrest_Node_Deployment_Package.zip</w:t>
      </w:r>
      <w:br/>
      <w:r>
        <w:rPr>
          <w:rFonts w:ascii="Consolas" w:hAnsi="Consolas" w:eastAsia="Consolas" w:cs="Consolas"/>
          <w:color w:val="1E3A5F"/>
          <w:sz w:val="18"/>
          <w:szCs w:val="18"/>
        </w:rPr>
        <w:t xml:space="preserve">   cd nexacrest_node/app</w:t>
      </w:r>
      <w:br/>
      <w:r>
        <w:rPr>
          <w:rFonts w:ascii="Consolas" w:hAnsi="Consolas" w:eastAsia="Consolas" w:cs="Consolas"/>
          <w:color w:val="1E3A5F"/>
          <w:sz w:val="18"/>
          <w:szCs w:val="18"/>
        </w:rPr>
        <w:t xml:space="preserve">   cp .env.example .env</w:t>
      </w:r>
      <w:br/>
      <w:r>
        <w:rPr>
          <w:rFonts w:ascii="Consolas" w:hAnsi="Consolas" w:eastAsia="Consolas" w:cs="Consolas"/>
          <w:color w:val="1E3A5F"/>
          <w:sz w:val="18"/>
          <w:szCs w:val="18"/>
        </w:rPr>
        <w:t xml:space="preserve">   nano .env   # fill in DB_*, SESSION_SECRET_KEY, STORAGE_BASE_PATH,</w:t>
      </w:r>
      <w:br/>
      <w:r>
        <w:rPr>
          <w:rFonts w:ascii="Consolas" w:hAnsi="Consolas" w:eastAsia="Consolas" w:cs="Consolas"/>
          <w:color w:val="1E3A5F"/>
          <w:sz w:val="18"/>
          <w:szCs w:val="18"/>
        </w:rPr>
        <w:t xml:space="preserve">               # PUPPETEER_EXECUTABLE_PATH (from step 4), SMTP_* when ready</w:t>
      </w:r>
    </w:p>
    <w:p>
      <w:pPr>
        <w:spacing w:after="160"/>
      </w:pPr>
      <w:r>
        <w:rPr/>
        <w:t xml:space="preserve">Generate a real session secret with </w:t>
      </w:r>
      <w:r>
        <w:rPr>
          <w:rFonts w:ascii="Consolas" w:hAnsi="Consolas" w:eastAsia="Consolas" w:cs="Consolas"/>
          <w:sz w:val="18"/>
          <w:szCs w:val="18"/>
        </w:rPr>
        <w:t xml:space="preserve">node -e "console.log(require('crypto').randomBytes(32).toString('hex'))"</w:t>
      </w:r>
      <w:r>
        <w:rPr/>
        <w:t xml:space="preserve">. Set </w:t>
      </w:r>
      <w:r>
        <w:rPr>
          <w:rFonts w:ascii="Consolas" w:hAnsi="Consolas" w:eastAsia="Consolas" w:cs="Consolas"/>
          <w:sz w:val="18"/>
          <w:szCs w:val="18"/>
        </w:rPr>
        <w:t xml:space="preserve">STORAGE_BASE_PATH</w:t>
      </w:r>
      <w:r>
        <w:rPr/>
        <w:t xml:space="preserve"> to an absolute path </w:t>
      </w:r>
      <w:r>
        <w:rPr>
          <w:b w:val="1"/>
          <w:bCs w:val="1"/>
        </w:rPr>
        <w:t xml:space="preserve">outside</w:t>
      </w:r>
      <w:r>
        <w:rPr/>
        <w:t xml:space="preserve"> any directory Nginx serves — e.g. </w:t>
      </w:r>
      <w:r>
        <w:rPr>
          <w:rFonts w:ascii="Consolas" w:hAnsi="Consolas" w:eastAsia="Consolas" w:cs="Consolas"/>
          <w:sz w:val="18"/>
          <w:szCs w:val="18"/>
        </w:rPr>
        <w:t xml:space="preserve">/opt/nexacrest_node/storage</w:t>
      </w:r>
      <w:r>
        <w:rPr/>
        <w:t xml:space="preserve"> (that folder is created automatically on first run if it doesn't exist).</w:t>
      </w:r>
    </w:p>
    <w:p>
      <w:pPr>
        <w:spacing w:after="160"/>
      </w:pPr>
      <w:r>
        <w:rPr/>
        <w:t xml:space="preserve">The other </w:t>
      </w:r>
      <w:r>
        <w:rPr>
          <w:rFonts w:ascii="Consolas" w:hAnsi="Consolas" w:eastAsia="Consolas" w:cs="Consolas"/>
          <w:sz w:val="18"/>
          <w:szCs w:val="18"/>
        </w:rPr>
        <w:t xml:space="preserve">.env</w:t>
      </w:r>
      <w:r>
        <w:rPr/>
        <w:t xml:space="preserve"> keys (</w:t>
      </w:r>
      <w:r>
        <w:rPr>
          <w:rFonts w:ascii="Consolas" w:hAnsi="Consolas" w:eastAsia="Consolas" w:cs="Consolas"/>
          <w:sz w:val="18"/>
          <w:szCs w:val="18"/>
        </w:rPr>
        <w:t xml:space="preserve">.env.example</w:t>
      </w:r>
      <w:r>
        <w:rPr/>
        <w:t xml:space="preserve"> has every one, with comments). Use placeholders like the ones there only on a scratch copy; never put a real secret in a document, a ticket or git:</w:t>
      </w:r>
    </w:p>
    <w:p>
      <w:pPr>
        <w:spacing w:after="60"/>
        <w:numPr>
          <w:ilvl w:val="0"/>
          <w:numId w:val="6"/>
        </w:numPr>
      </w:pPr>
      <w:r>
        <w:rPr>
          <w:rFonts w:ascii="Consolas" w:hAnsi="Consolas" w:eastAsia="Consolas" w:cs="Consolas"/>
          <w:sz w:val="18"/>
          <w:szCs w:val="18"/>
        </w:rPr>
        <w:t xml:space="preserve">APP_ENCRYPTION_KEY</w:t>
      </w:r>
      <w:r>
        <w:rPr/>
        <w:t xml:space="preserve"> — </w:t>
      </w:r>
      <w:r>
        <w:rPr>
          <w:b w:val="1"/>
          <w:bCs w:val="1"/>
        </w:rPr>
        <w:t xml:space="preserve">required.</w:t>
      </w:r>
      <w:r>
        <w:rPr/>
        <w:t xml:space="preserve"> Encrypts the Buyer Action Link tokens. Generate it like the secret above (</w:t>
      </w:r>
      <w:r>
        <w:rPr>
          <w:rFonts w:ascii="Consolas" w:hAnsi="Consolas" w:eastAsia="Consolas" w:cs="Consolas"/>
          <w:sz w:val="18"/>
          <w:szCs w:val="18"/>
        </w:rPr>
        <w:t xml:space="preserve">node -e "console.log(require('crypto').randomBytes(32).toString('hex'))"</w:t>
      </w:r>
      <w:r>
        <w:rPr/>
        <w:t xml:space="preserve">) and do not change it once in use, or existing links stop working.</w:t>
      </w:r>
    </w:p>
    <w:p>
      <w:pPr>
        <w:spacing w:after="60"/>
        <w:numPr>
          <w:ilvl w:val="0"/>
          <w:numId w:val="6"/>
        </w:numPr>
      </w:pPr>
      <w:r>
        <w:rPr>
          <w:rFonts w:ascii="Consolas" w:hAnsi="Consolas" w:eastAsia="Consolas" w:cs="Consolas"/>
          <w:sz w:val="18"/>
          <w:szCs w:val="18"/>
        </w:rPr>
        <w:t xml:space="preserve">APP_ENV=production</w:t>
      </w:r>
      <w:r>
        <w:rPr/>
        <w:t xml:space="preserve"> and </w:t>
      </w:r>
      <w:r>
        <w:rPr>
          <w:rFonts w:ascii="Consolas" w:hAnsi="Consolas" w:eastAsia="Consolas" w:cs="Consolas"/>
          <w:sz w:val="18"/>
          <w:szCs w:val="18"/>
        </w:rPr>
        <w:t xml:space="preserve">DEV_SERVER=false</w:t>
      </w:r>
      <w:r>
        <w:rPr/>
        <w:t xml:space="preserve"> on the live server. </w:t>
      </w:r>
      <w:r>
        <w:rPr>
          <w:rFonts w:ascii="Consolas" w:hAnsi="Consolas" w:eastAsia="Consolas" w:cs="Consolas"/>
          <w:sz w:val="18"/>
          <w:szCs w:val="18"/>
        </w:rPr>
        <w:t xml:space="preserve">DEV_SERVER=true</w:t>
      </w:r>
      <w:r>
        <w:rPr/>
        <w:t xml:space="preserve"> on any test or staging server shows a red "DEV / TEST ENVIRONMENT" strip on every page. </w:t>
      </w:r>
      <w:r>
        <w:rPr>
          <w:rFonts w:ascii="Consolas" w:hAnsi="Consolas" w:eastAsia="Consolas" w:cs="Consolas"/>
          <w:sz w:val="18"/>
          <w:szCs w:val="18"/>
        </w:rPr>
        <w:t xml:space="preserve">APP_URL</w:t>
      </w:r>
      <w:r>
        <w:rPr/>
        <w:t xml:space="preserve"> is the public https address, </w:t>
      </w:r>
      <w:r>
        <w:rPr>
          <w:rFonts w:ascii="Consolas" w:hAnsi="Consolas" w:eastAsia="Consolas" w:cs="Consolas"/>
          <w:sz w:val="18"/>
          <w:szCs w:val="18"/>
        </w:rPr>
        <w:t xml:space="preserve">PORT</w:t>
      </w:r>
      <w:r>
        <w:rPr/>
        <w:t xml:space="preserve"> the port Nginx proxies to (3000).</w:t>
      </w:r>
    </w:p>
    <w:p>
      <w:pPr>
        <w:spacing w:after="60"/>
        <w:numPr>
          <w:ilvl w:val="0"/>
          <w:numId w:val="6"/>
        </w:numPr>
      </w:pPr>
      <w:r>
        <w:rPr>
          <w:rFonts w:ascii="Consolas" w:hAnsi="Consolas" w:eastAsia="Consolas" w:cs="Consolas"/>
          <w:sz w:val="18"/>
          <w:szCs w:val="18"/>
        </w:rPr>
        <w:t xml:space="preserve">DB_HOST</w:t>
      </w:r>
      <w:r>
        <w:rPr/>
        <w:t xml:space="preserve">, </w:t>
      </w:r>
      <w:r>
        <w:rPr>
          <w:rFonts w:ascii="Consolas" w:hAnsi="Consolas" w:eastAsia="Consolas" w:cs="Consolas"/>
          <w:sz w:val="18"/>
          <w:szCs w:val="18"/>
        </w:rPr>
        <w:t xml:space="preserve">DB_PORT</w:t>
      </w:r>
      <w:r>
        <w:rPr/>
        <w:t xml:space="preserve">, </w:t>
      </w:r>
      <w:r>
        <w:rPr>
          <w:rFonts w:ascii="Consolas" w:hAnsi="Consolas" w:eastAsia="Consolas" w:cs="Consolas"/>
          <w:sz w:val="18"/>
          <w:szCs w:val="18"/>
        </w:rPr>
        <w:t xml:space="preserve">DB_DATABASE</w:t>
      </w:r>
      <w:r>
        <w:rPr/>
        <w:t xml:space="preserve">, </w:t>
      </w:r>
      <w:r>
        <w:rPr>
          <w:rFonts w:ascii="Consolas" w:hAnsi="Consolas" w:eastAsia="Consolas" w:cs="Consolas"/>
          <w:sz w:val="18"/>
          <w:szCs w:val="18"/>
        </w:rPr>
        <w:t xml:space="preserve">DB_USERNAME</w:t>
      </w:r>
      <w:r>
        <w:rPr/>
        <w:t xml:space="preserve">, </w:t>
      </w:r>
      <w:r>
        <w:rPr>
          <w:rFonts w:ascii="Consolas" w:hAnsi="Consolas" w:eastAsia="Consolas" w:cs="Consolas"/>
          <w:sz w:val="18"/>
          <w:szCs w:val="18"/>
        </w:rPr>
        <w:t xml:space="preserve">DB_PASSWORD</w:t>
      </w:r>
      <w:r>
        <w:rPr/>
        <w:t xml:space="preserve">, </w:t>
      </w:r>
      <w:r>
        <w:rPr>
          <w:rFonts w:ascii="Consolas" w:hAnsi="Consolas" w:eastAsia="Consolas" w:cs="Consolas"/>
          <w:sz w:val="18"/>
          <w:szCs w:val="18"/>
        </w:rPr>
        <w:t xml:space="preserve">DB_CHARSET=utf8mb4</w:t>
      </w:r>
      <w:r>
        <w:rPr/>
        <w:t xml:space="preserve">; optional </w:t>
      </w:r>
      <w:r>
        <w:rPr>
          <w:rFonts w:ascii="Consolas" w:hAnsi="Consolas" w:eastAsia="Consolas" w:cs="Consolas"/>
          <w:sz w:val="18"/>
          <w:szCs w:val="18"/>
        </w:rPr>
        <w:t xml:space="preserve">DB_POOL_SIZE</w:t>
      </w:r>
      <w:r>
        <w:rPr/>
        <w:t xml:space="preserve"> (connection pool size, 10 when not set).</w:t>
      </w:r>
    </w:p>
    <w:p>
      <w:pPr>
        <w:spacing w:after="60"/>
        <w:numPr>
          <w:ilvl w:val="0"/>
          <w:numId w:val="6"/>
        </w:numPr>
      </w:pPr>
      <w:r>
        <w:rPr>
          <w:rFonts w:ascii="Consolas" w:hAnsi="Consolas" w:eastAsia="Consolas" w:cs="Consolas"/>
          <w:sz w:val="18"/>
          <w:szCs w:val="18"/>
        </w:rPr>
        <w:t xml:space="preserve">SMTP_HOST</w:t>
      </w:r>
      <w:r>
        <w:rPr/>
        <w:t xml:space="preserve">, </w:t>
      </w:r>
      <w:r>
        <w:rPr>
          <w:rFonts w:ascii="Consolas" w:hAnsi="Consolas" w:eastAsia="Consolas" w:cs="Consolas"/>
          <w:sz w:val="18"/>
          <w:szCs w:val="18"/>
        </w:rPr>
        <w:t xml:space="preserve">SMTP_PORT</w:t>
      </w:r>
      <w:r>
        <w:rPr/>
        <w:t xml:space="preserve">, </w:t>
      </w:r>
      <w:r>
        <w:rPr>
          <w:rFonts w:ascii="Consolas" w:hAnsi="Consolas" w:eastAsia="Consolas" w:cs="Consolas"/>
          <w:sz w:val="18"/>
          <w:szCs w:val="18"/>
        </w:rPr>
        <w:t xml:space="preserve">SMTP_USERNAME</w:t>
      </w:r>
      <w:r>
        <w:rPr/>
        <w:t xml:space="preserve">, </w:t>
      </w:r>
      <w:r>
        <w:rPr>
          <w:rFonts w:ascii="Consolas" w:hAnsi="Consolas" w:eastAsia="Consolas" w:cs="Consolas"/>
          <w:sz w:val="18"/>
          <w:szCs w:val="18"/>
        </w:rPr>
        <w:t xml:space="preserve">SMTP_PASSWORD</w:t>
      </w:r>
      <w:r>
        <w:rPr/>
        <w:t xml:space="preserve">, </w:t>
      </w:r>
      <w:r>
        <w:rPr>
          <w:rFonts w:ascii="Consolas" w:hAnsi="Consolas" w:eastAsia="Consolas" w:cs="Consolas"/>
          <w:sz w:val="18"/>
          <w:szCs w:val="18"/>
        </w:rPr>
        <w:t xml:space="preserve">SMTP_ENCRYPTION</w:t>
      </w:r>
      <w:r>
        <w:rPr/>
        <w:t xml:space="preserve"> (</w:t>
      </w:r>
      <w:r>
        <w:rPr>
          <w:rFonts w:ascii="Consolas" w:hAnsi="Consolas" w:eastAsia="Consolas" w:cs="Consolas"/>
          <w:sz w:val="18"/>
          <w:szCs w:val="18"/>
        </w:rPr>
        <w:t xml:space="preserve">tls</w:t>
      </w:r>
      <w:r>
        <w:rPr/>
        <w:t xml:space="preserve"> = STARTTLS, usually port 587; </w:t>
      </w:r>
      <w:r>
        <w:rPr>
          <w:rFonts w:ascii="Consolas" w:hAnsi="Consolas" w:eastAsia="Consolas" w:cs="Consolas"/>
          <w:sz w:val="18"/>
          <w:szCs w:val="18"/>
        </w:rPr>
        <w:t xml:space="preserve">ssl</w:t>
      </w:r>
      <w:r>
        <w:rPr/>
        <w:t xml:space="preserve"> = implicit TLS, usually port 465), </w:t>
      </w:r>
      <w:r>
        <w:rPr>
          <w:rFonts w:ascii="Consolas" w:hAnsi="Consolas" w:eastAsia="Consolas" w:cs="Consolas"/>
          <w:sz w:val="18"/>
          <w:szCs w:val="18"/>
        </w:rPr>
        <w:t xml:space="preserve">SMTP_FROM_ADDRESS</w:t>
      </w:r>
      <w:r>
        <w:rPr/>
        <w:t xml:space="preserve">, </w:t>
      </w:r>
      <w:r>
        <w:rPr>
          <w:rFonts w:ascii="Consolas" w:hAnsi="Consolas" w:eastAsia="Consolas" w:cs="Consolas"/>
          <w:sz w:val="18"/>
          <w:szCs w:val="18"/>
        </w:rPr>
        <w:t xml:space="preserve">SMTP_FROM_NAME</w:t>
      </w:r>
      <w:r>
        <w:rPr/>
        <w:t xml:space="preserve">. All mail goes through this SMTP server (Bluehost); Zoho Mail is not used to send.</w:t>
      </w:r>
    </w:p>
    <w:p>
      <w:pPr>
        <w:spacing w:after="60"/>
        <w:numPr>
          <w:ilvl w:val="0"/>
          <w:numId w:val="6"/>
        </w:numPr>
      </w:pPr>
      <w:r>
        <w:rPr>
          <w:rFonts w:ascii="Consolas" w:hAnsi="Consolas" w:eastAsia="Consolas" w:cs="Consolas"/>
          <w:sz w:val="18"/>
          <w:szCs w:val="18"/>
        </w:rPr>
        <w:t xml:space="preserve">ZOHO_INTEGRATION_ENABLED</w:t>
      </w:r>
      <w:r>
        <w:rPr/>
        <w:t xml:space="preserve">, </w:t>
      </w:r>
      <w:r>
        <w:rPr>
          <w:rFonts w:ascii="Consolas" w:hAnsi="Consolas" w:eastAsia="Consolas" w:cs="Consolas"/>
          <w:sz w:val="18"/>
          <w:szCs w:val="18"/>
        </w:rPr>
        <w:t xml:space="preserve">ZOHO_ENVIRONMENT</w:t>
      </w:r>
      <w:r>
        <w:rPr/>
        <w:t xml:space="preserve">, </w:t>
      </w:r>
      <w:r>
        <w:rPr>
          <w:rFonts w:ascii="Consolas" w:hAnsi="Consolas" w:eastAsia="Consolas" w:cs="Consolas"/>
          <w:sz w:val="18"/>
          <w:szCs w:val="18"/>
        </w:rPr>
        <w:t xml:space="preserve">ZOHO_EINVOICE_ENABLED</w:t>
      </w:r>
      <w:r>
        <w:rPr/>
        <w:t xml:space="preserve"> — always written out, never commented out. Until Zoho Books goes live: </w:t>
      </w:r>
      <w:r>
        <w:rPr>
          <w:rFonts w:ascii="Consolas" w:hAnsi="Consolas" w:eastAsia="Consolas" w:cs="Consolas"/>
          <w:sz w:val="18"/>
          <w:szCs w:val="18"/>
        </w:rPr>
        <w:t xml:space="preserve">false</w:t>
      </w:r>
      <w:r>
        <w:rPr/>
        <w:t xml:space="preserve">, </w:t>
      </w:r>
      <w:r>
        <w:rPr>
          <w:rFonts w:ascii="Consolas" w:hAnsi="Consolas" w:eastAsia="Consolas" w:cs="Consolas"/>
          <w:sz w:val="18"/>
          <w:szCs w:val="18"/>
        </w:rPr>
        <w:t xml:space="preserve">test</w:t>
      </w:r>
      <w:r>
        <w:rPr/>
        <w:t xml:space="preserve">, </w:t>
      </w:r>
      <w:r>
        <w:rPr>
          <w:rFonts w:ascii="Consolas" w:hAnsi="Consolas" w:eastAsia="Consolas" w:cs="Consolas"/>
          <w:sz w:val="18"/>
          <w:szCs w:val="18"/>
        </w:rPr>
        <w:t xml:space="preserve">false</w:t>
      </w:r>
      <w:r>
        <w:rPr/>
        <w:t xml:space="preserve">. On the live server, only at go-live: </w:t>
      </w:r>
      <w:r>
        <w:rPr>
          <w:rFonts w:ascii="Consolas" w:hAnsi="Consolas" w:eastAsia="Consolas" w:cs="Consolas"/>
          <w:sz w:val="18"/>
          <w:szCs w:val="18"/>
        </w:rPr>
        <w:t xml:space="preserve">true</w:t>
      </w:r>
      <w:r>
        <w:rPr/>
        <w:t xml:space="preserve"> and </w:t>
      </w:r>
      <w:r>
        <w:rPr>
          <w:rFonts w:ascii="Consolas" w:hAnsi="Consolas" w:eastAsia="Consolas" w:cs="Consolas"/>
          <w:sz w:val="18"/>
          <w:szCs w:val="18"/>
        </w:rPr>
        <w:t xml:space="preserve">production</w:t>
      </w:r>
      <w:r>
        <w:rPr/>
        <w:t xml:space="preserve">, with </w:t>
      </w:r>
      <w:r>
        <w:rPr>
          <w:rFonts w:ascii="Consolas" w:hAnsi="Consolas" w:eastAsia="Consolas" w:cs="Consolas"/>
          <w:sz w:val="18"/>
          <w:szCs w:val="18"/>
        </w:rPr>
        <w:t xml:space="preserve">ZOHO_EINVOICE_ENABLED=false</w:t>
      </w:r>
      <w:r>
        <w:rPr/>
        <w:t xml:space="preserve"> until NexaCrest must e-invoice. A missing or misspelt value counts as off / test / off. The Zoho Books login (client ID, secret, refresh token, organization ID) is not in </w:t>
      </w:r>
      <w:r>
        <w:rPr>
          <w:rFonts w:ascii="Consolas" w:hAnsi="Consolas" w:eastAsia="Consolas" w:cs="Consolas"/>
          <w:sz w:val="18"/>
          <w:szCs w:val="18"/>
        </w:rPr>
        <w:t xml:space="preserve">.env</w:t>
      </w:r>
      <w:r>
        <w:rPr/>
        <w:t xml:space="preserve">; it is entered under Admin → Company Settings → Zoho Books. See "Zoho Books go-live" below.</w:t>
      </w:r>
    </w:p>
    <w:p>
      <w:pPr>
        <w:spacing w:after="60"/>
        <w:numPr>
          <w:ilvl w:val="0"/>
          <w:numId w:val="6"/>
        </w:numPr>
      </w:pPr>
      <w:r>
        <w:rPr>
          <w:rFonts w:ascii="Consolas" w:hAnsi="Consolas" w:eastAsia="Consolas" w:cs="Consolas"/>
          <w:sz w:val="18"/>
          <w:szCs w:val="18"/>
        </w:rPr>
        <w:t xml:space="preserve">SMS_GATEWAY_PROVIDER</w:t>
      </w:r>
      <w:r>
        <w:rPr/>
        <w:t xml:space="preserve">, </w:t>
      </w:r>
      <w:r>
        <w:rPr>
          <w:rFonts w:ascii="Consolas" w:hAnsi="Consolas" w:eastAsia="Consolas" w:cs="Consolas"/>
          <w:sz w:val="18"/>
          <w:szCs w:val="18"/>
        </w:rPr>
        <w:t xml:space="preserve">SMS_GATEWAY_API_KEY</w:t>
      </w:r>
      <w:r>
        <w:rPr/>
        <w:t xml:space="preserve">, </w:t>
      </w:r>
      <w:r>
        <w:rPr>
          <w:rFonts w:ascii="Consolas" w:hAnsi="Consolas" w:eastAsia="Consolas" w:cs="Consolas"/>
          <w:sz w:val="18"/>
          <w:szCs w:val="18"/>
        </w:rPr>
        <w:t xml:space="preserve">SMS_GATEWAY_SENDER_ID</w:t>
      </w:r>
      <w:r>
        <w:rPr/>
        <w:t xml:space="preserve"> — optional; leave blank for email 2FA only.</w:t>
      </w:r>
    </w:p>
    <w:p>
      <w:pPr>
        <w:spacing w:after="60"/>
        <w:numPr>
          <w:ilvl w:val="0"/>
          <w:numId w:val="6"/>
        </w:numPr>
      </w:pPr>
      <w:r>
        <w:rPr>
          <w:rFonts w:ascii="Consolas" w:hAnsi="Consolas" w:eastAsia="Consolas" w:cs="Consolas"/>
          <w:sz w:val="18"/>
          <w:szCs w:val="18"/>
        </w:rPr>
        <w:t xml:space="preserve">PUPPETEER_EXECUTABLE_PATH</w:t>
      </w:r>
      <w:r>
        <w:rPr/>
        <w:t xml:space="preserve"> — the Chromium path from step 4. </w:t>
      </w:r>
      <w:r>
        <w:rPr>
          <w:rFonts w:ascii="Consolas" w:hAnsi="Consolas" w:eastAsia="Consolas" w:cs="Consolas"/>
          <w:sz w:val="18"/>
          <w:szCs w:val="18"/>
        </w:rPr>
        <w:t xml:space="preserve">RUN_JOBS_IN_PROCESS=false</w:t>
      </w:r>
      <w:r>
        <w:rPr/>
        <w:t xml:space="preserve"> (default) when the jobs run from cron — see "Background jobs".</w:t>
      </w:r>
    </w:p>
    <w:p>
      <w:pPr>
        <w:spacing w:after="160"/>
      </w:pPr>
      <w:r>
        <w:rPr>
          <w:b w:val="1"/>
          <w:bCs w:val="1"/>
        </w:rPr>
        <w:t xml:space="preserve">Storage folder and permissions.</w:t>
      </w:r>
      <w:r>
        <w:rPr/>
        <w:t xml:space="preserve"> </w:t>
      </w:r>
      <w:r>
        <w:rPr>
          <w:rFonts w:ascii="Consolas" w:hAnsi="Consolas" w:eastAsia="Consolas" w:cs="Consolas"/>
          <w:sz w:val="18"/>
          <w:szCs w:val="18"/>
        </w:rPr>
        <w:t xml:space="preserve">STORAGE_BASE_PATH</w:t>
      </w:r>
      <w:r>
        <w:rPr/>
        <w:t xml:space="preserve"> must be writable by the user that runs the app (the PM2 or systemd user) and by the user cron runs the jobs as: generated PDFs/DOCX, uploads and the per-order folders are written there. For example </w:t>
      </w:r>
      <w:r>
        <w:rPr>
          <w:rFonts w:ascii="Consolas" w:hAnsi="Consolas" w:eastAsia="Consolas" w:cs="Consolas"/>
          <w:sz w:val="18"/>
          <w:szCs w:val="18"/>
        </w:rPr>
        <w:t xml:space="preserve">sudo chown -R &lt;app-user&gt;: /opt/nexacrest_node/storage /var/log/nexacrest</w:t>
      </w:r>
      <w:r>
        <w:rPr/>
        <w:t xml:space="preserve">. Keep </w:t>
      </w:r>
      <w:r>
        <w:rPr>
          <w:rFonts w:ascii="Consolas" w:hAnsi="Consolas" w:eastAsia="Consolas" w:cs="Consolas"/>
          <w:sz w:val="18"/>
          <w:szCs w:val="18"/>
        </w:rPr>
        <w:t xml:space="preserve">.env</w:t>
      </w:r>
      <w:r>
        <w:rPr/>
        <w:t xml:space="preserve"> readable by that user only (</w:t>
      </w:r>
      <w:r>
        <w:rPr>
          <w:rFonts w:ascii="Consolas" w:hAnsi="Consolas" w:eastAsia="Consolas" w:cs="Consolas"/>
          <w:sz w:val="18"/>
          <w:szCs w:val="18"/>
        </w:rPr>
        <w:t xml:space="preserve">chmod 600 .env</w:t>
      </w:r>
      <w:r>
        <w:rPr/>
        <w:t xml:space="preserve">). Neither folder may be inside anything Nginx serves.</w:t>
      </w:r>
    </w:p>
    <w:p>
      <w:pPr>
        <w:spacing w:after="60"/>
        <w:numPr>
          <w:ilvl w:val="0"/>
          <w:numId w:val="6"/>
        </w:numPr>
      </w:pPr>
      <w:r>
        <w:rPr>
          <w:b w:val="1"/>
          <w:bCs w:val="1"/>
        </w:rPr>
        <w:t xml:space="preserve">No `npm install` needed</w:t>
      </w:r>
      <w:r>
        <w:rPr/>
        <w:t xml:space="preserve"> — </w:t>
      </w:r>
      <w:r>
        <w:rPr>
          <w:rFonts w:ascii="Consolas" w:hAnsi="Consolas" w:eastAsia="Consolas" w:cs="Consolas"/>
          <w:sz w:val="18"/>
          <w:szCs w:val="18"/>
        </w:rPr>
        <w:t xml:space="preserve">node_modules/</w:t>
      </w:r>
      <w:r>
        <w:rPr/>
        <w:t xml:space="preserve"> ships already built (see "About the node_modules folder" below). Just start the app:</w:t>
      </w:r>
    </w:p>
    <w:p>
      <w:pPr>
        <w:pStyle w:val="codeblock"/>
      </w:pPr>
      <w:r>
        <w:rPr>
          <w:rFonts w:ascii="Consolas" w:hAnsi="Consolas" w:eastAsia="Consolas" w:cs="Consolas"/>
          <w:color w:val="1E3A5F"/>
          <w:sz w:val="18"/>
          <w:szCs w:val="18"/>
        </w:rPr>
        <w:t xml:space="preserve">   cd /opt/nexacrest_node/app</w:t>
      </w:r>
      <w:br/>
      <w:r>
        <w:rPr>
          <w:rFonts w:ascii="Consolas" w:hAnsi="Consolas" w:eastAsia="Consolas" w:cs="Consolas"/>
          <w:color w:val="1E3A5F"/>
          <w:sz w:val="18"/>
          <w:szCs w:val="18"/>
        </w:rPr>
        <w:t xml:space="preserve">   node src/server.js</w:t>
      </w:r>
    </w:p>
    <w:p>
      <w:pPr>
        <w:spacing w:after="160"/>
      </w:pPr>
      <w:r>
        <w:rPr/>
        <w:t xml:space="preserve">You should see </w:t>
      </w:r>
      <w:r>
        <w:rPr>
          <w:rFonts w:ascii="Consolas" w:hAnsi="Consolas" w:eastAsia="Consolas" w:cs="Consolas"/>
          <w:sz w:val="18"/>
          <w:szCs w:val="18"/>
        </w:rPr>
        <w:t xml:space="preserve">NexaCrest (Node/MySQL) listening on port 3000 [APP_ENV=production]</w:t>
      </w:r>
      <w:r>
        <w:rPr/>
        <w:t xml:space="preserve">. Ctrl-C to stop — for real deployment, use PM2 instead (next step) so it survives reboots and crashes.</w:t>
      </w:r>
    </w:p>
    <w:p>
      <w:pPr>
        <w:spacing w:after="60"/>
        <w:numPr>
          <w:ilvl w:val="0"/>
          <w:numId w:val="6"/>
        </w:numPr>
      </w:pPr>
      <w:r>
        <w:rPr>
          <w:b w:val="1"/>
          <w:bCs w:val="1"/>
        </w:rPr>
        <w:t xml:space="preserve">Run it under PM2:</w:t>
      </w:r>
    </w:p>
    <w:p>
      <w:pPr>
        <w:pStyle w:val="codeblock"/>
      </w:pPr>
      <w:r>
        <w:rPr>
          <w:rFonts w:ascii="Consolas" w:hAnsi="Consolas" w:eastAsia="Consolas" w:cs="Consolas"/>
          <w:color w:val="1E3A5F"/>
          <w:sz w:val="18"/>
          <w:szCs w:val="18"/>
        </w:rPr>
        <w:t xml:space="preserve">   sudo npm install -g pm2</w:t>
      </w:r>
      <w:br/>
      <w:r>
        <w:rPr>
          <w:rFonts w:ascii="Consolas" w:hAnsi="Consolas" w:eastAsia="Consolas" w:cs="Consolas"/>
          <w:color w:val="1E3A5F"/>
          <w:sz w:val="18"/>
          <w:szCs w:val="18"/>
        </w:rPr>
        <w:t xml:space="preserve">   cd /opt/nexacrest_node/app</w:t>
      </w:r>
      <w:br/>
      <w:r>
        <w:rPr>
          <w:rFonts w:ascii="Consolas" w:hAnsi="Consolas" w:eastAsia="Consolas" w:cs="Consolas"/>
          <w:color w:val="1E3A5F"/>
          <w:sz w:val="18"/>
          <w:szCs w:val="18"/>
        </w:rPr>
        <w:t xml:space="preserve">   pm2 start src/server.js --name nexacrest</w:t>
      </w:r>
      <w:br/>
      <w:r>
        <w:rPr>
          <w:rFonts w:ascii="Consolas" w:hAnsi="Consolas" w:eastAsia="Consolas" w:cs="Consolas"/>
          <w:color w:val="1E3A5F"/>
          <w:sz w:val="18"/>
          <w:szCs w:val="18"/>
        </w:rPr>
        <w:t xml:space="preserve">   pm2 save</w:t>
      </w:r>
      <w:br/>
      <w:r>
        <w:rPr>
          <w:rFonts w:ascii="Consolas" w:hAnsi="Consolas" w:eastAsia="Consolas" w:cs="Consolas"/>
          <w:color w:val="1E3A5F"/>
          <w:sz w:val="18"/>
          <w:szCs w:val="18"/>
        </w:rPr>
        <w:t xml:space="preserve">   pm2 startup   # follow the one printed command to enable on-boot start</w:t>
      </w:r>
    </w:p>
    <w:p>
      <w:pPr>
        <w:spacing w:after="160"/>
      </w:pPr>
      <w:r>
        <w:rPr>
          <w:rFonts w:ascii="Consolas" w:hAnsi="Consolas" w:eastAsia="Consolas" w:cs="Consolas"/>
          <w:sz w:val="18"/>
          <w:szCs w:val="18"/>
        </w:rPr>
        <w:t xml:space="preserve">pm2 logs nexacrest</w:t>
      </w:r>
      <w:r>
        <w:rPr/>
        <w:t xml:space="preserve">, </w:t>
      </w:r>
      <w:r>
        <w:rPr>
          <w:rFonts w:ascii="Consolas" w:hAnsi="Consolas" w:eastAsia="Consolas" w:cs="Consolas"/>
          <w:sz w:val="18"/>
          <w:szCs w:val="18"/>
        </w:rPr>
        <w:t xml:space="preserve">pm2 restart nexacrest</w:t>
      </w:r>
      <w:r>
        <w:rPr/>
        <w:t xml:space="preserve">, </w:t>
      </w:r>
      <w:r>
        <w:rPr>
          <w:rFonts w:ascii="Consolas" w:hAnsi="Consolas" w:eastAsia="Consolas" w:cs="Consolas"/>
          <w:sz w:val="18"/>
          <w:szCs w:val="18"/>
        </w:rPr>
        <w:t xml:space="preserve">pm2 stop nexacrest</w:t>
      </w:r>
      <w:r>
        <w:rPr/>
        <w:t xml:space="preserve"> are your day-to-day commands. </w:t>
      </w:r>
      <w:r>
        <w:rPr>
          <w:b w:val="1"/>
          <w:bCs w:val="1"/>
        </w:rPr>
        <w:t xml:space="preserve">If you'd rather use systemd instead of PM2</w:t>
      </w:r>
      <w:r>
        <w:rPr/>
        <w:t xml:space="preserve">, a plain unit file works identically — </w:t>
      </w:r>
      <w:r>
        <w:rPr>
          <w:rFonts w:ascii="Consolas" w:hAnsi="Consolas" w:eastAsia="Consolas" w:cs="Consolas"/>
          <w:sz w:val="18"/>
          <w:szCs w:val="18"/>
        </w:rPr>
        <w:t xml:space="preserve">ExecStart=/usr/bin/node /opt/nexacrest_node/app/src/server.js</w:t>
      </w:r>
      <w:r>
        <w:rPr/>
        <w:t xml:space="preserve">, </w:t>
      </w:r>
      <w:r>
        <w:rPr>
          <w:rFonts w:ascii="Consolas" w:hAnsi="Consolas" w:eastAsia="Consolas" w:cs="Consolas"/>
          <w:sz w:val="18"/>
          <w:szCs w:val="18"/>
        </w:rPr>
        <w:t xml:space="preserve">Restart=always</w:t>
      </w:r>
      <w:r>
        <w:rPr/>
        <w:t xml:space="preserve">, </w:t>
      </w:r>
      <w:r>
        <w:rPr>
          <w:rFonts w:ascii="Consolas" w:hAnsi="Consolas" w:eastAsia="Consolas" w:cs="Consolas"/>
          <w:sz w:val="18"/>
          <w:szCs w:val="18"/>
        </w:rPr>
        <w:t xml:space="preserve">WorkingDirectory=/opt/nexacrest_node/app</w:t>
      </w:r>
      <w:r>
        <w:rPr/>
        <w:t xml:space="preserve">, </w:t>
      </w:r>
      <w:r>
        <w:rPr>
          <w:rFonts w:ascii="Consolas" w:hAnsi="Consolas" w:eastAsia="Consolas" w:cs="Consolas"/>
          <w:sz w:val="18"/>
          <w:szCs w:val="18"/>
        </w:rPr>
        <w:t xml:space="preserve">EnvironmentFile</w:t>
      </w:r>
      <w:r>
        <w:rPr/>
        <w:t xml:space="preserve"> isn't needed since the app reads </w:t>
      </w:r>
      <w:r>
        <w:rPr>
          <w:rFonts w:ascii="Consolas" w:hAnsi="Consolas" w:eastAsia="Consolas" w:cs="Consolas"/>
          <w:sz w:val="18"/>
          <w:szCs w:val="18"/>
        </w:rPr>
        <w:t xml:space="preserve">.env</w:t>
      </w:r>
      <w:r>
        <w:rPr/>
        <w:t xml:space="preserve"> itself via </w:t>
      </w:r>
      <w:r>
        <w:rPr>
          <w:rFonts w:ascii="Consolas" w:hAnsi="Consolas" w:eastAsia="Consolas" w:cs="Consolas"/>
          <w:sz w:val="18"/>
          <w:szCs w:val="18"/>
        </w:rPr>
        <w:t xml:space="preserve">dotenv</w:t>
      </w:r>
      <w:r>
        <w:rPr/>
        <w:t xml:space="preserve">. Either supervisor is fine; don't run both.</w:t>
      </w:r>
    </w:p>
    <w:p>
      <w:pPr>
        <w:spacing w:after="60"/>
        <w:numPr>
          <w:ilvl w:val="0"/>
          <w:numId w:val="6"/>
        </w:numPr>
      </w:pPr>
      <w:r>
        <w:rPr>
          <w:b w:val="1"/>
          <w:bCs w:val="1"/>
        </w:rPr>
        <w:t xml:space="preserve">Put Nginx in front of it</w:t>
      </w:r>
      <w:r>
        <w:rPr/>
        <w:t xml:space="preserve"> — a minimal reverse-proxy server block:</w:t>
      </w:r>
    </w:p>
    <w:p>
      <w:pPr>
        <w:pStyle w:val="codeblock"/>
      </w:pPr>
      <w:r>
        <w:rPr>
          <w:rFonts w:ascii="Consolas" w:hAnsi="Consolas" w:eastAsia="Consolas" w:cs="Consolas"/>
          <w:color w:val="1E3A5F"/>
          <w:sz w:val="18"/>
          <w:szCs w:val="18"/>
        </w:rPr>
        <w:t xml:space="preserve">   server {</w:t>
      </w:r>
      <w:br/>
      <w:r>
        <w:rPr>
          <w:rFonts w:ascii="Consolas" w:hAnsi="Consolas" w:eastAsia="Consolas" w:cs="Consolas"/>
          <w:color w:val="1E3A5F"/>
          <w:sz w:val="18"/>
          <w:szCs w:val="18"/>
        </w:rPr>
        <w:t xml:space="preserve">       listen 80;</w:t>
      </w:r>
      <w:br/>
      <w:r>
        <w:rPr>
          <w:rFonts w:ascii="Consolas" w:hAnsi="Consolas" w:eastAsia="Consolas" w:cs="Consolas"/>
          <w:color w:val="1E3A5F"/>
          <w:sz w:val="18"/>
          <w:szCs w:val="18"/>
        </w:rPr>
        <w:t xml:space="preserve">       server_name www.example.com;</w:t>
      </w:r>
      <w:br/>
      <w:r>
        <w:rPr>
          <w:rFonts w:ascii="Consolas" w:hAnsi="Consolas" w:eastAsia="Consolas" w:cs="Consolas"/>
          <w:color w:val="1E3A5F"/>
          <w:sz w:val="18"/>
          <w:szCs w:val="18"/>
        </w:rPr>
        <w:t xml:space="preserve">       location / {</w:t>
      </w:r>
      <w:br/>
      <w:r>
        <w:rPr>
          <w:rFonts w:ascii="Consolas" w:hAnsi="Consolas" w:eastAsia="Consolas" w:cs="Consolas"/>
          <w:color w:val="1E3A5F"/>
          <w:sz w:val="18"/>
          <w:szCs w:val="18"/>
        </w:rPr>
        <w:t xml:space="preserve">           proxy_pass http://127.0.0.1:3000;</w:t>
      </w:r>
      <w:br/>
      <w:r>
        <w:rPr>
          <w:rFonts w:ascii="Consolas" w:hAnsi="Consolas" w:eastAsia="Consolas" w:cs="Consolas"/>
          <w:color w:val="1E3A5F"/>
          <w:sz w:val="18"/>
          <w:szCs w:val="18"/>
        </w:rPr>
        <w:t xml:space="preserve">           proxy_set_header Host $host;</w:t>
      </w:r>
      <w:br/>
      <w:r>
        <w:rPr>
          <w:rFonts w:ascii="Consolas" w:hAnsi="Consolas" w:eastAsia="Consolas" w:cs="Consolas"/>
          <w:color w:val="1E3A5F"/>
          <w:sz w:val="18"/>
          <w:szCs w:val="18"/>
        </w:rPr>
        <w:t xml:space="preserve">           proxy_set_header X-Real-IP $remote_addr;</w:t>
      </w:r>
      <w:br/>
      <w:r>
        <w:rPr>
          <w:rFonts w:ascii="Consolas" w:hAnsi="Consolas" w:eastAsia="Consolas" w:cs="Consolas"/>
          <w:color w:val="1E3A5F"/>
          <w:sz w:val="18"/>
          <w:szCs w:val="18"/>
        </w:rPr>
        <w:t xml:space="preserve">           proxy_set_header X-Forwarded-For $proxy_add_x_forwarded_for;</w:t>
      </w:r>
      <w:br/>
      <w:r>
        <w:rPr>
          <w:rFonts w:ascii="Consolas" w:hAnsi="Consolas" w:eastAsia="Consolas" w:cs="Consolas"/>
          <w:color w:val="1E3A5F"/>
          <w:sz w:val="18"/>
          <w:szCs w:val="18"/>
        </w:rPr>
        <w:t xml:space="preserve">           proxy_set_header X-Forwarded-Proto $scheme;</w:t>
      </w:r>
      <w:br/>
      <w:r>
        <w:rPr>
          <w:rFonts w:ascii="Consolas" w:hAnsi="Consolas" w:eastAsia="Consolas" w:cs="Consolas"/>
          <w:color w:val="1E3A5F"/>
          <w:sz w:val="18"/>
          <w:szCs w:val="18"/>
        </w:rPr>
        <w:t xml:space="preserve">       }</w:t>
      </w:r>
      <w:br/>
      <w:r>
        <w:rPr>
          <w:rFonts w:ascii="Consolas" w:hAnsi="Consolas" w:eastAsia="Consolas" w:cs="Consolas"/>
          <w:color w:val="1E3A5F"/>
          <w:sz w:val="18"/>
          <w:szCs w:val="18"/>
        </w:rPr>
        <w:t xml:space="preserve">       client_max_body_size 20M;   # file uploads go up to 15MB — leave headroom</w:t>
      </w:r>
      <w:br/>
      <w:r>
        <w:rPr>
          <w:rFonts w:ascii="Consolas" w:hAnsi="Consolas" w:eastAsia="Consolas" w:cs="Consolas"/>
          <w:color w:val="1E3A5F"/>
          <w:sz w:val="18"/>
          <w:szCs w:val="18"/>
        </w:rPr>
        <w:t xml:space="preserve">   }</w:t>
      </w:r>
    </w:p>
    <w:p>
      <w:pPr>
        <w:spacing w:after="160"/>
      </w:pPr>
      <w:r>
        <w:rPr/>
        <w:t xml:space="preserve">Then get a real TLS certificate (</w:t>
      </w:r>
      <w:r>
        <w:rPr>
          <w:rFonts w:ascii="Consolas" w:hAnsi="Consolas" w:eastAsia="Consolas" w:cs="Consolas"/>
          <w:sz w:val="18"/>
          <w:szCs w:val="18"/>
        </w:rPr>
        <w:t xml:space="preserve">sudo certbot --nginx -d www.example.com</w:t>
      </w:r>
      <w:r>
        <w:rPr/>
        <w:t xml:space="preserve">) and set </w:t>
      </w:r>
      <w:r>
        <w:rPr>
          <w:rFonts w:ascii="Consolas" w:hAnsi="Consolas" w:eastAsia="Consolas" w:cs="Consolas"/>
          <w:sz w:val="18"/>
          <w:szCs w:val="18"/>
        </w:rPr>
        <w:t xml:space="preserve">APP_URL=https://www.example.com</w:t>
      </w:r>
      <w:r>
        <w:rPr/>
        <w:t xml:space="preserve"> in </w:t>
      </w:r>
      <w:r>
        <w:rPr>
          <w:rFonts w:ascii="Consolas" w:hAnsi="Consolas" w:eastAsia="Consolas" w:cs="Consolas"/>
          <w:sz w:val="18"/>
          <w:szCs w:val="18"/>
        </w:rPr>
        <w:t xml:space="preserve">.env</w:t>
      </w:r>
      <w:r>
        <w:rPr/>
        <w:t xml:space="preserve">. The app already sets </w:t>
      </w:r>
      <w:r>
        <w:rPr>
          <w:rFonts w:ascii="Consolas" w:hAnsi="Consolas" w:eastAsia="Consolas" w:cs="Consolas"/>
          <w:sz w:val="18"/>
          <w:szCs w:val="18"/>
        </w:rPr>
        <w:t xml:space="preserve">trust proxy</w:t>
      </w:r>
      <w:r>
        <w:rPr/>
        <w:t xml:space="preserve"> and marks its session cookie </w:t>
      </w:r>
      <w:r>
        <w:rPr>
          <w:rFonts w:ascii="Consolas" w:hAnsi="Consolas" w:eastAsia="Consolas" w:cs="Consolas"/>
          <w:sz w:val="18"/>
          <w:szCs w:val="18"/>
        </w:rPr>
        <w:t xml:space="preserve">secure</w:t>
      </w:r>
      <w:r>
        <w:rPr/>
        <w:t xml:space="preserve"> whenever </w:t>
      </w:r>
      <w:r>
        <w:rPr>
          <w:rFonts w:ascii="Consolas" w:hAnsi="Consolas" w:eastAsia="Consolas" w:cs="Consolas"/>
          <w:sz w:val="18"/>
          <w:szCs w:val="18"/>
        </w:rPr>
        <w:t xml:space="preserve">APP_ENV</w:t>
      </w:r>
      <w:r>
        <w:rPr/>
        <w:t xml:space="preserve"> isn't </w:t>
      </w:r>
      <w:r>
        <w:rPr>
          <w:rFonts w:ascii="Consolas" w:hAnsi="Consolas" w:eastAsia="Consolas" w:cs="Consolas"/>
          <w:sz w:val="18"/>
          <w:szCs w:val="18"/>
        </w:rPr>
        <w:t xml:space="preserve">local</w:t>
      </w:r>
      <w:r>
        <w:rPr/>
        <w:t xml:space="preserve">, so HTTPS-only cookies work correctly the moment Nginx is terminating TLS in front of it — no further code change needed.</w:t>
      </w:r>
    </w:p>
    <w:p>
      <w:pPr>
        <w:spacing w:after="60"/>
        <w:numPr>
          <w:ilvl w:val="0"/>
          <w:numId w:val="6"/>
        </w:numPr>
      </w:pPr>
      <w:r>
        <w:rPr>
          <w:b w:val="1"/>
          <w:bCs w:val="1"/>
        </w:rPr>
        <w:t xml:space="preserve">Log in</w:t>
      </w:r>
      <w:r>
        <w:rPr/>
        <w:t xml:space="preserve"> at </w:t>
      </w:r>
      <w:r>
        <w:rPr>
          <w:rFonts w:ascii="Consolas" w:hAnsi="Consolas" w:eastAsia="Consolas" w:cs="Consolas"/>
          <w:sz w:val="18"/>
          <w:szCs w:val="18"/>
        </w:rPr>
        <w:t xml:space="preserve">https://www.example.com/login</w:t>
      </w:r>
      <w:r>
        <w:rPr/>
        <w:t xml:space="preserve"> with a seeded account (both Super Admin, both same password):</w:t>
      </w:r>
    </w:p>
    <w:p>
      <w:pPr>
        <w:spacing w:after="60"/>
        <w:numPr>
          <w:ilvl w:val="1"/>
          <w:numId w:val="6"/>
        </w:numPr>
      </w:pPr>
      <w:r>
        <w:rPr/>
        <w:t xml:space="preserve">Email: </w:t>
      </w:r>
      <w:r>
        <w:rPr>
          <w:rFonts w:ascii="Consolas" w:hAnsi="Consolas" w:eastAsia="Consolas" w:cs="Consolas"/>
          <w:sz w:val="18"/>
          <w:szCs w:val="18"/>
        </w:rPr>
        <w:t xml:space="preserve">gulmohar.sontakke@nexacrestinternational.com</w:t>
      </w:r>
    </w:p>
    <w:p>
      <w:pPr>
        <w:spacing w:after="60"/>
        <w:numPr>
          <w:ilvl w:val="1"/>
          <w:numId w:val="6"/>
        </w:numPr>
      </w:pPr>
      <w:r>
        <w:rPr/>
        <w:t xml:space="preserve">Email: </w:t>
      </w:r>
      <w:r>
        <w:rPr>
          <w:rFonts w:ascii="Consolas" w:hAnsi="Consolas" w:eastAsia="Consolas" w:cs="Consolas"/>
          <w:sz w:val="18"/>
          <w:szCs w:val="18"/>
        </w:rPr>
        <w:t xml:space="preserve">arti.sontakke@nexacrestinternational.com</w:t>
      </w:r>
    </w:p>
    <w:p>
      <w:pPr>
        <w:spacing w:after="60"/>
        <w:numPr>
          <w:ilvl w:val="1"/>
          <w:numId w:val="6"/>
        </w:numPr>
      </w:pPr>
      <w:r>
        <w:rPr/>
        <w:t xml:space="preserve">Password: </w:t>
      </w:r>
      <w:r>
        <w:rPr>
          <w:rFonts w:ascii="Consolas" w:hAnsi="Consolas" w:eastAsia="Consolas" w:cs="Consolas"/>
          <w:sz w:val="18"/>
          <w:szCs w:val="18"/>
        </w:rPr>
        <w:t xml:space="preserve">ChangeMe#2026</w:t>
      </w:r>
    </w:p>
    <w:p>
      <w:pPr>
        <w:spacing w:after="160"/>
      </w:pPr>
      <w:r>
        <w:rPr/>
        <w:t xml:space="preserve">You'll be forced onto </w:t>
      </w:r>
      <w:r>
        <w:rPr>
          <w:rFonts w:ascii="Consolas" w:hAnsi="Consolas" w:eastAsia="Consolas" w:cs="Consolas"/>
          <w:sz w:val="18"/>
          <w:szCs w:val="18"/>
        </w:rPr>
        <w:t xml:space="preserve">/force-password-change</w:t>
      </w:r>
      <w:r>
        <w:rPr/>
        <w:t xml:space="preserve"> immediately (by design — </w:t>
      </w:r>
      <w:r>
        <w:rPr>
          <w:rFonts w:ascii="Consolas" w:hAnsi="Consolas" w:eastAsia="Consolas" w:cs="Consolas"/>
          <w:sz w:val="18"/>
          <w:szCs w:val="18"/>
        </w:rPr>
        <w:t xml:space="preserve">force_password_change</w:t>
      </w:r>
      <w:r>
        <w:rPr/>
        <w:t xml:space="preserve"> is set on both seeded rows).</w:t>
      </w:r>
    </w:p>
    <w:p>
      <w:pPr>
        <w:pStyle w:val="Heading2"/>
      </w:pPr>
      <w:r>
        <w:t xml:space="preserve">Updating an existing installation (redeploy)</w:t>
      </w:r>
    </w:p>
    <w:p>
      <w:pPr>
        <w:spacing w:after="160"/>
      </w:pPr>
      <w:r>
        <w:rPr/>
        <w:t xml:space="preserve">For every new release, on the live server:</w:t>
      </w:r>
    </w:p>
    <w:p>
      <w:pPr>
        <w:spacing w:after="60"/>
        <w:numPr>
          <w:ilvl w:val="0"/>
          <w:numId w:val="6"/>
        </w:numPr>
      </w:pPr>
      <w:r>
        <w:rPr>
          <w:b w:val="1"/>
          <w:bCs w:val="1"/>
        </w:rPr>
        <w:t xml:space="preserve">Back up</w:t>
      </w:r>
      <w:r>
        <w:rPr/>
        <w:t xml:space="preserve"> the database and </w:t>
      </w:r>
      <w:r>
        <w:rPr>
          <w:rFonts w:ascii="Consolas" w:hAnsi="Consolas" w:eastAsia="Consolas" w:cs="Consolas"/>
          <w:sz w:val="18"/>
          <w:szCs w:val="18"/>
        </w:rPr>
        <w:t xml:space="preserve">storage/</w:t>
      </w:r>
      <w:r>
        <w:rPr/>
        <w:t xml:space="preserve"> (run </w:t>
      </w:r>
      <w:r>
        <w:rPr>
          <w:rFonts w:ascii="Consolas" w:hAnsi="Consolas" w:eastAsia="Consolas" w:cs="Consolas"/>
          <w:sz w:val="18"/>
          <w:szCs w:val="18"/>
        </w:rPr>
        <w:t xml:space="preserve">scripts/backup_db.sh</w:t>
      </w:r>
      <w:r>
        <w:rPr/>
        <w:t xml:space="preserve"> and </w:t>
      </w:r>
      <w:r>
        <w:rPr>
          <w:rFonts w:ascii="Consolas" w:hAnsi="Consolas" w:eastAsia="Consolas" w:cs="Consolas"/>
          <w:sz w:val="18"/>
          <w:szCs w:val="18"/>
        </w:rPr>
        <w:t xml:space="preserve">scripts/backup_storage.sh</w:t>
      </w:r>
      <w:r>
        <w:rPr/>
        <w:t xml:space="preserve"> by hand, or check that last night's ran).</w:t>
      </w:r>
    </w:p>
    <w:p>
      <w:pPr>
        <w:spacing w:after="60"/>
        <w:numPr>
          <w:ilvl w:val="0"/>
          <w:numId w:val="6"/>
        </w:numPr>
      </w:pPr>
      <w:r>
        <w:rPr>
          <w:b w:val="1"/>
          <w:bCs w:val="1"/>
        </w:rPr>
        <w:t xml:space="preserve">Run the release's migrations</w:t>
      </w:r>
      <w:r>
        <w:rPr/>
        <w:t xml:space="preserve"> with the host's MySQL, in filename order — see "Upgrading an existing installation" in step 3 and </w:t>
      </w:r>
      <w:r>
        <w:rPr>
          <w:rFonts w:ascii="Consolas" w:hAnsi="Consolas" w:eastAsia="Consolas" w:cs="Consolas"/>
          <w:sz w:val="18"/>
          <w:szCs w:val="18"/>
        </w:rPr>
        <w:t xml:space="preserve">docs/migrations/README.md</w:t>
      </w:r>
      <w:r>
        <w:rPr/>
        <w:t xml:space="preserve">.</w:t>
      </w:r>
    </w:p>
    <w:p>
      <w:pPr>
        <w:spacing w:after="60"/>
        <w:numPr>
          <w:ilvl w:val="0"/>
          <w:numId w:val="6"/>
        </w:numPr>
      </w:pPr>
      <w:r>
        <w:rPr>
          <w:b w:val="1"/>
          <w:bCs w:val="1"/>
        </w:rPr>
        <w:t xml:space="preserve">Replace the code, keep the server's own files.</w:t>
      </w:r>
      <w:r>
        <w:rPr/>
        <w:t xml:space="preserve"> Put the new </w:t>
      </w:r>
      <w:r>
        <w:rPr>
          <w:rFonts w:ascii="Consolas" w:hAnsi="Consolas" w:eastAsia="Consolas" w:cs="Consolas"/>
          <w:sz w:val="18"/>
          <w:szCs w:val="18"/>
        </w:rPr>
        <w:t xml:space="preserve">app/</w:t>
      </w:r>
      <w:r>
        <w:rPr/>
        <w:t xml:space="preserve"> in place but keep </w:t>
      </w:r>
      <w:r>
        <w:rPr>
          <w:rFonts w:ascii="Consolas" w:hAnsi="Consolas" w:eastAsia="Consolas" w:cs="Consolas"/>
          <w:sz w:val="18"/>
          <w:szCs w:val="18"/>
        </w:rPr>
        <w:t xml:space="preserve">app/.env</w:t>
      </w:r>
      <w:r>
        <w:rPr/>
        <w:t xml:space="preserve"> and the storage folder. Compare </w:t>
      </w:r>
      <w:r>
        <w:rPr>
          <w:rFonts w:ascii="Consolas" w:hAnsi="Consolas" w:eastAsia="Consolas" w:cs="Consolas"/>
          <w:sz w:val="18"/>
          <w:szCs w:val="18"/>
        </w:rPr>
        <w:t xml:space="preserve">.env</w:t>
      </w:r>
      <w:r>
        <w:rPr/>
        <w:t xml:space="preserve"> with the new </w:t>
      </w:r>
      <w:r>
        <w:rPr>
          <w:rFonts w:ascii="Consolas" w:hAnsi="Consolas" w:eastAsia="Consolas" w:cs="Consolas"/>
          <w:sz w:val="18"/>
          <w:szCs w:val="18"/>
        </w:rPr>
        <w:t xml:space="preserve">.env.example</w:t>
      </w:r>
      <w:r>
        <w:rPr/>
        <w:t xml:space="preserve"> and add any new key (for example the three </w:t>
      </w:r>
      <w:r>
        <w:rPr>
          <w:rFonts w:ascii="Consolas" w:hAnsi="Consolas" w:eastAsia="Consolas" w:cs="Consolas"/>
          <w:sz w:val="18"/>
          <w:szCs w:val="18"/>
        </w:rPr>
        <w:t xml:space="preserve">ZOHO_*</w:t>
      </w:r>
      <w:r>
        <w:rPr/>
        <w:t xml:space="preserve"> lines, 29 Oct 2026). </w:t>
      </w:r>
      <w:r>
        <w:rPr>
          <w:rFonts w:ascii="Consolas" w:hAnsi="Consolas" w:eastAsia="Consolas" w:cs="Consolas"/>
          <w:sz w:val="18"/>
          <w:szCs w:val="18"/>
        </w:rPr>
        <w:t xml:space="preserve">node_modules/</w:t>
      </w:r>
      <w:r>
        <w:rPr/>
        <w:t xml:space="preserve"> ships with the code; run </w:t>
      </w:r>
      <w:r>
        <w:rPr>
          <w:rFonts w:ascii="Consolas" w:hAnsi="Consolas" w:eastAsia="Consolas" w:cs="Consolas"/>
          <w:sz w:val="18"/>
          <w:szCs w:val="18"/>
        </w:rPr>
        <w:t xml:space="preserve">npm rebuild bcrypt</w:t>
      </w:r>
      <w:r>
        <w:rPr/>
        <w:t xml:space="preserve"> again only on an ARM64 or Alpine server.</w:t>
      </w:r>
    </w:p>
    <w:p>
      <w:pPr>
        <w:spacing w:after="60"/>
        <w:numPr>
          <w:ilvl w:val="0"/>
          <w:numId w:val="6"/>
        </w:numPr>
      </w:pPr>
      <w:r>
        <w:rPr>
          <w:b w:val="1"/>
          <w:bCs w:val="1"/>
        </w:rPr>
        <w:t xml:space="preserve">Restart Node — required.</w:t>
      </w:r>
      <w:r>
        <w:rPr/>
        <w:t xml:space="preserve"> </w:t>
      </w:r>
      <w:r>
        <w:rPr>
          <w:rFonts w:ascii="Consolas" w:hAnsi="Consolas" w:eastAsia="Consolas" w:cs="Consolas"/>
          <w:sz w:val="18"/>
          <w:szCs w:val="18"/>
        </w:rPr>
        <w:t xml:space="preserve">pm2 restart nexacrest</w:t>
      </w:r>
      <w:r>
        <w:rPr/>
        <w:t xml:space="preserve"> (or </w:t>
      </w:r>
      <w:r>
        <w:rPr>
          <w:rFonts w:ascii="Consolas" w:hAnsi="Consolas" w:eastAsia="Consolas" w:cs="Consolas"/>
          <w:sz w:val="18"/>
          <w:szCs w:val="18"/>
        </w:rPr>
        <w:t xml:space="preserve">sudo systemctl restart nexacrest</w:t>
      </w:r>
      <w:r>
        <w:rPr/>
        <w:t xml:space="preserve">). Node loads the code, the templates and </w:t>
      </w:r>
      <w:r>
        <w:rPr>
          <w:rFonts w:ascii="Consolas" w:hAnsi="Consolas" w:eastAsia="Consolas" w:cs="Consolas"/>
          <w:sz w:val="18"/>
          <w:szCs w:val="18"/>
        </w:rPr>
        <w:t xml:space="preserve">.env</w:t>
      </w:r>
      <w:r>
        <w:rPr/>
        <w:t xml:space="preserve"> only when it starts, so without a restart the old version keeps running. </w:t>
      </w:r>
      <w:r>
        <w:rPr>
          <w:rFonts w:ascii="Consolas" w:hAnsi="Consolas" w:eastAsia="Consolas" w:cs="Consolas"/>
          <w:sz w:val="18"/>
          <w:szCs w:val="18"/>
        </w:rPr>
        <w:t xml:space="preserve">pm2 logs nexacrest</w:t>
      </w:r>
      <w:r>
        <w:rPr/>
        <w:t xml:space="preserve"> must show the "listening on port 3000" line. Cron jobs start a fresh process each run and pick up the new code by themselves.</w:t>
      </w:r>
    </w:p>
    <w:p>
      <w:pPr>
        <w:spacing w:after="60"/>
        <w:numPr>
          <w:ilvl w:val="0"/>
          <w:numId w:val="6"/>
        </w:numPr>
      </w:pPr>
      <w:r>
        <w:rPr>
          <w:b w:val="1"/>
          <w:bCs w:val="1"/>
        </w:rPr>
        <w:t xml:space="preserve">Check the jobs</w:t>
      </w:r>
      <w:r>
        <w:rPr/>
        <w:t xml:space="preserve"> against "Background jobs" below (a release may add one), then log in, open an order, and open CA / Accounting → Zoho Books sync to see the last scheduled run.</w:t>
      </w:r>
    </w:p>
    <w:p>
      <w:pPr>
        <w:pStyle w:val="Heading2"/>
      </w:pPr>
      <w:r>
        <w:t xml:space="preserve">Zoho Books go-live (server side)</w:t>
      </w:r>
    </w:p>
    <w:p>
      <w:pPr>
        <w:spacing w:after="160"/>
      </w:pPr>
      <w:r>
        <w:rPr/>
        <w:t xml:space="preserve">The agreed go-live procedure is the </w:t>
      </w:r>
      <w:r>
        <w:rPr>
          <w:b w:val="1"/>
          <w:bCs w:val="1"/>
        </w:rPr>
        <w:t xml:space="preserve">Go-live checklist</w:t>
      </w:r>
      <w:r>
        <w:rPr/>
        <w:t xml:space="preserve"> in SOP chapter ca-03, Zoho Books Sync (</w:t>
      </w:r>
      <w:r>
        <w:rPr>
          <w:rFonts w:ascii="Consolas" w:hAnsi="Consolas" w:eastAsia="Consolas" w:cs="Consolas"/>
          <w:sz w:val="18"/>
          <w:szCs w:val="18"/>
        </w:rPr>
        <w:t xml:space="preserve">docs/SOP/ca-03-zoho-sync.md</w:t>
      </w:r>
      <w:r>
        <w:rPr/>
        <w:t xml:space="preserve">). Follow it in its own order; it names who does each step. This guide only adds the server detail for the developer / host steps:</w:t>
      </w:r>
    </w:p>
    <w:p>
      <w:pPr>
        <w:spacing w:after="60"/>
        <w:numPr>
          <w:ilvl w:val="0"/>
          <w:numId w:val="6"/>
        </w:numPr>
      </w:pPr>
      <w:r>
        <w:rPr>
          <w:b w:val="1"/>
          <w:bCs w:val="1"/>
        </w:rPr>
        <w:t xml:space="preserve">Checklist step 1:</w:t>
      </w:r>
      <w:r>
        <w:rPr/>
        <w:t xml:space="preserve"> back up, run every migration the live database does not have yet with the host's MySQL (2026-10-29e, 2026-10-29f and 2026-10-30a are the Zoho ones, 2026-10-30b the team incentives, 2026-10-30c the CA seeing every order, 2026-10-30d the associate agreement and buyer PO date; see "Upgrading an existing installation" above), then deploy the code and restart Node (</w:t>
      </w:r>
      <w:r>
        <w:rPr>
          <w:rFonts w:ascii="Consolas" w:hAnsi="Consolas" w:eastAsia="Consolas" w:cs="Consolas"/>
          <w:sz w:val="18"/>
          <w:szCs w:val="18"/>
        </w:rPr>
        <w:t xml:space="preserve">pm2 restart nexacrest</w:t>
      </w:r>
      <w:r>
        <w:rPr/>
        <w:t xml:space="preserve">).</w:t>
      </w:r>
    </w:p>
    <w:p>
      <w:pPr>
        <w:spacing w:after="60"/>
        <w:numPr>
          <w:ilvl w:val="0"/>
          <w:numId w:val="6"/>
        </w:numPr>
      </w:pPr>
      <w:r>
        <w:rPr>
          <w:b w:val="1"/>
          <w:bCs w:val="1"/>
        </w:rPr>
        <w:t xml:space="preserve">Before switching on:</w:t>
      </w:r>
      <w:r>
        <w:rPr/>
        <w:t xml:space="preserve"> the Zoho sync job must be scheduled (</w:t>
      </w:r>
      <w:r>
        <w:rPr>
          <w:rFonts w:ascii="Consolas" w:hAnsi="Consolas" w:eastAsia="Consolas" w:cs="Consolas"/>
          <w:sz w:val="18"/>
          <w:szCs w:val="18"/>
        </w:rPr>
        <w:t xml:space="preserve">src/jobs/zohoSync.js</w:t>
      </w:r>
      <w:r>
        <w:rPr/>
        <w:t xml:space="preserve"> hourly (cron entry or </w:t>
      </w:r>
      <w:r>
        <w:rPr>
          <w:rFonts w:ascii="Consolas" w:hAnsi="Consolas" w:eastAsia="Consolas" w:cs="Consolas"/>
          <w:sz w:val="18"/>
          <w:szCs w:val="18"/>
        </w:rPr>
        <w:t xml:space="preserve">RUN_JOBS_IN_PROCESS=true</w:t>
      </w:r>
      <w:r>
        <w:rPr/>
        <w:t xml:space="preserve">), see the jobs section below). It sends nothing until Zoho Books is enabled in Settings and the go-live date (</w:t>
      </w:r>
      <w:r>
        <w:rPr>
          <w:rFonts w:ascii="Consolas" w:hAnsi="Consolas" w:eastAsia="Consolas" w:cs="Consolas"/>
          <w:sz w:val="18"/>
          <w:szCs w:val="18"/>
        </w:rPr>
        <w:t xml:space="preserve">zoho_books_sync_start_date</w:t>
      </w:r>
      <w:r>
        <w:rPr/>
        <w:t xml:space="preserve">) is set.</w:t>
      </w:r>
    </w:p>
    <w:p>
      <w:pPr>
        <w:spacing w:after="60"/>
        <w:numPr>
          <w:ilvl w:val="0"/>
          <w:numId w:val="6"/>
        </w:numPr>
      </w:pPr>
      <w:r>
        <w:rPr>
          <w:b w:val="1"/>
          <w:bCs w:val="1"/>
        </w:rPr>
        <w:t xml:space="preserve">Checklist step 5:</w:t>
      </w:r>
      <w:r>
        <w:rPr/>
        <w:t xml:space="preserve"> in the live server's </w:t>
      </w:r>
      <w:r>
        <w:rPr>
          <w:rFonts w:ascii="Consolas" w:hAnsi="Consolas" w:eastAsia="Consolas" w:cs="Consolas"/>
          <w:sz w:val="18"/>
          <w:szCs w:val="18"/>
        </w:rPr>
        <w:t xml:space="preserve">.env</w:t>
      </w:r>
      <w:r>
        <w:rPr/>
        <w:t xml:space="preserve">, set </w:t>
      </w:r>
      <w:r>
        <w:rPr>
          <w:rFonts w:ascii="Consolas" w:hAnsi="Consolas" w:eastAsia="Consolas" w:cs="Consolas"/>
          <w:sz w:val="18"/>
          <w:szCs w:val="18"/>
        </w:rPr>
        <w:t xml:space="preserve">ZOHO_INTEGRATION_ENABLED=true</w:t>
      </w:r>
      <w:r>
        <w:rPr/>
        <w:t xml:space="preserve"> and </w:t>
      </w:r>
      <w:r>
        <w:rPr>
          <w:rFonts w:ascii="Consolas" w:hAnsi="Consolas" w:eastAsia="Consolas" w:cs="Consolas"/>
          <w:sz w:val="18"/>
          <w:szCs w:val="18"/>
        </w:rPr>
        <w:t xml:space="preserve">ZOHO_ENVIRONMENT=production</w:t>
      </w:r>
      <w:r>
        <w:rPr/>
        <w:t xml:space="preserve">; keep </w:t>
      </w:r>
      <w:r>
        <w:rPr>
          <w:rFonts w:ascii="Consolas" w:hAnsi="Consolas" w:eastAsia="Consolas" w:cs="Consolas"/>
          <w:sz w:val="18"/>
          <w:szCs w:val="18"/>
        </w:rPr>
        <w:t xml:space="preserve">ZOHO_EINVOICE_ENABLED=false</w:t>
      </w:r>
      <w:r>
        <w:rPr/>
        <w:t xml:space="preserve">; then </w:t>
      </w:r>
      <w:r>
        <w:rPr>
          <w:rFonts w:ascii="Consolas" w:hAnsi="Consolas" w:eastAsia="Consolas" w:cs="Consolas"/>
          <w:sz w:val="18"/>
          <w:szCs w:val="18"/>
        </w:rPr>
        <w:t xml:space="preserve">pm2 restart nexacrest</w:t>
      </w:r>
      <w:r>
        <w:rPr/>
        <w:t xml:space="preserve"> so the app reads them (cron jobs start a fresh process and read </w:t>
      </w:r>
      <w:r>
        <w:rPr>
          <w:rFonts w:ascii="Consolas" w:hAnsi="Consolas" w:eastAsia="Consolas" w:cs="Consolas"/>
          <w:sz w:val="18"/>
          <w:szCs w:val="18"/>
        </w:rPr>
        <w:t xml:space="preserve">.env</w:t>
      </w:r>
      <w:r>
        <w:rPr/>
        <w:t xml:space="preserve"> each run).</w:t>
      </w:r>
    </w:p>
    <w:p>
      <w:pPr>
        <w:spacing w:after="60"/>
        <w:numPr>
          <w:ilvl w:val="0"/>
          <w:numId w:val="6"/>
        </w:numPr>
      </w:pPr>
      <w:r>
        <w:rPr/>
        <w:t xml:space="preserve">Steps 2–4 (CA, in Zoho Books) and 6–11 (Admin, CA, everyone: Settings → Zoho Books, Test Books Connection, Zoho Books enabled, the first Sync Now, App vs Zoho, the change log) are done in the app and in Zoho, not on the server.</w:t>
      </w:r>
    </w:p>
    <w:p>
      <w:pPr>
        <w:spacing w:after="160"/>
      </w:pPr>
      <w:r>
        <w:rPr/>
        <w:t xml:space="preserve">Never set </w:t>
      </w:r>
      <w:r>
        <w:rPr>
          <w:rFonts w:ascii="Consolas" w:hAnsi="Consolas" w:eastAsia="Consolas" w:cs="Consolas"/>
          <w:sz w:val="18"/>
          <w:szCs w:val="18"/>
        </w:rPr>
        <w:t xml:space="preserve">ZOHO_ENVIRONMENT=production</w:t>
      </w:r>
      <w:r>
        <w:rPr/>
        <w:t xml:space="preserve"> on a test or development server, and never run the test clean-up script (</w:t>
      </w:r>
      <w:r>
        <w:rPr>
          <w:rFonts w:ascii="Consolas" w:hAnsi="Consolas" w:eastAsia="Consolas" w:cs="Consolas"/>
          <w:sz w:val="18"/>
          <w:szCs w:val="18"/>
        </w:rPr>
        <w:t xml:space="preserve">node src/jobs/zohoCleanupTestRecords.js</w:t>
      </w:r>
      <w:r>
        <w:rPr/>
        <w:t xml:space="preserve">) with </w:t>
      </w:r>
      <w:r>
        <w:rPr>
          <w:rFonts w:ascii="Consolas" w:hAnsi="Consolas" w:eastAsia="Consolas" w:cs="Consolas"/>
          <w:sz w:val="18"/>
          <w:szCs w:val="18"/>
        </w:rPr>
        <w:t xml:space="preserve">--from-sync-log</w:t>
      </w:r>
      <w:r>
        <w:rPr/>
        <w:t xml:space="preserve"> against the live database; it refuses that option where </w:t>
      </w:r>
      <w:r>
        <w:rPr>
          <w:rFonts w:ascii="Consolas" w:hAnsi="Consolas" w:eastAsia="Consolas" w:cs="Consolas"/>
          <w:sz w:val="18"/>
          <w:szCs w:val="18"/>
        </w:rPr>
        <w:t xml:space="preserve">ZOHO_ENVIRONMENT=production</w:t>
      </w:r>
      <w:r>
        <w:rPr/>
        <w:t xml:space="preserve">.</w:t>
      </w:r>
    </w:p>
    <w:p>
      <w:pPr>
        <w:pStyle w:val="Heading2"/>
      </w:pPr>
      <w:bookmarkStart w:id="4" w:name="_Toc4"/>
      <w:r>
        <w:t>Using the app</w:t>
      </w:r>
      <w:bookmarkEnd w:id="4"/>
    </w:p>
    <w:p>
      <w:pPr>
        <w:spacing w:after="160"/>
      </w:pPr>
      <w:r>
        <w:rPr/>
        <w:t xml:space="preserve">The UI, workflow, and permission model are functionally identical to the PHP build — every screen, route, and business rule described in </w:t>
      </w:r>
      <w:r>
        <w:rPr>
          <w:rFonts w:ascii="Consolas" w:hAnsi="Consolas" w:eastAsia="Consolas" w:cs="Consolas"/>
          <w:sz w:val="18"/>
          <w:szCs w:val="18"/>
        </w:rPr>
        <w:t xml:space="preserve">docs/ARCHITECTURE.md</w:t>
      </w:r>
      <w:r>
        <w:rPr/>
        <w:t xml:space="preserve"> behaves the same way regardless of which backend renders it. In short: clients and orders move through a 9-stage gated pipeline (Quotation → Buyer PO → Proforma Invoice → Order Confirmation → Supplier PO → Freight Payment [CIF/CFR only, auto-skipped for FOB] → Packing &amp; BL Instruction → Commercial Invoice &amp; balance → Despatch &amp; Closure), generating one of 11 document types at the appropriate stage, each as a watermarked DRAFT PDF that becomes a FINAL PDF once its assigned reviewer(s) approve it. On top of that pipeline: a two-level deferred email-send workflow for getting a generated document to the buyer, a Payment Terms Amendment workflow for changing advance/balance terms mid-order (request → MD approval → generate the legal agreement → upload the signed copy → activate, after which future documents for that order reflect the new terms automatically), dispute tracking, a full audit log viewer, a permission-gated dashboard and reports module (with CSV export and savable/shareable aggregate report definitions), user management (create/deactivate/reactivate/force-reset-password), and a Sample Data Playground (</w:t>
      </w:r>
      <w:r>
        <w:rPr>
          <w:rFonts w:ascii="Consolas" w:hAnsi="Consolas" w:eastAsia="Consolas" w:cs="Consolas"/>
          <w:sz w:val="18"/>
          <w:szCs w:val="18"/>
        </w:rPr>
        <w:t xml:space="preserve">/sample-data</w:t>
      </w:r>
      <w:r>
        <w:rPr/>
        <w:t xml:space="preserve">) that loads three realistic practice clients/orders — a fresh Stage 1 order, an FOB order carried to Stage 5, and a CIF order carried all the way to a closed Stage 9 with every one of the nine document types generated — and clears them again on demand, without ever touching real data — useful for training a new user or demoing the app.</w:t>
      </w:r>
    </w:p>
    <w:p>
      <w:pPr>
        <w:pStyle w:val="Heading2"/>
      </w:pPr>
      <w:bookmarkStart w:id="5" w:name="_Toc5"/>
      <w:r>
        <w:t>Background jobs</w:t>
      </w:r>
      <w:bookmarkEnd w:id="5"/>
    </w:p>
    <w:p>
      <w:pPr>
        <w:spacing w:after="160"/>
      </w:pPr>
      <w:r>
        <w:rPr/>
        <w:t xml:space="preserve">Four jobs need to run outside the request/response cycle (two more scripts are run by hand only — see the end of this section):</w:t>
      </w:r>
    </w:p>
    <w:p>
      <w:pPr>
        <w:spacing w:after="60"/>
        <w:numPr>
          <w:ilvl w:val="0"/>
          <w:numId w:val="6"/>
        </w:numPr>
      </w:pPr>
      <w:r>
        <w:rPr>
          <w:b w:val="1"/>
          <w:bCs w:val="1"/>
        </w:rPr>
        <w:t xml:space="preserve">`src/jobs/checkAlerts.js`</w:t>
      </w:r>
      <w:r>
        <w:rPr/>
        <w:t xml:space="preserve"> — run once daily. Checks LUT/RCMC certificate expiry against their configured alert/escalation thresholds, freight payments overdue (FDN issued, not yet cleared, past </w:t>
      </w:r>
      <w:r>
        <w:rPr>
          <w:rFonts w:ascii="Consolas" w:hAnsi="Consolas" w:eastAsia="Consolas" w:cs="Consolas"/>
          <w:sz w:val="18"/>
          <w:szCs w:val="18"/>
        </w:rPr>
        <w:t xml:space="preserve">company_settings.fdn_overdue_days_c</w:t>
      </w:r>
      <w:r>
        <w:rPr/>
        <w:t xml:space="preserve">), and dispute responses past their due date — creates in-app notifications for Admin/MD for each, with a same-day dedup guard so a still-unresolved condition doesn't re-notify on every run.</w:t>
      </w:r>
    </w:p>
    <w:p>
      <w:pPr>
        <w:spacing w:after="60"/>
        <w:numPr>
          <w:ilvl w:val="0"/>
          <w:numId w:val="6"/>
        </w:numPr>
      </w:pPr>
      <w:r>
        <w:rPr>
          <w:b w:val="1"/>
          <w:bCs w:val="1"/>
        </w:rPr>
        <w:t xml:space="preserve">`src/jobs/dispatchDeferredEmails.js`</w:t>
      </w:r>
      <w:r>
        <w:rPr/>
        <w:t xml:space="preserve"> — run every 5–15 minutes. Sends every </w:t>
      </w:r>
      <w:r>
        <w:rPr>
          <w:rFonts w:ascii="Consolas" w:hAnsi="Consolas" w:eastAsia="Consolas" w:cs="Consolas"/>
          <w:sz w:val="18"/>
          <w:szCs w:val="18"/>
        </w:rPr>
        <w:t xml:space="preserve">email_log</w:t>
      </w:r>
      <w:r>
        <w:rPr/>
        <w:t xml:space="preserve"> row that's </w:t>
      </w:r>
      <w:r>
        <w:rPr>
          <w:rFonts w:ascii="Consolas" w:hAnsi="Consolas" w:eastAsia="Consolas" w:cs="Consolas"/>
          <w:sz w:val="18"/>
          <w:szCs w:val="18"/>
        </w:rPr>
        <w:t xml:space="preserve">approved</w:t>
      </w:r>
      <w:r>
        <w:rPr/>
        <w:t xml:space="preserve"> (Level-2 sign-off already given) and due (</w:t>
      </w:r>
      <w:r>
        <w:rPr>
          <w:rFonts w:ascii="Consolas" w:hAnsi="Consolas" w:eastAsia="Consolas" w:cs="Consolas"/>
          <w:sz w:val="18"/>
          <w:szCs w:val="18"/>
        </w:rPr>
        <w:t xml:space="preserve">scheduled_at &lt;= NOW()</w:t>
      </w:r>
      <w:r>
        <w:rPr/>
        <w:t xml:space="preserve">, or </w:t>
      </w:r>
      <w:r>
        <w:rPr>
          <w:rFonts w:ascii="Consolas" w:hAnsi="Consolas" w:eastAsia="Consolas" w:cs="Consolas"/>
          <w:sz w:val="18"/>
          <w:szCs w:val="18"/>
        </w:rPr>
        <w:t xml:space="preserve">NULL</w:t>
      </w:r>
      <w:r>
        <w:rPr/>
        <w:t xml:space="preserve"> meaning "immediate"). Safe to run as often as you like — each row is only ever picked up once, marked </w:t>
      </w:r>
      <w:r>
        <w:rPr>
          <w:rFonts w:ascii="Consolas" w:hAnsi="Consolas" w:eastAsia="Consolas" w:cs="Consolas"/>
          <w:sz w:val="18"/>
          <w:szCs w:val="18"/>
        </w:rPr>
        <w:t xml:space="preserve">sent</w:t>
      </w:r>
      <w:r>
        <w:rPr/>
        <w:t xml:space="preserve">/</w:t>
      </w:r>
      <w:r>
        <w:rPr>
          <w:rFonts w:ascii="Consolas" w:hAnsi="Consolas" w:eastAsia="Consolas" w:cs="Consolas"/>
          <w:sz w:val="18"/>
          <w:szCs w:val="18"/>
        </w:rPr>
        <w:t xml:space="preserve">failed</w:t>
      </w:r>
      <w:r>
        <w:rPr/>
        <w:t xml:space="preserve"> immediately.</w:t>
      </w:r>
    </w:p>
    <w:p>
      <w:pPr>
        <w:spacing w:after="60"/>
        <w:numPr>
          <w:ilvl w:val="0"/>
          <w:numId w:val="6"/>
        </w:numPr>
      </w:pPr>
      <w:r>
        <w:rPr>
          <w:b w:val="1"/>
          <w:bCs w:val="1"/>
        </w:rPr>
        <w:t xml:space="preserve">`src/jobs/autoConfirmOcAcknowledgments.js`</w:t>
      </w:r>
      <w:r>
        <w:rPr/>
        <w:t xml:space="preserve"> — run every 15 minutes. Auto-confirms an Order Confirmation the buyer has not acknowledged (client portal button, or a staff-recorded email reply) within 48 hours of it being emailed, unlocking Stage 5. Idempotent.</w:t>
      </w:r>
    </w:p>
    <w:p>
      <w:pPr>
        <w:spacing w:after="60"/>
        <w:numPr>
          <w:ilvl w:val="0"/>
          <w:numId w:val="6"/>
        </w:numPr>
      </w:pPr>
      <w:r>
        <w:rPr>
          <w:b w:val="1"/>
          <w:bCs w:val="1"/>
        </w:rPr>
        <w:t xml:space="preserve">`src/jobs/zohoSync.js`</w:t>
      </w:r>
      <w:r>
        <w:rPr/>
        <w:t xml:space="preserve"> — run hourly. The Zoho Books sync, doing exactly what the </w:t>
      </w:r>
      <w:r>
        <w:rPr>
          <w:b w:val="1"/>
          <w:bCs w:val="1"/>
        </w:rPr>
        <w:t xml:space="preserve">Sync Now</w:t>
      </w:r>
      <w:r>
        <w:rPr/>
        <w:t xml:space="preserve"> button on CA / Accounting → Zoho Books sync does: sends approved Commercial Invoices and Debit Notes, payments (LC payments included), bills, vendor payments, order expenses and costs, and received export benefits as journals — only records dated on or after the go-live date — and imports the expenses booked in Zoho Books. Once a day (the first run at least 23 hours after the last one) it also checks every record already in Books and puts back what was deleted or changed there. With Zoho Books not set up, </w:t>
      </w:r>
      <w:r>
        <w:rPr>
          <w:rFonts w:ascii="Consolas" w:hAnsi="Consolas" w:eastAsia="Consolas" w:cs="Consolas"/>
          <w:sz w:val="18"/>
          <w:szCs w:val="18"/>
        </w:rPr>
        <w:t xml:space="preserve">ZOHO_INTEGRATION_ENABLED=false</w:t>
      </w:r>
      <w:r>
        <w:rPr/>
        <w:t xml:space="preserve">, or (on the live server) no go-live date, it sends nothing, logs a "skipped" row and exits 0. Its runs are listed in the same Sync Log as the button's.</w:t>
      </w:r>
    </w:p>
    <w:p>
      <w:pPr>
        <w:spacing w:after="160"/>
      </w:pPr>
      <w:r>
        <w:rPr/>
        <w:t xml:space="preserve">All four are plain Node scripts, runnable directly and printing a one-line summary to stdout, exit code 0 on success:</w:t>
      </w:r>
    </w:p>
    <w:p>
      <w:pPr>
        <w:pStyle w:val="codeblock"/>
      </w:pPr>
      <w:r>
        <w:rPr>
          <w:rFonts w:ascii="Consolas" w:hAnsi="Consolas" w:eastAsia="Consolas" w:cs="Consolas"/>
          <w:color w:val="1E3A5F"/>
          <w:sz w:val="18"/>
          <w:szCs w:val="18"/>
        </w:rPr>
        <w:t xml:space="preserve">node src/jobs/checkAlerts.js</w:t>
      </w:r>
      <w:br/>
      <w:r>
        <w:rPr>
          <w:rFonts w:ascii="Consolas" w:hAnsi="Consolas" w:eastAsia="Consolas" w:cs="Consolas"/>
          <w:color w:val="1E3A5F"/>
          <w:sz w:val="18"/>
          <w:szCs w:val="18"/>
        </w:rPr>
        <w:t xml:space="preserve">node src/jobs/dispatchDeferredEmails.js</w:t>
      </w:r>
      <w:br/>
      <w:r>
        <w:rPr>
          <w:rFonts w:ascii="Consolas" w:hAnsi="Consolas" w:eastAsia="Consolas" w:cs="Consolas"/>
          <w:color w:val="1E3A5F"/>
          <w:sz w:val="18"/>
          <w:szCs w:val="18"/>
        </w:rPr>
        <w:t xml:space="preserve">node src/jobs/autoConfirmOcAcknowledgments.js</w:t>
      </w:r>
      <w:br/>
      <w:r>
        <w:rPr>
          <w:rFonts w:ascii="Consolas" w:hAnsi="Consolas" w:eastAsia="Consolas" w:cs="Consolas"/>
          <w:color w:val="1E3A5F"/>
          <w:sz w:val="18"/>
          <w:szCs w:val="18"/>
        </w:rPr>
        <w:t xml:space="preserve">node src/jobs/zohoSync.js</w:t>
      </w:r>
    </w:p>
    <w:p>
      <w:pPr>
        <w:spacing w:after="160"/>
      </w:pPr>
      <w:r>
        <w:rPr>
          <w:b w:val="1"/>
          <w:bCs w:val="1"/>
        </w:rPr>
        <w:t xml:space="preserve">Pick exactly one of these two ways to run them — never both, or the same job runs twice:</w:t>
      </w:r>
    </w:p>
    <w:p>
      <w:pPr>
        <w:spacing w:after="160"/>
      </w:pPr>
      <w:r>
        <w:rPr>
          <w:b w:val="1"/>
          <w:bCs w:val="1"/>
        </w:rPr>
        <w:t xml:space="preserve">Option 1 — external cron (recommended: simplest, and independent of the web process's own uptime).</w:t>
      </w:r>
      <w:r>
        <w:rPr/>
        <w:t xml:space="preserve"> Add four crontab entries:</w:t>
      </w:r>
    </w:p>
    <w:p>
      <w:pPr>
        <w:pStyle w:val="codeblock"/>
      </w:pPr>
      <w:r>
        <w:rPr>
          <w:rFonts w:ascii="Consolas" w:hAnsi="Consolas" w:eastAsia="Consolas" w:cs="Consolas"/>
          <w:color w:val="1E3A5F"/>
          <w:sz w:val="18"/>
          <w:szCs w:val="18"/>
        </w:rPr>
        <w:t xml:space="preserve">*/10 * * * *  cd /opt/nexacrest_node/app &amp;&amp; /usr/bin/node src/jobs/dispatchDeferredEmails.js &gt;&gt; /var/log/nexacrest/dispatch_deferred_emails.log 2&gt;&amp;1</w:t>
      </w:r>
      <w:br/>
      <w:r>
        <w:rPr>
          <w:rFonts w:ascii="Consolas" w:hAnsi="Consolas" w:eastAsia="Consolas" w:cs="Consolas"/>
          <w:color w:val="1E3A5F"/>
          <w:sz w:val="18"/>
          <w:szCs w:val="18"/>
        </w:rPr>
        <w:t xml:space="preserve">*/15 * * * *  cd /opt/nexacrest_node/app &amp;&amp; /usr/bin/node src/jobs/autoConfirmOcAcknowledgments.js &gt;&gt; /var/log/nexacrest/auto_confirm_oc_acknowledgments.log 2&gt;&amp;1</w:t>
      </w:r>
      <w:br/>
      <w:r>
        <w:rPr>
          <w:rFonts w:ascii="Consolas" w:hAnsi="Consolas" w:eastAsia="Consolas" w:cs="Consolas"/>
          <w:color w:val="1E3A5F"/>
          <w:sz w:val="18"/>
          <w:szCs w:val="18"/>
        </w:rPr>
        <w:t xml:space="preserve">0 2 * * *     cd /opt/nexacrest_node/app &amp;&amp; /usr/bin/node src/jobs/checkAlerts.js &gt;&gt; /var/log/nexacrest/check_alerts.log 2&gt;&amp;1</w:t>
      </w:r>
      <w:br/>
      <w:r>
        <w:rPr>
          <w:rFonts w:ascii="Consolas" w:hAnsi="Consolas" w:eastAsia="Consolas" w:cs="Consolas"/>
          <w:color w:val="1E3A5F"/>
          <w:sz w:val="18"/>
          <w:szCs w:val="18"/>
        </w:rPr>
        <w:t xml:space="preserve">0 * * * *     cd /opt/nexacrest_node/app &amp;&amp; /usr/bin/node src/jobs/zohoSync.js &gt;&gt; /var/log/nexacrest/zoho_sync.log 2&gt;&amp;1</w:t>
      </w:r>
    </w:p>
    <w:p>
      <w:pPr>
        <w:spacing w:after="160"/>
      </w:pPr>
      <w:r>
        <w:rPr/>
        <w:t xml:space="preserve">(</w:t>
      </w:r>
      <w:r>
        <w:rPr>
          <w:rFonts w:ascii="Consolas" w:hAnsi="Consolas" w:eastAsia="Consolas" w:cs="Consolas"/>
          <w:sz w:val="18"/>
          <w:szCs w:val="18"/>
        </w:rPr>
        <w:t xml:space="preserve">sudo mkdir -p /var/log/nexacrest</w:t>
      </w:r>
      <w:r>
        <w:rPr/>
        <w:t xml:space="preserve"> first.) Use the full path to </w:t>
      </w:r>
      <w:r>
        <w:rPr>
          <w:rFonts w:ascii="Consolas" w:hAnsi="Consolas" w:eastAsia="Consolas" w:cs="Consolas"/>
          <w:sz w:val="18"/>
          <w:szCs w:val="18"/>
        </w:rPr>
        <w:t xml:space="preserve">node</w:t>
      </w:r>
      <w:r>
        <w:rPr/>
        <w:t xml:space="preserve"> (</w:t>
      </w:r>
      <w:r>
        <w:rPr>
          <w:rFonts w:ascii="Consolas" w:hAnsi="Consolas" w:eastAsia="Consolas" w:cs="Consolas"/>
          <w:sz w:val="18"/>
          <w:szCs w:val="18"/>
        </w:rPr>
        <w:t xml:space="preserve">which node</w:t>
      </w:r>
      <w:r>
        <w:rPr/>
        <w:t xml:space="preserve">) — cron's </w:t>
      </w:r>
      <w:r>
        <w:rPr>
          <w:rFonts w:ascii="Consolas" w:hAnsi="Consolas" w:eastAsia="Consolas" w:cs="Consolas"/>
          <w:sz w:val="18"/>
          <w:szCs w:val="18"/>
        </w:rPr>
        <w:t xml:space="preserve">$PATH</w:t>
      </w:r>
      <w:r>
        <w:rPr/>
        <w:t xml:space="preserve"> is much smaller than an interactive shell's.</w:t>
      </w:r>
    </w:p>
    <w:p>
      <w:pPr>
        <w:spacing w:after="160"/>
      </w:pPr>
      <w:r>
        <w:rPr>
          <w:b w:val="1"/>
          <w:bCs w:val="1"/>
        </w:rPr>
        <w:t xml:space="preserve">Option 2 — in-process, via node-cron.</w:t>
      </w:r>
      <w:r>
        <w:rPr/>
        <w:t xml:space="preserve"> Set </w:t>
      </w:r>
      <w:r>
        <w:rPr>
          <w:rFonts w:ascii="Consolas" w:hAnsi="Consolas" w:eastAsia="Consolas" w:cs="Consolas"/>
          <w:sz w:val="18"/>
          <w:szCs w:val="18"/>
        </w:rPr>
        <w:t xml:space="preserve">RUN_JOBS_IN_PROCESS=true</w:t>
      </w:r>
      <w:r>
        <w:rPr/>
        <w:t xml:space="preserve"> in </w:t>
      </w:r>
      <w:r>
        <w:rPr>
          <w:rFonts w:ascii="Consolas" w:hAnsi="Consolas" w:eastAsia="Consolas" w:cs="Consolas"/>
          <w:sz w:val="18"/>
          <w:szCs w:val="18"/>
        </w:rPr>
        <w:t xml:space="preserve">.env</w:t>
      </w:r>
      <w:r>
        <w:rPr/>
        <w:t xml:space="preserve"> and restart the app (</w:t>
      </w:r>
      <w:r>
        <w:rPr>
          <w:rFonts w:ascii="Consolas" w:hAnsi="Consolas" w:eastAsia="Consolas" w:cs="Consolas"/>
          <w:sz w:val="18"/>
          <w:szCs w:val="18"/>
        </w:rPr>
        <w:t xml:space="preserve">pm2 restart nexacrest</w:t>
      </w:r>
      <w:r>
        <w:rPr/>
        <w:t xml:space="preserve">). </w:t>
      </w:r>
      <w:r>
        <w:rPr>
          <w:rFonts w:ascii="Consolas" w:hAnsi="Consolas" w:eastAsia="Consolas" w:cs="Consolas"/>
          <w:sz w:val="18"/>
          <w:szCs w:val="18"/>
        </w:rPr>
        <w:t xml:space="preserve">src/server.js</w:t>
      </w:r>
      <w:r>
        <w:rPr/>
        <w:t xml:space="preserve"> then starts </w:t>
      </w:r>
      <w:r>
        <w:rPr>
          <w:rFonts w:ascii="Consolas" w:hAnsi="Consolas" w:eastAsia="Consolas" w:cs="Consolas"/>
          <w:sz w:val="18"/>
          <w:szCs w:val="18"/>
        </w:rPr>
        <w:t xml:space="preserve">src/jobs/scheduler.js</w:t>
      </w:r>
      <w:r>
        <w:rPr/>
        <w:t xml:space="preserve">, which runs </w:t>
      </w:r>
      <w:r>
        <w:rPr>
          <w:rFonts w:ascii="Consolas" w:hAnsi="Consolas" w:eastAsia="Consolas" w:cs="Consolas"/>
          <w:sz w:val="18"/>
          <w:szCs w:val="18"/>
        </w:rPr>
        <w:t xml:space="preserve">checkAlerts</w:t>
      </w:r>
      <w:r>
        <w:rPr/>
        <w:t xml:space="preserve"> daily at 02:00, </w:t>
      </w:r>
      <w:r>
        <w:rPr>
          <w:rFonts w:ascii="Consolas" w:hAnsi="Consolas" w:eastAsia="Consolas" w:cs="Consolas"/>
          <w:sz w:val="18"/>
          <w:szCs w:val="18"/>
        </w:rPr>
        <w:t xml:space="preserve">dispatchDeferredEmails</w:t>
      </w:r>
      <w:r>
        <w:rPr/>
        <w:t xml:space="preserve"> every 10 minutes, </w:t>
      </w:r>
      <w:r>
        <w:rPr>
          <w:rFonts w:ascii="Consolas" w:hAnsi="Consolas" w:eastAsia="Consolas" w:cs="Consolas"/>
          <w:sz w:val="18"/>
          <w:szCs w:val="18"/>
        </w:rPr>
        <w:t xml:space="preserve">autoConfirmOcAcknowledgments</w:t>
      </w:r>
      <w:r>
        <w:rPr/>
        <w:t xml:space="preserve"> every 15 minutes and </w:t>
      </w:r>
      <w:r>
        <w:rPr>
          <w:rFonts w:ascii="Consolas" w:hAnsi="Consolas" w:eastAsia="Consolas" w:cs="Consolas"/>
          <w:sz w:val="18"/>
          <w:szCs w:val="18"/>
        </w:rPr>
        <w:t xml:space="preserve">zohoSync</w:t>
      </w:r>
      <w:r>
        <w:rPr/>
        <w:t xml:space="preserve"> hourly, inside the same process — nothing else to configure, but the jobs then depend on the web process's uptime (a restart briefly pauses all four, and several app instances behind a load balancer would each run them — stick to a single instance, or use Option 1, if you ever scale out).</w:t>
      </w:r>
    </w:p>
    <w:p>
      <w:pPr>
        <w:spacing w:after="160"/>
      </w:pPr>
      <w:r>
        <w:rPr>
          <w:b w:val="1"/>
          <w:bCs w:val="1"/>
        </w:rPr>
        <w:t xml:space="preserve">Run by hand only, never scheduled:</w:t>
      </w:r>
    </w:p>
    <w:p>
      <w:pPr>
        <w:spacing w:after="60"/>
        <w:numPr>
          <w:ilvl w:val="0"/>
          <w:numId w:val="6"/>
        </w:numPr>
      </w:pPr>
      <w:r>
        <w:rPr>
          <w:rFonts w:ascii="Consolas" w:hAnsi="Consolas" w:eastAsia="Consolas" w:cs="Consolas"/>
          <w:sz w:val="18"/>
          <w:szCs w:val="18"/>
        </w:rPr>
        <w:t xml:space="preserve">node src/jobs/zohoCleanupTestRecords.js</w:t>
      </w:r>
      <w:r>
        <w:rPr/>
        <w:t xml:space="preserve"> — lists, and with </w:t>
      </w:r>
      <w:r>
        <w:rPr>
          <w:rFonts w:ascii="Consolas" w:hAnsi="Consolas" w:eastAsia="Consolas" w:cs="Consolas"/>
          <w:sz w:val="18"/>
          <w:szCs w:val="18"/>
        </w:rPr>
        <w:t xml:space="preserve">--apply</w:t>
      </w:r>
      <w:r>
        <w:rPr/>
        <w:t xml:space="preserve"> deletes, the </w:t>
      </w:r>
      <w:r>
        <w:rPr>
          <w:rFonts w:ascii="Consolas" w:hAnsi="Consolas" w:eastAsia="Consolas" w:cs="Consolas"/>
          <w:sz w:val="18"/>
          <w:szCs w:val="18"/>
        </w:rPr>
        <w:t xml:space="preserve">TEST-</w:t>
      </w:r>
      <w:r>
        <w:rPr/>
        <w:t xml:space="preserve"> records made in Zoho Books while testing. </w:t>
      </w:r>
      <w:r>
        <w:rPr>
          <w:rFonts w:ascii="Consolas" w:hAnsi="Consolas" w:eastAsia="Consolas" w:cs="Consolas"/>
          <w:sz w:val="18"/>
          <w:szCs w:val="18"/>
        </w:rPr>
        <w:t xml:space="preserve">--from-sync-log</w:t>
      </w:r>
      <w:r>
        <w:rPr/>
        <w:t xml:space="preserve"> also takes every record this database pushed: use it only against the test database (the script refuses that option where </w:t>
      </w:r>
      <w:r>
        <w:rPr>
          <w:rFonts w:ascii="Consolas" w:hAnsi="Consolas" w:eastAsia="Consolas" w:cs="Consolas"/>
          <w:sz w:val="18"/>
          <w:szCs w:val="18"/>
        </w:rPr>
        <w:t xml:space="preserve">ZOHO_ENVIRONMENT=production</w:t>
      </w:r>
      <w:r>
        <w:rPr/>
        <w:t xml:space="preserve">). Every run is logged in </w:t>
      </w:r>
      <w:r>
        <w:rPr>
          <w:rFonts w:ascii="Consolas" w:hAnsi="Consolas" w:eastAsia="Consolas" w:cs="Consolas"/>
          <w:sz w:val="18"/>
          <w:szCs w:val="18"/>
        </w:rPr>
        <w:t xml:space="preserve">docs/zoho/zoho-change-log.csv</w:t>
      </w:r>
      <w:r>
        <w:rPr/>
        <w:t xml:space="preserve"> (with </w:t>
      </w:r>
      <w:r>
        <w:rPr>
          <w:rFonts w:ascii="Consolas" w:hAnsi="Consolas" w:eastAsia="Consolas" w:cs="Consolas"/>
          <w:sz w:val="18"/>
          <w:szCs w:val="18"/>
        </w:rPr>
        <w:t xml:space="preserve">--log</w:t>
      </w:r>
      <w:r>
        <w:rPr/>
        <w:t xml:space="preserve"> pointing at that file). See SOP ca-03, "Testing and the clean-up before go-live".</w:t>
      </w:r>
    </w:p>
    <w:p>
      <w:pPr>
        <w:spacing w:after="60"/>
        <w:numPr>
          <w:ilvl w:val="0"/>
          <w:numId w:val="6"/>
        </w:numPr>
      </w:pPr>
      <w:r>
        <w:rPr>
          <w:rFonts w:ascii="Consolas" w:hAnsi="Consolas" w:eastAsia="Consolas" w:cs="Consolas"/>
          <w:sz w:val="18"/>
          <w:szCs w:val="18"/>
        </w:rPr>
        <w:t xml:space="preserve">node src/jobs/reorganizeOrderFiles.js</w:t>
      </w:r>
      <w:r>
        <w:rPr/>
        <w:t xml:space="preserve"> — one-off tidy-up that moves older order files into the step-named folders the order page uses. Dry run by default; </w:t>
      </w:r>
      <w:r>
        <w:rPr>
          <w:rFonts w:ascii="Consolas" w:hAnsi="Consolas" w:eastAsia="Consolas" w:cs="Consolas"/>
          <w:sz w:val="18"/>
          <w:szCs w:val="18"/>
        </w:rPr>
        <w:t xml:space="preserve">--apply</w:t>
      </w:r>
      <w:r>
        <w:rPr/>
        <w:t xml:space="preserve"> moves the files. Back up </w:t>
      </w:r>
      <w:r>
        <w:rPr>
          <w:rFonts w:ascii="Consolas" w:hAnsi="Consolas" w:eastAsia="Consolas" w:cs="Consolas"/>
          <w:sz w:val="18"/>
          <w:szCs w:val="18"/>
        </w:rPr>
        <w:t xml:space="preserve">storage/</w:t>
      </w:r>
      <w:r>
        <w:rPr/>
        <w:t xml:space="preserve"> and the database first; safe to run again.</w:t>
      </w:r>
    </w:p>
    <w:p>
      <w:pPr>
        <w:pStyle w:val="Heading2"/>
      </w:pPr>
      <w:bookmarkStart w:id="6" w:name="_Toc6"/>
      <w:r>
        <w:t>Database backups</w:t>
      </w:r>
      <w:bookmarkEnd w:id="6"/>
    </w:p>
    <w:p>
      <w:pPr>
        <w:spacing w:after="160"/>
      </w:pPr>
      <w:r>
        <w:rPr>
          <w:rFonts w:ascii="Consolas" w:hAnsi="Consolas" w:eastAsia="Consolas" w:cs="Consolas"/>
          <w:sz w:val="18"/>
          <w:szCs w:val="18"/>
        </w:rPr>
        <w:t xml:space="preserve">scripts/backup_db.sh</w:t>
      </w:r>
      <w:r>
        <w:rPr/>
        <w:t xml:space="preserve"> is a template, not a script that ships pre-wired with real credentials — those never belong in a delivered codebase. Copy it to the server, fill in </w:t>
      </w:r>
      <w:r>
        <w:rPr>
          <w:rFonts w:ascii="Consolas" w:hAnsi="Consolas" w:eastAsia="Consolas" w:cs="Consolas"/>
          <w:sz w:val="18"/>
          <w:szCs w:val="18"/>
        </w:rPr>
        <w:t xml:space="preserve">DB_NAME</w:t>
      </w:r>
      <w:r>
        <w:rPr/>
        <w:t xml:space="preserve">/</w:t>
      </w:r>
      <w:r>
        <w:rPr>
          <w:rFonts w:ascii="Consolas" w:hAnsi="Consolas" w:eastAsia="Consolas" w:cs="Consolas"/>
          <w:sz w:val="18"/>
          <w:szCs w:val="18"/>
        </w:rPr>
        <w:t xml:space="preserve">DB_USER</w:t>
      </w:r>
      <w:r>
        <w:rPr/>
        <w:t xml:space="preserve">/</w:t>
      </w:r>
      <w:r>
        <w:rPr>
          <w:rFonts w:ascii="Consolas" w:hAnsi="Consolas" w:eastAsia="Consolas" w:cs="Consolas"/>
          <w:sz w:val="18"/>
          <w:szCs w:val="18"/>
        </w:rPr>
        <w:t xml:space="preserve">DB_PASS</w:t>
      </w:r>
      <w:r>
        <w:rPr/>
        <w:t xml:space="preserve">/</w:t>
      </w:r>
      <w:r>
        <w:rPr>
          <w:rFonts w:ascii="Consolas" w:hAnsi="Consolas" w:eastAsia="Consolas" w:cs="Consolas"/>
          <w:sz w:val="18"/>
          <w:szCs w:val="18"/>
        </w:rPr>
        <w:t xml:space="preserve">BACKUP_DIR</w:t>
      </w:r>
      <w:r>
        <w:rPr/>
        <w:t xml:space="preserve"> at the top (matching your real </w:t>
      </w:r>
      <w:r>
        <w:rPr>
          <w:rFonts w:ascii="Consolas" w:hAnsi="Consolas" w:eastAsia="Consolas" w:cs="Consolas"/>
          <w:sz w:val="18"/>
          <w:szCs w:val="18"/>
        </w:rPr>
        <w:t xml:space="preserve">.env</w:t>
      </w:r>
      <w:r>
        <w:rPr/>
        <w:t xml:space="preserve"> values), then:</w:t>
      </w:r>
    </w:p>
    <w:p>
      <w:pPr>
        <w:pStyle w:val="codeblock"/>
      </w:pPr>
      <w:r>
        <w:rPr>
          <w:rFonts w:ascii="Consolas" w:hAnsi="Consolas" w:eastAsia="Consolas" w:cs="Consolas"/>
          <w:color w:val="1E3A5F"/>
          <w:sz w:val="18"/>
          <w:szCs w:val="18"/>
        </w:rPr>
        <w:t xml:space="preserve">chmod 700 scripts/backup_db.sh</w:t>
      </w:r>
      <w:br/>
      <w:r>
        <w:rPr>
          <w:rFonts w:ascii="Consolas" w:hAnsi="Consolas" w:eastAsia="Consolas" w:cs="Consolas"/>
          <w:color w:val="1E3A5F"/>
          <w:sz w:val="18"/>
          <w:szCs w:val="18"/>
        </w:rPr>
        <w:t xml:space="preserve">sudo mkdir -p /var/backups/nexacrest &amp;&amp; sudo chmod 700 /var/backups/nexacrest</w:t>
      </w:r>
    </w:p>
    <w:p>
      <w:pPr>
        <w:spacing w:after="160"/>
      </w:pPr>
      <w:r>
        <w:rPr/>
        <w:t xml:space="preserve">and add a cron entry for it:</w:t>
      </w:r>
    </w:p>
    <w:p>
      <w:pPr>
        <w:pStyle w:val="codeblock"/>
      </w:pPr>
      <w:r>
        <w:rPr>
          <w:rFonts w:ascii="Consolas" w:hAnsi="Consolas" w:eastAsia="Consolas" w:cs="Consolas"/>
          <w:color w:val="1E3A5F"/>
          <w:sz w:val="18"/>
          <w:szCs w:val="18"/>
        </w:rPr>
        <w:t xml:space="preserve">0 2 * * *  /opt/nexacrest_node/scripts/backup_db.sh &gt;&gt; /var/log/nexacrest/backup_db.log 2&gt;&amp;1</w:t>
      </w:r>
    </w:p>
    <w:p>
      <w:pPr>
        <w:spacing w:after="160"/>
      </w:pPr>
      <w:r>
        <w:rPr/>
        <w:t xml:space="preserve">It uses </w:t>
      </w:r>
      <w:r>
        <w:rPr>
          <w:rFonts w:ascii="Consolas" w:hAnsi="Consolas" w:eastAsia="Consolas" w:cs="Consolas"/>
          <w:sz w:val="18"/>
          <w:szCs w:val="18"/>
        </w:rPr>
        <w:t xml:space="preserve">mysqldump --single-transaction</w:t>
      </w:r>
      <w:r>
        <w:rPr/>
        <w:t xml:space="preserve"> (safe against the live InnoDB tables while the app keeps running), gzips the dump, and prunes anything older than 30 days. Restoring: </w:t>
      </w:r>
      <w:r>
        <w:rPr>
          <w:rFonts w:ascii="Consolas" w:hAnsi="Consolas" w:eastAsia="Consolas" w:cs="Consolas"/>
          <w:sz w:val="18"/>
          <w:szCs w:val="18"/>
        </w:rPr>
        <w:t xml:space="preserve">gunzip &lt; nexacrest_YYYYMMDD_HHMMSS.sql.gz | mysql -u"$DB_USER" -p"$DB_PASS" "$DB_NAME"</w:t>
      </w:r>
      <w:r>
        <w:rPr/>
        <w:t xml:space="preserve">. </w:t>
      </w:r>
      <w:r>
        <w:rPr>
          <w:b w:val="1"/>
          <w:bCs w:val="1"/>
        </w:rPr>
        <w:t xml:space="preserve">Test a restore at least once against a scratch database</w:t>
      </w:r>
      <w:r>
        <w:rPr/>
        <w:t xml:space="preserve"> after setting this up — this exact script and restore command were run against this app's own dev database during this delivery's own verification (see "Verifying this delivery yourself" below), so the mechanism is proven; only your server's specific credentials/paths are new.</w:t>
      </w:r>
    </w:p>
    <w:p>
      <w:pPr>
        <w:pStyle w:val="Heading2"/>
      </w:pPr>
      <w:bookmarkStart w:id="7" w:name="_Toc7"/>
      <w:r>
        <w:t>Backing up storage/ — the gap a database-only backup leaves</w:t>
      </w:r>
      <w:bookmarkEnd w:id="7"/>
    </w:p>
    <w:p>
      <w:pPr>
        <w:spacing w:after="160"/>
      </w:pPr>
      <w:r>
        <w:rPr>
          <w:b w:val="1"/>
          <w:bCs w:val="1"/>
        </w:rPr>
        <w:t xml:space="preserve">A database backup alone is not a backup of this application.</w:t>
      </w:r>
      <w:r>
        <w:rPr/>
        <w:t xml:space="preserve"> Every generated PDF/DOCX and every received file (dispute evidence, amendment signed copies, buyer PO copies, supplier PO acknowledgments, product images, ...) lives on disk under </w:t>
      </w:r>
      <w:r>
        <w:rPr>
          <w:rFonts w:ascii="Consolas" w:hAnsi="Consolas" w:eastAsia="Consolas" w:cs="Consolas"/>
          <w:sz w:val="18"/>
          <w:szCs w:val="18"/>
        </w:rPr>
        <w:t xml:space="preserve">STORAGE_BASE_PATH</w:t>
      </w:r>
      <w:r>
        <w:rPr/>
        <w:t xml:space="preserve">, outside any web-served directory — </w:t>
      </w:r>
      <w:r>
        <w:rPr>
          <w:rFonts w:ascii="Consolas" w:hAnsi="Consolas" w:eastAsia="Consolas" w:cs="Consolas"/>
          <w:sz w:val="18"/>
          <w:szCs w:val="18"/>
        </w:rPr>
        <w:t xml:space="preserve">file_store</w:t>
      </w:r>
      <w:r>
        <w:rPr/>
        <w:t xml:space="preserve"> only holds each one's *path* and metadata. Restoring the database after a disaster without also restoring </w:t>
      </w:r>
      <w:r>
        <w:rPr>
          <w:rFonts w:ascii="Consolas" w:hAnsi="Consolas" w:eastAsia="Consolas" w:cs="Consolas"/>
          <w:sz w:val="18"/>
          <w:szCs w:val="18"/>
        </w:rPr>
        <w:t xml:space="preserve">storage/</w:t>
      </w:r>
      <w:r>
        <w:rPr/>
        <w:t xml:space="preserve"> leaves every </w:t>
      </w:r>
      <w:r>
        <w:rPr>
          <w:rFonts w:ascii="Consolas" w:hAnsi="Consolas" w:eastAsia="Consolas" w:cs="Consolas"/>
          <w:sz w:val="18"/>
          <w:szCs w:val="18"/>
        </w:rPr>
        <w:t xml:space="preserve">file_store</w:t>
      </w:r>
      <w:r>
        <w:rPr/>
        <w:t xml:space="preserve"> row pointing at a file that no longer exists: every "Download PDF" link 404s, the "Download Full Dossier (ZIP)" button on an order page silently skips every missing file, and a document that was ever draft/final-watermark-swapped can never be regenerated to look the way it did when a reviewer actually approved it — that exact historical PDF is gone, not reconstructible from data alone (see </w:t>
      </w:r>
      <w:r>
        <w:rPr>
          <w:rFonts w:ascii="Consolas" w:hAnsi="Consolas" w:eastAsia="Consolas" w:cs="Consolas"/>
          <w:sz w:val="18"/>
          <w:szCs w:val="18"/>
        </w:rPr>
        <w:t xml:space="preserve">documentGenerationService.js</w:t>
      </w:r>
      <w:r>
        <w:rPr/>
        <w:t xml:space="preserve">'s document- integrity snapshot columns, which only guarantee correct *content* if the swapped-final PDF file itself still exists).</w:t>
      </w:r>
    </w:p>
    <w:p>
      <w:pPr>
        <w:spacing w:after="160"/>
      </w:pPr>
      <w:r>
        <w:rPr>
          <w:rFonts w:ascii="Consolas" w:hAnsi="Consolas" w:eastAsia="Consolas" w:cs="Consolas"/>
          <w:sz w:val="18"/>
          <w:szCs w:val="18"/>
        </w:rPr>
        <w:t xml:space="preserve">scripts/backup_storage.sh</w:t>
      </w:r>
      <w:r>
        <w:rPr/>
        <w:t xml:space="preserve"> is a template, same convention as </w:t>
      </w:r>
      <w:r>
        <w:rPr>
          <w:rFonts w:ascii="Consolas" w:hAnsi="Consolas" w:eastAsia="Consolas" w:cs="Consolas"/>
          <w:sz w:val="18"/>
          <w:szCs w:val="18"/>
        </w:rPr>
        <w:t xml:space="preserve">backup_db.sh</w:t>
      </w:r>
      <w:r>
        <w:rPr/>
        <w:t xml:space="preserve"> above — copy it to the server, fill in </w:t>
      </w:r>
      <w:r>
        <w:rPr>
          <w:rFonts w:ascii="Consolas" w:hAnsi="Consolas" w:eastAsia="Consolas" w:cs="Consolas"/>
          <w:sz w:val="18"/>
          <w:szCs w:val="18"/>
        </w:rPr>
        <w:t xml:space="preserve">STORAGE_DIR</w:t>
      </w:r>
      <w:r>
        <w:rPr/>
        <w:t xml:space="preserve">/ </w:t>
      </w:r>
      <w:r>
        <w:rPr>
          <w:rFonts w:ascii="Consolas" w:hAnsi="Consolas" w:eastAsia="Consolas" w:cs="Consolas"/>
          <w:sz w:val="18"/>
          <w:szCs w:val="18"/>
        </w:rPr>
        <w:t xml:space="preserve">BACKUP_DIR</w:t>
      </w:r>
      <w:r>
        <w:rPr/>
        <w:t xml:space="preserve"> at the top, then:</w:t>
      </w:r>
    </w:p>
    <w:p>
      <w:pPr>
        <w:pStyle w:val="codeblock"/>
      </w:pPr>
      <w:r>
        <w:rPr>
          <w:rFonts w:ascii="Consolas" w:hAnsi="Consolas" w:eastAsia="Consolas" w:cs="Consolas"/>
          <w:color w:val="1E3A5F"/>
          <w:sz w:val="18"/>
          <w:szCs w:val="18"/>
        </w:rPr>
        <w:t xml:space="preserve">chmod 700 scripts/backup_storage.sh</w:t>
      </w:r>
      <w:br/>
      <w:r>
        <w:rPr>
          <w:rFonts w:ascii="Consolas" w:hAnsi="Consolas" w:eastAsia="Consolas" w:cs="Consolas"/>
          <w:color w:val="1E3A5F"/>
          <w:sz w:val="18"/>
          <w:szCs w:val="18"/>
        </w:rPr>
        <w:t xml:space="preserve">sudo mkdir -p /var/backups/nexacrest_storage &amp;&amp; sudo chmod 700 /var/backups/nexacrest_storage</w:t>
      </w:r>
    </w:p>
    <w:p>
      <w:pPr>
        <w:spacing w:after="160"/>
      </w:pPr>
      <w:r>
        <w:rPr/>
        <w:t xml:space="preserve">and add one more cron entry, offset from the DB backup so they don't compete for I/O:</w:t>
      </w:r>
    </w:p>
    <w:p>
      <w:pPr>
        <w:pStyle w:val="codeblock"/>
      </w:pPr>
      <w:r>
        <w:rPr>
          <w:rFonts w:ascii="Consolas" w:hAnsi="Consolas" w:eastAsia="Consolas" w:cs="Consolas"/>
          <w:color w:val="1E3A5F"/>
          <w:sz w:val="18"/>
          <w:szCs w:val="18"/>
        </w:rPr>
        <w:t xml:space="preserve">30 2 * * *  /opt/nexacrest_node/scripts/backup_storage.sh &gt;&gt; /var/log/nexacrest/backup_storage.log 2&gt;&amp;1</w:t>
      </w:r>
    </w:p>
    <w:p>
      <w:pPr>
        <w:spacing w:after="160"/>
      </w:pPr>
      <w:r>
        <w:rPr/>
        <w:t xml:space="preserve">It </w:t>
      </w:r>
      <w:r>
        <w:rPr>
          <w:rFonts w:ascii="Consolas" w:hAnsi="Consolas" w:eastAsia="Consolas" w:cs="Consolas"/>
          <w:sz w:val="18"/>
          <w:szCs w:val="18"/>
        </w:rPr>
        <w:t xml:space="preserve">tar</w:t>
      </w:r>
      <w:r>
        <w:rPr/>
        <w:t xml:space="preserve">s the whole </w:t>
      </w:r>
      <w:r>
        <w:rPr>
          <w:rFonts w:ascii="Consolas" w:hAnsi="Consolas" w:eastAsia="Consolas" w:cs="Consolas"/>
          <w:sz w:val="18"/>
          <w:szCs w:val="18"/>
        </w:rPr>
        <w:t xml:space="preserve">storage/</w:t>
      </w:r>
      <w:r>
        <w:rPr/>
        <w:t xml:space="preserve"> tree and prunes anything older than 30 days, same retention as the DB backup. The two backups are only consistent with each other if taken close together — scheduling both within the same maintenance window (2:00 and 2:30 above) keeps the drift to at most 30 minutes. Restoring: </w:t>
      </w:r>
      <w:r>
        <w:rPr>
          <w:rFonts w:ascii="Consolas" w:hAnsi="Consolas" w:eastAsia="Consolas" w:cs="Consolas"/>
          <w:sz w:val="18"/>
          <w:szCs w:val="18"/>
        </w:rPr>
        <w:t xml:space="preserve">tar -xzf nexacrest_storage_YYYYMMDD_HHMMSS.tar.gz -C "$(dirname "$STORAGE_DIR")"</w:t>
      </w:r>
      <w:r>
        <w:rPr/>
        <w:t xml:space="preserve">. </w:t>
      </w:r>
      <w:r>
        <w:rPr>
          <w:b w:val="1"/>
          <w:bCs w:val="1"/>
        </w:rPr>
        <w:t xml:space="preserve">Test a restore at least once</w:t>
      </w:r>
      <w:r>
        <w:rPr/>
        <w:t xml:space="preserve"> — verify a handful of </w:t>
      </w:r>
      <w:r>
        <w:rPr>
          <w:rFonts w:ascii="Consolas" w:hAnsi="Consolas" w:eastAsia="Consolas" w:cs="Consolas"/>
          <w:sz w:val="18"/>
          <w:szCs w:val="18"/>
        </w:rPr>
        <w:t xml:space="preserve">file_store.server_path</w:t>
      </w:r>
      <w:r>
        <w:rPr/>
        <w:t xml:space="preserve"> values from a restored DB backup taken the same night actually resolve to real files after extracting.</w:t>
      </w:r>
    </w:p>
    <w:p>
      <w:pPr>
        <w:spacing w:after="160"/>
      </w:pPr>
      <w:r>
        <w:rPr/>
        <w:t xml:space="preserve">The full order dossier ZIP (</w:t>
      </w:r>
      <w:r>
        <w:rPr>
          <w:rFonts w:ascii="Consolas" w:hAnsi="Consolas" w:eastAsia="Consolas" w:cs="Consolas"/>
          <w:sz w:val="18"/>
          <w:szCs w:val="18"/>
        </w:rPr>
        <w:t xml:space="preserve">/orders/:id/dossier</w:t>
      </w:r>
      <w:r>
        <w:rPr/>
        <w:t xml:space="preserve">, "Download Full Dossier (ZIP)" on the order page) is a convenient one-order-at-a-time export for handing files to someone, or spot-checking that an order's files are all present — it is not a substitute for backing up </w:t>
      </w:r>
      <w:r>
        <w:rPr>
          <w:rFonts w:ascii="Consolas" w:hAnsi="Consolas" w:eastAsia="Consolas" w:cs="Consolas"/>
          <w:sz w:val="18"/>
          <w:szCs w:val="18"/>
        </w:rPr>
        <w:t xml:space="preserve">storage/</w:t>
      </w:r>
      <w:r>
        <w:rPr/>
        <w:t xml:space="preserve"> as a whole; it only ever reflects the current live files.</w:t>
      </w:r>
    </w:p>
    <w:p>
      <w:pPr>
        <w:pStyle w:val="Heading2"/>
      </w:pPr>
      <w:bookmarkStart w:id="8" w:name="_Toc8"/>
      <w:r>
        <w:t>Security hardening already built in</w:t>
      </w:r>
      <w:bookmarkEnd w:id="8"/>
    </w:p>
    <w:p>
      <w:pPr>
        <w:spacing w:after="160"/>
      </w:pPr>
      <w:r>
        <w:rPr/>
        <w:t xml:space="preserve">These aren't a separate bolt-on pass — they're the same behavior the PHP build shipped, carried over faithfully since they're implemented in the services/repositories this port reuses:</w:t>
      </w:r>
    </w:p>
    <w:p>
      <w:pPr>
        <w:spacing w:after="60"/>
        <w:numPr>
          <w:ilvl w:val="0"/>
          <w:numId w:val="6"/>
        </w:numPr>
      </w:pPr>
      <w:r>
        <w:rPr>
          <w:b w:val="1"/>
          <w:bCs w:val="1"/>
        </w:rPr>
        <w:t xml:space="preserve">Non-guessable document filenames</w:t>
      </w:r>
      <w:r>
        <w:rPr/>
        <w:t xml:space="preserve"> — every generated PDF/DOCX's on-disk filename is a random 32-character hex string, at all four file-write call sites (</w:t>
      </w:r>
      <w:r>
        <w:rPr>
          <w:rFonts w:ascii="Consolas" w:hAnsi="Consolas" w:eastAsia="Consolas" w:cs="Consolas"/>
          <w:sz w:val="18"/>
          <w:szCs w:val="18"/>
        </w:rPr>
        <w:t xml:space="preserve">documentGenerationService.js</w:t>
      </w:r>
      <w:r>
        <w:rPr/>
        <w:t xml:space="preserve">'s initial generation, the approved/FINAL swap, and amendment agreements). The human-readable name still appears in the download's </w:t>
      </w:r>
      <w:r>
        <w:rPr>
          <w:rFonts w:ascii="Consolas" w:hAnsi="Consolas" w:eastAsia="Consolas" w:cs="Consolas"/>
          <w:sz w:val="18"/>
          <w:szCs w:val="18"/>
        </w:rPr>
        <w:t xml:space="preserve">Content-Disposition</w:t>
      </w:r>
      <w:r>
        <w:rPr/>
        <w:t xml:space="preserve"> header and every on-screen list — only the physical file in </w:t>
      </w:r>
      <w:r>
        <w:rPr>
          <w:rFonts w:ascii="Consolas" w:hAnsi="Consolas" w:eastAsia="Consolas" w:cs="Consolas"/>
          <w:sz w:val="18"/>
          <w:szCs w:val="18"/>
        </w:rPr>
        <w:t xml:space="preserve">storage/</w:t>
      </w:r>
      <w:r>
        <w:rPr/>
        <w:t xml:space="preserve"> is unguessable, which matters because </w:t>
      </w:r>
      <w:r>
        <w:rPr>
          <w:rFonts w:ascii="Consolas" w:hAnsi="Consolas" w:eastAsia="Consolas" w:cs="Consolas"/>
          <w:sz w:val="18"/>
          <w:szCs w:val="18"/>
        </w:rPr>
        <w:t xml:space="preserve">storage/</w:t>
      </w:r>
      <w:r>
        <w:rPr/>
        <w:t xml:space="preserve"> sits outside the web root anyway (defense in depth, not the only thing preventing direct access).</w:t>
      </w:r>
    </w:p>
    <w:p>
      <w:pPr>
        <w:spacing w:after="60"/>
        <w:numPr>
          <w:ilvl w:val="0"/>
          <w:numId w:val="6"/>
        </w:numPr>
      </w:pPr>
      <w:r>
        <w:rPr>
          <w:b w:val="1"/>
          <w:bCs w:val="1"/>
        </w:rPr>
        <w:t xml:space="preserve">Enforced password expiry</w:t>
      </w:r>
      <w:r>
        <w:rPr/>
        <w:t xml:space="preserve"> — </w:t>
      </w:r>
      <w:r>
        <w:rPr>
          <w:rFonts w:ascii="Consolas" w:hAnsi="Consolas" w:eastAsia="Consolas" w:cs="Consolas"/>
          <w:sz w:val="18"/>
          <w:szCs w:val="18"/>
        </w:rPr>
        <w:t xml:space="preserve">company_settings.password_expiry_days</w:t>
      </w:r>
      <w:r>
        <w:rPr/>
        <w:t xml:space="preserve"> (seeded at 90) is checked on every request in </w:t>
      </w:r>
      <w:r>
        <w:rPr>
          <w:rFonts w:ascii="Consolas" w:hAnsi="Consolas" w:eastAsia="Consolas" w:cs="Consolas"/>
          <w:sz w:val="18"/>
          <w:szCs w:val="18"/>
        </w:rPr>
        <w:t xml:space="preserve">sessionAuth.js</w:t>
      </w:r>
      <w:r>
        <w:rPr/>
        <w:t xml:space="preserve">; exceeding it flips the same </w:t>
      </w:r>
      <w:r>
        <w:rPr>
          <w:rFonts w:ascii="Consolas" w:hAnsi="Consolas" w:eastAsia="Consolas" w:cs="Consolas"/>
          <w:sz w:val="18"/>
          <w:szCs w:val="18"/>
        </w:rPr>
        <w:t xml:space="preserve">force_password_change</w:t>
      </w:r>
      <w:r>
        <w:rPr/>
        <w:t xml:space="preserve"> flag a brand-new account uses and logs </w:t>
      </w:r>
      <w:r>
        <w:rPr>
          <w:rFonts w:ascii="Consolas" w:hAnsi="Consolas" w:eastAsia="Consolas" w:cs="Consolas"/>
          <w:sz w:val="18"/>
          <w:szCs w:val="18"/>
        </w:rPr>
        <w:t xml:space="preserve">PASSWORD_EXPIRED_FORCED_CHANGE</w:t>
      </w:r>
      <w:r>
        <w:rPr/>
        <w:t xml:space="preserve"> to the audit log with the exact day count. Verified live this delivery by backdating a real account's </w:t>
      </w:r>
      <w:r>
        <w:rPr>
          <w:rFonts w:ascii="Consolas" w:hAnsi="Consolas" w:eastAsia="Consolas" w:cs="Consolas"/>
          <w:sz w:val="18"/>
          <w:szCs w:val="18"/>
        </w:rPr>
        <w:t xml:space="preserve">password_changed_at</w:t>
      </w:r>
      <w:r>
        <w:rPr/>
        <w:t xml:space="preserve"> to 100 days ago against a 90-day policy and confirming the very next request redirected to </w:t>
      </w:r>
      <w:r>
        <w:rPr>
          <w:rFonts w:ascii="Consolas" w:hAnsi="Consolas" w:eastAsia="Consolas" w:cs="Consolas"/>
          <w:sz w:val="18"/>
          <w:szCs w:val="18"/>
        </w:rPr>
        <w:t xml:space="preserve">/force-password-change</w:t>
      </w:r>
      <w:r>
        <w:rPr/>
        <w:t xml:space="preserve">.</w:t>
      </w:r>
    </w:p>
    <w:p>
      <w:pPr>
        <w:spacing w:after="60"/>
        <w:numPr>
          <w:ilvl w:val="0"/>
          <w:numId w:val="6"/>
        </w:numPr>
      </w:pPr>
      <w:r>
        <w:rPr>
          <w:b w:val="1"/>
          <w:bCs w:val="1"/>
        </w:rPr>
        <w:t xml:space="preserve">Mandatory-reason, fully audit-logged admin overrides</w:t>
      </w:r>
      <w:r>
        <w:rPr/>
        <w:t xml:space="preserve"> — Company Settings changes, a client's unique-number override, an order's status/lock override, and an amendment's reference override all require a non-empty reason (rejected server-side, not just a client-side check) and log the old value/new value/reason to </w:t>
      </w:r>
      <w:r>
        <w:rPr>
          <w:rFonts w:ascii="Consolas" w:hAnsi="Consolas" w:eastAsia="Consolas" w:cs="Consolas"/>
          <w:sz w:val="18"/>
          <w:szCs w:val="18"/>
        </w:rPr>
        <w:t xml:space="preserve">audit_log</w:t>
      </w:r>
      <w:r>
        <w:rPr/>
        <w:t xml:space="preserve">.</w:t>
      </w:r>
    </w:p>
    <w:p>
      <w:pPr>
        <w:spacing w:after="60"/>
        <w:numPr>
          <w:ilvl w:val="0"/>
          <w:numId w:val="6"/>
        </w:numPr>
      </w:pPr>
      <w:r>
        <w:rPr>
          <w:b w:val="1"/>
          <w:bCs w:val="1"/>
        </w:rPr>
        <w:t xml:space="preserve">Data masking</w:t>
      </w:r>
      <w:r>
        <w:rPr/>
        <w:t xml:space="preserve"> — a client's email and phone are shown masked (</w:t>
      </w:r>
      <w:r>
        <w:rPr>
          <w:rFonts w:ascii="Consolas" w:hAnsi="Consolas" w:eastAsia="Consolas" w:cs="Consolas"/>
          <w:sz w:val="18"/>
          <w:szCs w:val="18"/>
        </w:rPr>
        <w:t xml:space="preserve">b***@example.com</w:t>
      </w:r>
      <w:r>
        <w:rPr/>
        <w:t xml:space="preserve"> style) to anyone without </w:t>
      </w:r>
      <w:r>
        <w:rPr>
          <w:rFonts w:ascii="Consolas" w:hAnsi="Consolas" w:eastAsia="Consolas" w:cs="Consolas"/>
          <w:sz w:val="18"/>
          <w:szCs w:val="18"/>
        </w:rPr>
        <w:t xml:space="preserve">view_client_email_full</w:t>
      </w:r>
      <w:r>
        <w:rPr/>
        <w:t xml:space="preserve">; Admin/MD see the real value by default per the seeded RBAC matrix.</w:t>
      </w:r>
    </w:p>
    <w:p>
      <w:pPr>
        <w:spacing w:after="60"/>
        <w:numPr>
          <w:ilvl w:val="0"/>
          <w:numId w:val="6"/>
        </w:numPr>
      </w:pPr>
      <w:r>
        <w:rPr>
          <w:b w:val="1"/>
          <w:bCs w:val="1"/>
        </w:rPr>
        <w:t xml:space="preserve">CSRF</w:t>
      </w:r>
      <w:r>
        <w:rPr/>
        <w:t xml:space="preserve"> — every state-changing form carries a session-bound token, compared with a timing-safe equality check (</w:t>
      </w:r>
      <w:r>
        <w:rPr>
          <w:rFonts w:ascii="Consolas" w:hAnsi="Consolas" w:eastAsia="Consolas" w:cs="Consolas"/>
          <w:sz w:val="18"/>
          <w:szCs w:val="18"/>
        </w:rPr>
        <w:t xml:space="preserve">crypto.timingSafeEqual</w:t>
      </w:r>
      <w:r>
        <w:rPr/>
        <w:t xml:space="preserve">), on every POST.</w:t>
      </w:r>
    </w:p>
    <w:p>
      <w:pPr>
        <w:spacing w:after="60"/>
        <w:numPr>
          <w:ilvl w:val="0"/>
          <w:numId w:val="6"/>
        </w:numPr>
      </w:pPr>
      <w:r>
        <w:rPr>
          <w:b w:val="1"/>
          <w:bCs w:val="1"/>
        </w:rPr>
        <w:t xml:space="preserve">Parameterized SQL everywhere</w:t>
      </w:r>
      <w:r>
        <w:rPr/>
        <w:t xml:space="preserve"> — every repository uses mysql2's named placeholders; no repository builds a query by string-concatenating user input. The one place raw table/column names are interpolated (</w:t>
      </w:r>
      <w:r>
        <w:rPr>
          <w:rFonts w:ascii="Consolas" w:hAnsi="Consolas" w:eastAsia="Consolas" w:cs="Consolas"/>
          <w:sz w:val="18"/>
          <w:szCs w:val="18"/>
        </w:rPr>
        <w:t xml:space="preserve">sampleDataRepository.js</w:t>
      </w:r>
      <w:r>
        <w:rPr/>
        <w:t xml:space="preserve">'s bulk-delete routine) only ever interpolates numeric ids it just queried for itself, never request input.</w:t>
      </w:r>
    </w:p>
    <w:p>
      <w:pPr>
        <w:spacing w:after="60"/>
        <w:numPr>
          <w:ilvl w:val="0"/>
          <w:numId w:val="6"/>
        </w:numPr>
      </w:pPr>
      <w:r>
        <w:rPr>
          <w:b w:val="1"/>
          <w:bCs w:val="1"/>
        </w:rPr>
        <w:t xml:space="preserve">Autoescaping templates</w:t>
      </w:r>
      <w:r>
        <w:rPr/>
        <w:t xml:space="preserve"> — Nunjucks runs with </w:t>
      </w:r>
      <w:r>
        <w:rPr>
          <w:rFonts w:ascii="Consolas" w:hAnsi="Consolas" w:eastAsia="Consolas" w:cs="Consolas"/>
          <w:sz w:val="18"/>
          <w:szCs w:val="18"/>
        </w:rPr>
        <w:t xml:space="preserve">autoescape: true</w:t>
      </w:r>
      <w:r>
        <w:rPr/>
        <w:t xml:space="preserve"> globally; every one of the ~120 ported views was converted using the same explicit escaping rules the PHP→Node conversion followed (see inline comments in </w:t>
      </w:r>
      <w:r>
        <w:rPr>
          <w:rFonts w:ascii="Consolas" w:hAnsi="Consolas" w:eastAsia="Consolas" w:cs="Consolas"/>
          <w:sz w:val="18"/>
          <w:szCs w:val="18"/>
        </w:rPr>
        <w:t xml:space="preserve">server.js</w:t>
      </w:r>
      <w:r>
        <w:rPr/>
        <w:t xml:space="preserve"> near the Nunjucks setup for the exact filter/global list).</w:t>
      </w:r>
    </w:p>
    <w:p>
      <w:pPr>
        <w:spacing w:after="60"/>
        <w:numPr>
          <w:ilvl w:val="0"/>
          <w:numId w:val="6"/>
        </w:numPr>
      </w:pPr>
      <w:r>
        <w:rPr>
          <w:b w:val="1"/>
          <w:bCs w:val="1"/>
        </w:rPr>
        <w:t xml:space="preserve">Session cookies</w:t>
      </w:r>
      <w:r>
        <w:rPr/>
        <w:t xml:space="preserve"> — </w:t>
      </w:r>
      <w:r>
        <w:rPr>
          <w:rFonts w:ascii="Consolas" w:hAnsi="Consolas" w:eastAsia="Consolas" w:cs="Consolas"/>
          <w:sz w:val="18"/>
          <w:szCs w:val="18"/>
        </w:rPr>
        <w:t xml:space="preserve">httpOnly</w:t>
      </w:r>
      <w:r>
        <w:rPr/>
        <w:t xml:space="preserve">, </w:t>
      </w:r>
      <w:r>
        <w:rPr>
          <w:rFonts w:ascii="Consolas" w:hAnsi="Consolas" w:eastAsia="Consolas" w:cs="Consolas"/>
          <w:sz w:val="18"/>
          <w:szCs w:val="18"/>
        </w:rPr>
        <w:t xml:space="preserve">sameSite: lax</w:t>
      </w:r>
      <w:r>
        <w:rPr/>
        <w:t xml:space="preserve">, and </w:t>
      </w:r>
      <w:r>
        <w:rPr>
          <w:rFonts w:ascii="Consolas" w:hAnsi="Consolas" w:eastAsia="Consolas" w:cs="Consolas"/>
          <w:sz w:val="18"/>
          <w:szCs w:val="18"/>
        </w:rPr>
        <w:t xml:space="preserve">secure</w:t>
      </w:r>
      <w:r>
        <w:rPr/>
        <w:t xml:space="preserve"> whenever </w:t>
      </w:r>
      <w:r>
        <w:rPr>
          <w:rFonts w:ascii="Consolas" w:hAnsi="Consolas" w:eastAsia="Consolas" w:cs="Consolas"/>
          <w:sz w:val="18"/>
          <w:szCs w:val="18"/>
        </w:rPr>
        <w:t xml:space="preserve">APP_ENV</w:t>
      </w:r>
      <w:r>
        <w:rPr/>
        <w:t xml:space="preserve"> isn't </w:t>
      </w:r>
      <w:r>
        <w:rPr>
          <w:rFonts w:ascii="Consolas" w:hAnsi="Consolas" w:eastAsia="Consolas" w:cs="Consolas"/>
          <w:sz w:val="18"/>
          <w:szCs w:val="18"/>
        </w:rPr>
        <w:t xml:space="preserve">local</w:t>
      </w:r>
      <w:r>
        <w:rPr/>
        <w:t xml:space="preserve">; sessions are stored in a real MySQL table (</w:t>
      </w:r>
      <w:r>
        <w:rPr>
          <w:rFonts w:ascii="Consolas" w:hAnsi="Consolas" w:eastAsia="Consolas" w:cs="Consolas"/>
          <w:sz w:val="18"/>
          <w:szCs w:val="18"/>
        </w:rPr>
        <w:t xml:space="preserve">connect-session-knex</w:t>
      </w:r>
      <w:r>
        <w:rPr/>
        <w:t xml:space="preserve">), not in-memory, so they survive an app restart and work correctly if you ever run more than one instance behind a shared load balancer.</w:t>
      </w:r>
    </w:p>
    <w:p>
      <w:pPr>
        <w:pStyle w:val="Heading2"/>
      </w:pPr>
      <w:bookmarkStart w:id="9" w:name="_Toc9"/>
      <w:r>
        <w:t>Protected fields (added 2026-09-19)</w:t>
      </w:r>
      <w:bookmarkEnd w:id="9"/>
    </w:p>
    <w:p>
      <w:pPr>
        <w:spacing w:after="160"/>
      </w:pPr>
      <w:r>
        <w:rPr/>
        <w:t xml:space="preserve">Certain data is too important to risk a silent, accidental edit or delete — all Terms &amp; Conditions clauses (27/27, no exceptions), both Payment Presets, and 17 Company Settings (the 12 banking/GST/LUT/RCMC fields plus the 3 document reference-format strings) ship </w:t>
      </w:r>
      <w:r>
        <w:rPr>
          <w:b w:val="1"/>
          <w:bCs w:val="1"/>
        </w:rPr>
        <w:t xml:space="preserve">protected</w:t>
      </w:r>
      <w:r>
        <w:rPr/>
        <w:t xml:space="preserve"> by default. This is one shared mechanism (</w:t>
      </w:r>
      <w:r>
        <w:rPr>
          <w:rFonts w:ascii="Consolas" w:hAnsi="Consolas" w:eastAsia="Consolas" w:cs="Consolas"/>
          <w:sz w:val="18"/>
          <w:szCs w:val="18"/>
        </w:rPr>
        <w:t xml:space="preserve">is_protected</w:t>
      </w:r>
      <w:r>
        <w:rPr/>
        <w:t xml:space="preserve">), reused across all three tables:</w:t>
      </w:r>
    </w:p>
    <w:p>
      <w:pPr>
        <w:spacing w:after="60"/>
        <w:numPr>
          <w:ilvl w:val="0"/>
          <w:numId w:val="6"/>
        </w:numPr>
      </w:pPr>
      <w:r>
        <w:rPr/>
        <w:t xml:space="preserve">A protected field renders read-only with a 🔒 badge on </w:t>
      </w:r>
      <w:r>
        <w:rPr>
          <w:rFonts w:ascii="Consolas" w:hAnsi="Consolas" w:eastAsia="Consolas" w:cs="Consolas"/>
          <w:sz w:val="18"/>
          <w:szCs w:val="18"/>
        </w:rPr>
        <w:t xml:space="preserve">/settings</w:t>
      </w:r>
      <w:r>
        <w:rPr/>
        <w:t xml:space="preserve"> and </w:t>
      </w:r>
      <w:r>
        <w:rPr>
          <w:rFonts w:ascii="Consolas" w:hAnsi="Consolas" w:eastAsia="Consolas" w:cs="Consolas"/>
          <w:sz w:val="18"/>
          <w:szCs w:val="18"/>
        </w:rPr>
        <w:t xml:space="preserve">/admin/overrides</w:t>
      </w:r>
      <w:r>
        <w:rPr/>
        <w:t xml:space="preserve">. Editing it requires clicking </w:t>
      </w:r>
      <w:r>
        <w:rPr>
          <w:b w:val="1"/>
          <w:bCs w:val="1"/>
        </w:rPr>
        <w:t xml:space="preserve">Unlock</w:t>
      </w:r>
      <w:r>
        <w:rPr/>
        <w:t xml:space="preserve">, which prompts for a reason before the field becomes editable — enforced server-side too (a bare POST missing the unlock flag is rejected, nothing saved), not just in the browser.</w:t>
      </w:r>
    </w:p>
    <w:p>
      <w:pPr>
        <w:spacing w:after="60"/>
        <w:numPr>
          <w:ilvl w:val="0"/>
          <w:numId w:val="6"/>
        </w:numPr>
      </w:pPr>
      <w:r>
        <w:rPr/>
        <w:t xml:space="preserve">Every unlock and every edit is logged to </w:t>
      </w:r>
      <w:r>
        <w:rPr>
          <w:rFonts w:ascii="Consolas" w:hAnsi="Consolas" w:eastAsia="Consolas" w:cs="Consolas"/>
          <w:sz w:val="18"/>
          <w:szCs w:val="18"/>
        </w:rPr>
        <w:t xml:space="preserve">audit_log</w:t>
      </w:r>
      <w:r>
        <w:rPr/>
        <w:t xml:space="preserve"> (</w:t>
      </w:r>
      <w:r>
        <w:rPr>
          <w:rFonts w:ascii="Consolas" w:hAnsi="Consolas" w:eastAsia="Consolas" w:cs="Consolas"/>
          <w:sz w:val="18"/>
          <w:szCs w:val="18"/>
        </w:rPr>
        <w:t xml:space="preserve">PROTECTED_FIELD_UNLOCKED</w:t>
      </w:r>
      <w:r>
        <w:rPr/>
        <w:t xml:space="preserve"> + </w:t>
      </w:r>
      <w:r>
        <w:rPr>
          <w:rFonts w:ascii="Consolas" w:hAnsi="Consolas" w:eastAsia="Consolas" w:cs="Consolas"/>
          <w:sz w:val="18"/>
          <w:szCs w:val="18"/>
        </w:rPr>
        <w:t xml:space="preserve">FIELD_EDIT</w:t>
      </w:r>
      <w:r>
        <w:rPr/>
        <w:t xml:space="preserve">).</w:t>
      </w:r>
    </w:p>
    <w:p>
      <w:pPr>
        <w:spacing w:after="60"/>
        <w:numPr>
          <w:ilvl w:val="0"/>
          <w:numId w:val="6"/>
        </w:numPr>
      </w:pPr>
      <w:r>
        <w:rPr/>
        <w:t xml:space="preserve">The </w:t>
      </w:r>
      <w:r>
        <w:rPr>
          <w:rFonts w:ascii="Consolas" w:hAnsi="Consolas" w:eastAsia="Consolas" w:cs="Consolas"/>
          <w:sz w:val="18"/>
          <w:szCs w:val="18"/>
        </w:rPr>
        <w:t xml:space="preserve">is_protected</w:t>
      </w:r>
      <w:r>
        <w:rPr/>
        <w:t xml:space="preserve"> flag itself is never one person's decision. Visit </w:t>
      </w:r>
      <w:r>
        <w:rPr>
          <w:rFonts w:ascii="Consolas" w:hAnsi="Consolas" w:eastAsia="Consolas" w:cs="Consolas"/>
          <w:sz w:val="18"/>
          <w:szCs w:val="18"/>
        </w:rPr>
        <w:t xml:space="preserve">/admin/field-protection</w:t>
      </w:r>
      <w:r>
        <w:rPr/>
        <w:t xml:space="preserve"> (permission </w:t>
      </w:r>
      <w:r>
        <w:rPr>
          <w:rFonts w:ascii="Consolas" w:hAnsi="Consolas" w:eastAsia="Consolas" w:cs="Consolas"/>
          <w:sz w:val="18"/>
          <w:szCs w:val="18"/>
        </w:rPr>
        <w:t xml:space="preserve">manage_field_protection</w:t>
      </w:r>
      <w:r>
        <w:rPr/>
        <w:t xml:space="preserve">, granted to Admin/Managing Director by default) to request locking or unlocking a field, with a mandatory reason. A </w:t>
      </w:r>
      <w:r>
        <w:rPr>
          <w:b w:val="1"/>
          <w:bCs w:val="1"/>
        </w:rPr>
        <w:t xml:space="preserve">different</w:t>
      </w:r>
      <w:r>
        <w:rPr/>
        <w:t xml:space="preserve"> privileged user must then approve the request before the flag actually flips — the system blocks approving your own request, both in the UI and server-side. Rejecting a request leaves the flag untouched; either way the decision is logged (</w:t>
      </w:r>
      <w:r>
        <w:rPr>
          <w:rFonts w:ascii="Consolas" w:hAnsi="Consolas" w:eastAsia="Consolas" w:cs="Consolas"/>
          <w:sz w:val="18"/>
          <w:szCs w:val="18"/>
        </w:rPr>
        <w:t xml:space="preserve">PROTECTION_FLAG_APPROVED</w:t>
      </w:r>
      <w:r>
        <w:rPr/>
        <w:t xml:space="preserve"> / </w:t>
      </w:r>
      <w:r>
        <w:rPr>
          <w:rFonts w:ascii="Consolas" w:hAnsi="Consolas" w:eastAsia="Consolas" w:cs="Consolas"/>
          <w:sz w:val="18"/>
          <w:szCs w:val="18"/>
        </w:rPr>
        <w:t xml:space="preserve">PROTECTION_FLAG_REJECTED</w:t>
      </w:r>
      <w:r>
        <w:rPr/>
        <w:t xml:space="preserve">).</w:t>
      </w:r>
    </w:p>
    <w:p>
      <w:pPr>
        <w:spacing w:after="60"/>
        <w:numPr>
          <w:ilvl w:val="0"/>
          <w:numId w:val="6"/>
        </w:numPr>
      </w:pPr>
      <w:r>
        <w:rPr/>
        <w:t xml:space="preserve">A database-level backstop (</w:t>
      </w:r>
      <w:r>
        <w:rPr>
          <w:rFonts w:ascii="Consolas" w:hAnsi="Consolas" w:eastAsia="Consolas" w:cs="Consolas"/>
          <w:sz w:val="18"/>
          <w:szCs w:val="18"/>
        </w:rPr>
        <w:t xml:space="preserve">schema.sql</w:t>
      </w:r>
      <w:r>
        <w:rPr/>
        <w:t xml:space="preserve"> Section L) blocks hard-DELETE and blanking/deactivating a protected row even via direct SQL, independent of the application — six triggers, one delete-guard and one blank/deactivate guard per table.</w:t>
      </w:r>
    </w:p>
    <w:p>
      <w:pPr>
        <w:spacing w:after="160"/>
      </w:pPr>
      <w:r>
        <w:rPr/>
        <w:t xml:space="preserve">To protect or unprotect a field that isn't in the default set (or to unprotect one that is), you'll need at least two people with the </w:t>
      </w:r>
      <w:r>
        <w:rPr>
          <w:rFonts w:ascii="Consolas" w:hAnsi="Consolas" w:eastAsia="Consolas" w:cs="Consolas"/>
          <w:sz w:val="18"/>
          <w:szCs w:val="18"/>
        </w:rPr>
        <w:t xml:space="preserve">manage_field_protection</w:t>
      </w:r>
      <w:r>
        <w:rPr/>
        <w:t xml:space="preserve"> permission — by design.</w:t>
      </w:r>
    </w:p>
    <w:p>
      <w:pPr>
        <w:pStyle w:val="Heading2"/>
      </w:pPr>
      <w:bookmarkStart w:id="10" w:name="_Toc10"/>
      <w:r>
        <w:t>Lost orders &amp; Operations Queues report (added 2026-09-19)</w:t>
      </w:r>
      <w:bookmarkEnd w:id="10"/>
    </w:p>
    <w:p>
      <w:pPr>
        <w:spacing w:after="160"/>
      </w:pPr>
      <w:r>
        <w:rPr/>
        <w:t xml:space="preserve">Reporting had no way to answer "how many quotations/PIs are we still chasing, and how many did we actually lose" — </w:t>
      </w:r>
      <w:r>
        <w:rPr>
          <w:rFonts w:ascii="Consolas" w:hAnsi="Consolas" w:eastAsia="Consolas" w:cs="Consolas"/>
          <w:sz w:val="18"/>
          <w:szCs w:val="18"/>
        </w:rPr>
        <w:t xml:space="preserve">orders.status</w:t>
      </w:r>
      <w:r>
        <w:rPr/>
        <w:t xml:space="preserve"> only had </w:t>
      </w:r>
      <w:r>
        <w:rPr>
          <w:rFonts w:ascii="Consolas" w:hAnsi="Consolas" w:eastAsia="Consolas" w:cs="Consolas"/>
          <w:sz w:val="18"/>
          <w:szCs w:val="18"/>
        </w:rPr>
        <w:t xml:space="preserve">active</w:t>
      </w:r>
      <w:r>
        <w:rPr/>
        <w:t xml:space="preserve"> / </w:t>
      </w:r>
      <w:r>
        <w:rPr>
          <w:rFonts w:ascii="Consolas" w:hAnsi="Consolas" w:eastAsia="Consolas" w:cs="Consolas"/>
          <w:sz w:val="18"/>
          <w:szCs w:val="18"/>
        </w:rPr>
        <w:t xml:space="preserve">complete</w:t>
      </w:r>
      <w:r>
        <w:rPr/>
        <w:t xml:space="preserve"> / </w:t>
      </w:r>
      <w:r>
        <w:rPr>
          <w:rFonts w:ascii="Consolas" w:hAnsi="Consolas" w:eastAsia="Consolas" w:cs="Consolas"/>
          <w:sz w:val="18"/>
          <w:szCs w:val="18"/>
        </w:rPr>
        <w:t xml:space="preserve">disputed</w:t>
      </w:r>
      <w:r>
        <w:rPr/>
        <w:t xml:space="preserve">. Two additions:</w:t>
      </w:r>
    </w:p>
    <w:p>
      <w:pPr>
        <w:spacing w:after="60"/>
        <w:numPr>
          <w:ilvl w:val="0"/>
          <w:numId w:val="6"/>
        </w:numPr>
      </w:pPr>
      <w:r>
        <w:rPr>
          <w:b w:val="1"/>
          <w:bCs w:val="1"/>
        </w:rPr>
        <w:t xml:space="preserve">`orders.status` now also accepts `lost`</w:t>
      </w:r>
      <w:r>
        <w:rPr/>
        <w:t xml:space="preserve">, with </w:t>
      </w:r>
      <w:r>
        <w:rPr>
          <w:rFonts w:ascii="Consolas" w:hAnsi="Consolas" w:eastAsia="Consolas" w:cs="Consolas"/>
          <w:sz w:val="18"/>
          <w:szCs w:val="18"/>
        </w:rPr>
        <w:t xml:space="preserve">lost_reason</w:t>
      </w:r>
      <w:r>
        <w:rPr/>
        <w:t xml:space="preserve">, </w:t>
      </w:r>
      <w:r>
        <w:rPr>
          <w:rFonts w:ascii="Consolas" w:hAnsi="Consolas" w:eastAsia="Consolas" w:cs="Consolas"/>
          <w:sz w:val="18"/>
          <w:szCs w:val="18"/>
        </w:rPr>
        <w:t xml:space="preserve">lost_at</w:t>
      </w:r>
      <w:r>
        <w:rPr/>
        <w:t xml:space="preserve">, </w:t>
      </w:r>
      <w:r>
        <w:rPr>
          <w:rFonts w:ascii="Consolas" w:hAnsi="Consolas" w:eastAsia="Consolas" w:cs="Consolas"/>
          <w:sz w:val="18"/>
          <w:szCs w:val="18"/>
        </w:rPr>
        <w:t xml:space="preserve">lost_by</w:t>
      </w:r>
      <w:r>
        <w:rPr/>
        <w:t xml:space="preserve"> columns alongside it. Any active order's page has a </w:t>
      </w:r>
      <w:r>
        <w:rPr>
          <w:b w:val="1"/>
          <w:bCs w:val="1"/>
        </w:rPr>
        <w:t xml:space="preserve">Mark as Lost</w:t>
      </w:r>
      <w:r>
        <w:rPr/>
        <w:t xml:space="preserve"> button (permission </w:t>
      </w:r>
      <w:r>
        <w:rPr>
          <w:rFonts w:ascii="Consolas" w:hAnsi="Consolas" w:eastAsia="Consolas" w:cs="Consolas"/>
          <w:sz w:val="18"/>
          <w:szCs w:val="18"/>
        </w:rPr>
        <w:t xml:space="preserve">manage_orders</w:t>
      </w:r>
      <w:r>
        <w:rPr/>
        <w:t xml:space="preserve">) that requires a reason, logs </w:t>
      </w:r>
      <w:r>
        <w:rPr>
          <w:rFonts w:ascii="Consolas" w:hAnsi="Consolas" w:eastAsia="Consolas" w:cs="Consolas"/>
          <w:sz w:val="18"/>
          <w:szCs w:val="18"/>
        </w:rPr>
        <w:t xml:space="preserve">ORDER_MARKED_LOST</w:t>
      </w:r>
      <w:r>
        <w:rPr/>
        <w:t xml:space="preserve"> to </w:t>
      </w:r>
      <w:r>
        <w:rPr>
          <w:rFonts w:ascii="Consolas" w:hAnsi="Consolas" w:eastAsia="Consolas" w:cs="Consolas"/>
          <w:sz w:val="18"/>
          <w:szCs w:val="18"/>
        </w:rPr>
        <w:t xml:space="preserve">audit_log</w:t>
      </w:r>
      <w:r>
        <w:rPr/>
        <w:t xml:space="preserve">, and locks the order the same way closing one does. There's no separate "reopen" button — a wrong call is corrected through the existing Admin Override (</w:t>
      </w:r>
      <w:r>
        <w:rPr>
          <w:rFonts w:ascii="Consolas" w:hAnsi="Consolas" w:eastAsia="Consolas" w:cs="Consolas"/>
          <w:sz w:val="18"/>
          <w:szCs w:val="18"/>
        </w:rPr>
        <w:t xml:space="preserve">edit_locked_data</w:t>
      </w:r>
      <w:r>
        <w:rPr/>
        <w:t xml:space="preserve">) escape hatch, which now accepts </w:t>
      </w:r>
      <w:r>
        <w:rPr>
          <w:rFonts w:ascii="Consolas" w:hAnsi="Consolas" w:eastAsia="Consolas" w:cs="Consolas"/>
          <w:sz w:val="18"/>
          <w:szCs w:val="18"/>
        </w:rPr>
        <w:t xml:space="preserve">lost</w:t>
      </w:r>
      <w:r>
        <w:rPr/>
        <w:t xml:space="preserve"> as a valid override target too.</w:t>
      </w:r>
    </w:p>
    <w:p>
      <w:pPr>
        <w:spacing w:after="60"/>
        <w:numPr>
          <w:ilvl w:val="0"/>
          <w:numId w:val="6"/>
        </w:numPr>
      </w:pPr>
      <w:r>
        <w:rPr>
          <w:b w:val="1"/>
          <w:bCs w:val="1"/>
        </w:rPr>
        <w:t xml:space="preserve">`/reports/queues`</w:t>
      </w:r>
      <w:r>
        <w:rPr/>
        <w:t xml:space="preserve"> ("Operations Queues", permission </w:t>
      </w:r>
      <w:r>
        <w:rPr>
          <w:rFonts w:ascii="Consolas" w:hAnsi="Consolas" w:eastAsia="Consolas" w:cs="Consolas"/>
          <w:sz w:val="18"/>
          <w:szCs w:val="18"/>
        </w:rPr>
        <w:t xml:space="preserve">view_reports</w:t>
      </w:r>
      <w:r>
        <w:rPr/>
        <w:t xml:space="preserve">, linked from </w:t>
      </w:r>
      <w:r>
        <w:rPr>
          <w:rFonts w:ascii="Consolas" w:hAnsi="Consolas" w:eastAsia="Consolas" w:cs="Consolas"/>
          <w:sz w:val="18"/>
          <w:szCs w:val="18"/>
        </w:rPr>
        <w:t xml:space="preserve">/reports</w:t>
      </w:r>
      <w:r>
        <w:rPr/>
        <w:t xml:space="preserve">) is a live snapshot of every stage-transition queue — quotations awaiting dispatch, orders awaiting the buyer's PO, PI stage, OC awaiting dispatch/acknowledgement, Supplier PO not yet drafted, and the CI → scanned BL → balance payment → hard-copy-despatch chain — plus a date-ranged funnel section (quotations/PI sent, lost, won, amendment count). Every bucket reads columns the app was already recording (</w:t>
      </w:r>
      <w:r>
        <w:rPr>
          <w:rFonts w:ascii="Consolas" w:hAnsi="Consolas" w:eastAsia="Consolas" w:cs="Consolas"/>
          <w:sz w:val="18"/>
          <w:szCs w:val="18"/>
        </w:rPr>
        <w:t xml:space="preserve">documents.status</w:t>
      </w:r>
      <w:r>
        <w:rPr/>
        <w:t xml:space="preserve">, </w:t>
      </w:r>
      <w:r>
        <w:rPr>
          <w:rFonts w:ascii="Consolas" w:hAnsi="Consolas" w:eastAsia="Consolas" w:cs="Consolas"/>
          <w:sz w:val="18"/>
          <w:szCs w:val="18"/>
        </w:rPr>
        <w:t xml:space="preserve">order_payment_status</w:t>
      </w:r>
      <w:r>
        <w:rPr/>
        <w:t xml:space="preserve">, </w:t>
      </w:r>
      <w:r>
        <w:rPr>
          <w:rFonts w:ascii="Consolas" w:hAnsi="Consolas" w:eastAsia="Consolas" w:cs="Consolas"/>
          <w:sz w:val="18"/>
          <w:szCs w:val="18"/>
        </w:rPr>
        <w:t xml:space="preserve">order_shipping</w:t>
      </w:r>
      <w:r>
        <w:rPr/>
        <w:t xml:space="preserve">, </w:t>
      </w:r>
      <w:r>
        <w:rPr>
          <w:rFonts w:ascii="Consolas" w:hAnsi="Consolas" w:eastAsia="Consolas" w:cs="Consolas"/>
          <w:sz w:val="18"/>
          <w:szCs w:val="18"/>
        </w:rPr>
        <w:t xml:space="preserve">order_supplier_po</w:t>
      </w:r>
      <w:r>
        <w:rPr/>
        <w:t xml:space="preserve">, </w:t>
      </w:r>
      <w:r>
        <w:rPr>
          <w:rFonts w:ascii="Consolas" w:hAnsi="Consolas" w:eastAsia="Consolas" w:cs="Consolas"/>
          <w:sz w:val="18"/>
          <w:szCs w:val="18"/>
        </w:rPr>
        <w:t xml:space="preserve">email_log.sent_at</w:t>
      </w:r>
      <w:r>
        <w:rPr/>
        <w:t xml:space="preserve">) — nothing here is a new source of truth, just new queries against existing data.</w:t>
      </w:r>
    </w:p>
    <w:p>
      <w:pPr>
        <w:pStyle w:val="Heading2"/>
      </w:pPr>
      <w:bookmarkStart w:id="11" w:name="_Toc11"/>
      <w:r>
        <w:t>Document template fidelity verification pass (added 2026-09-21)</w:t>
      </w:r>
      <w:bookmarkEnd w:id="11"/>
    </w:p>
    <w:p>
      <w:pPr>
        <w:spacing w:after="160"/>
      </w:pPr>
      <w:r>
        <w:rPr/>
        <w:t xml:space="preserve">Used the extended Sample Data Playground (a full CIF order through every document type — see above) to visually inspect every rendered PDF page by page on both stacks. Found and fixed four real, previously-undiscovered bugs — all four surfaced only because this was the first time a CFR/CIF order with real crate/shipping data had ever been carried through every document type in one run:</w:t>
      </w:r>
    </w:p>
    <w:p>
      <w:pPr>
        <w:spacing w:after="60"/>
        <w:numPr>
          <w:ilvl w:val="0"/>
          <w:numId w:val="6"/>
        </w:numPr>
      </w:pPr>
      <w:r>
        <w:rPr>
          <w:rFonts w:ascii="Consolas" w:hAnsi="Consolas" w:eastAsia="Consolas" w:cs="Consolas"/>
          <w:sz w:val="18"/>
          <w:szCs w:val="18"/>
        </w:rPr>
        <w:t xml:space="preserve">orderRepository.setPiDates()</w:t>
      </w:r>
      <w:r>
        <w:rPr/>
        <w:t xml:space="preserve"> existed but was never called — every Proforma Invoice ever generated showed "VALID UNTIL * TBC", and the PI-send email's </w:t>
      </w:r>
      <w:r>
        <w:rPr>
          <w:rFonts w:ascii="Consolas" w:hAnsi="Consolas" w:eastAsia="Consolas" w:cs="Consolas"/>
          <w:sz w:val="18"/>
          <w:szCs w:val="18"/>
        </w:rPr>
        <w:t xml:space="preserve">{pi_valid_until}</w:t>
      </w:r>
      <w:r>
        <w:rPr/>
        <w:t xml:space="preserve"> placeholder would render blank.</w:t>
      </w:r>
    </w:p>
    <w:p>
      <w:pPr>
        <w:spacing w:after="60"/>
        <w:numPr>
          <w:ilvl w:val="0"/>
          <w:numId w:val="6"/>
        </w:numPr>
      </w:pPr>
      <w:r>
        <w:rPr/>
        <w:t xml:space="preserve">The Packing List's crate breakdown skipped the trailing-zero trim every other number on the page gets ("10.00" pcs instead of "10").</w:t>
      </w:r>
    </w:p>
    <w:p>
      <w:pPr>
        <w:spacing w:after="60"/>
        <w:numPr>
          <w:ilvl w:val="0"/>
          <w:numId w:val="6"/>
        </w:numPr>
      </w:pPr>
      <w:r>
        <w:rPr/>
        <w:t xml:space="preserve">The BL Instruction Sheet's "Container Type / Size" read the rough order-creation estimate instead of the confirmed value from the same Packing/BL form the document itself is generated from.</w:t>
      </w:r>
    </w:p>
    <w:p>
      <w:pPr>
        <w:spacing w:after="60"/>
        <w:numPr>
          <w:ilvl w:val="0"/>
          <w:numId w:val="6"/>
        </w:numPr>
      </w:pPr>
      <w:r>
        <w:rPr/>
        <w:t xml:space="preserve">The Buyer PO Acceptance letter's payment-terms sentence was a static string describing only the "before shipment" balance trigger, wrong for every order on the "Established Buyer — Post-BL" preset — a real, legally-significant defect since this document exists for the buyer to countersign. Consolidated onto the same </w:t>
      </w:r>
      <w:r>
        <w:rPr>
          <w:rFonts w:ascii="Consolas" w:hAnsi="Consolas" w:eastAsia="Consolas" w:cs="Consolas"/>
          <w:sz w:val="18"/>
          <w:szCs w:val="18"/>
        </w:rPr>
        <w:t xml:space="preserve">balanceTriggerSentence()</w:t>
      </w:r>
      <w:r>
        <w:rPr/>
        <w:t xml:space="preserve"> helper the Order Confirmation template and </w:t>
      </w:r>
      <w:r>
        <w:rPr>
          <w:rFonts w:ascii="Consolas" w:hAnsi="Consolas" w:eastAsia="Consolas" w:cs="Consolas"/>
          <w:sz w:val="18"/>
          <w:szCs w:val="18"/>
        </w:rPr>
        <w:t xml:space="preserve">amendmentService.js</w:t>
      </w:r>
      <w:r>
        <w:rPr/>
        <w:t xml:space="preserve"> already used, instead of a second, static copy.</w:t>
      </w:r>
    </w:p>
    <w:p>
      <w:pPr>
        <w:spacing w:after="160"/>
      </w:pPr>
      <w:r>
        <w:rPr/>
        <w:t xml:space="preserve">See the PHP/MySQL README's matching section for the full detail and how each fix was verified live (regenerate → inspect the actual rendered PDF → confirm the fix and confirm the other branch didn't regress).</w:t>
      </w:r>
    </w:p>
    <w:p>
      <w:pPr>
        <w:pStyle w:val="Heading2"/>
      </w:pPr>
      <w:bookmarkStart w:id="12" w:name="_Toc12"/>
      <w:r>
        <w:t>Top-tier UI/UX pass (added 2026-09-21)</w:t>
      </w:r>
      <w:bookmarkEnd w:id="12"/>
    </w:p>
    <w:p>
      <w:pPr>
        <w:spacing w:after="160"/>
      </w:pPr>
      <w:r>
        <w:rPr/>
        <w:t xml:space="preserve">The shared layout (</w:t>
      </w:r>
      <w:r>
        <w:rPr>
          <w:rFonts w:ascii="Consolas" w:hAnsi="Consolas" w:eastAsia="Consolas" w:cs="Consolas"/>
          <w:sz w:val="18"/>
          <w:szCs w:val="18"/>
        </w:rPr>
        <w:t xml:space="preserve">views/layout/base.njk</w:t>
      </w:r>
      <w:r>
        <w:rPr/>
        <w:t xml:space="preserve">) and stylesheet (</w:t>
      </w:r>
      <w:r>
        <w:rPr>
          <w:rFonts w:ascii="Consolas" w:hAnsi="Consolas" w:eastAsia="Consolas" w:cs="Consolas"/>
          <w:sz w:val="18"/>
          <w:szCs w:val="18"/>
        </w:rPr>
        <w:t xml:space="preserve">public/css/app.css</w:t>
      </w:r>
      <w:r>
        <w:rPr/>
        <w:t xml:space="preserve">) got a pass, which reaches every one of the ~60 views for free: the ~20-link flat nav bar (unreadable on anything but a wide desktop) is now three permission-gated dropdowns (</w:t>
      </w:r>
      <w:r>
        <w:rPr>
          <w:rFonts w:ascii="Consolas" w:hAnsi="Consolas" w:eastAsia="Consolas" w:cs="Consolas"/>
          <w:sz w:val="18"/>
          <w:szCs w:val="18"/>
        </w:rPr>
        <w:t xml:space="preserve">Operations</w:t>
      </w:r>
      <w:r>
        <w:rPr/>
        <w:t xml:space="preserve">/</w:t>
      </w:r>
      <w:r>
        <w:rPr>
          <w:rFonts w:ascii="Consolas" w:hAnsi="Consolas" w:eastAsia="Consolas" w:cs="Consolas"/>
          <w:sz w:val="18"/>
          <w:szCs w:val="18"/>
        </w:rPr>
        <w:t xml:space="preserve">Insights</w:t>
      </w:r>
      <w:r>
        <w:rPr/>
        <w:t xml:space="preserve">/</w:t>
      </w:r>
      <w:r>
        <w:rPr>
          <w:rFonts w:ascii="Consolas" w:hAnsi="Consolas" w:eastAsia="Consolas" w:cs="Consolas"/>
          <w:sz w:val="18"/>
          <w:szCs w:val="18"/>
        </w:rPr>
        <w:t xml:space="preserve">Admin</w:t>
      </w:r>
      <w:r>
        <w:rPr/>
        <w:t xml:space="preserve">, built from plain </w:t>
      </w:r>
      <w:r>
        <w:rPr>
          <w:rFonts w:ascii="Consolas" w:hAnsi="Consolas" w:eastAsia="Consolas" w:cs="Consolas"/>
          <w:sz w:val="18"/>
          <w:szCs w:val="18"/>
        </w:rPr>
        <w:t xml:space="preserve">&lt;details&gt;/&lt;summary&gt;</w:t>
      </w:r>
      <w:r>
        <w:rPr/>
        <w:t xml:space="preserve"> — no JS) plus a checkbox-driven hamburger for screens under 900px; </w:t>
      </w:r>
      <w:r>
        <w:rPr>
          <w:rFonts w:ascii="Consolas" w:hAnsi="Consolas" w:eastAsia="Consolas" w:cs="Consolas"/>
          <w:sz w:val="18"/>
          <w:szCs w:val="18"/>
        </w:rPr>
        <w:t xml:space="preserve">.card</w:t>
      </w:r>
      <w:r>
        <w:rPr/>
        <w:t xml:space="preserve"> scrolls horizontally on its own instead of the whole page gaining a scrollbar when a table is wider than the screen; the order form's 8-column product-line grid collapses to one column on mobile; every interactive element gets a visible </w:t>
      </w:r>
      <w:r>
        <w:rPr>
          <w:rFonts w:ascii="Consolas" w:hAnsi="Consolas" w:eastAsia="Consolas" w:cs="Consolas"/>
          <w:sz w:val="18"/>
          <w:szCs w:val="18"/>
        </w:rPr>
        <w:t xml:space="preserve">:focus-visible</w:t>
      </w:r>
      <w:r>
        <w:rPr/>
        <w:t xml:space="preserve"> ring; and every </w:t>
      </w:r>
      <w:r>
        <w:rPr>
          <w:rFonts w:ascii="Consolas" w:hAnsi="Consolas" w:eastAsia="Consolas" w:cs="Consolas"/>
          <w:sz w:val="18"/>
          <w:szCs w:val="18"/>
        </w:rPr>
        <w:t xml:space="preserve">type="date"</w:t>
      </w:r>
      <w:r>
        <w:rPr/>
        <w:t xml:space="preserve">/</w:t>
      </w:r>
      <w:r>
        <w:rPr>
          <w:rFonts w:ascii="Consolas" w:hAnsi="Consolas" w:eastAsia="Consolas" w:cs="Consolas"/>
          <w:sz w:val="18"/>
          <w:szCs w:val="18"/>
        </w:rPr>
        <w:t xml:space="preserve">type="number"</w:t>
      </w:r>
      <w:r>
        <w:rPr/>
        <w:t xml:space="preserve">/</w:t>
      </w:r>
      <w:r>
        <w:rPr>
          <w:rFonts w:ascii="Consolas" w:hAnsi="Consolas" w:eastAsia="Consolas" w:cs="Consolas"/>
          <w:sz w:val="18"/>
          <w:szCs w:val="18"/>
        </w:rPr>
        <w:t xml:space="preserve">type="datetime-local"</w:t>
      </w:r>
      <w:r>
        <w:rPr/>
        <w:t xml:space="preserve"> input is now styled the same width as every other field (they were previously stuck at the browser's tiny native default, most visible on the Audit Log filter form). Also fixed a real, live low-contrast bug: the "Notifications" link in the topbar had no explicit color and inherited a dark navy against the dark navy header, nearly unreadable on every page. See the PHP/MySQL README's matching section for the full list and how it was verified live (Playwright against the running app, both stacks, desktop and a 390px/320px phone viewport).</w:t>
      </w:r>
    </w:p>
    <w:p>
      <w:pPr>
        <w:pStyle w:val="Heading2"/>
      </w:pPr>
      <w:bookmarkStart w:id="13" w:name="_Toc13"/>
      <w:r>
        <w:t>Placeholder values you must replace before going live</w:t>
      </w:r>
      <w:bookmarkEnd w:id="13"/>
    </w:p>
    <w:p>
      <w:pPr>
        <w:spacing w:after="160"/>
      </w:pPr>
      <w:r>
        <w:rPr/>
        <w:t xml:space="preserve">Everything in </w:t>
      </w:r>
      <w:r>
        <w:rPr>
          <w:rFonts w:ascii="Consolas" w:hAnsi="Consolas" w:eastAsia="Consolas" w:cs="Consolas"/>
          <w:sz w:val="18"/>
          <w:szCs w:val="18"/>
        </w:rPr>
        <w:t xml:space="preserve">company_settings</w:t>
      </w:r>
      <w:r>
        <w:rPr/>
        <w:t xml:space="preserve"> marked </w:t>
      </w:r>
      <w:r>
        <w:rPr>
          <w:rFonts w:ascii="Consolas" w:hAnsi="Consolas" w:eastAsia="Consolas" w:cs="Consolas"/>
          <w:sz w:val="18"/>
          <w:szCs w:val="18"/>
        </w:rPr>
        <w:t xml:space="preserve">PLACEHOLDER</w:t>
      </w:r>
      <w:r>
        <w:rPr/>
        <w:t xml:space="preserve"> in </w:t>
      </w:r>
      <w:r>
        <w:rPr>
          <w:rFonts w:ascii="Consolas" w:hAnsi="Consolas" w:eastAsia="Consolas" w:cs="Consolas"/>
          <w:sz w:val="18"/>
          <w:szCs w:val="18"/>
        </w:rPr>
        <w:t xml:space="preserve">docs/seed.sql</w:t>
      </w:r>
      <w:r>
        <w:rPr/>
        <w:t xml:space="preserve"> — </w:t>
      </w:r>
      <w:r>
        <w:rPr>
          <w:rFonts w:ascii="Consolas" w:hAnsi="Consolas" w:eastAsia="Consolas" w:cs="Consolas"/>
          <w:sz w:val="18"/>
          <w:szCs w:val="18"/>
        </w:rPr>
        <w:t xml:space="preserve">director_name</w:t>
      </w:r>
      <w:r>
        <w:rPr/>
        <w:t xml:space="preserve">, </w:t>
      </w:r>
      <w:r>
        <w:rPr>
          <w:rFonts w:ascii="Consolas" w:hAnsi="Consolas" w:eastAsia="Consolas" w:cs="Consolas"/>
          <w:sz w:val="18"/>
          <w:szCs w:val="18"/>
        </w:rPr>
        <w:t xml:space="preserve">bank_pincode</w:t>
      </w:r>
      <w:r>
        <w:rPr/>
        <w:t xml:space="preserve">, </w:t>
      </w:r>
      <w:r>
        <w:rPr>
          <w:rFonts w:ascii="Consolas" w:hAnsi="Consolas" w:eastAsia="Consolas" w:cs="Consolas"/>
          <w:sz w:val="18"/>
          <w:szCs w:val="18"/>
        </w:rPr>
        <w:t xml:space="preserve">lut_expiry_date</w:t>
      </w:r>
      <w:r>
        <w:rPr/>
        <w:t xml:space="preserve"> (confirm the real date), </w:t>
      </w:r>
      <w:r>
        <w:rPr>
          <w:rFonts w:ascii="Consolas" w:hAnsi="Consolas" w:eastAsia="Consolas" w:cs="Consolas"/>
          <w:sz w:val="18"/>
          <w:szCs w:val="18"/>
        </w:rPr>
        <w:t xml:space="preserve">client_number_format</w:t>
      </w:r>
      <w:r>
        <w:rPr/>
        <w:t xml:space="preserve">/</w:t>
      </w:r>
      <w:r>
        <w:rPr>
          <w:rFonts w:ascii="Consolas" w:hAnsi="Consolas" w:eastAsia="Consolas" w:cs="Consolas"/>
          <w:sz w:val="18"/>
          <w:szCs w:val="18"/>
        </w:rPr>
        <w:t xml:space="preserve">order_ref_format</w:t>
      </w:r>
      <w:r>
        <w:rPr/>
        <w:t xml:space="preserve"> (confirm against your actual numbering convention), </w:t>
      </w:r>
      <w:r>
        <w:rPr>
          <w:rFonts w:ascii="Consolas" w:hAnsi="Consolas" w:eastAsia="Consolas" w:cs="Consolas"/>
          <w:sz w:val="18"/>
          <w:szCs w:val="18"/>
        </w:rPr>
        <w:t xml:space="preserve">rcmc_number</w:t>
      </w:r>
      <w:r>
        <w:rPr/>
        <w:t xml:space="preserve">/</w:t>
      </w:r>
      <w:r>
        <w:rPr>
          <w:rFonts w:ascii="Consolas" w:hAnsi="Consolas" w:eastAsia="Consolas" w:cs="Consolas"/>
          <w:sz w:val="18"/>
          <w:szCs w:val="18"/>
        </w:rPr>
        <w:t xml:space="preserve">rcmc_valid_until</w:t>
      </w:r>
      <w:r>
        <w:rPr/>
        <w:t xml:space="preserve"> — plus the seeded Admin login email/password, and all five asset images (logo, MD signature, company seal, watermark, email header) currently showing a labeled placeholder graphic. Replace assets from </w:t>
      </w:r>
      <w:r>
        <w:rPr>
          <w:rFonts w:ascii="Consolas" w:hAnsi="Consolas" w:eastAsia="Consolas" w:cs="Consolas"/>
          <w:sz w:val="18"/>
          <w:szCs w:val="18"/>
        </w:rPr>
        <w:t xml:space="preserve">/company-assets</w:t>
      </w:r>
      <w:r>
        <w:rPr/>
        <w:t xml:space="preserve">, settings from </w:t>
      </w:r>
      <w:r>
        <w:rPr>
          <w:rFonts w:ascii="Consolas" w:hAnsi="Consolas" w:eastAsia="Consolas" w:cs="Consolas"/>
          <w:sz w:val="18"/>
          <w:szCs w:val="18"/>
        </w:rPr>
        <w:t xml:space="preserve">/settings</w:t>
      </w:r>
      <w:r>
        <w:rPr/>
        <w:t xml:space="preserve"> — no code or file changes needed either way.</w:t>
      </w:r>
    </w:p>
    <w:p>
      <w:pPr>
        <w:pStyle w:val="Heading2"/>
      </w:pPr>
      <w:bookmarkStart w:id="14" w:name="_Toc14"/>
      <w:r>
        <w:t>What's deliberately not built yet (by design, not by mistake)</w:t>
      </w:r>
      <w:bookmarkEnd w:id="14"/>
    </w:p>
    <w:p>
      <w:pPr>
        <w:spacing w:after="60"/>
        <w:numPr>
          <w:ilvl w:val="0"/>
          <w:numId w:val="6"/>
        </w:numPr>
      </w:pPr>
      <w:r>
        <w:rPr>
          <w:b w:val="1"/>
          <w:bCs w:val="1"/>
        </w:rPr>
        <w:t xml:space="preserve">Actually sending deferred emails needs real SMTP credentials.</w:t>
      </w:r>
      <w:r>
        <w:rPr/>
        <w:t xml:space="preserve"> With none configured, </w:t>
      </w:r>
      <w:r>
        <w:rPr>
          <w:rFonts w:ascii="Consolas" w:hAnsi="Consolas" w:eastAsia="Consolas" w:cs="Consolas"/>
          <w:sz w:val="18"/>
          <w:szCs w:val="18"/>
        </w:rPr>
        <w:t xml:space="preserve">emailService.sendWithAttachment()</w:t>
      </w:r>
      <w:r>
        <w:rPr/>
        <w:t xml:space="preserve"> logs to the console and returns </w:t>
      </w:r>
      <w:r>
        <w:rPr>
          <w:rFonts w:ascii="Consolas" w:hAnsi="Consolas" w:eastAsia="Consolas" w:cs="Consolas"/>
          <w:sz w:val="18"/>
          <w:szCs w:val="18"/>
        </w:rPr>
        <w:t xml:space="preserve">false</w:t>
      </w:r>
      <w:r>
        <w:rPr/>
        <w:t xml:space="preserve">; the dispatch job correctly marks the row </w:t>
      </w:r>
      <w:r>
        <w:rPr>
          <w:rFonts w:ascii="Consolas" w:hAnsi="Consolas" w:eastAsia="Consolas" w:cs="Consolas"/>
          <w:sz w:val="18"/>
          <w:szCs w:val="18"/>
        </w:rPr>
        <w:t xml:space="preserve">failed</w:t>
      </w:r>
      <w:r>
        <w:rPr/>
        <w:t xml:space="preserve"> rather than silently pretending it worked. Point </w:t>
      </w:r>
      <w:r>
        <w:rPr>
          <w:rFonts w:ascii="Consolas" w:hAnsi="Consolas" w:eastAsia="Consolas" w:cs="Consolas"/>
          <w:sz w:val="18"/>
          <w:szCs w:val="18"/>
        </w:rPr>
        <w:t xml:space="preserve">SMTP_HOST</w:t>
      </w:r>
      <w:r>
        <w:rPr/>
        <w:t xml:space="preserve">/ </w:t>
      </w:r>
      <w:r>
        <w:rPr>
          <w:rFonts w:ascii="Consolas" w:hAnsi="Consolas" w:eastAsia="Consolas" w:cs="Consolas"/>
          <w:sz w:val="18"/>
          <w:szCs w:val="18"/>
        </w:rPr>
        <w:t xml:space="preserve">SMTP_USERNAME</w:t>
      </w:r>
      <w:r>
        <w:rPr/>
        <w:t xml:space="preserve">/</w:t>
      </w:r>
      <w:r>
        <w:rPr>
          <w:rFonts w:ascii="Consolas" w:hAnsi="Consolas" w:eastAsia="Consolas" w:cs="Consolas"/>
          <w:sz w:val="18"/>
          <w:szCs w:val="18"/>
        </w:rPr>
        <w:t xml:space="preserve">SMTP_PASSWORD</w:t>
      </w:r>
      <w:r>
        <w:rPr/>
        <w:t xml:space="preserve"> at a real account in </w:t>
      </w:r>
      <w:r>
        <w:rPr>
          <w:rFonts w:ascii="Consolas" w:hAnsi="Consolas" w:eastAsia="Consolas" w:cs="Consolas"/>
          <w:sz w:val="18"/>
          <w:szCs w:val="18"/>
        </w:rPr>
        <w:t xml:space="preserve">.env</w:t>
      </w:r>
      <w:r>
        <w:rPr/>
        <w:t xml:space="preserve"> and it sends for real with zero code changes — confirmed this delivery by running the actual dispatch job against a real </w:t>
      </w:r>
      <w:r>
        <w:rPr>
          <w:rFonts w:ascii="Consolas" w:hAnsi="Consolas" w:eastAsia="Consolas" w:cs="Consolas"/>
          <w:sz w:val="18"/>
          <w:szCs w:val="18"/>
        </w:rPr>
        <w:t xml:space="preserve">approved</w:t>
      </w:r>
      <w:r>
        <w:rPr/>
        <w:t xml:space="preserve"> row with no SMTP configured and observing the expected graceful failure.</w:t>
      </w:r>
    </w:p>
    <w:p>
      <w:pPr>
        <w:spacing w:after="60"/>
        <w:numPr>
          <w:ilvl w:val="0"/>
          <w:numId w:val="6"/>
        </w:numPr>
      </w:pPr>
      <w:r>
        <w:rPr>
          <w:b w:val="1"/>
          <w:bCs w:val="1"/>
        </w:rPr>
        <w:t xml:space="preserve">A management UI for T&amp;C clauses and payment presets themselves</w:t>
      </w:r>
      <w:r>
        <w:rPr/>
        <w:t xml:space="preserve"> is out of scope — both are edited via direct SQL, matching the PHP build.</w:t>
      </w:r>
    </w:p>
    <w:p>
      <w:pPr>
        <w:spacing w:after="60"/>
        <w:numPr>
          <w:ilvl w:val="0"/>
          <w:numId w:val="6"/>
        </w:numPr>
      </w:pPr>
      <w:r>
        <w:rPr>
          <w:b w:val="1"/>
          <w:bCs w:val="1"/>
        </w:rPr>
        <w:t xml:space="preserve">Amendment fields are bounded</w:t>
      </w:r>
      <w:r>
        <w:rPr/>
        <w:t xml:space="preserve"> to what the spec's worked example needs (advance %, balance trigger option + days, balance amount) — amending a field outside that set (Incoterm, currency, …) isn't wired up.</w:t>
      </w:r>
    </w:p>
    <w:p>
      <w:pPr>
        <w:spacing w:after="60"/>
        <w:numPr>
          <w:ilvl w:val="0"/>
          <w:numId w:val="6"/>
        </w:numPr>
      </w:pPr>
      <w:r>
        <w:rPr>
          <w:b w:val="1"/>
          <w:bCs w:val="1"/>
        </w:rPr>
        <w:t xml:space="preserve">Automatic email-based escalation for overdue alerts</w:t>
      </w:r>
      <w:r>
        <w:rPr/>
        <w:t xml:space="preserve"> — </w:t>
      </w:r>
      <w:r>
        <w:rPr>
          <w:rFonts w:ascii="Consolas" w:hAnsi="Consolas" w:eastAsia="Consolas" w:cs="Consolas"/>
          <w:sz w:val="18"/>
          <w:szCs w:val="18"/>
        </w:rPr>
        <w:t xml:space="preserve">checkAlerts.js</w:t>
      </w:r>
      <w:r>
        <w:rPr/>
        <w:t xml:space="preserve"> creates in-app notifications only, matching the PHP </w:t>
      </w:r>
      <w:r>
        <w:rPr>
          <w:rFonts w:ascii="Consolas" w:hAnsi="Consolas" w:eastAsia="Consolas" w:cs="Consolas"/>
          <w:sz w:val="18"/>
          <w:szCs w:val="18"/>
        </w:rPr>
        <w:t xml:space="preserve">check_alerts.php</w:t>
      </w:r>
      <w:r>
        <w:rPr/>
        <w:t xml:space="preserve"> it replaces; wiring the same conditions to outbound email is a small, mechanical follow-up against </w:t>
      </w:r>
      <w:r>
        <w:rPr>
          <w:rFonts w:ascii="Consolas" w:hAnsi="Consolas" w:eastAsia="Consolas" w:cs="Consolas"/>
          <w:sz w:val="18"/>
          <w:szCs w:val="18"/>
        </w:rPr>
        <w:t xml:space="preserve">emailService</w:t>
      </w:r>
      <w:r>
        <w:rPr/>
        <w:t xml:space="preserve">, not built here to keep this phase bounded.</w:t>
      </w:r>
    </w:p>
    <w:p>
      <w:pPr>
        <w:spacing w:after="60"/>
        <w:numPr>
          <w:ilvl w:val="0"/>
          <w:numId w:val="6"/>
        </w:numPr>
      </w:pPr>
      <w:r>
        <w:rPr>
          <w:b w:val="1"/>
          <w:bCs w:val="1"/>
        </w:rPr>
        <w:t xml:space="preserve">SMS 2FA</w:t>
      </w:r>
      <w:r>
        <w:rPr/>
        <w:t xml:space="preserve"> has a service class and gating logic but no provider wired in — returns </w:t>
      </w:r>
      <w:r>
        <w:rPr>
          <w:rFonts w:ascii="Consolas" w:hAnsi="Consolas" w:eastAsia="Consolas" w:cs="Consolas"/>
          <w:sz w:val="18"/>
          <w:szCs w:val="18"/>
        </w:rPr>
        <w:t xml:space="preserve">false</w:t>
      </w:r>
      <w:r>
        <w:rPr/>
        <w:t xml:space="preserve"> until you pick a provider and add credentials. Email 2FA works fully.</w:t>
      </w:r>
    </w:p>
    <w:p>
      <w:pPr>
        <w:spacing w:after="60"/>
        <w:numPr>
          <w:ilvl w:val="0"/>
          <w:numId w:val="6"/>
        </w:numPr>
      </w:pPr>
      <w:r>
        <w:rPr>
          <w:b w:val="1"/>
          <w:bCs w:val="1"/>
        </w:rPr>
        <w:t xml:space="preserve">DOCX generation stays QT/PI/OC-only</w:t>
      </w:r>
      <w:r>
        <w:rPr/>
        <w:t xml:space="preserve"> — the other 8 document types are PDF-only, matching the PHP build (none of their templates carry the "content-parity internal Word copy" requirement QT/PI/OC had).</w:t>
      </w:r>
    </w:p>
    <w:p>
      <w:pPr>
        <w:spacing w:after="60"/>
        <w:numPr>
          <w:ilvl w:val="0"/>
          <w:numId w:val="6"/>
        </w:numPr>
      </w:pPr>
      <w:r>
        <w:rPr>
          <w:b w:val="1"/>
          <w:bCs w:val="1"/>
        </w:rPr>
        <w:t xml:space="preserve">Excel report export</w:t>
      </w:r>
      <w:r>
        <w:rPr/>
        <w:t xml:space="preserve"> — CSV only, same reasoning as the PHP build (native </w:t>
      </w:r>
      <w:r>
        <w:rPr>
          <w:rFonts w:ascii="Consolas" w:hAnsi="Consolas" w:eastAsia="Consolas" w:cs="Consolas"/>
          <w:sz w:val="18"/>
          <w:szCs w:val="18"/>
        </w:rPr>
        <w:t xml:space="preserve">.xlsx</w:t>
      </w:r>
      <w:r>
        <w:rPr/>
        <w:t xml:space="preserve"> with formulas/formatting would be a real addition, not a drop-in swap, and every report query already returns plain rows independent of the export format).</w:t>
      </w:r>
    </w:p>
    <w:p>
      <w:pPr>
        <w:spacing w:after="60"/>
        <w:numPr>
          <w:ilvl w:val="0"/>
          <w:numId w:val="6"/>
        </w:numPr>
      </w:pPr>
      <w:r>
        <w:rPr>
          <w:b w:val="1"/>
          <w:bCs w:val="1"/>
        </w:rPr>
        <w:t xml:space="preserve">Scheduled/emailed delivery of a saved report</w:t>
      </w:r>
      <w:r>
        <w:rPr/>
        <w:t xml:space="preserve"> — saved report definitions re-run on demand from </w:t>
      </w:r>
      <w:r>
        <w:rPr>
          <w:rFonts w:ascii="Consolas" w:hAnsi="Consolas" w:eastAsia="Consolas" w:cs="Consolas"/>
          <w:sz w:val="18"/>
          <w:szCs w:val="18"/>
        </w:rPr>
        <w:t xml:space="preserve">/reports</w:t>
      </w:r>
      <w:r>
        <w:rPr/>
        <w:t xml:space="preserve">; nothing sends one out on its own schedule yet.</w:t>
      </w:r>
    </w:p>
    <w:p>
      <w:pPr>
        <w:spacing w:after="60"/>
        <w:numPr>
          <w:ilvl w:val="0"/>
          <w:numId w:val="6"/>
        </w:numPr>
      </w:pPr>
      <w:r>
        <w:rPr>
          <w:b w:val="1"/>
          <w:bCs w:val="1"/>
        </w:rPr>
        <w:t xml:space="preserve">Editing an existing user's name/email/role</w:t>
      </w:r>
      <w:r>
        <w:rPr/>
        <w:t xml:space="preserve"> from </w:t>
      </w:r>
      <w:r>
        <w:rPr>
          <w:rFonts w:ascii="Consolas" w:hAnsi="Consolas" w:eastAsia="Consolas" w:cs="Consolas"/>
          <w:sz w:val="18"/>
          <w:szCs w:val="18"/>
        </w:rPr>
        <w:t xml:space="preserve">/users</w:t>
      </w:r>
      <w:r>
        <w:rPr/>
        <w:t xml:space="preserve"> — only create/list/deactivate/reactivate/force-reset are wired up.</w:t>
      </w:r>
    </w:p>
    <w:p>
      <w:pPr>
        <w:pStyle w:val="Heading2"/>
      </w:pPr>
      <w:bookmarkStart w:id="15" w:name="_Toc15"/>
      <w:r>
        <w:t>Verifying this delivery yourself</w:t>
      </w:r>
      <w:bookmarkEnd w:id="15"/>
    </w:p>
    <w:p>
      <w:pPr>
        <w:spacing w:after="160"/>
      </w:pPr>
      <w:r>
        <w:rPr/>
        <w:t xml:space="preserve">Every claim above was checked by actually running the thing, not by reading the code and assuming it works — the same standard the PHP delivery was held to:</w:t>
      </w:r>
    </w:p>
    <w:p>
      <w:pPr>
        <w:spacing w:after="60"/>
        <w:numPr>
          <w:ilvl w:val="0"/>
          <w:numId w:val="6"/>
        </w:numPr>
      </w:pPr>
      <w:r>
        <w:rPr/>
        <w:t xml:space="preserve">Every new/changed file passed </w:t>
      </w:r>
      <w:r>
        <w:rPr>
          <w:rFonts w:ascii="Consolas" w:hAnsi="Consolas" w:eastAsia="Consolas" w:cs="Consolas"/>
          <w:sz w:val="18"/>
          <w:szCs w:val="18"/>
        </w:rPr>
        <w:t xml:space="preserve">node -c</w:t>
      </w:r>
      <w:r>
        <w:rPr/>
        <w:t xml:space="preserve"> (syntax check) before being considered done; there is no file in this delivery that hasn't been parsed successfully by Node itself.</w:t>
      </w:r>
    </w:p>
    <w:p>
      <w:pPr>
        <w:spacing w:after="60"/>
        <w:numPr>
          <w:ilvl w:val="0"/>
          <w:numId w:val="6"/>
        </w:numPr>
      </w:pPr>
      <w:r>
        <w:rPr>
          <w:b w:val="1"/>
          <w:bCs w:val="1"/>
        </w:rPr>
        <w:t xml:space="preserve">Full Stage 1→9 order lifecycles, live over real HTTP</w:t>
      </w:r>
      <w:r>
        <w:rPr/>
        <w:t xml:space="preserve"> (cookies + scraped CSRF tokens, against the running Express server and a real MySQL database, exactly as a browser would) — one CIF order walked from client creation through all 9 stages and all 10 document types (11 </w:t>
      </w:r>
      <w:r>
        <w:rPr>
          <w:rFonts w:ascii="Consolas" w:hAnsi="Consolas" w:eastAsia="Consolas" w:cs="Consolas"/>
          <w:sz w:val="18"/>
          <w:szCs w:val="18"/>
        </w:rPr>
        <w:t xml:space="preserve">documents</w:t>
      </w:r>
      <w:r>
        <w:rPr/>
        <w:t xml:space="preserve"> rows, since the QT was regenerated once), with every generated PDF rendered to an image (</w:t>
      </w:r>
      <w:r>
        <w:rPr>
          <w:rFonts w:ascii="Consolas" w:hAnsi="Consolas" w:eastAsia="Consolas" w:cs="Consolas"/>
          <w:sz w:val="18"/>
          <w:szCs w:val="18"/>
        </w:rPr>
        <w:t xml:space="preserve">pdftoppm</w:t>
      </w:r>
      <w:r>
        <w:rPr/>
        <w:t xml:space="preserve">) and visually inspected, including the DRAFT→FINAL watermark swap on review approval.</w:t>
      </w:r>
    </w:p>
    <w:p>
      <w:pPr>
        <w:spacing w:after="60"/>
        <w:numPr>
          <w:ilvl w:val="0"/>
          <w:numId w:val="6"/>
        </w:numPr>
      </w:pPr>
      <w:r>
        <w:rPr>
          <w:b w:val="1"/>
          <w:bCs w:val="1"/>
        </w:rPr>
        <w:t xml:space="preserve">Phase D workflows, end-to-end:</w:t>
      </w:r>
      <w:r>
        <w:rPr/>
        <w:t xml:space="preserve"> assigned a reviewer, approved as that reviewer, confirmed the FINAL watermark replaced DRAFT on a freshly rendered file with the original draft left untouched on disk; composed and requested an email send, approved it as Level 2, ran the actual dispatch job and confirmed it attempted the send and marked the row correctly (failing gracefully with no SMTP configured, exactly as designed); ran the amendment lifecycle (request → MD approval → generate the Amendment Agreement PDF → upload a signed copy → activate) and confirmed the new advance/balance terms actually appear in a freshly-generated Proforma Invoice afterward; raised a dispute and attached a document to it.</w:t>
      </w:r>
    </w:p>
    <w:p>
      <w:pPr>
        <w:spacing w:after="60"/>
        <w:numPr>
          <w:ilvl w:val="0"/>
          <w:numId w:val="6"/>
        </w:numPr>
      </w:pPr>
      <w:r>
        <w:rPr>
          <w:b w:val="1"/>
          <w:bCs w:val="1"/>
        </w:rPr>
        <w:t xml:space="preserve">Background jobs, exercised on all four alert branches, not just the no-op path:</w:t>
      </w:r>
      <w:r>
        <w:rPr/>
        <w:t xml:space="preserve"> ran </w:t>
      </w:r>
      <w:r>
        <w:rPr>
          <w:rFonts w:ascii="Consolas" w:hAnsi="Consolas" w:eastAsia="Consolas" w:cs="Consolas"/>
          <w:sz w:val="18"/>
          <w:szCs w:val="18"/>
        </w:rPr>
        <w:t xml:space="preserve">checkAlerts.js</w:t>
      </w:r>
      <w:r>
        <w:rPr/>
        <w:t xml:space="preserve"> against the real database (LUT/RCMC dates far in the future → correctly no-op), then deliberately inserted a test overdue dispute and confirmed a </w:t>
      </w:r>
      <w:r>
        <w:rPr>
          <w:rFonts w:ascii="Consolas" w:hAnsi="Consolas" w:eastAsia="Consolas" w:cs="Consolas"/>
          <w:sz w:val="18"/>
          <w:szCs w:val="18"/>
        </w:rPr>
        <w:t xml:space="preserve">dispute_overdue</w:t>
      </w:r>
      <w:r>
        <w:rPr/>
        <w:t xml:space="preserve"> notification was created for the right recipient and correctly *not* duplicated on an immediate re-run; deliberately backdated a freight document and cleared a payment-status flag to confirm the </w:t>
      </w:r>
      <w:r>
        <w:rPr>
          <w:rFonts w:ascii="Consolas" w:hAnsi="Consolas" w:eastAsia="Consolas" w:cs="Consolas"/>
          <w:sz w:val="18"/>
          <w:szCs w:val="18"/>
        </w:rPr>
        <w:t xml:space="preserve">fdn_overdue</w:t>
      </w:r>
      <w:r>
        <w:rPr/>
        <w:t xml:space="preserve"> branch also fires and dedups correctly. All test rows were removed and every touched column restored to its exact prior value afterward. Ran </w:t>
      </w:r>
      <w:r>
        <w:rPr>
          <w:rFonts w:ascii="Consolas" w:hAnsi="Consolas" w:eastAsia="Consolas" w:cs="Consolas"/>
          <w:sz w:val="18"/>
          <w:szCs w:val="18"/>
        </w:rPr>
        <w:t xml:space="preserve">dispatchDeferredEmails.js</w:t>
      </w:r>
      <w:r>
        <w:rPr/>
        <w:t xml:space="preserve"> against a real </w:t>
      </w:r>
      <w:r>
        <w:rPr>
          <w:rFonts w:ascii="Consolas" w:hAnsi="Consolas" w:eastAsia="Consolas" w:cs="Consolas"/>
          <w:sz w:val="18"/>
          <w:szCs w:val="18"/>
        </w:rPr>
        <w:t xml:space="preserve">approved</w:t>
      </w:r>
      <w:r>
        <w:rPr/>
        <w:t xml:space="preserve"> email_log row pointing at a real generated PDF and confirmed it correctly attempted the send and marked the row </w:t>
      </w:r>
      <w:r>
        <w:rPr>
          <w:rFonts w:ascii="Consolas" w:hAnsi="Consolas" w:eastAsia="Consolas" w:cs="Consolas"/>
          <w:sz w:val="18"/>
          <w:szCs w:val="18"/>
        </w:rPr>
        <w:t xml:space="preserve">failed</w:t>
      </w:r>
      <w:r>
        <w:rPr/>
        <w:t xml:space="preserve"> (no SMTP configured in this build environment).</w:t>
      </w:r>
    </w:p>
    <w:p>
      <w:pPr>
        <w:spacing w:after="60"/>
        <w:numPr>
          <w:ilvl w:val="0"/>
          <w:numId w:val="6"/>
        </w:numPr>
      </w:pPr>
      <w:r>
        <w:rPr>
          <w:b w:val="1"/>
          <w:bCs w:val="1"/>
        </w:rPr>
        <w:t xml:space="preserve">`src/jobs/scheduler.js`</w:t>
      </w:r>
      <w:r>
        <w:rPr/>
        <w:t xml:space="preserve"> — confirmed </w:t>
      </w:r>
      <w:r>
        <w:rPr>
          <w:rFonts w:ascii="Consolas" w:hAnsi="Consolas" w:eastAsia="Consolas" w:cs="Consolas"/>
          <w:sz w:val="18"/>
          <w:szCs w:val="18"/>
        </w:rPr>
        <w:t xml:space="preserve">node-cron</w:t>
      </w:r>
      <w:r>
        <w:rPr/>
        <w:t xml:space="preserve"> 4.6.0's actual installed API (</w:t>
      </w:r>
      <w:r>
        <w:rPr>
          <w:rFonts w:ascii="Consolas" w:hAnsi="Consolas" w:eastAsia="Consolas" w:cs="Consolas"/>
          <w:sz w:val="18"/>
          <w:szCs w:val="18"/>
        </w:rPr>
        <w:t xml:space="preserve">schedule()</w:t>
      </w:r>
      <w:r>
        <w:rPr/>
        <w:t xml:space="preserve">/</w:t>
      </w:r>
      <w:r>
        <w:rPr>
          <w:rFonts w:ascii="Consolas" w:hAnsi="Consolas" w:eastAsia="Consolas" w:cs="Consolas"/>
          <w:sz w:val="18"/>
          <w:szCs w:val="18"/>
        </w:rPr>
        <w:t xml:space="preserve">.stop()</w:t>
      </w:r>
      <w:r>
        <w:rPr/>
        <w:t xml:space="preserve">/</w:t>
      </w:r>
      <w:r>
        <w:rPr>
          <w:rFonts w:ascii="Consolas" w:hAnsi="Consolas" w:eastAsia="Consolas" w:cs="Consolas"/>
          <w:sz w:val="18"/>
          <w:szCs w:val="18"/>
        </w:rPr>
        <w:t xml:space="preserve">.getStatus()</w:t>
      </w:r>
      <w:r>
        <w:rPr/>
        <w:t xml:space="preserve">) before writing against it, then started and stopped it directly and confirmed both tasks reported status </w:t>
      </w:r>
      <w:r>
        <w:rPr>
          <w:rFonts w:ascii="Consolas" w:hAnsi="Consolas" w:eastAsia="Consolas" w:cs="Consolas"/>
          <w:sz w:val="18"/>
          <w:szCs w:val="18"/>
        </w:rPr>
        <w:t xml:space="preserve">idle</w:t>
      </w:r>
      <w:r>
        <w:rPr/>
        <w:t xml:space="preserve"> (running/waiting, not </w:t>
      </w:r>
      <w:r>
        <w:rPr>
          <w:rFonts w:ascii="Consolas" w:hAnsi="Consolas" w:eastAsia="Consolas" w:cs="Consolas"/>
          <w:sz w:val="18"/>
          <w:szCs w:val="18"/>
        </w:rPr>
        <w:t xml:space="preserve">stopped</w:t>
      </w:r>
      <w:r>
        <w:rPr/>
        <w:t xml:space="preserve">) while active. Confirmed </w:t>
      </w:r>
      <w:r>
        <w:rPr>
          <w:rFonts w:ascii="Consolas" w:hAnsi="Consolas" w:eastAsia="Consolas" w:cs="Consolas"/>
          <w:sz w:val="18"/>
          <w:szCs w:val="18"/>
        </w:rPr>
        <w:t xml:space="preserve">RUN_JOBS_IN_PROCESS=true</w:t>
      </w:r>
      <w:r>
        <w:rPr/>
        <w:t xml:space="preserve"> correctly starts the scheduler alongside the web server (checked its startup log line) and that the server still serves requests normally either way, before restoring the server to its default (jobs-off) mode.</w:t>
      </w:r>
    </w:p>
    <w:p>
      <w:pPr>
        <w:spacing w:after="60"/>
        <w:numPr>
          <w:ilvl w:val="0"/>
          <w:numId w:val="6"/>
        </w:numPr>
      </w:pPr>
      <w:r>
        <w:rPr>
          <w:b w:val="1"/>
          <w:bCs w:val="1"/>
        </w:rPr>
        <w:t xml:space="preserve">Password expiry</w:t>
      </w:r>
      <w:r>
        <w:rPr/>
        <w:t xml:space="preserve">, live: backdated a real account's </w:t>
      </w:r>
      <w:r>
        <w:rPr>
          <w:rFonts w:ascii="Consolas" w:hAnsi="Consolas" w:eastAsia="Consolas" w:cs="Consolas"/>
          <w:sz w:val="18"/>
          <w:szCs w:val="18"/>
        </w:rPr>
        <w:t xml:space="preserve">password_changed_at</w:t>
      </w:r>
      <w:r>
        <w:rPr/>
        <w:t xml:space="preserve"> to 100 days ago against the seeded 90-day policy, confirmed the very next request 302-redirected to </w:t>
      </w:r>
      <w:r>
        <w:rPr>
          <w:rFonts w:ascii="Consolas" w:hAnsi="Consolas" w:eastAsia="Consolas" w:cs="Consolas"/>
          <w:sz w:val="18"/>
          <w:szCs w:val="18"/>
        </w:rPr>
        <w:t xml:space="preserve">/force-password-change</w:t>
      </w:r>
      <w:r>
        <w:rPr/>
        <w:t xml:space="preserve">, confirmed </w:t>
      </w:r>
      <w:r>
        <w:rPr>
          <w:rFonts w:ascii="Consolas" w:hAnsi="Consolas" w:eastAsia="Consolas" w:cs="Consolas"/>
          <w:sz w:val="18"/>
          <w:szCs w:val="18"/>
        </w:rPr>
        <w:t xml:space="preserve">force_password_change</w:t>
      </w:r>
      <w:r>
        <w:rPr/>
        <w:t xml:space="preserve"> flipped to </w:t>
      </w:r>
      <w:r>
        <w:rPr>
          <w:rFonts w:ascii="Consolas" w:hAnsi="Consolas" w:eastAsia="Consolas" w:cs="Consolas"/>
          <w:sz w:val="18"/>
          <w:szCs w:val="18"/>
        </w:rPr>
        <w:t xml:space="preserve">1</w:t>
      </w:r>
      <w:r>
        <w:rPr/>
        <w:t xml:space="preserve"> and a </w:t>
      </w:r>
      <w:r>
        <w:rPr>
          <w:rFonts w:ascii="Consolas" w:hAnsi="Consolas" w:eastAsia="Consolas" w:cs="Consolas"/>
          <w:sz w:val="18"/>
          <w:szCs w:val="18"/>
        </w:rPr>
        <w:t xml:space="preserve">PASSWORD_EXPIRED_FORCED_CHANGE</w:t>
      </w:r>
      <w:r>
        <w:rPr/>
        <w:t xml:space="preserve"> audit-log row was written with the exact day count and no redirect loop on the force-change page itself — then restored the account to its original state.</w:t>
      </w:r>
    </w:p>
    <w:p>
      <w:pPr>
        <w:spacing w:after="60"/>
        <w:numPr>
          <w:ilvl w:val="0"/>
          <w:numId w:val="6"/>
        </w:numPr>
      </w:pPr>
      <w:r>
        <w:rPr>
          <w:b w:val="1"/>
          <w:bCs w:val="1"/>
        </w:rPr>
        <w:t xml:space="preserve">Sample Data Playground:</w:t>
      </w:r>
      <w:r>
        <w:rPr/>
        <w:t xml:space="preserve"> loaded 2 sample clients/orders (one pushed through to Stage 5 with 3 real documents generated), confirmed via direct SQL count that clearing it removed every sample-flagged row across every affected table while the one pre-existing real client/order (from this delivery's own Stage 1→9 lifecycle test) was completely untouched, confirmed by id and row count before and after.</w:t>
      </w:r>
    </w:p>
    <w:p>
      <w:pPr>
        <w:spacing w:after="60"/>
        <w:numPr>
          <w:ilvl w:val="0"/>
          <w:numId w:val="6"/>
        </w:numPr>
      </w:pPr>
      <w:r>
        <w:rPr>
          <w:b w:val="1"/>
          <w:bCs w:val="1"/>
        </w:rPr>
        <w:t xml:space="preserve">Database backup/restore</w:t>
      </w:r>
      <w:r>
        <w:rPr/>
        <w:t xml:space="preserve">, live: ran </w:t>
      </w:r>
      <w:r>
        <w:rPr>
          <w:rFonts w:ascii="Consolas" w:hAnsi="Consolas" w:eastAsia="Consolas" w:cs="Consolas"/>
          <w:sz w:val="18"/>
          <w:szCs w:val="18"/>
        </w:rPr>
        <w:t xml:space="preserve">backup_db.sh</w:t>
      </w:r>
      <w:r>
        <w:rPr/>
        <w:t xml:space="preserve"> against the real dev database, confirmed the resulting </w:t>
      </w:r>
      <w:r>
        <w:rPr>
          <w:rFonts w:ascii="Consolas" w:hAnsi="Consolas" w:eastAsia="Consolas" w:cs="Consolas"/>
          <w:sz w:val="18"/>
          <w:szCs w:val="18"/>
        </w:rPr>
        <w:t xml:space="preserve">.sql.gz</w:t>
      </w:r>
      <w:r>
        <w:rPr/>
        <w:t xml:space="preserve"> contained all 53 tables (52 app tables + the sessions table), then actually restored it into a scratch database and confirmed both the table count and a real row count matched — not just that the script exits 0.</w:t>
      </w:r>
    </w:p>
    <w:p>
      <w:pPr>
        <w:spacing w:after="60"/>
        <w:numPr>
          <w:ilvl w:val="0"/>
          <w:numId w:val="6"/>
        </w:numPr>
      </w:pPr>
      <w:r>
        <w:rPr>
          <w:rFonts w:ascii="Consolas" w:hAnsi="Consolas" w:eastAsia="Consolas" w:cs="Consolas"/>
          <w:sz w:val="18"/>
          <w:szCs w:val="18"/>
        </w:rPr>
        <w:t xml:space="preserve">docs/schema.sql</w:t>
      </w:r>
      <w:r>
        <w:rPr/>
        <w:t xml:space="preserve"> + </w:t>
      </w:r>
      <w:r>
        <w:rPr>
          <w:rFonts w:ascii="Consolas" w:hAnsi="Consolas" w:eastAsia="Consolas" w:cs="Consolas"/>
          <w:sz w:val="18"/>
          <w:szCs w:val="18"/>
        </w:rPr>
        <w:t xml:space="preserve">docs/seed.sql</w:t>
      </w:r>
      <w:r>
        <w:rPr/>
        <w:t xml:space="preserve"> are byte-identical copies of the PHP delivery's own already-verified files (52 tables, 76 foreign keys, applied cleanly to a fresh database as part of this delivery's own setup).</w:t>
      </w:r>
    </w:p>
    <w:p>
      <w:pPr>
        <w:spacing w:after="160"/>
      </w:pPr>
      <w:r>
        <w:rPr/>
        <w:t xml:space="preserve">Before packaging, all test rows created purely for this verification process (a test dispute, a test document/freight row, backdated timestamps, sample client/order data) were removed or restored to their original values — the one real client/order this delivery's own lifecycle test created remains, exactly as the PHP delivery's own dev database also retained its one real test client/order.</w:t>
      </w:r>
    </w:p>
    <w:p>
      <w:pPr>
        <w:pStyle w:val="Heading2"/>
      </w:pPr>
      <w:bookmarkStart w:id="16" w:name="_Toc16"/>
      <w:r>
        <w:t>About the node_modules folder in this delivery</w:t>
      </w:r>
      <w:bookmarkEnd w:id="16"/>
    </w:p>
    <w:p>
      <w:pPr>
        <w:spacing w:after="160"/>
      </w:pPr>
      <w:r>
        <w:rPr/>
        <w:t xml:space="preserve">This package ships with </w:t>
      </w:r>
      <w:r>
        <w:rPr>
          <w:rFonts w:ascii="Consolas" w:hAnsi="Consolas" w:eastAsia="Consolas" w:cs="Consolas"/>
          <w:sz w:val="18"/>
          <w:szCs w:val="18"/>
        </w:rPr>
        <w:t xml:space="preserve">app/node_modules/</w:t>
      </w:r>
      <w:r>
        <w:rPr/>
        <w:t xml:space="preserve"> </w:t>
      </w:r>
      <w:r>
        <w:rPr>
          <w:b w:val="1"/>
          <w:bCs w:val="1"/>
        </w:rPr>
        <w:t xml:space="preserve">already built and included</w:t>
      </w:r>
      <w:r>
        <w:rPr/>
        <w:t xml:space="preserve"> — the same "no command-line step required" goal the PHP delivery's bundled </w:t>
      </w:r>
      <w:r>
        <w:rPr>
          <w:rFonts w:ascii="Consolas" w:hAnsi="Consolas" w:eastAsia="Consolas" w:cs="Consolas"/>
          <w:sz w:val="18"/>
          <w:szCs w:val="18"/>
        </w:rPr>
        <w:t xml:space="preserve">vendor/</w:t>
      </w:r>
      <w:r>
        <w:rPr/>
        <w:t xml:space="preserve"> folder served, adapted for npm. It contains real, complete copies of every dependency in </w:t>
      </w:r>
      <w:r>
        <w:rPr>
          <w:rFonts w:ascii="Consolas" w:hAnsi="Consolas" w:eastAsia="Consolas" w:cs="Consolas"/>
          <w:sz w:val="18"/>
          <w:szCs w:val="18"/>
        </w:rPr>
        <w:t xml:space="preserve">package.json</w:t>
      </w:r>
      <w:r>
        <w:rPr/>
        <w:t xml:space="preserve"> (Express, mysql2, bcrypt, Nunjucks, puppeteer-core, docx, nodemailer, node-cron, multer, knex, and their own sub-dependencies) — about 68MB uncompressed. You do </w:t>
      </w:r>
      <w:r>
        <w:rPr>
          <w:b w:val="1"/>
          <w:bCs w:val="1"/>
        </w:rPr>
        <w:t xml:space="preserve">not</w:t>
      </w:r>
      <w:r>
        <w:rPr/>
        <w:t xml:space="preserve"> need to run </w:t>
      </w:r>
      <w:r>
        <w:rPr>
          <w:rFonts w:ascii="Consolas" w:hAnsi="Consolas" w:eastAsia="Consolas" w:cs="Consolas"/>
          <w:sz w:val="18"/>
          <w:szCs w:val="18"/>
        </w:rPr>
        <w:t xml:space="preserve">npm install</w:t>
      </w:r>
      <w:r>
        <w:rPr/>
        <w:t xml:space="preserve"> to deploy this.</w:t>
      </w:r>
    </w:p>
    <w:p>
      <w:pPr>
        <w:spacing w:after="160"/>
      </w:pPr>
      <w:r>
        <w:rPr>
          <w:b w:val="1"/>
          <w:bCs w:val="1"/>
        </w:rPr>
        <w:t xml:space="preserve">One thing to check:</w:t>
      </w:r>
      <w:r>
        <w:rPr/>
        <w:t xml:space="preserve"> </w:t>
      </w:r>
      <w:r>
        <w:rPr>
          <w:rFonts w:ascii="Consolas" w:hAnsi="Consolas" w:eastAsia="Consolas" w:cs="Consolas"/>
          <w:sz w:val="18"/>
          <w:szCs w:val="18"/>
        </w:rPr>
        <w:t xml:space="preserve">bcrypt</w:t>
      </w:r>
      <w:r>
        <w:rPr/>
        <w:t xml:space="preserve"> (used for password hashing) ships prebuilt native binaries rather than one pure-JS file, selected for your exact OS/CPU architecture. This package was built and tested on </w:t>
      </w:r>
      <w:r>
        <w:rPr>
          <w:b w:val="1"/>
          <w:bCs w:val="1"/>
        </w:rPr>
        <w:t xml:space="preserve">Linux x86_64 (glibc)</w:t>
      </w:r>
      <w:r>
        <w:rPr/>
        <w:t xml:space="preserve"> — the overwhelming majority of VPS providers (DigitalOcean, Linode, Hetzner, AWS EC2 x86_64, most others, running Ubuntu/Debian/AlmaLinux) match this exactly, and need nothing extra. If your target server is </w:t>
      </w:r>
      <w:r>
        <w:rPr>
          <w:b w:val="1"/>
          <w:bCs w:val="1"/>
        </w:rPr>
        <w:t xml:space="preserve">ARM64</w:t>
      </w:r>
      <w:r>
        <w:rPr/>
        <w:t xml:space="preserve"> (AWS Graviton, Oracle Ampere, a Raspberry Pi) or </w:t>
      </w:r>
      <w:r>
        <w:rPr>
          <w:b w:val="1"/>
          <w:bCs w:val="1"/>
        </w:rPr>
        <w:t xml:space="preserve">musl-based</w:t>
      </w:r>
      <w:r>
        <w:rPr/>
        <w:t xml:space="preserve"> (Alpine Linux), the bundled binary won't load; fix it with:</w:t>
      </w:r>
    </w:p>
    <w:p>
      <w:pPr>
        <w:pStyle w:val="codeblock"/>
      </w:pPr>
      <w:r>
        <w:rPr>
          <w:rFonts w:ascii="Consolas" w:hAnsi="Consolas" w:eastAsia="Consolas" w:cs="Consolas"/>
          <w:color w:val="1E3A5F"/>
          <w:sz w:val="18"/>
          <w:szCs w:val="18"/>
        </w:rPr>
        <w:t xml:space="preserve">cd app &amp;&amp; npm rebuild bcrypt</w:t>
      </w:r>
    </w:p>
    <w:p>
      <w:pPr>
        <w:spacing w:after="160"/>
      </w:pPr>
      <w:r>
        <w:rPr/>
        <w:t xml:space="preserve">which fetches the correct prebuilt binary for your actual platform (no C compiler needed — </w:t>
      </w:r>
      <w:r>
        <w:rPr>
          <w:rFonts w:ascii="Consolas" w:hAnsi="Consolas" w:eastAsia="Consolas" w:cs="Consolas"/>
          <w:sz w:val="18"/>
          <w:szCs w:val="18"/>
        </w:rPr>
        <w:t xml:space="preserve">bcrypt</w:t>
      </w:r>
      <w:r>
        <w:rPr/>
        <w:t xml:space="preserve"> ships prebuilds for linux-arm64, linux-arm, and musl variants of both, in addition to the glibc x64 build included here). This needs outbound internet access on the server for that one command; everything else about the deployment works fully offline once extracted.</w:t>
      </w:r>
    </w:p>
    <w:p>
      <w:pPr>
        <w:spacing w:after="160"/>
      </w:pPr>
      <w:r>
        <w:rPr/>
        <w:t xml:space="preserve">You would only need Composer's Node equivalent — running </w:t>
      </w:r>
      <w:r>
        <w:rPr>
          <w:rFonts w:ascii="Consolas" w:hAnsi="Consolas" w:eastAsia="Consolas" w:cs="Consolas"/>
          <w:sz w:val="18"/>
          <w:szCs w:val="18"/>
        </w:rPr>
        <w:t xml:space="preserve">npm install</w:t>
      </w:r>
      <w:r>
        <w:rPr/>
        <w:t xml:space="preserve"> for real — if you want to upgrade a dependency to a newer version or add a new one of your own. </w:t>
      </w:r>
      <w:r>
        <w:rPr>
          <w:rFonts w:ascii="Consolas" w:hAnsi="Consolas" w:eastAsia="Consolas" w:cs="Consolas"/>
          <w:sz w:val="18"/>
          <w:szCs w:val="18"/>
        </w:rPr>
        <w:t xml:space="preserve">package-lock.json</w:t>
      </w:r>
      <w:r>
        <w:rPr/>
        <w:t xml:space="preserve"> is included so that install would be fully reproducible.</w:t>
      </w:r>
    </w:p>
    <w:p>
      <w:pPr>
        <w:pStyle w:val="Heading2"/>
      </w:pPr>
      <w:bookmarkStart w:id="17" w:name="_Toc17"/>
      <w:r>
        <w:t>RBAC matrix note</w:t>
      </w:r>
      <w:bookmarkEnd w:id="17"/>
    </w:p>
    <w:p>
      <w:pPr>
        <w:spacing w:after="160"/>
      </w:pPr>
      <w:r>
        <w:rPr/>
        <w:t xml:space="preserve">The roles/permissions seeded in </w:t>
      </w:r>
      <w:r>
        <w:rPr>
          <w:rFonts w:ascii="Consolas" w:hAnsi="Consolas" w:eastAsia="Consolas" w:cs="Consolas"/>
          <w:sz w:val="18"/>
          <w:szCs w:val="18"/>
        </w:rPr>
        <w:t xml:space="preserve">docs/seed.sql</w:t>
      </w:r>
      <w:r>
        <w:rPr/>
        <w:t xml:space="preserve"> (Admin, Managing Director, Export Executive, Accounts Executive, Logistics Executive, Viewer/Auditor) are a first-cut working default, not a verbatim transcription of a role-by-role table from the spec — same note the PHP delivery made, since it's the same seed data. Review the matrix against your real org chart before going live; it's all DB rows, no code changes needed either way.</w:t>
      </w:r>
    </w:p>
    <w:p>
      <w:pPr>
        <w:spacing w:after="160"/>
      </w:pPr>
      <w:r>
        <w:rPr/>
        <w:t xml:space="preserve">Current matrix (28 October 2026): 8 roles — Admin, Managing Director, Executive Director, Export Executive, Accounts Executive, Logistics Executive, Viewer / Auditor and CA / Chartered Accountant — and 60 permissions. Admin, MD and ED hold every permission; the other roles' lists are in docs/QA/TEST_PLAN.md §2. Added since this guide was written: view_cafin (see and download the internal CA Financial Annexure: Admin, MD, ED, Accounts Executive, CA), approve_payment_terms (Admin, MD, ED), and view_orders for the CA (read-only).</w:t>
      </w:r>
      <w:r>
        <w:rPr>
          <w:rFonts w:ascii="Consolas" w:hAnsi="Consolas" w:eastAsia="Consolas" w:cs="Consolas"/>
          <w:sz w:val="18"/>
          <w:szCs w:val="18"/>
        </w:rPr>
        <w:t xml:space="preserve"/>
      </w:r>
      <w:r>
        <w:rPr/>
        <w:t xml:space="preserve"/>
      </w:r>
    </w:p>
    <w:p>
      <w:pPr>
        <w:pStyle w:val="Heading2"/>
      </w:pPr>
      <w:bookmarkStart w:id="18" w:name="_Toc18"/>
      <w:r>
        <w:t>Final end-to-end verification pass (added 2026-09-21)</w:t>
      </w:r>
      <w:bookmarkEnd w:id="18"/>
    </w:p>
    <w:p>
      <w:pPr>
        <w:spacing w:after="160"/>
      </w:pPr>
      <w:r>
        <w:rPr/>
        <w:t xml:space="preserve">Restarted both stacks fresh, confirmed this database's table count (66 — the extra one versus the PHP stack's 65 is </w:t>
      </w:r>
      <w:r>
        <w:rPr>
          <w:rFonts w:ascii="Consolas" w:hAnsi="Consolas" w:eastAsia="Consolas" w:cs="Consolas"/>
          <w:sz w:val="18"/>
          <w:szCs w:val="18"/>
        </w:rPr>
        <w:t xml:space="preserve">sessions</w:t>
      </w:r>
      <w:r>
        <w:rPr/>
        <w:t xml:space="preserve">, this stack's own MySQL-backed session store, not schema drift), logged in as the seeded Admin and hit ten representative authenticated pages — all HTTP 200, no error output in the server log. Confirmed zero sample-data rows left loaded and the seeded Admin's password hash restored after this session's temporary swap for headless-browser login testing.</w:t>
      </w:r>
    </w:p>
    <w:p>
      <w:pPr>
        <w:spacing w:after="160"/>
      </w:pPr>
      <w:r>
        <w:rPr/>
        <w:t xml:space="preserve">Also regenerated </w:t>
      </w:r>
      <w:r>
        <w:rPr>
          <w:rFonts w:ascii="Consolas" w:hAnsi="Consolas" w:eastAsia="Consolas" w:cs="Consolas"/>
          <w:sz w:val="18"/>
          <w:szCs w:val="18"/>
        </w:rPr>
        <w:t xml:space="preserve">NexaCrest_Node_Deployment_Guide.docx</w:t>
      </w:r>
      <w:r>
        <w:rPr/>
        <w:t xml:space="preserve"> from this README — see the PHP/MySQL README's matching section for how (a small PHPWord-based Markdown → OOXML converter, plus a real bug caught and fixed in that converter itself: PHPWord doesn't escape XML by default).</w:t>
      </w:r>
    </w:p>
    <w:sectPr>
      <w:pgSz w:orient="portrait" w:w="11905.511811023622" w:h="16837.79527559055"/>
      <w:pgMar w:top="1440" w:right="900" w:bottom="1440" w:left="9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nsid w:val="90205D5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6">
    <w:abstractNumId w:val="6"/>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0" w:after="200"/>
    </w:pPr>
    <w:rPr>
      <w:color w:val="14263D"/>
      <w:sz w:val="40"/>
      <w:szCs w:val="40"/>
      <w:b w:val="1"/>
      <w:bCs w:val="1"/>
    </w:rPr>
  </w:style>
  <w:style w:type="paragraph" w:styleId="Heading2">
    <w:link w:val="Heading2Char"/>
    <w:name w:val="heading 2"/>
    <w:basedOn w:val="Normal"/>
    <w:pPr>
      <w:spacing w:before="300" w:after="120"/>
    </w:pPr>
    <w:rPr>
      <w:color w:val="1E3A5F"/>
      <w:sz w:val="30"/>
      <w:szCs w:val="30"/>
      <w:b w:val="1"/>
      <w:bCs w:val="1"/>
    </w:rPr>
  </w:style>
  <w:style w:type="paragraph" w:styleId="Heading3">
    <w:link w:val="Heading3Char"/>
    <w:name w:val="heading 3"/>
    <w:basedOn w:val="Normal"/>
    <w:pPr>
      <w:spacing w:before="200" w:after="80"/>
    </w:pPr>
    <w:rPr>
      <w:color w:val="1E3A5F"/>
      <w:sz w:val="24"/>
      <w:szCs w:val="24"/>
      <w:b w:val="1"/>
      <w:bCs w:val="1"/>
    </w:rPr>
  </w:style>
  <w:style w:type="character">
    <w:name w:val="code"/>
    <w:rPr>
      <w:rFonts w:ascii="Consolas" w:hAnsi="Consolas" w:eastAsia="Consolas" w:cs="Consolas"/>
      <w:sz w:val="18"/>
      <w:szCs w:val="18"/>
    </w:rPr>
  </w:style>
  <w:style w:type="paragraph" w:customStyle="1" w:styleId="codeblock">
    <w:name w:val="codeblock"/>
    <w:basedOn w:val="Normal"/>
    <w:pPr>
      <w:spacing w:before="0" w:after="1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2026-09-21T13:14:54+00:00</dcterms:created>
  <dcterms:modified xsi:type="dcterms:W3CDTF">2026-09-21T13:14:54+00:00</dcterms:modified>
</cp:coreProperties>
</file>

<file path=docProps/custom.xml><?xml version="1.0" encoding="utf-8"?>
<Properties xmlns="http://schemas.openxmlformats.org/officeDocument/2006/custom-properties" xmlns:vt="http://schemas.openxmlformats.org/officeDocument/2006/docPropsVTypes"/>
</file>