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11C23" w14:textId="77777777" w:rsidR="00AD6F83" w:rsidRDefault="00000000">
      <w:pPr>
        <w:spacing w:before="1200"/>
      </w:pPr>
      <w:r>
        <w:rPr>
          <w:b/>
          <w:color w:val="6E6E6E"/>
          <w:sz w:val="30"/>
        </w:rPr>
        <w:t>ANAVA CLINIC</w:t>
      </w:r>
    </w:p>
    <w:p w14:paraId="77110BC1" w14:textId="77777777" w:rsidR="00AD6F83" w:rsidRDefault="00000000">
      <w:r>
        <w:rPr>
          <w:b/>
          <w:color w:val="B01E1E"/>
          <w:sz w:val="60"/>
        </w:rPr>
        <w:t>Sessions, Appointments &amp; Payments</w:t>
      </w:r>
    </w:p>
    <w:p w14:paraId="63FCEF49" w14:textId="77777777" w:rsidR="00AD6F83" w:rsidRDefault="00000000">
      <w:pPr>
        <w:spacing w:after="600"/>
      </w:pPr>
      <w:r>
        <w:rPr>
          <w:sz w:val="30"/>
        </w:rPr>
        <w:t>Implementation Plan — Revision 4</w:t>
      </w:r>
    </w:p>
    <w:p w14:paraId="7974BBA0" w14:textId="77777777" w:rsidR="00AD6F83" w:rsidRDefault="00000000">
      <w:pPr>
        <w:spacing w:after="80"/>
      </w:pPr>
      <w:r>
        <w:rPr>
          <w:b/>
          <w:color w:val="6E6E6E"/>
        </w:rPr>
        <w:t xml:space="preserve">Status: </w:t>
      </w:r>
      <w:r>
        <w:t>Planning — no schema or code changes made</w:t>
      </w:r>
    </w:p>
    <w:p w14:paraId="0E4EEFD9" w14:textId="77777777" w:rsidR="00AD6F83" w:rsidRDefault="00000000">
      <w:pPr>
        <w:spacing w:after="80"/>
      </w:pPr>
      <w:r>
        <w:rPr>
          <w:b/>
          <w:color w:val="6E6E6E"/>
        </w:rPr>
        <w:t xml:space="preserve">Scope: </w:t>
      </w:r>
      <w:r>
        <w:t>Dynamic session catalog · Appointments engine · Payments engine · Superadmin configuration</w:t>
      </w:r>
    </w:p>
    <w:p w14:paraId="05542217" w14:textId="77777777" w:rsidR="00AD6F83" w:rsidRDefault="00000000">
      <w:pPr>
        <w:spacing w:after="600"/>
      </w:pPr>
      <w:r>
        <w:rPr>
          <w:b/>
          <w:color w:val="6E6E6E"/>
        </w:rPr>
        <w:t xml:space="preserve">Sources: </w:t>
      </w:r>
      <w:r>
        <w:t>Anava_Patient_Lifecycle.docx · SQL/06_clinical_tables.sql · SQL/06b_appointment_tables.sql · SQL/11_payment_tables.sql · app/modules/clinical, scheduling, payments</w:t>
      </w:r>
    </w:p>
    <w:p w14:paraId="07AC800F" w14:textId="77777777" w:rsidR="00AD6F83" w:rsidRDefault="00AD6F83">
      <w:pPr>
        <w:pBdr>
          <w:bottom w:val="single" w:sz="4" w:space="1" w:color="B8B8B8"/>
        </w:pBdr>
        <w:spacing w:before="80" w:after="80"/>
      </w:pPr>
    </w:p>
    <w:p w14:paraId="7FB97FA9" w14:textId="77777777" w:rsidR="00AD6F83" w:rsidRDefault="00000000">
      <w:r>
        <w:br w:type="page"/>
      </w:r>
    </w:p>
    <w:p w14:paraId="0A6369CA" w14:textId="77777777" w:rsidR="00AD6F83" w:rsidRDefault="00000000">
      <w:pPr>
        <w:keepNext/>
        <w:pBdr>
          <w:bottom w:val="single" w:sz="6" w:space="4" w:color="B01E1E"/>
        </w:pBdr>
        <w:spacing w:before="440" w:after="200"/>
      </w:pPr>
      <w:r>
        <w:rPr>
          <w:b/>
          <w:color w:val="B01E1E"/>
          <w:sz w:val="40"/>
        </w:rPr>
        <w:lastRenderedPageBreak/>
        <w:t>Summary</w:t>
      </w:r>
    </w:p>
    <w:p w14:paraId="22DE135F" w14:textId="77777777" w:rsidR="00AD6F83" w:rsidRDefault="00000000">
      <w:r>
        <w:t>This plan replaces the fixed, hardcoded clinical-session structure with a configurable one: a superadmin-owned session catalog and dependency graph, an Appointments Engine that verifies a patient is eligible before a slot is held, and a Payments Engine that confirms or releases that hold. The two engines communicate through one reservation record — neither engine ever writes into the other's tables directly.</w:t>
      </w:r>
    </w:p>
    <w:p w14:paraId="3C99E4B3" w14:textId="77777777" w:rsidR="00AD6F83" w:rsidRDefault="00000000">
      <w:pPr>
        <w:pStyle w:val="ListBullet"/>
        <w:spacing w:after="80"/>
      </w:pPr>
      <w:r>
        <w:rPr>
          <w:b/>
        </w:rPr>
        <w:t xml:space="preserve">Sessions — </w:t>
      </w:r>
      <w:r>
        <w:t>Every appointment belongs to a session. A session defines what must be true before it can be booked, what it costs, and what comes next.</w:t>
      </w:r>
    </w:p>
    <w:p w14:paraId="76E781EA" w14:textId="77777777" w:rsidR="00AD6F83" w:rsidRDefault="00000000">
      <w:pPr>
        <w:pStyle w:val="ListBullet"/>
        <w:spacing w:after="80"/>
      </w:pPr>
      <w:r>
        <w:rPr>
          <w:b/>
        </w:rPr>
        <w:t xml:space="preserve">Appointments Engine — </w:t>
      </w:r>
      <w:r>
        <w:t>Verification then payment then booking. The appointment slot is only held, not confirmed, until payment clears.</w:t>
      </w:r>
    </w:p>
    <w:p w14:paraId="2A6FD483" w14:textId="77777777" w:rsidR="00AD6F83" w:rsidRDefault="00000000">
      <w:pPr>
        <w:pStyle w:val="ListBullet"/>
        <w:spacing w:after="80"/>
      </w:pPr>
      <w:r>
        <w:rPr>
          <w:b/>
        </w:rPr>
        <w:t xml:space="preserve">Payments Engine — </w:t>
      </w:r>
      <w:r>
        <w:t>Owns the money side end to end: charge, confirm, refund. Nothing else touches payment status directly.</w:t>
      </w:r>
    </w:p>
    <w:p w14:paraId="1F386BA6" w14:textId="77777777" w:rsidR="00AD6F83" w:rsidRDefault="00000000">
      <w:pPr>
        <w:pStyle w:val="ListBullet"/>
        <w:spacing w:after="80"/>
      </w:pPr>
      <w:r>
        <w:rPr>
          <w:b/>
        </w:rPr>
        <w:t xml:space="preserve">Configurability — </w:t>
      </w:r>
      <w:r>
        <w:t>Session order, dependency rules, verification requirements, cost, and cancel/reschedule windows are all data superadmin edits — not constants in code.</w:t>
      </w:r>
    </w:p>
    <w:p w14:paraId="528692C6" w14:textId="77777777" w:rsidR="00AD6F83" w:rsidRDefault="00000000">
      <w:r>
        <w:br w:type="page"/>
      </w:r>
    </w:p>
    <w:p w14:paraId="0FB99D1C" w14:textId="77777777" w:rsidR="00AD6F83" w:rsidRDefault="00000000">
      <w:pPr>
        <w:keepNext/>
        <w:pBdr>
          <w:bottom w:val="single" w:sz="6" w:space="4" w:color="B01E1E"/>
        </w:pBdr>
        <w:spacing w:before="440" w:after="200"/>
      </w:pPr>
      <w:r>
        <w:rPr>
          <w:b/>
          <w:color w:val="B01E1E"/>
          <w:sz w:val="40"/>
        </w:rPr>
        <w:lastRenderedPageBreak/>
        <w:t>1 · Defining Sessions</w:t>
      </w:r>
    </w:p>
    <w:p w14:paraId="5ECCF337" w14:textId="77777777" w:rsidR="00AD6F83" w:rsidRDefault="00000000">
      <w:pPr>
        <w:keepNext/>
        <w:spacing w:before="320" w:after="120"/>
      </w:pPr>
      <w:r>
        <w:rPr>
          <w:b/>
          <w:sz w:val="28"/>
        </w:rPr>
        <w:t>1.1 What a Session Is</w:t>
      </w:r>
    </w:p>
    <w:p w14:paraId="779B8016" w14:textId="77777777" w:rsidR="00AD6F83" w:rsidRDefault="00000000">
      <w:r>
        <w:t>A session is one unit of the clinical journey — Session 1, Session 2, Session 3, Session 4, a Treatment Session, a Home Session, a Follow-up Session. Today these are hardcoded values in a database CHECK constraint with a fixed order baked into application code. This plan turns that into a catalog: a table of session type definitions, each with its own rules, read by a generic engine instead of being special-cased per name.</w:t>
      </w:r>
    </w:p>
    <w:p w14:paraId="238DB68B" w14:textId="77777777" w:rsidR="00AD6F83" w:rsidRDefault="00000000">
      <w:pPr>
        <w:keepNext/>
        <w:spacing w:before="320" w:after="120"/>
      </w:pPr>
      <w:r>
        <w:rPr>
          <w:b/>
          <w:sz w:val="28"/>
        </w:rPr>
        <w:t>1.2 Session Catalog — Superadmin-Owned Fields</w:t>
      </w:r>
    </w:p>
    <w:tbl>
      <w:tblPr>
        <w:tblW w:w="0" w:type="auto"/>
        <w:jc w:val="center"/>
        <w:tblLook w:val="04A0" w:firstRow="1" w:lastRow="0" w:firstColumn="1" w:lastColumn="0" w:noHBand="0" w:noVBand="1"/>
      </w:tblPr>
      <w:tblGrid>
        <w:gridCol w:w="3216"/>
        <w:gridCol w:w="3216"/>
        <w:gridCol w:w="3216"/>
      </w:tblGrid>
      <w:tr w:rsidR="00AD6F83" w14:paraId="0E85A04A" w14:textId="77777777">
        <w:trPr>
          <w:jc w:val="center"/>
        </w:trPr>
        <w:tc>
          <w:tcPr>
            <w:tcW w:w="3216" w:type="dxa"/>
            <w:tcBorders>
              <w:top w:val="single" w:sz="4" w:space="0" w:color="B8B8B8"/>
              <w:left w:val="single" w:sz="4" w:space="0" w:color="B8B8B8"/>
              <w:bottom w:val="single" w:sz="4" w:space="0" w:color="B8B8B8"/>
              <w:right w:val="single" w:sz="4" w:space="0" w:color="B8B8B8"/>
            </w:tcBorders>
            <w:shd w:val="clear" w:color="auto" w:fill="3A3A3A"/>
          </w:tcPr>
          <w:p w14:paraId="0EA0B15D" w14:textId="77777777" w:rsidR="00AD6F83" w:rsidRDefault="00000000">
            <w:r>
              <w:rPr>
                <w:b/>
                <w:color w:val="FFFFFF"/>
                <w:sz w:val="19"/>
              </w:rPr>
              <w:t>Field</w:t>
            </w:r>
          </w:p>
        </w:tc>
        <w:tc>
          <w:tcPr>
            <w:tcW w:w="3216" w:type="dxa"/>
            <w:tcBorders>
              <w:top w:val="single" w:sz="4" w:space="0" w:color="B8B8B8"/>
              <w:left w:val="single" w:sz="4" w:space="0" w:color="B8B8B8"/>
              <w:bottom w:val="single" w:sz="4" w:space="0" w:color="B8B8B8"/>
              <w:right w:val="single" w:sz="4" w:space="0" w:color="B8B8B8"/>
            </w:tcBorders>
            <w:shd w:val="clear" w:color="auto" w:fill="3A3A3A"/>
          </w:tcPr>
          <w:p w14:paraId="45C0FF79" w14:textId="77777777" w:rsidR="00AD6F83" w:rsidRDefault="00000000">
            <w:r>
              <w:rPr>
                <w:b/>
                <w:color w:val="FFFFFF"/>
                <w:sz w:val="19"/>
              </w:rPr>
              <w:t>Description</w:t>
            </w:r>
          </w:p>
        </w:tc>
        <w:tc>
          <w:tcPr>
            <w:tcW w:w="3216" w:type="dxa"/>
            <w:tcBorders>
              <w:top w:val="single" w:sz="4" w:space="0" w:color="B8B8B8"/>
              <w:left w:val="single" w:sz="4" w:space="0" w:color="B8B8B8"/>
              <w:bottom w:val="single" w:sz="4" w:space="0" w:color="B8B8B8"/>
              <w:right w:val="single" w:sz="4" w:space="0" w:color="B8B8B8"/>
            </w:tcBorders>
            <w:shd w:val="clear" w:color="auto" w:fill="3A3A3A"/>
          </w:tcPr>
          <w:p w14:paraId="181591C3" w14:textId="77777777" w:rsidR="00AD6F83" w:rsidRDefault="00000000">
            <w:r>
              <w:rPr>
                <w:b/>
                <w:color w:val="FFFFFF"/>
                <w:sz w:val="19"/>
              </w:rPr>
              <w:t>Example</w:t>
            </w:r>
          </w:p>
        </w:tc>
      </w:tr>
      <w:tr w:rsidR="00AD6F83" w14:paraId="0F244E26" w14:textId="77777777">
        <w:trPr>
          <w:jc w:val="center"/>
        </w:trPr>
        <w:tc>
          <w:tcPr>
            <w:tcW w:w="3216" w:type="dxa"/>
            <w:tcBorders>
              <w:top w:val="single" w:sz="4" w:space="0" w:color="B8B8B8"/>
              <w:left w:val="single" w:sz="4" w:space="0" w:color="B8B8B8"/>
              <w:bottom w:val="single" w:sz="4" w:space="0" w:color="B8B8B8"/>
              <w:right w:val="single" w:sz="4" w:space="0" w:color="B8B8B8"/>
            </w:tcBorders>
            <w:shd w:val="clear" w:color="auto" w:fill="F2F2F2"/>
          </w:tcPr>
          <w:p w14:paraId="3762DE12" w14:textId="77777777" w:rsidR="00AD6F83" w:rsidRDefault="00000000">
            <w:r>
              <w:rPr>
                <w:sz w:val="19"/>
              </w:rPr>
              <w:t>Session name</w:t>
            </w:r>
          </w:p>
        </w:tc>
        <w:tc>
          <w:tcPr>
            <w:tcW w:w="3216" w:type="dxa"/>
            <w:tcBorders>
              <w:top w:val="single" w:sz="4" w:space="0" w:color="B8B8B8"/>
              <w:left w:val="single" w:sz="4" w:space="0" w:color="B8B8B8"/>
              <w:bottom w:val="single" w:sz="4" w:space="0" w:color="B8B8B8"/>
              <w:right w:val="single" w:sz="4" w:space="0" w:color="B8B8B8"/>
            </w:tcBorders>
            <w:shd w:val="clear" w:color="auto" w:fill="F2F2F2"/>
          </w:tcPr>
          <w:p w14:paraId="66EE324D" w14:textId="77777777" w:rsidR="00AD6F83" w:rsidRDefault="00000000">
            <w:r>
              <w:rPr>
                <w:sz w:val="19"/>
              </w:rPr>
              <w:t>Display name shown to staff and patients</w:t>
            </w:r>
          </w:p>
        </w:tc>
        <w:tc>
          <w:tcPr>
            <w:tcW w:w="3216" w:type="dxa"/>
            <w:tcBorders>
              <w:top w:val="single" w:sz="4" w:space="0" w:color="B8B8B8"/>
              <w:left w:val="single" w:sz="4" w:space="0" w:color="B8B8B8"/>
              <w:bottom w:val="single" w:sz="4" w:space="0" w:color="B8B8B8"/>
              <w:right w:val="single" w:sz="4" w:space="0" w:color="B8B8B8"/>
            </w:tcBorders>
            <w:shd w:val="clear" w:color="auto" w:fill="F2F2F2"/>
          </w:tcPr>
          <w:p w14:paraId="5B0CA50A" w14:textId="77777777" w:rsidR="00AD6F83" w:rsidRDefault="00000000">
            <w:r>
              <w:rPr>
                <w:sz w:val="19"/>
              </w:rPr>
              <w:t>Session 2 — Doctor Consultation</w:t>
            </w:r>
          </w:p>
        </w:tc>
      </w:tr>
      <w:tr w:rsidR="00AD6F83" w14:paraId="3F5AC34E" w14:textId="77777777">
        <w:trPr>
          <w:jc w:val="center"/>
        </w:trPr>
        <w:tc>
          <w:tcPr>
            <w:tcW w:w="3216" w:type="dxa"/>
            <w:tcBorders>
              <w:top w:val="single" w:sz="4" w:space="0" w:color="B8B8B8"/>
              <w:left w:val="single" w:sz="4" w:space="0" w:color="B8B8B8"/>
              <w:bottom w:val="single" w:sz="4" w:space="0" w:color="B8B8B8"/>
              <w:right w:val="single" w:sz="4" w:space="0" w:color="B8B8B8"/>
            </w:tcBorders>
            <w:shd w:val="clear" w:color="auto" w:fill="F2F2F2"/>
          </w:tcPr>
          <w:p w14:paraId="7ED6AF4A" w14:textId="77777777" w:rsidR="00AD6F83" w:rsidRDefault="00000000">
            <w:r>
              <w:rPr>
                <w:sz w:val="19"/>
              </w:rPr>
              <w:t>Position / order</w:t>
            </w:r>
          </w:p>
        </w:tc>
        <w:tc>
          <w:tcPr>
            <w:tcW w:w="3216" w:type="dxa"/>
            <w:tcBorders>
              <w:top w:val="single" w:sz="4" w:space="0" w:color="B8B8B8"/>
              <w:left w:val="single" w:sz="4" w:space="0" w:color="B8B8B8"/>
              <w:bottom w:val="single" w:sz="4" w:space="0" w:color="B8B8B8"/>
              <w:right w:val="single" w:sz="4" w:space="0" w:color="B8B8B8"/>
            </w:tcBorders>
            <w:shd w:val="clear" w:color="auto" w:fill="F2F2F2"/>
          </w:tcPr>
          <w:p w14:paraId="0D0F9F86" w14:textId="77777777" w:rsidR="00AD6F83" w:rsidRDefault="00000000">
            <w:r>
              <w:rPr>
                <w:sz w:val="19"/>
              </w:rPr>
              <w:t>Where this sits in the sequence for its track</w:t>
            </w:r>
          </w:p>
        </w:tc>
        <w:tc>
          <w:tcPr>
            <w:tcW w:w="3216" w:type="dxa"/>
            <w:tcBorders>
              <w:top w:val="single" w:sz="4" w:space="0" w:color="B8B8B8"/>
              <w:left w:val="single" w:sz="4" w:space="0" w:color="B8B8B8"/>
              <w:bottom w:val="single" w:sz="4" w:space="0" w:color="B8B8B8"/>
              <w:right w:val="single" w:sz="4" w:space="0" w:color="B8B8B8"/>
            </w:tcBorders>
            <w:shd w:val="clear" w:color="auto" w:fill="F2F2F2"/>
          </w:tcPr>
          <w:p w14:paraId="2B67920D" w14:textId="77777777" w:rsidR="00AD6F83" w:rsidRDefault="00000000">
            <w:r>
              <w:rPr>
                <w:sz w:val="19"/>
              </w:rPr>
              <w:t>2</w:t>
            </w:r>
          </w:p>
        </w:tc>
      </w:tr>
      <w:tr w:rsidR="00AD6F83" w14:paraId="5859346D" w14:textId="77777777">
        <w:trPr>
          <w:jc w:val="center"/>
        </w:trPr>
        <w:tc>
          <w:tcPr>
            <w:tcW w:w="3216" w:type="dxa"/>
            <w:tcBorders>
              <w:top w:val="single" w:sz="4" w:space="0" w:color="B8B8B8"/>
              <w:left w:val="single" w:sz="4" w:space="0" w:color="B8B8B8"/>
              <w:bottom w:val="single" w:sz="4" w:space="0" w:color="B8B8B8"/>
              <w:right w:val="single" w:sz="4" w:space="0" w:color="B8B8B8"/>
            </w:tcBorders>
            <w:shd w:val="clear" w:color="auto" w:fill="F2F2F2"/>
          </w:tcPr>
          <w:p w14:paraId="18036539" w14:textId="77777777" w:rsidR="00AD6F83" w:rsidRDefault="00000000">
            <w:r>
              <w:rPr>
                <w:sz w:val="19"/>
              </w:rPr>
              <w:t>Actor</w:t>
            </w:r>
          </w:p>
        </w:tc>
        <w:tc>
          <w:tcPr>
            <w:tcW w:w="3216" w:type="dxa"/>
            <w:tcBorders>
              <w:top w:val="single" w:sz="4" w:space="0" w:color="B8B8B8"/>
              <w:left w:val="single" w:sz="4" w:space="0" w:color="B8B8B8"/>
              <w:bottom w:val="single" w:sz="4" w:space="0" w:color="B8B8B8"/>
              <w:right w:val="single" w:sz="4" w:space="0" w:color="B8B8B8"/>
            </w:tcBorders>
            <w:shd w:val="clear" w:color="auto" w:fill="F2F2F2"/>
          </w:tcPr>
          <w:p w14:paraId="554F0609" w14:textId="77777777" w:rsidR="00AD6F83" w:rsidRDefault="00000000">
            <w:r>
              <w:rPr>
                <w:sz w:val="19"/>
              </w:rPr>
              <w:t>Who conducts it</w:t>
            </w:r>
          </w:p>
        </w:tc>
        <w:tc>
          <w:tcPr>
            <w:tcW w:w="3216" w:type="dxa"/>
            <w:tcBorders>
              <w:top w:val="single" w:sz="4" w:space="0" w:color="B8B8B8"/>
              <w:left w:val="single" w:sz="4" w:space="0" w:color="B8B8B8"/>
              <w:bottom w:val="single" w:sz="4" w:space="0" w:color="B8B8B8"/>
              <w:right w:val="single" w:sz="4" w:space="0" w:color="B8B8B8"/>
            </w:tcBorders>
            <w:shd w:val="clear" w:color="auto" w:fill="F2F2F2"/>
          </w:tcPr>
          <w:p w14:paraId="53A7684D" w14:textId="77777777" w:rsidR="00AD6F83" w:rsidRDefault="00000000">
            <w:r>
              <w:rPr>
                <w:sz w:val="19"/>
              </w:rPr>
              <w:t>Doctor / CA / Patient (home)</w:t>
            </w:r>
          </w:p>
        </w:tc>
      </w:tr>
      <w:tr w:rsidR="00AD6F83" w14:paraId="7E0282F1" w14:textId="77777777">
        <w:trPr>
          <w:jc w:val="center"/>
        </w:trPr>
        <w:tc>
          <w:tcPr>
            <w:tcW w:w="3216" w:type="dxa"/>
            <w:tcBorders>
              <w:top w:val="single" w:sz="4" w:space="0" w:color="B8B8B8"/>
              <w:left w:val="single" w:sz="4" w:space="0" w:color="B8B8B8"/>
              <w:bottom w:val="single" w:sz="4" w:space="0" w:color="B8B8B8"/>
              <w:right w:val="single" w:sz="4" w:space="0" w:color="B8B8B8"/>
            </w:tcBorders>
            <w:shd w:val="clear" w:color="auto" w:fill="F2F2F2"/>
          </w:tcPr>
          <w:p w14:paraId="713D2D5C" w14:textId="77777777" w:rsidR="00AD6F83" w:rsidRDefault="00000000">
            <w:r>
              <w:rPr>
                <w:sz w:val="19"/>
              </w:rPr>
              <w:t>Cost</w:t>
            </w:r>
          </w:p>
        </w:tc>
        <w:tc>
          <w:tcPr>
            <w:tcW w:w="3216" w:type="dxa"/>
            <w:tcBorders>
              <w:top w:val="single" w:sz="4" w:space="0" w:color="B8B8B8"/>
              <w:left w:val="single" w:sz="4" w:space="0" w:color="B8B8B8"/>
              <w:bottom w:val="single" w:sz="4" w:space="0" w:color="B8B8B8"/>
              <w:right w:val="single" w:sz="4" w:space="0" w:color="B8B8B8"/>
            </w:tcBorders>
            <w:shd w:val="clear" w:color="auto" w:fill="F2F2F2"/>
          </w:tcPr>
          <w:p w14:paraId="5302149D" w14:textId="77777777" w:rsidR="00AD6F83" w:rsidRDefault="00000000">
            <w:r>
              <w:rPr>
                <w:sz w:val="19"/>
              </w:rPr>
              <w:t>Price for this session type, or free</w:t>
            </w:r>
          </w:p>
        </w:tc>
        <w:tc>
          <w:tcPr>
            <w:tcW w:w="3216" w:type="dxa"/>
            <w:tcBorders>
              <w:top w:val="single" w:sz="4" w:space="0" w:color="B8B8B8"/>
              <w:left w:val="single" w:sz="4" w:space="0" w:color="B8B8B8"/>
              <w:bottom w:val="single" w:sz="4" w:space="0" w:color="B8B8B8"/>
              <w:right w:val="single" w:sz="4" w:space="0" w:color="B8B8B8"/>
            </w:tcBorders>
            <w:shd w:val="clear" w:color="auto" w:fill="F2F2F2"/>
          </w:tcPr>
          <w:p w14:paraId="11DD9DFC" w14:textId="77777777" w:rsidR="00AD6F83" w:rsidRDefault="00000000">
            <w:r>
              <w:rPr>
                <w:sz w:val="19"/>
              </w:rPr>
              <w:t>₹1,500 / Free</w:t>
            </w:r>
          </w:p>
        </w:tc>
      </w:tr>
      <w:tr w:rsidR="00AD6F83" w14:paraId="066876E2" w14:textId="77777777">
        <w:trPr>
          <w:jc w:val="center"/>
        </w:trPr>
        <w:tc>
          <w:tcPr>
            <w:tcW w:w="3216" w:type="dxa"/>
            <w:tcBorders>
              <w:top w:val="single" w:sz="4" w:space="0" w:color="B8B8B8"/>
              <w:left w:val="single" w:sz="4" w:space="0" w:color="B8B8B8"/>
              <w:bottom w:val="single" w:sz="4" w:space="0" w:color="B8B8B8"/>
              <w:right w:val="single" w:sz="4" w:space="0" w:color="B8B8B8"/>
            </w:tcBorders>
            <w:shd w:val="clear" w:color="auto" w:fill="F2F2F2"/>
          </w:tcPr>
          <w:p w14:paraId="416652CF" w14:textId="77777777" w:rsidR="00AD6F83" w:rsidRDefault="00000000">
            <w:r>
              <w:rPr>
                <w:sz w:val="19"/>
              </w:rPr>
              <w:t>Billable</w:t>
            </w:r>
          </w:p>
        </w:tc>
        <w:tc>
          <w:tcPr>
            <w:tcW w:w="3216" w:type="dxa"/>
            <w:tcBorders>
              <w:top w:val="single" w:sz="4" w:space="0" w:color="B8B8B8"/>
              <w:left w:val="single" w:sz="4" w:space="0" w:color="B8B8B8"/>
              <w:bottom w:val="single" w:sz="4" w:space="0" w:color="B8B8B8"/>
              <w:right w:val="single" w:sz="4" w:space="0" w:color="B8B8B8"/>
            </w:tcBorders>
            <w:shd w:val="clear" w:color="auto" w:fill="F2F2F2"/>
          </w:tcPr>
          <w:p w14:paraId="0D83A166" w14:textId="77777777" w:rsidR="00AD6F83" w:rsidRDefault="00000000">
            <w:r>
              <w:rPr>
                <w:sz w:val="19"/>
              </w:rPr>
              <w:t>Whether payment is required before booking</w:t>
            </w:r>
          </w:p>
        </w:tc>
        <w:tc>
          <w:tcPr>
            <w:tcW w:w="3216" w:type="dxa"/>
            <w:tcBorders>
              <w:top w:val="single" w:sz="4" w:space="0" w:color="B8B8B8"/>
              <w:left w:val="single" w:sz="4" w:space="0" w:color="B8B8B8"/>
              <w:bottom w:val="single" w:sz="4" w:space="0" w:color="B8B8B8"/>
              <w:right w:val="single" w:sz="4" w:space="0" w:color="B8B8B8"/>
            </w:tcBorders>
            <w:shd w:val="clear" w:color="auto" w:fill="F2F2F2"/>
          </w:tcPr>
          <w:p w14:paraId="0DD38380" w14:textId="77777777" w:rsidR="00AD6F83" w:rsidRDefault="00000000">
            <w:r>
              <w:rPr>
                <w:sz w:val="19"/>
              </w:rPr>
              <w:t>Yes / No</w:t>
            </w:r>
          </w:p>
        </w:tc>
      </w:tr>
      <w:tr w:rsidR="00AD6F83" w14:paraId="36F6FA57" w14:textId="77777777">
        <w:trPr>
          <w:jc w:val="center"/>
        </w:trPr>
        <w:tc>
          <w:tcPr>
            <w:tcW w:w="3216" w:type="dxa"/>
            <w:tcBorders>
              <w:top w:val="single" w:sz="4" w:space="0" w:color="B8B8B8"/>
              <w:left w:val="single" w:sz="4" w:space="0" w:color="B8B8B8"/>
              <w:bottom w:val="single" w:sz="4" w:space="0" w:color="B8B8B8"/>
              <w:right w:val="single" w:sz="4" w:space="0" w:color="B8B8B8"/>
            </w:tcBorders>
            <w:shd w:val="clear" w:color="auto" w:fill="F2F2F2"/>
          </w:tcPr>
          <w:p w14:paraId="70A5641C" w14:textId="77777777" w:rsidR="00AD6F83" w:rsidRDefault="00000000">
            <w:r>
              <w:rPr>
                <w:sz w:val="19"/>
              </w:rPr>
              <w:t>Verification checklist</w:t>
            </w:r>
          </w:p>
        </w:tc>
        <w:tc>
          <w:tcPr>
            <w:tcW w:w="3216" w:type="dxa"/>
            <w:tcBorders>
              <w:top w:val="single" w:sz="4" w:space="0" w:color="B8B8B8"/>
              <w:left w:val="single" w:sz="4" w:space="0" w:color="B8B8B8"/>
              <w:bottom w:val="single" w:sz="4" w:space="0" w:color="B8B8B8"/>
              <w:right w:val="single" w:sz="4" w:space="0" w:color="B8B8B8"/>
            </w:tcBorders>
            <w:shd w:val="clear" w:color="auto" w:fill="F2F2F2"/>
          </w:tcPr>
          <w:p w14:paraId="13FE863A" w14:textId="77777777" w:rsidR="00AD6F83" w:rsidRDefault="00000000">
            <w:r>
              <w:rPr>
                <w:sz w:val="19"/>
              </w:rPr>
              <w:t>Which pre-booking checks apply (see 3.2)</w:t>
            </w:r>
          </w:p>
        </w:tc>
        <w:tc>
          <w:tcPr>
            <w:tcW w:w="3216" w:type="dxa"/>
            <w:tcBorders>
              <w:top w:val="single" w:sz="4" w:space="0" w:color="B8B8B8"/>
              <w:left w:val="single" w:sz="4" w:space="0" w:color="B8B8B8"/>
              <w:bottom w:val="single" w:sz="4" w:space="0" w:color="B8B8B8"/>
              <w:right w:val="single" w:sz="4" w:space="0" w:color="B8B8B8"/>
            </w:tcBorders>
            <w:shd w:val="clear" w:color="auto" w:fill="F2F2F2"/>
          </w:tcPr>
          <w:p w14:paraId="267022E2" w14:textId="77777777" w:rsidR="00AD6F83" w:rsidRDefault="00000000">
            <w:r>
              <w:rPr>
                <w:sz w:val="19"/>
              </w:rPr>
              <w:t>Registration complete, Session 1 complete</w:t>
            </w:r>
          </w:p>
        </w:tc>
      </w:tr>
      <w:tr w:rsidR="00AD6F83" w14:paraId="0EF8EA39" w14:textId="77777777">
        <w:trPr>
          <w:jc w:val="center"/>
        </w:trPr>
        <w:tc>
          <w:tcPr>
            <w:tcW w:w="3216" w:type="dxa"/>
            <w:tcBorders>
              <w:top w:val="single" w:sz="4" w:space="0" w:color="B8B8B8"/>
              <w:left w:val="single" w:sz="4" w:space="0" w:color="B8B8B8"/>
              <w:bottom w:val="single" w:sz="4" w:space="0" w:color="B8B8B8"/>
              <w:right w:val="single" w:sz="4" w:space="0" w:color="B8B8B8"/>
            </w:tcBorders>
            <w:shd w:val="clear" w:color="auto" w:fill="F2F2F2"/>
          </w:tcPr>
          <w:p w14:paraId="3BEEA4F6" w14:textId="77777777" w:rsidR="00AD6F83" w:rsidRDefault="00000000">
            <w:r>
              <w:rPr>
                <w:sz w:val="19"/>
              </w:rPr>
              <w:t>Dependency rule</w:t>
            </w:r>
          </w:p>
        </w:tc>
        <w:tc>
          <w:tcPr>
            <w:tcW w:w="3216" w:type="dxa"/>
            <w:tcBorders>
              <w:top w:val="single" w:sz="4" w:space="0" w:color="B8B8B8"/>
              <w:left w:val="single" w:sz="4" w:space="0" w:color="B8B8B8"/>
              <w:bottom w:val="single" w:sz="4" w:space="0" w:color="B8B8B8"/>
              <w:right w:val="single" w:sz="4" w:space="0" w:color="B8B8B8"/>
            </w:tcBorders>
            <w:shd w:val="clear" w:color="auto" w:fill="F2F2F2"/>
          </w:tcPr>
          <w:p w14:paraId="4D3B448A" w14:textId="77777777" w:rsidR="00AD6F83" w:rsidRDefault="00000000">
            <w:r>
              <w:rPr>
                <w:sz w:val="19"/>
              </w:rPr>
              <w:t>What must be true in the prior session to unlock this one</w:t>
            </w:r>
          </w:p>
        </w:tc>
        <w:tc>
          <w:tcPr>
            <w:tcW w:w="3216" w:type="dxa"/>
            <w:tcBorders>
              <w:top w:val="single" w:sz="4" w:space="0" w:color="B8B8B8"/>
              <w:left w:val="single" w:sz="4" w:space="0" w:color="B8B8B8"/>
              <w:bottom w:val="single" w:sz="4" w:space="0" w:color="B8B8B8"/>
              <w:right w:val="single" w:sz="4" w:space="0" w:color="B8B8B8"/>
            </w:tcBorders>
            <w:shd w:val="clear" w:color="auto" w:fill="F2F2F2"/>
          </w:tcPr>
          <w:p w14:paraId="75C12D6F" w14:textId="77777777" w:rsidR="00AD6F83" w:rsidRDefault="00000000">
            <w:r>
              <w:rPr>
                <w:sz w:val="19"/>
              </w:rPr>
              <w:t>Requires: Session 1 = completed</w:t>
            </w:r>
          </w:p>
        </w:tc>
      </w:tr>
      <w:tr w:rsidR="00AD6F83" w14:paraId="6810626A" w14:textId="77777777">
        <w:trPr>
          <w:jc w:val="center"/>
        </w:trPr>
        <w:tc>
          <w:tcPr>
            <w:tcW w:w="3216" w:type="dxa"/>
            <w:tcBorders>
              <w:top w:val="single" w:sz="4" w:space="0" w:color="B8B8B8"/>
              <w:left w:val="single" w:sz="4" w:space="0" w:color="B8B8B8"/>
              <w:bottom w:val="single" w:sz="4" w:space="0" w:color="B8B8B8"/>
              <w:right w:val="single" w:sz="4" w:space="0" w:color="B8B8B8"/>
            </w:tcBorders>
            <w:shd w:val="clear" w:color="auto" w:fill="F2F2F2"/>
          </w:tcPr>
          <w:p w14:paraId="7E3E3996" w14:textId="77777777" w:rsidR="00AD6F83" w:rsidRDefault="00000000">
            <w:r>
              <w:rPr>
                <w:sz w:val="19"/>
              </w:rPr>
              <w:t>Branch rule</w:t>
            </w:r>
          </w:p>
        </w:tc>
        <w:tc>
          <w:tcPr>
            <w:tcW w:w="3216" w:type="dxa"/>
            <w:tcBorders>
              <w:top w:val="single" w:sz="4" w:space="0" w:color="B8B8B8"/>
              <w:left w:val="single" w:sz="4" w:space="0" w:color="B8B8B8"/>
              <w:bottom w:val="single" w:sz="4" w:space="0" w:color="B8B8B8"/>
              <w:right w:val="single" w:sz="4" w:space="0" w:color="B8B8B8"/>
            </w:tcBorders>
            <w:shd w:val="clear" w:color="auto" w:fill="F2F2F2"/>
          </w:tcPr>
          <w:p w14:paraId="34342821" w14:textId="77777777" w:rsidR="00AD6F83" w:rsidRDefault="00000000">
            <w:r>
              <w:rPr>
                <w:sz w:val="19"/>
              </w:rPr>
              <w:t>What outcome sends the patient to which next session</w:t>
            </w:r>
          </w:p>
        </w:tc>
        <w:tc>
          <w:tcPr>
            <w:tcW w:w="3216" w:type="dxa"/>
            <w:tcBorders>
              <w:top w:val="single" w:sz="4" w:space="0" w:color="B8B8B8"/>
              <w:left w:val="single" w:sz="4" w:space="0" w:color="B8B8B8"/>
              <w:bottom w:val="single" w:sz="4" w:space="0" w:color="B8B8B8"/>
              <w:right w:val="single" w:sz="4" w:space="0" w:color="B8B8B8"/>
            </w:tcBorders>
            <w:shd w:val="clear" w:color="auto" w:fill="F2F2F2"/>
          </w:tcPr>
          <w:p w14:paraId="4FF43E8C" w14:textId="77777777" w:rsidR="00AD6F83" w:rsidRDefault="00000000">
            <w:r>
              <w:rPr>
                <w:sz w:val="19"/>
              </w:rPr>
              <w:t>outcome=additional_tests → Session 3</w:t>
            </w:r>
          </w:p>
        </w:tc>
      </w:tr>
    </w:tbl>
    <w:p w14:paraId="579C6961" w14:textId="77777777" w:rsidR="00AD6F83" w:rsidRDefault="00AD6F83">
      <w:pPr>
        <w:spacing w:after="80"/>
      </w:pPr>
    </w:p>
    <w:p w14:paraId="26838528" w14:textId="77777777" w:rsidR="00AD6F83" w:rsidRDefault="00000000">
      <w:pPr>
        <w:keepNext/>
        <w:spacing w:before="320" w:after="120"/>
      </w:pPr>
      <w:r>
        <w:rPr>
          <w:b/>
          <w:sz w:val="28"/>
        </w:rPr>
        <w:t>1.3 Dependency Engine, Not Hardcoded Order</w:t>
      </w:r>
    </w:p>
    <w:p w14:paraId="1E981DFC" w14:textId="77777777" w:rsidR="00AD6F83" w:rsidRDefault="00000000">
      <w:r>
        <w:t>The order itself becomes data, but the enforcement stays automatic and generic: a session cannot be booked until its dependency rule is satisfied. Rules apply per session type, read from the catalog instead of hardcoded per name, so the same engine works for any session, not just the four that exist right now.</w:t>
      </w:r>
    </w:p>
    <w:p w14:paraId="4CC306D7" w14:textId="77777777" w:rsidR="00AD6F83" w:rsidRDefault="00000000">
      <w:pPr>
        <w:pStyle w:val="ListBullet"/>
        <w:spacing w:after="80"/>
      </w:pPr>
      <w:r>
        <w:rPr>
          <w:b/>
        </w:rPr>
        <w:t xml:space="preserve">Example — </w:t>
      </w:r>
      <w:r>
        <w:t>Superadmin defines: Session 4's dependency rule = "Session 3 status = completed." The engine enforces it every time — nobody has to remember the rule, and nobody can accidentally skip it by mistake.</w:t>
      </w:r>
    </w:p>
    <w:p w14:paraId="70EA4C15" w14:textId="77777777" w:rsidR="00AD6F83" w:rsidRDefault="00000000">
      <w:pPr>
        <w:pStyle w:val="ListBullet"/>
        <w:spacing w:after="80"/>
      </w:pPr>
      <w:r>
        <w:rPr>
          <w:b/>
        </w:rPr>
        <w:t xml:space="preserve">Branching stays clinical — </w:t>
      </w:r>
      <w:r>
        <w:t>Doctor's Path A / Path B choice at Session 2 is recorded as an outcome value. Superadmin defines which outcome routes to which next session. The Doctor still makes the real clinical call in the moment; only the resulting routing is configurable.</w:t>
      </w:r>
    </w:p>
    <w:p w14:paraId="6775A3A2" w14:textId="77777777" w:rsidR="00AD6F83" w:rsidRDefault="00000000">
      <w:pPr>
        <w:spacing w:before="40" w:after="200"/>
      </w:pPr>
      <w:r>
        <w:rPr>
          <w:i/>
          <w:color w:val="6E6E6E"/>
          <w:sz w:val="19"/>
        </w:rPr>
        <w:lastRenderedPageBreak/>
        <w:t>This closes the gap between "fixed clinical protocol" and "business needs to change without a code deploy" — the rule is configurable, its enforcement is not optional.</w:t>
      </w:r>
    </w:p>
    <w:p w14:paraId="27136E2C" w14:textId="77777777" w:rsidR="00AD6F83" w:rsidRDefault="00000000">
      <w:pPr>
        <w:keepNext/>
        <w:spacing w:before="320" w:after="120"/>
      </w:pPr>
      <w:r>
        <w:rPr>
          <w:b/>
          <w:sz w:val="28"/>
        </w:rPr>
        <w:t>1.4 Session 1 ↔ Protocol Request — Corrected Sequence</w:t>
      </w:r>
    </w:p>
    <w:p w14:paraId="2F764C2D" w14:textId="77777777" w:rsidR="00AD6F83" w:rsidRDefault="00000000">
      <w:r>
        <w:t>Not a dependency in the usual sense (booking blocked on approval). It runs the other way: booking unlocks the request, and the request has a soft deadline against the booking.</w:t>
      </w:r>
    </w:p>
    <w:p w14:paraId="68552B0B" w14:textId="7731315A" w:rsidR="00AD6F83" w:rsidRDefault="00000000">
      <w:pPr>
        <w:pStyle w:val="ListNumber"/>
        <w:spacing w:after="80"/>
      </w:pPr>
      <w:r>
        <w:rPr>
          <w:b/>
        </w:rPr>
        <w:t xml:space="preserve">Session 1 is booked first. </w:t>
      </w:r>
      <w:r>
        <w:t xml:space="preserve"> </w:t>
      </w:r>
      <w:r w:rsidR="00A2172A">
        <w:t>P</w:t>
      </w:r>
      <w:r w:rsidR="00A2172A">
        <w:t>atient</w:t>
      </w:r>
      <w:r w:rsidR="00A2172A">
        <w:t xml:space="preserve"> </w:t>
      </w:r>
      <w:r>
        <w:t>books Session 1. Only the standard checklist applies (3.2) — no protocol prerequisite.</w:t>
      </w:r>
    </w:p>
    <w:p w14:paraId="266136E4" w14:textId="77777777" w:rsidR="00AD6F83" w:rsidRDefault="00000000">
      <w:pPr>
        <w:pStyle w:val="ListNumber"/>
        <w:spacing w:after="80"/>
      </w:pPr>
      <w:r>
        <w:rPr>
          <w:b/>
        </w:rPr>
        <w:t xml:space="preserve">Booking unlocks the request. </w:t>
      </w:r>
      <w:r>
        <w:t xml:space="preserve"> the existence of a booked Session 1 is what allows the CA to submit an assessment protocol request for that patient — the request cannot be created without it.</w:t>
      </w:r>
    </w:p>
    <w:p w14:paraId="7A837FE6" w14:textId="77777777" w:rsidR="00AD6F83" w:rsidRDefault="00000000">
      <w:pPr>
        <w:pStyle w:val="ListNumber"/>
        <w:spacing w:after="80"/>
      </w:pPr>
      <w:r>
        <w:rPr>
          <w:b/>
        </w:rPr>
        <w:t xml:space="preserve">Doctor approves — target 1 hour before. </w:t>
      </w:r>
      <w:r>
        <w:t xml:space="preserve"> the target is Doctor approval before appointment_time − 1 hour. This is a soft target, not a hard cutoff.</w:t>
      </w:r>
    </w:p>
    <w:p w14:paraId="21CE87CD" w14:textId="77777777" w:rsidR="00AD6F83" w:rsidRDefault="00000000">
      <w:pPr>
        <w:pStyle w:val="ListNumber"/>
        <w:spacing w:after="80"/>
      </w:pPr>
      <w:r>
        <w:rPr>
          <w:b/>
        </w:rPr>
        <w:t xml:space="preserve">Miss the deadline → soft block only. </w:t>
      </w:r>
      <w:r>
        <w:t xml:space="preserve"> if the deadline passes with no decision, the appointment is NOT cancelled and the slot is NOT released. The CA is soft-blocked from starting the session until it's approved — the booking itself is unaffected.</w:t>
      </w:r>
    </w:p>
    <w:p w14:paraId="0B3C9705" w14:textId="77777777" w:rsidR="00AD6F83" w:rsidRDefault="00000000">
      <w:pPr>
        <w:pStyle w:val="ListNumber"/>
        <w:spacing w:after="80"/>
      </w:pPr>
      <w:r>
        <w:rPr>
          <w:b/>
        </w:rPr>
        <w:t xml:space="preserve">Approval during the appointment is allowed. </w:t>
      </w:r>
      <w:r>
        <w:t xml:space="preserve"> the Doctor can approve, reject, or request modification live, in real time, once the patient is already at the clinic. This is the expected normal path, not an edge case — the 1-hour target is a reminder nudge, not a gate the system enforces by force.</w:t>
      </w:r>
    </w:p>
    <w:p w14:paraId="2E7A6299" w14:textId="77777777" w:rsidR="00AD6F83" w:rsidRDefault="00000000">
      <w:pPr>
        <w:spacing w:before="40" w:after="200"/>
      </w:pPr>
      <w:r>
        <w:rPr>
          <w:i/>
          <w:color w:val="6E6E6E"/>
          <w:sz w:val="19"/>
        </w:rPr>
        <w:t>This replaces the current live rule in SessionService.create() (protocol must be approved before a Session 1 row can exist) with the inverse: Session 1 exists first, the protocol request references it, and only the CA's ability to run the session waits on approval — booking never does.</w:t>
      </w:r>
    </w:p>
    <w:p w14:paraId="282561DF" w14:textId="77777777" w:rsidR="00AD6F83" w:rsidRDefault="00000000">
      <w:r>
        <w:br w:type="page"/>
      </w:r>
    </w:p>
    <w:p w14:paraId="3D287D21" w14:textId="77777777" w:rsidR="00AD6F83" w:rsidRDefault="00000000">
      <w:pPr>
        <w:keepNext/>
        <w:pBdr>
          <w:bottom w:val="single" w:sz="6" w:space="4" w:color="B01E1E"/>
        </w:pBdr>
        <w:spacing w:before="440" w:after="200"/>
      </w:pPr>
      <w:r>
        <w:rPr>
          <w:b/>
          <w:color w:val="B01E1E"/>
          <w:sz w:val="40"/>
        </w:rPr>
        <w:lastRenderedPageBreak/>
        <w:t>2 · Two-Engine Architecture</w:t>
      </w:r>
    </w:p>
    <w:p w14:paraId="55554204" w14:textId="77777777" w:rsidR="00AD6F83" w:rsidRDefault="00000000">
      <w:pPr>
        <w:keepNext/>
        <w:spacing w:before="320" w:after="120"/>
      </w:pPr>
      <w:r>
        <w:rPr>
          <w:b/>
          <w:sz w:val="28"/>
        </w:rPr>
        <w:t>2.1 Why Two Engines</w:t>
      </w:r>
    </w:p>
    <w:p w14:paraId="42D263ED" w14:textId="77777777" w:rsidR="00AD6F83" w:rsidRDefault="00000000">
      <w:r>
        <w:t>Booking a session and paying for a session are two different failure domains. A booking can fail because a slot disappeared; a payment can fail because a card was declined. Keeping them as two engines means a payment failure never leaves a half-booked appointment, and a scheduling conflict never leaves a charged, unbooked payment.</w:t>
      </w:r>
    </w:p>
    <w:p w14:paraId="1C505816" w14:textId="77777777" w:rsidR="00AD6F83" w:rsidRDefault="00000000">
      <w:pPr>
        <w:keepNext/>
        <w:spacing w:before="320" w:after="120"/>
      </w:pPr>
      <w:r>
        <w:rPr>
          <w:b/>
          <w:sz w:val="28"/>
        </w:rPr>
        <w:t>2.2 How They Stay in Sync</w:t>
      </w:r>
    </w:p>
    <w:p w14:paraId="5150076D" w14:textId="77777777" w:rsidR="00AD6F83" w:rsidRDefault="00000000">
      <w:r>
        <w:t>Neither engine reaches into the other's tables. They communicate through one shared record — a reservation — that both engines read and only their own engine writes.</w:t>
      </w:r>
    </w:p>
    <w:tbl>
      <w:tblPr>
        <w:tblW w:w="0" w:type="auto"/>
        <w:jc w:val="center"/>
        <w:tblLook w:val="04A0" w:firstRow="1" w:lastRow="0" w:firstColumn="1" w:lastColumn="0" w:noHBand="0" w:noVBand="1"/>
      </w:tblPr>
      <w:tblGrid>
        <w:gridCol w:w="2412"/>
        <w:gridCol w:w="2412"/>
        <w:gridCol w:w="2412"/>
        <w:gridCol w:w="2412"/>
      </w:tblGrid>
      <w:tr w:rsidR="00AD6F83" w14:paraId="46C8BA0A" w14:textId="77777777">
        <w:trPr>
          <w:jc w:val="center"/>
        </w:trPr>
        <w:tc>
          <w:tcPr>
            <w:tcW w:w="2412" w:type="dxa"/>
            <w:tcBorders>
              <w:top w:val="single" w:sz="4" w:space="0" w:color="B8B8B8"/>
              <w:left w:val="single" w:sz="4" w:space="0" w:color="B8B8B8"/>
              <w:bottom w:val="single" w:sz="4" w:space="0" w:color="B8B8B8"/>
              <w:right w:val="single" w:sz="4" w:space="0" w:color="B8B8B8"/>
            </w:tcBorders>
            <w:shd w:val="clear" w:color="auto" w:fill="3A3A3A"/>
          </w:tcPr>
          <w:p w14:paraId="0639CCB9" w14:textId="77777777" w:rsidR="00AD6F83" w:rsidRDefault="00000000">
            <w:r>
              <w:rPr>
                <w:b/>
                <w:color w:val="FFFFFF"/>
                <w:sz w:val="19"/>
              </w:rPr>
              <w:t>Step</w:t>
            </w:r>
          </w:p>
        </w:tc>
        <w:tc>
          <w:tcPr>
            <w:tcW w:w="2412" w:type="dxa"/>
            <w:tcBorders>
              <w:top w:val="single" w:sz="4" w:space="0" w:color="B8B8B8"/>
              <w:left w:val="single" w:sz="4" w:space="0" w:color="B8B8B8"/>
              <w:bottom w:val="single" w:sz="4" w:space="0" w:color="B8B8B8"/>
              <w:right w:val="single" w:sz="4" w:space="0" w:color="B8B8B8"/>
            </w:tcBorders>
            <w:shd w:val="clear" w:color="auto" w:fill="3A3A3A"/>
          </w:tcPr>
          <w:p w14:paraId="726F8CCD" w14:textId="77777777" w:rsidR="00AD6F83" w:rsidRDefault="00000000">
            <w:r>
              <w:rPr>
                <w:b/>
                <w:color w:val="FFFFFF"/>
                <w:sz w:val="19"/>
              </w:rPr>
              <w:t>Appointments Engine</w:t>
            </w:r>
          </w:p>
        </w:tc>
        <w:tc>
          <w:tcPr>
            <w:tcW w:w="2412" w:type="dxa"/>
            <w:tcBorders>
              <w:top w:val="single" w:sz="4" w:space="0" w:color="B8B8B8"/>
              <w:left w:val="single" w:sz="4" w:space="0" w:color="B8B8B8"/>
              <w:bottom w:val="single" w:sz="4" w:space="0" w:color="B8B8B8"/>
              <w:right w:val="single" w:sz="4" w:space="0" w:color="B8B8B8"/>
            </w:tcBorders>
            <w:shd w:val="clear" w:color="auto" w:fill="3A3A3A"/>
          </w:tcPr>
          <w:p w14:paraId="3C798C22" w14:textId="77777777" w:rsidR="00AD6F83" w:rsidRDefault="00000000">
            <w:r>
              <w:rPr>
                <w:b/>
                <w:color w:val="FFFFFF"/>
                <w:sz w:val="19"/>
              </w:rPr>
              <w:t>Reservation record</w:t>
            </w:r>
          </w:p>
        </w:tc>
        <w:tc>
          <w:tcPr>
            <w:tcW w:w="2412" w:type="dxa"/>
            <w:tcBorders>
              <w:top w:val="single" w:sz="4" w:space="0" w:color="B8B8B8"/>
              <w:left w:val="single" w:sz="4" w:space="0" w:color="B8B8B8"/>
              <w:bottom w:val="single" w:sz="4" w:space="0" w:color="B8B8B8"/>
              <w:right w:val="single" w:sz="4" w:space="0" w:color="B8B8B8"/>
            </w:tcBorders>
            <w:shd w:val="clear" w:color="auto" w:fill="3A3A3A"/>
          </w:tcPr>
          <w:p w14:paraId="1E01D157" w14:textId="77777777" w:rsidR="00AD6F83" w:rsidRDefault="00000000">
            <w:r>
              <w:rPr>
                <w:b/>
                <w:color w:val="FFFFFF"/>
                <w:sz w:val="19"/>
              </w:rPr>
              <w:t>Payments Engine</w:t>
            </w:r>
          </w:p>
        </w:tc>
      </w:tr>
      <w:tr w:rsidR="00AD6F83" w14:paraId="6E648184" w14:textId="77777777">
        <w:trPr>
          <w:jc w:val="center"/>
        </w:trPr>
        <w:tc>
          <w:tcPr>
            <w:tcW w:w="2412" w:type="dxa"/>
            <w:tcBorders>
              <w:top w:val="single" w:sz="4" w:space="0" w:color="B8B8B8"/>
              <w:left w:val="single" w:sz="4" w:space="0" w:color="B8B8B8"/>
              <w:bottom w:val="single" w:sz="4" w:space="0" w:color="B8B8B8"/>
              <w:right w:val="single" w:sz="4" w:space="0" w:color="B8B8B8"/>
            </w:tcBorders>
            <w:shd w:val="clear" w:color="auto" w:fill="F2F2F2"/>
          </w:tcPr>
          <w:p w14:paraId="1D95FDC2" w14:textId="77777777" w:rsidR="00AD6F83" w:rsidRDefault="00000000">
            <w:r>
              <w:rPr>
                <w:sz w:val="19"/>
              </w:rPr>
              <w:t>1</w:t>
            </w:r>
          </w:p>
        </w:tc>
        <w:tc>
          <w:tcPr>
            <w:tcW w:w="2412" w:type="dxa"/>
            <w:tcBorders>
              <w:top w:val="single" w:sz="4" w:space="0" w:color="B8B8B8"/>
              <w:left w:val="single" w:sz="4" w:space="0" w:color="B8B8B8"/>
              <w:bottom w:val="single" w:sz="4" w:space="0" w:color="B8B8B8"/>
              <w:right w:val="single" w:sz="4" w:space="0" w:color="B8B8B8"/>
            </w:tcBorders>
            <w:shd w:val="clear" w:color="auto" w:fill="F2F2F2"/>
          </w:tcPr>
          <w:p w14:paraId="1E34B313" w14:textId="77777777" w:rsidR="00AD6F83" w:rsidRDefault="00000000">
            <w:r>
              <w:rPr>
                <w:sz w:val="19"/>
              </w:rPr>
              <w:t>Runs the verification checklist for the chosen session</w:t>
            </w:r>
          </w:p>
        </w:tc>
        <w:tc>
          <w:tcPr>
            <w:tcW w:w="2412" w:type="dxa"/>
            <w:tcBorders>
              <w:top w:val="single" w:sz="4" w:space="0" w:color="B8B8B8"/>
              <w:left w:val="single" w:sz="4" w:space="0" w:color="B8B8B8"/>
              <w:bottom w:val="single" w:sz="4" w:space="0" w:color="B8B8B8"/>
              <w:right w:val="single" w:sz="4" w:space="0" w:color="B8B8B8"/>
            </w:tcBorders>
            <w:shd w:val="clear" w:color="auto" w:fill="F2F2F2"/>
          </w:tcPr>
          <w:p w14:paraId="66C6B133" w14:textId="77777777" w:rsidR="00AD6F83" w:rsidRDefault="00000000">
            <w:r>
              <w:rPr>
                <w:sz w:val="19"/>
              </w:rPr>
              <w:t>—</w:t>
            </w:r>
          </w:p>
        </w:tc>
        <w:tc>
          <w:tcPr>
            <w:tcW w:w="2412" w:type="dxa"/>
            <w:tcBorders>
              <w:top w:val="single" w:sz="4" w:space="0" w:color="B8B8B8"/>
              <w:left w:val="single" w:sz="4" w:space="0" w:color="B8B8B8"/>
              <w:bottom w:val="single" w:sz="4" w:space="0" w:color="B8B8B8"/>
              <w:right w:val="single" w:sz="4" w:space="0" w:color="B8B8B8"/>
            </w:tcBorders>
            <w:shd w:val="clear" w:color="auto" w:fill="F2F2F2"/>
          </w:tcPr>
          <w:p w14:paraId="6F88CE70" w14:textId="77777777" w:rsidR="00AD6F83" w:rsidRDefault="00000000">
            <w:r>
              <w:rPr>
                <w:sz w:val="19"/>
              </w:rPr>
              <w:t>—</w:t>
            </w:r>
          </w:p>
        </w:tc>
      </w:tr>
      <w:tr w:rsidR="00AD6F83" w14:paraId="0586F213" w14:textId="77777777">
        <w:trPr>
          <w:jc w:val="center"/>
        </w:trPr>
        <w:tc>
          <w:tcPr>
            <w:tcW w:w="2412" w:type="dxa"/>
            <w:tcBorders>
              <w:top w:val="single" w:sz="4" w:space="0" w:color="B8B8B8"/>
              <w:left w:val="single" w:sz="4" w:space="0" w:color="B8B8B8"/>
              <w:bottom w:val="single" w:sz="4" w:space="0" w:color="B8B8B8"/>
              <w:right w:val="single" w:sz="4" w:space="0" w:color="B8B8B8"/>
            </w:tcBorders>
            <w:shd w:val="clear" w:color="auto" w:fill="F2F2F2"/>
          </w:tcPr>
          <w:p w14:paraId="20C99546" w14:textId="77777777" w:rsidR="00AD6F83" w:rsidRDefault="00000000">
            <w:r>
              <w:rPr>
                <w:sz w:val="19"/>
              </w:rPr>
              <w:t>2</w:t>
            </w:r>
          </w:p>
        </w:tc>
        <w:tc>
          <w:tcPr>
            <w:tcW w:w="2412" w:type="dxa"/>
            <w:tcBorders>
              <w:top w:val="single" w:sz="4" w:space="0" w:color="B8B8B8"/>
              <w:left w:val="single" w:sz="4" w:space="0" w:color="B8B8B8"/>
              <w:bottom w:val="single" w:sz="4" w:space="0" w:color="B8B8B8"/>
              <w:right w:val="single" w:sz="4" w:space="0" w:color="B8B8B8"/>
            </w:tcBorders>
            <w:shd w:val="clear" w:color="auto" w:fill="F2F2F2"/>
          </w:tcPr>
          <w:p w14:paraId="70705CB1" w14:textId="77777777" w:rsidR="00AD6F83" w:rsidRDefault="00000000">
            <w:r>
              <w:rPr>
                <w:sz w:val="19"/>
              </w:rPr>
              <w:t>Creates a HELD reservation (slot locked, not yet a real appointment)</w:t>
            </w:r>
          </w:p>
        </w:tc>
        <w:tc>
          <w:tcPr>
            <w:tcW w:w="2412" w:type="dxa"/>
            <w:tcBorders>
              <w:top w:val="single" w:sz="4" w:space="0" w:color="B8B8B8"/>
              <w:left w:val="single" w:sz="4" w:space="0" w:color="B8B8B8"/>
              <w:bottom w:val="single" w:sz="4" w:space="0" w:color="B8B8B8"/>
              <w:right w:val="single" w:sz="4" w:space="0" w:color="B8B8B8"/>
            </w:tcBorders>
            <w:shd w:val="clear" w:color="auto" w:fill="F2F2F2"/>
          </w:tcPr>
          <w:p w14:paraId="21A0F055" w14:textId="77777777" w:rsidR="00AD6F83" w:rsidRDefault="00000000">
            <w:r>
              <w:rPr>
                <w:sz w:val="19"/>
              </w:rPr>
              <w:t>status = held, expires_at = now + 10 min</w:t>
            </w:r>
          </w:p>
        </w:tc>
        <w:tc>
          <w:tcPr>
            <w:tcW w:w="2412" w:type="dxa"/>
            <w:tcBorders>
              <w:top w:val="single" w:sz="4" w:space="0" w:color="B8B8B8"/>
              <w:left w:val="single" w:sz="4" w:space="0" w:color="B8B8B8"/>
              <w:bottom w:val="single" w:sz="4" w:space="0" w:color="B8B8B8"/>
              <w:right w:val="single" w:sz="4" w:space="0" w:color="B8B8B8"/>
            </w:tcBorders>
            <w:shd w:val="clear" w:color="auto" w:fill="F2F2F2"/>
          </w:tcPr>
          <w:p w14:paraId="3630B470" w14:textId="77777777" w:rsidR="00AD6F83" w:rsidRDefault="00000000">
            <w:r>
              <w:rPr>
                <w:sz w:val="19"/>
              </w:rPr>
              <w:t>—</w:t>
            </w:r>
          </w:p>
        </w:tc>
      </w:tr>
      <w:tr w:rsidR="00AD6F83" w14:paraId="25DCCA87" w14:textId="77777777">
        <w:trPr>
          <w:jc w:val="center"/>
        </w:trPr>
        <w:tc>
          <w:tcPr>
            <w:tcW w:w="2412" w:type="dxa"/>
            <w:tcBorders>
              <w:top w:val="single" w:sz="4" w:space="0" w:color="B8B8B8"/>
              <w:left w:val="single" w:sz="4" w:space="0" w:color="B8B8B8"/>
              <w:bottom w:val="single" w:sz="4" w:space="0" w:color="B8B8B8"/>
              <w:right w:val="single" w:sz="4" w:space="0" w:color="B8B8B8"/>
            </w:tcBorders>
            <w:shd w:val="clear" w:color="auto" w:fill="F2F2F2"/>
          </w:tcPr>
          <w:p w14:paraId="25017E06" w14:textId="77777777" w:rsidR="00AD6F83" w:rsidRDefault="00000000">
            <w:r>
              <w:rPr>
                <w:sz w:val="19"/>
              </w:rPr>
              <w:t>3</w:t>
            </w:r>
          </w:p>
        </w:tc>
        <w:tc>
          <w:tcPr>
            <w:tcW w:w="2412" w:type="dxa"/>
            <w:tcBorders>
              <w:top w:val="single" w:sz="4" w:space="0" w:color="B8B8B8"/>
              <w:left w:val="single" w:sz="4" w:space="0" w:color="B8B8B8"/>
              <w:bottom w:val="single" w:sz="4" w:space="0" w:color="B8B8B8"/>
              <w:right w:val="single" w:sz="4" w:space="0" w:color="B8B8B8"/>
            </w:tcBorders>
            <w:shd w:val="clear" w:color="auto" w:fill="F2F2F2"/>
          </w:tcPr>
          <w:p w14:paraId="454C6BB8" w14:textId="77777777" w:rsidR="00AD6F83" w:rsidRDefault="00000000">
            <w:r>
              <w:rPr>
                <w:sz w:val="19"/>
              </w:rPr>
              <w:t>Hands off session cost + reservation id</w:t>
            </w:r>
          </w:p>
        </w:tc>
        <w:tc>
          <w:tcPr>
            <w:tcW w:w="2412" w:type="dxa"/>
            <w:tcBorders>
              <w:top w:val="single" w:sz="4" w:space="0" w:color="B8B8B8"/>
              <w:left w:val="single" w:sz="4" w:space="0" w:color="B8B8B8"/>
              <w:bottom w:val="single" w:sz="4" w:space="0" w:color="B8B8B8"/>
              <w:right w:val="single" w:sz="4" w:space="0" w:color="B8B8B8"/>
            </w:tcBorders>
            <w:shd w:val="clear" w:color="auto" w:fill="F2F2F2"/>
          </w:tcPr>
          <w:p w14:paraId="1FCD4CE2" w14:textId="77777777" w:rsidR="00AD6F83" w:rsidRDefault="00000000">
            <w:r>
              <w:rPr>
                <w:sz w:val="19"/>
              </w:rPr>
              <w:t>→</w:t>
            </w:r>
          </w:p>
        </w:tc>
        <w:tc>
          <w:tcPr>
            <w:tcW w:w="2412" w:type="dxa"/>
            <w:tcBorders>
              <w:top w:val="single" w:sz="4" w:space="0" w:color="B8B8B8"/>
              <w:left w:val="single" w:sz="4" w:space="0" w:color="B8B8B8"/>
              <w:bottom w:val="single" w:sz="4" w:space="0" w:color="B8B8B8"/>
              <w:right w:val="single" w:sz="4" w:space="0" w:color="B8B8B8"/>
            </w:tcBorders>
            <w:shd w:val="clear" w:color="auto" w:fill="F2F2F2"/>
          </w:tcPr>
          <w:p w14:paraId="220B482E" w14:textId="77777777" w:rsidR="00AD6F83" w:rsidRDefault="00000000">
            <w:r>
              <w:rPr>
                <w:sz w:val="19"/>
              </w:rPr>
              <w:t>Creates payment order (Razorpay)</w:t>
            </w:r>
          </w:p>
        </w:tc>
      </w:tr>
      <w:tr w:rsidR="00AD6F83" w14:paraId="5F9D329B" w14:textId="77777777">
        <w:trPr>
          <w:jc w:val="center"/>
        </w:trPr>
        <w:tc>
          <w:tcPr>
            <w:tcW w:w="2412" w:type="dxa"/>
            <w:tcBorders>
              <w:top w:val="single" w:sz="4" w:space="0" w:color="B8B8B8"/>
              <w:left w:val="single" w:sz="4" w:space="0" w:color="B8B8B8"/>
              <w:bottom w:val="single" w:sz="4" w:space="0" w:color="B8B8B8"/>
              <w:right w:val="single" w:sz="4" w:space="0" w:color="B8B8B8"/>
            </w:tcBorders>
            <w:shd w:val="clear" w:color="auto" w:fill="F2F2F2"/>
          </w:tcPr>
          <w:p w14:paraId="22527144" w14:textId="77777777" w:rsidR="00AD6F83" w:rsidRDefault="00000000">
            <w:r>
              <w:rPr>
                <w:sz w:val="19"/>
              </w:rPr>
              <w:t>4</w:t>
            </w:r>
          </w:p>
        </w:tc>
        <w:tc>
          <w:tcPr>
            <w:tcW w:w="2412" w:type="dxa"/>
            <w:tcBorders>
              <w:top w:val="single" w:sz="4" w:space="0" w:color="B8B8B8"/>
              <w:left w:val="single" w:sz="4" w:space="0" w:color="B8B8B8"/>
              <w:bottom w:val="single" w:sz="4" w:space="0" w:color="B8B8B8"/>
              <w:right w:val="single" w:sz="4" w:space="0" w:color="B8B8B8"/>
            </w:tcBorders>
            <w:shd w:val="clear" w:color="auto" w:fill="F2F2F2"/>
          </w:tcPr>
          <w:p w14:paraId="4FCFF779" w14:textId="77777777" w:rsidR="00AD6F83" w:rsidRDefault="00000000">
            <w:r>
              <w:rPr>
                <w:sz w:val="19"/>
              </w:rPr>
              <w:t>Waits</w:t>
            </w:r>
          </w:p>
        </w:tc>
        <w:tc>
          <w:tcPr>
            <w:tcW w:w="2412" w:type="dxa"/>
            <w:tcBorders>
              <w:top w:val="single" w:sz="4" w:space="0" w:color="B8B8B8"/>
              <w:left w:val="single" w:sz="4" w:space="0" w:color="B8B8B8"/>
              <w:bottom w:val="single" w:sz="4" w:space="0" w:color="B8B8B8"/>
              <w:right w:val="single" w:sz="4" w:space="0" w:color="B8B8B8"/>
            </w:tcBorders>
            <w:shd w:val="clear" w:color="auto" w:fill="F2F2F2"/>
          </w:tcPr>
          <w:p w14:paraId="7855B884" w14:textId="77777777" w:rsidR="00AD6F83" w:rsidRDefault="00000000">
            <w:r>
              <w:rPr>
                <w:sz w:val="19"/>
              </w:rPr>
              <w:t>—</w:t>
            </w:r>
          </w:p>
        </w:tc>
        <w:tc>
          <w:tcPr>
            <w:tcW w:w="2412" w:type="dxa"/>
            <w:tcBorders>
              <w:top w:val="single" w:sz="4" w:space="0" w:color="B8B8B8"/>
              <w:left w:val="single" w:sz="4" w:space="0" w:color="B8B8B8"/>
              <w:bottom w:val="single" w:sz="4" w:space="0" w:color="B8B8B8"/>
              <w:right w:val="single" w:sz="4" w:space="0" w:color="B8B8B8"/>
            </w:tcBorders>
            <w:shd w:val="clear" w:color="auto" w:fill="F2F2F2"/>
          </w:tcPr>
          <w:p w14:paraId="0B949ECF" w14:textId="77777777" w:rsidR="00AD6F83" w:rsidRDefault="00000000">
            <w:r>
              <w:rPr>
                <w:sz w:val="19"/>
              </w:rPr>
              <w:t>Patient pays; webhook confirms</w:t>
            </w:r>
          </w:p>
        </w:tc>
      </w:tr>
      <w:tr w:rsidR="00AD6F83" w14:paraId="452FEC47" w14:textId="77777777">
        <w:trPr>
          <w:jc w:val="center"/>
        </w:trPr>
        <w:tc>
          <w:tcPr>
            <w:tcW w:w="2412" w:type="dxa"/>
            <w:tcBorders>
              <w:top w:val="single" w:sz="4" w:space="0" w:color="B8B8B8"/>
              <w:left w:val="single" w:sz="4" w:space="0" w:color="B8B8B8"/>
              <w:bottom w:val="single" w:sz="4" w:space="0" w:color="B8B8B8"/>
              <w:right w:val="single" w:sz="4" w:space="0" w:color="B8B8B8"/>
            </w:tcBorders>
            <w:shd w:val="clear" w:color="auto" w:fill="F2F2F2"/>
          </w:tcPr>
          <w:p w14:paraId="2CAB421F" w14:textId="77777777" w:rsidR="00AD6F83" w:rsidRDefault="00000000">
            <w:r>
              <w:rPr>
                <w:sz w:val="19"/>
              </w:rPr>
              <w:t>5</w:t>
            </w:r>
          </w:p>
        </w:tc>
        <w:tc>
          <w:tcPr>
            <w:tcW w:w="2412" w:type="dxa"/>
            <w:tcBorders>
              <w:top w:val="single" w:sz="4" w:space="0" w:color="B8B8B8"/>
              <w:left w:val="single" w:sz="4" w:space="0" w:color="B8B8B8"/>
              <w:bottom w:val="single" w:sz="4" w:space="0" w:color="B8B8B8"/>
              <w:right w:val="single" w:sz="4" w:space="0" w:color="B8B8B8"/>
            </w:tcBorders>
            <w:shd w:val="clear" w:color="auto" w:fill="F2F2F2"/>
          </w:tcPr>
          <w:p w14:paraId="4114629F" w14:textId="77777777" w:rsidR="00AD6F83" w:rsidRDefault="00000000">
            <w:r>
              <w:rPr>
                <w:sz w:val="19"/>
              </w:rPr>
              <w:t>Reservation confirmed → appointments row created for real</w:t>
            </w:r>
          </w:p>
        </w:tc>
        <w:tc>
          <w:tcPr>
            <w:tcW w:w="2412" w:type="dxa"/>
            <w:tcBorders>
              <w:top w:val="single" w:sz="4" w:space="0" w:color="B8B8B8"/>
              <w:left w:val="single" w:sz="4" w:space="0" w:color="B8B8B8"/>
              <w:bottom w:val="single" w:sz="4" w:space="0" w:color="B8B8B8"/>
              <w:right w:val="single" w:sz="4" w:space="0" w:color="B8B8B8"/>
            </w:tcBorders>
            <w:shd w:val="clear" w:color="auto" w:fill="F2F2F2"/>
          </w:tcPr>
          <w:p w14:paraId="461852EA" w14:textId="77777777" w:rsidR="00AD6F83" w:rsidRDefault="00000000">
            <w:r>
              <w:rPr>
                <w:sz w:val="19"/>
              </w:rPr>
              <w:t>status = paid</w:t>
            </w:r>
          </w:p>
        </w:tc>
        <w:tc>
          <w:tcPr>
            <w:tcW w:w="2412" w:type="dxa"/>
            <w:tcBorders>
              <w:top w:val="single" w:sz="4" w:space="0" w:color="B8B8B8"/>
              <w:left w:val="single" w:sz="4" w:space="0" w:color="B8B8B8"/>
              <w:bottom w:val="single" w:sz="4" w:space="0" w:color="B8B8B8"/>
              <w:right w:val="single" w:sz="4" w:space="0" w:color="B8B8B8"/>
            </w:tcBorders>
            <w:shd w:val="clear" w:color="auto" w:fill="F2F2F2"/>
          </w:tcPr>
          <w:p w14:paraId="2E31BD17" w14:textId="77777777" w:rsidR="00AD6F83" w:rsidRDefault="00000000">
            <w:r>
              <w:rPr>
                <w:sz w:val="19"/>
              </w:rPr>
              <w:t>Marks payment paid, linked to reservation</w:t>
            </w:r>
          </w:p>
        </w:tc>
      </w:tr>
      <w:tr w:rsidR="00AD6F83" w14:paraId="5545926D" w14:textId="77777777">
        <w:trPr>
          <w:jc w:val="center"/>
        </w:trPr>
        <w:tc>
          <w:tcPr>
            <w:tcW w:w="2412" w:type="dxa"/>
            <w:tcBorders>
              <w:top w:val="single" w:sz="4" w:space="0" w:color="B8B8B8"/>
              <w:left w:val="single" w:sz="4" w:space="0" w:color="B8B8B8"/>
              <w:bottom w:val="single" w:sz="4" w:space="0" w:color="B8B8B8"/>
              <w:right w:val="single" w:sz="4" w:space="0" w:color="B8B8B8"/>
            </w:tcBorders>
            <w:shd w:val="clear" w:color="auto" w:fill="F2F2F2"/>
          </w:tcPr>
          <w:p w14:paraId="5A884039" w14:textId="77777777" w:rsidR="00AD6F83" w:rsidRDefault="00000000">
            <w:r>
              <w:rPr>
                <w:sz w:val="19"/>
              </w:rPr>
              <w:t>6</w:t>
            </w:r>
          </w:p>
        </w:tc>
        <w:tc>
          <w:tcPr>
            <w:tcW w:w="2412" w:type="dxa"/>
            <w:tcBorders>
              <w:top w:val="single" w:sz="4" w:space="0" w:color="B8B8B8"/>
              <w:left w:val="single" w:sz="4" w:space="0" w:color="B8B8B8"/>
              <w:bottom w:val="single" w:sz="4" w:space="0" w:color="B8B8B8"/>
              <w:right w:val="single" w:sz="4" w:space="0" w:color="B8B8B8"/>
            </w:tcBorders>
            <w:shd w:val="clear" w:color="auto" w:fill="F2F2F2"/>
          </w:tcPr>
          <w:p w14:paraId="3814C225" w14:textId="77777777" w:rsidR="00AD6F83" w:rsidRDefault="00000000">
            <w:r>
              <w:rPr>
                <w:sz w:val="19"/>
              </w:rPr>
              <w:t>If payment fails or reservation expires: slot released automatically</w:t>
            </w:r>
          </w:p>
        </w:tc>
        <w:tc>
          <w:tcPr>
            <w:tcW w:w="2412" w:type="dxa"/>
            <w:tcBorders>
              <w:top w:val="single" w:sz="4" w:space="0" w:color="B8B8B8"/>
              <w:left w:val="single" w:sz="4" w:space="0" w:color="B8B8B8"/>
              <w:bottom w:val="single" w:sz="4" w:space="0" w:color="B8B8B8"/>
              <w:right w:val="single" w:sz="4" w:space="0" w:color="B8B8B8"/>
            </w:tcBorders>
            <w:shd w:val="clear" w:color="auto" w:fill="F2F2F2"/>
          </w:tcPr>
          <w:p w14:paraId="0F68CD73" w14:textId="77777777" w:rsidR="00AD6F83" w:rsidRDefault="00000000">
            <w:r>
              <w:rPr>
                <w:sz w:val="19"/>
              </w:rPr>
              <w:t>status = expired / failed</w:t>
            </w:r>
          </w:p>
        </w:tc>
        <w:tc>
          <w:tcPr>
            <w:tcW w:w="2412" w:type="dxa"/>
            <w:tcBorders>
              <w:top w:val="single" w:sz="4" w:space="0" w:color="B8B8B8"/>
              <w:left w:val="single" w:sz="4" w:space="0" w:color="B8B8B8"/>
              <w:bottom w:val="single" w:sz="4" w:space="0" w:color="B8B8B8"/>
              <w:right w:val="single" w:sz="4" w:space="0" w:color="B8B8B8"/>
            </w:tcBorders>
            <w:shd w:val="clear" w:color="auto" w:fill="F2F2F2"/>
          </w:tcPr>
          <w:p w14:paraId="429E7D9C" w14:textId="77777777" w:rsidR="00AD6F83" w:rsidRDefault="00000000">
            <w:r>
              <w:rPr>
                <w:sz w:val="19"/>
              </w:rPr>
              <w:t>Marks payment failed (if attempted)</w:t>
            </w:r>
          </w:p>
        </w:tc>
      </w:tr>
    </w:tbl>
    <w:p w14:paraId="690F47BF" w14:textId="77777777" w:rsidR="00AD6F83" w:rsidRDefault="00AD6F83">
      <w:pPr>
        <w:spacing w:after="80"/>
      </w:pPr>
    </w:p>
    <w:p w14:paraId="0A4056A9" w14:textId="77777777" w:rsidR="00AD6F83" w:rsidRDefault="00000000">
      <w:r>
        <w:rPr>
          <w:color w:val="6E6E6E"/>
          <w:sz w:val="21"/>
        </w:rPr>
        <w:t>Same shape as the Session 1 / protocol relationship in 1.4 — one side proposes, the other side confirms or rejects, and the record itself is the source of truth for "did this actually happen," not two systems trying to stay silently in agreement.</w:t>
      </w:r>
    </w:p>
    <w:p w14:paraId="614956ED" w14:textId="77777777" w:rsidR="00AD6F83" w:rsidRDefault="00000000">
      <w:r>
        <w:br w:type="page"/>
      </w:r>
    </w:p>
    <w:p w14:paraId="5598B184" w14:textId="77777777" w:rsidR="00AD6F83" w:rsidRDefault="00000000">
      <w:pPr>
        <w:keepNext/>
        <w:pBdr>
          <w:bottom w:val="single" w:sz="6" w:space="4" w:color="B01E1E"/>
        </w:pBdr>
        <w:spacing w:before="440" w:after="200"/>
      </w:pPr>
      <w:r>
        <w:rPr>
          <w:b/>
          <w:color w:val="B01E1E"/>
          <w:sz w:val="40"/>
        </w:rPr>
        <w:lastRenderedPageBreak/>
        <w:t>3 · Appointments Engine</w:t>
      </w:r>
    </w:p>
    <w:p w14:paraId="5DDEF29D" w14:textId="77777777" w:rsidR="00AD6F83" w:rsidRDefault="00000000">
      <w:pPr>
        <w:keepNext/>
        <w:spacing w:before="320" w:after="120"/>
      </w:pPr>
      <w:r>
        <w:rPr>
          <w:b/>
          <w:sz w:val="28"/>
        </w:rPr>
        <w:t>3.1 Responsibilities</w:t>
      </w:r>
    </w:p>
    <w:p w14:paraId="4D0E4CD2" w14:textId="77777777" w:rsidR="00AD6F83" w:rsidRDefault="00000000">
      <w:pPr>
        <w:pStyle w:val="ListBullet"/>
        <w:spacing w:after="80"/>
      </w:pPr>
      <w:r>
        <w:t>Look up the session catalog entry the patient is trying to book.</w:t>
      </w:r>
    </w:p>
    <w:p w14:paraId="38A601AF" w14:textId="77777777" w:rsidR="00AD6F83" w:rsidRDefault="00000000">
      <w:pPr>
        <w:pStyle w:val="ListBullet"/>
        <w:spacing w:after="80"/>
      </w:pPr>
      <w:r>
        <w:t>Run that session's verification checklist against the patient's actual record.</w:t>
      </w:r>
    </w:p>
    <w:p w14:paraId="539B77E8" w14:textId="77777777" w:rsidR="00AD6F83" w:rsidRDefault="00000000">
      <w:pPr>
        <w:pStyle w:val="ListBullet"/>
        <w:spacing w:after="80"/>
      </w:pPr>
      <w:r>
        <w:t>If verification passes: create a HELD reservation and request payment from the Payments Engine.</w:t>
      </w:r>
    </w:p>
    <w:p w14:paraId="0E53D740" w14:textId="77777777" w:rsidR="00AD6F83" w:rsidRDefault="00000000">
      <w:pPr>
        <w:pStyle w:val="ListBullet"/>
        <w:spacing w:after="80"/>
      </w:pPr>
      <w:r>
        <w:t>If verification fails: return exactly which check failed, so the UI can tell the patient or staff what to fix.</w:t>
      </w:r>
    </w:p>
    <w:p w14:paraId="41756F2B" w14:textId="77777777" w:rsidR="00AD6F83" w:rsidRDefault="00000000">
      <w:pPr>
        <w:pStyle w:val="ListBullet"/>
        <w:spacing w:after="80"/>
      </w:pPr>
      <w:r>
        <w:t>On payment confirmation: convert the reservation into a real, confirmed appointment.</w:t>
      </w:r>
    </w:p>
    <w:p w14:paraId="513691F2" w14:textId="77777777" w:rsidR="00AD6F83" w:rsidRDefault="00000000">
      <w:pPr>
        <w:pStyle w:val="ListBullet"/>
        <w:spacing w:after="80"/>
      </w:pPr>
      <w:r>
        <w:t>Enforce cancellation and reschedule windows, both superadmin-configurable per session type.</w:t>
      </w:r>
    </w:p>
    <w:p w14:paraId="3589DC23" w14:textId="77777777" w:rsidR="00AD6F83" w:rsidRDefault="00000000">
      <w:pPr>
        <w:keepNext/>
        <w:spacing w:before="320" w:after="120"/>
      </w:pPr>
      <w:r>
        <w:rPr>
          <w:b/>
          <w:sz w:val="28"/>
        </w:rPr>
        <w:t>3.2 Verification Checklist — Differs Per Session</w:t>
      </w:r>
    </w:p>
    <w:p w14:paraId="04CF01C9" w14:textId="77777777" w:rsidR="00AD6F83" w:rsidRDefault="00000000">
      <w:r>
        <w:t>Each session type in the catalog lists which checks apply to it. The engine runs whichever checks are listed — it does not assume every session needs every check.</w:t>
      </w:r>
    </w:p>
    <w:tbl>
      <w:tblPr>
        <w:tblW w:w="0" w:type="auto"/>
        <w:jc w:val="center"/>
        <w:tblLook w:val="04A0" w:firstRow="1" w:lastRow="0" w:firstColumn="1" w:lastColumn="0" w:noHBand="0" w:noVBand="1"/>
      </w:tblPr>
      <w:tblGrid>
        <w:gridCol w:w="3216"/>
        <w:gridCol w:w="3216"/>
        <w:gridCol w:w="3216"/>
      </w:tblGrid>
      <w:tr w:rsidR="00AD6F83" w14:paraId="0BAD07FA" w14:textId="77777777">
        <w:trPr>
          <w:jc w:val="center"/>
        </w:trPr>
        <w:tc>
          <w:tcPr>
            <w:tcW w:w="3216" w:type="dxa"/>
            <w:tcBorders>
              <w:top w:val="single" w:sz="4" w:space="0" w:color="B8B8B8"/>
              <w:left w:val="single" w:sz="4" w:space="0" w:color="B8B8B8"/>
              <w:bottom w:val="single" w:sz="4" w:space="0" w:color="B8B8B8"/>
              <w:right w:val="single" w:sz="4" w:space="0" w:color="B8B8B8"/>
            </w:tcBorders>
            <w:shd w:val="clear" w:color="auto" w:fill="3A3A3A"/>
          </w:tcPr>
          <w:p w14:paraId="1484320C" w14:textId="77777777" w:rsidR="00AD6F83" w:rsidRDefault="00000000">
            <w:r>
              <w:rPr>
                <w:b/>
                <w:color w:val="FFFFFF"/>
                <w:sz w:val="19"/>
              </w:rPr>
              <w:t>Check</w:t>
            </w:r>
          </w:p>
        </w:tc>
        <w:tc>
          <w:tcPr>
            <w:tcW w:w="3216" w:type="dxa"/>
            <w:tcBorders>
              <w:top w:val="single" w:sz="4" w:space="0" w:color="B8B8B8"/>
              <w:left w:val="single" w:sz="4" w:space="0" w:color="B8B8B8"/>
              <w:bottom w:val="single" w:sz="4" w:space="0" w:color="B8B8B8"/>
              <w:right w:val="single" w:sz="4" w:space="0" w:color="B8B8B8"/>
            </w:tcBorders>
            <w:shd w:val="clear" w:color="auto" w:fill="3A3A3A"/>
          </w:tcPr>
          <w:p w14:paraId="2E80A86A" w14:textId="77777777" w:rsidR="00AD6F83" w:rsidRDefault="00000000">
            <w:r>
              <w:rPr>
                <w:b/>
                <w:color w:val="FFFFFF"/>
                <w:sz w:val="19"/>
              </w:rPr>
              <w:t>What it verifies</w:t>
            </w:r>
          </w:p>
        </w:tc>
        <w:tc>
          <w:tcPr>
            <w:tcW w:w="3216" w:type="dxa"/>
            <w:tcBorders>
              <w:top w:val="single" w:sz="4" w:space="0" w:color="B8B8B8"/>
              <w:left w:val="single" w:sz="4" w:space="0" w:color="B8B8B8"/>
              <w:bottom w:val="single" w:sz="4" w:space="0" w:color="B8B8B8"/>
              <w:right w:val="single" w:sz="4" w:space="0" w:color="B8B8B8"/>
            </w:tcBorders>
            <w:shd w:val="clear" w:color="auto" w:fill="3A3A3A"/>
          </w:tcPr>
          <w:p w14:paraId="18C9AAE0" w14:textId="77777777" w:rsidR="00AD6F83" w:rsidRDefault="00000000">
            <w:r>
              <w:rPr>
                <w:b/>
                <w:color w:val="FFFFFF"/>
                <w:sz w:val="19"/>
              </w:rPr>
              <w:t>Applies to (example)</w:t>
            </w:r>
          </w:p>
        </w:tc>
      </w:tr>
      <w:tr w:rsidR="00AD6F83" w14:paraId="62053B35" w14:textId="77777777">
        <w:trPr>
          <w:jc w:val="center"/>
        </w:trPr>
        <w:tc>
          <w:tcPr>
            <w:tcW w:w="3216" w:type="dxa"/>
            <w:tcBorders>
              <w:top w:val="single" w:sz="4" w:space="0" w:color="B8B8B8"/>
              <w:left w:val="single" w:sz="4" w:space="0" w:color="B8B8B8"/>
              <w:bottom w:val="single" w:sz="4" w:space="0" w:color="B8B8B8"/>
              <w:right w:val="single" w:sz="4" w:space="0" w:color="B8B8B8"/>
            </w:tcBorders>
            <w:shd w:val="clear" w:color="auto" w:fill="F2F2F2"/>
          </w:tcPr>
          <w:p w14:paraId="0817C8EE" w14:textId="77777777" w:rsidR="00AD6F83" w:rsidRDefault="00000000">
            <w:r>
              <w:rPr>
                <w:sz w:val="19"/>
              </w:rPr>
              <w:t>Registration complete</w:t>
            </w:r>
          </w:p>
        </w:tc>
        <w:tc>
          <w:tcPr>
            <w:tcW w:w="3216" w:type="dxa"/>
            <w:tcBorders>
              <w:top w:val="single" w:sz="4" w:space="0" w:color="B8B8B8"/>
              <w:left w:val="single" w:sz="4" w:space="0" w:color="B8B8B8"/>
              <w:bottom w:val="single" w:sz="4" w:space="0" w:color="B8B8B8"/>
              <w:right w:val="single" w:sz="4" w:space="0" w:color="B8B8B8"/>
            </w:tcBorders>
            <w:shd w:val="clear" w:color="auto" w:fill="F2F2F2"/>
          </w:tcPr>
          <w:p w14:paraId="13841467" w14:textId="77777777" w:rsidR="00AD6F83" w:rsidRDefault="00000000">
            <w:r>
              <w:rPr>
                <w:sz w:val="19"/>
              </w:rPr>
              <w:t>registration_status = registration_complete</w:t>
            </w:r>
          </w:p>
        </w:tc>
        <w:tc>
          <w:tcPr>
            <w:tcW w:w="3216" w:type="dxa"/>
            <w:tcBorders>
              <w:top w:val="single" w:sz="4" w:space="0" w:color="B8B8B8"/>
              <w:left w:val="single" w:sz="4" w:space="0" w:color="B8B8B8"/>
              <w:bottom w:val="single" w:sz="4" w:space="0" w:color="B8B8B8"/>
              <w:right w:val="single" w:sz="4" w:space="0" w:color="B8B8B8"/>
            </w:tcBorders>
            <w:shd w:val="clear" w:color="auto" w:fill="F2F2F2"/>
          </w:tcPr>
          <w:p w14:paraId="4D0F60E6" w14:textId="77777777" w:rsidR="00AD6F83" w:rsidRDefault="00000000">
            <w:r>
              <w:rPr>
                <w:sz w:val="19"/>
              </w:rPr>
              <w:t>All sessions</w:t>
            </w:r>
          </w:p>
        </w:tc>
      </w:tr>
      <w:tr w:rsidR="00AD6F83" w14:paraId="78DF7A7D" w14:textId="77777777">
        <w:trPr>
          <w:jc w:val="center"/>
        </w:trPr>
        <w:tc>
          <w:tcPr>
            <w:tcW w:w="3216" w:type="dxa"/>
            <w:tcBorders>
              <w:top w:val="single" w:sz="4" w:space="0" w:color="B8B8B8"/>
              <w:left w:val="single" w:sz="4" w:space="0" w:color="B8B8B8"/>
              <w:bottom w:val="single" w:sz="4" w:space="0" w:color="B8B8B8"/>
              <w:right w:val="single" w:sz="4" w:space="0" w:color="B8B8B8"/>
            </w:tcBorders>
            <w:shd w:val="clear" w:color="auto" w:fill="F2F2F2"/>
          </w:tcPr>
          <w:p w14:paraId="7DBD506B" w14:textId="77777777" w:rsidR="00AD6F83" w:rsidRDefault="00000000">
            <w:r>
              <w:rPr>
                <w:sz w:val="19"/>
              </w:rPr>
              <w:t>General questionnaire done</w:t>
            </w:r>
          </w:p>
        </w:tc>
        <w:tc>
          <w:tcPr>
            <w:tcW w:w="3216" w:type="dxa"/>
            <w:tcBorders>
              <w:top w:val="single" w:sz="4" w:space="0" w:color="B8B8B8"/>
              <w:left w:val="single" w:sz="4" w:space="0" w:color="B8B8B8"/>
              <w:bottom w:val="single" w:sz="4" w:space="0" w:color="B8B8B8"/>
              <w:right w:val="single" w:sz="4" w:space="0" w:color="B8B8B8"/>
            </w:tcBorders>
            <w:shd w:val="clear" w:color="auto" w:fill="F2F2F2"/>
          </w:tcPr>
          <w:p w14:paraId="62C315DA" w14:textId="77777777" w:rsidR="00AD6F83" w:rsidRDefault="00000000">
            <w:r>
              <w:rPr>
                <w:sz w:val="19"/>
              </w:rPr>
              <w:t>General PRS submitted at registration</w:t>
            </w:r>
          </w:p>
        </w:tc>
        <w:tc>
          <w:tcPr>
            <w:tcW w:w="3216" w:type="dxa"/>
            <w:tcBorders>
              <w:top w:val="single" w:sz="4" w:space="0" w:color="B8B8B8"/>
              <w:left w:val="single" w:sz="4" w:space="0" w:color="B8B8B8"/>
              <w:bottom w:val="single" w:sz="4" w:space="0" w:color="B8B8B8"/>
              <w:right w:val="single" w:sz="4" w:space="0" w:color="B8B8B8"/>
            </w:tcBorders>
            <w:shd w:val="clear" w:color="auto" w:fill="F2F2F2"/>
          </w:tcPr>
          <w:p w14:paraId="712A2522" w14:textId="77777777" w:rsidR="00AD6F83" w:rsidRDefault="00000000">
            <w:r>
              <w:rPr>
                <w:sz w:val="19"/>
              </w:rPr>
              <w:t>Session 1 and later</w:t>
            </w:r>
          </w:p>
        </w:tc>
      </w:tr>
      <w:tr w:rsidR="00AD6F83" w14:paraId="4881AEC1" w14:textId="77777777">
        <w:trPr>
          <w:jc w:val="center"/>
        </w:trPr>
        <w:tc>
          <w:tcPr>
            <w:tcW w:w="3216" w:type="dxa"/>
            <w:tcBorders>
              <w:top w:val="single" w:sz="4" w:space="0" w:color="B8B8B8"/>
              <w:left w:val="single" w:sz="4" w:space="0" w:color="B8B8B8"/>
              <w:bottom w:val="single" w:sz="4" w:space="0" w:color="B8B8B8"/>
              <w:right w:val="single" w:sz="4" w:space="0" w:color="B8B8B8"/>
            </w:tcBorders>
            <w:shd w:val="clear" w:color="auto" w:fill="F2F2F2"/>
          </w:tcPr>
          <w:p w14:paraId="306B1867" w14:textId="77777777" w:rsidR="00AD6F83" w:rsidRDefault="00000000">
            <w:r>
              <w:rPr>
                <w:sz w:val="19"/>
              </w:rPr>
              <w:t>Prior session completed</w:t>
            </w:r>
          </w:p>
        </w:tc>
        <w:tc>
          <w:tcPr>
            <w:tcW w:w="3216" w:type="dxa"/>
            <w:tcBorders>
              <w:top w:val="single" w:sz="4" w:space="0" w:color="B8B8B8"/>
              <w:left w:val="single" w:sz="4" w:space="0" w:color="B8B8B8"/>
              <w:bottom w:val="single" w:sz="4" w:space="0" w:color="B8B8B8"/>
              <w:right w:val="single" w:sz="4" w:space="0" w:color="B8B8B8"/>
            </w:tcBorders>
            <w:shd w:val="clear" w:color="auto" w:fill="F2F2F2"/>
          </w:tcPr>
          <w:p w14:paraId="1793FF29" w14:textId="77777777" w:rsidR="00AD6F83" w:rsidRDefault="00000000">
            <w:r>
              <w:rPr>
                <w:sz w:val="19"/>
              </w:rPr>
              <w:t>The session before this one in the dependency graph is completed</w:t>
            </w:r>
          </w:p>
        </w:tc>
        <w:tc>
          <w:tcPr>
            <w:tcW w:w="3216" w:type="dxa"/>
            <w:tcBorders>
              <w:top w:val="single" w:sz="4" w:space="0" w:color="B8B8B8"/>
              <w:left w:val="single" w:sz="4" w:space="0" w:color="B8B8B8"/>
              <w:bottom w:val="single" w:sz="4" w:space="0" w:color="B8B8B8"/>
              <w:right w:val="single" w:sz="4" w:space="0" w:color="B8B8B8"/>
            </w:tcBorders>
            <w:shd w:val="clear" w:color="auto" w:fill="F2F2F2"/>
          </w:tcPr>
          <w:p w14:paraId="23B09646" w14:textId="77777777" w:rsidR="00AD6F83" w:rsidRDefault="00000000">
            <w:r>
              <w:rPr>
                <w:sz w:val="19"/>
              </w:rPr>
              <w:t>Session 2, 3, 4, Treatment, Follow-up</w:t>
            </w:r>
          </w:p>
        </w:tc>
      </w:tr>
      <w:tr w:rsidR="00AD6F83" w14:paraId="0351C35F" w14:textId="77777777">
        <w:trPr>
          <w:jc w:val="center"/>
        </w:trPr>
        <w:tc>
          <w:tcPr>
            <w:tcW w:w="3216" w:type="dxa"/>
            <w:tcBorders>
              <w:top w:val="single" w:sz="4" w:space="0" w:color="B8B8B8"/>
              <w:left w:val="single" w:sz="4" w:space="0" w:color="B8B8B8"/>
              <w:bottom w:val="single" w:sz="4" w:space="0" w:color="B8B8B8"/>
              <w:right w:val="single" w:sz="4" w:space="0" w:color="B8B8B8"/>
            </w:tcBorders>
            <w:shd w:val="clear" w:color="auto" w:fill="F2F2F2"/>
          </w:tcPr>
          <w:p w14:paraId="321A0C37" w14:textId="77777777" w:rsidR="00AD6F83" w:rsidRDefault="00000000">
            <w:r>
              <w:rPr>
                <w:sz w:val="19"/>
              </w:rPr>
              <w:t>No pending payment</w:t>
            </w:r>
          </w:p>
        </w:tc>
        <w:tc>
          <w:tcPr>
            <w:tcW w:w="3216" w:type="dxa"/>
            <w:tcBorders>
              <w:top w:val="single" w:sz="4" w:space="0" w:color="B8B8B8"/>
              <w:left w:val="single" w:sz="4" w:space="0" w:color="B8B8B8"/>
              <w:bottom w:val="single" w:sz="4" w:space="0" w:color="B8B8B8"/>
              <w:right w:val="single" w:sz="4" w:space="0" w:color="B8B8B8"/>
            </w:tcBorders>
            <w:shd w:val="clear" w:color="auto" w:fill="F2F2F2"/>
          </w:tcPr>
          <w:p w14:paraId="2C535540" w14:textId="77777777" w:rsidR="00AD6F83" w:rsidRDefault="00000000">
            <w:r>
              <w:rPr>
                <w:sz w:val="19"/>
              </w:rPr>
              <w:t>No outstanding unpaid balance on the patient's account</w:t>
            </w:r>
          </w:p>
        </w:tc>
        <w:tc>
          <w:tcPr>
            <w:tcW w:w="3216" w:type="dxa"/>
            <w:tcBorders>
              <w:top w:val="single" w:sz="4" w:space="0" w:color="B8B8B8"/>
              <w:left w:val="single" w:sz="4" w:space="0" w:color="B8B8B8"/>
              <w:bottom w:val="single" w:sz="4" w:space="0" w:color="B8B8B8"/>
              <w:right w:val="single" w:sz="4" w:space="0" w:color="B8B8B8"/>
            </w:tcBorders>
            <w:shd w:val="clear" w:color="auto" w:fill="F2F2F2"/>
          </w:tcPr>
          <w:p w14:paraId="13FA45BB" w14:textId="77777777" w:rsidR="00AD6F83" w:rsidRDefault="00000000">
            <w:r>
              <w:rPr>
                <w:sz w:val="19"/>
              </w:rPr>
              <w:t>All billable sessions</w:t>
            </w:r>
          </w:p>
        </w:tc>
      </w:tr>
      <w:tr w:rsidR="00AD6F83" w14:paraId="2C8E3109" w14:textId="77777777">
        <w:trPr>
          <w:jc w:val="center"/>
        </w:trPr>
        <w:tc>
          <w:tcPr>
            <w:tcW w:w="3216" w:type="dxa"/>
            <w:tcBorders>
              <w:top w:val="single" w:sz="4" w:space="0" w:color="B8B8B8"/>
              <w:left w:val="single" w:sz="4" w:space="0" w:color="B8B8B8"/>
              <w:bottom w:val="single" w:sz="4" w:space="0" w:color="B8B8B8"/>
              <w:right w:val="single" w:sz="4" w:space="0" w:color="B8B8B8"/>
            </w:tcBorders>
            <w:shd w:val="clear" w:color="auto" w:fill="F2F2F2"/>
          </w:tcPr>
          <w:p w14:paraId="72C0BBF8" w14:textId="77777777" w:rsidR="00AD6F83" w:rsidRDefault="00000000">
            <w:r>
              <w:rPr>
                <w:sz w:val="19"/>
              </w:rPr>
              <w:t>Required forms signed</w:t>
            </w:r>
          </w:p>
        </w:tc>
        <w:tc>
          <w:tcPr>
            <w:tcW w:w="3216" w:type="dxa"/>
            <w:tcBorders>
              <w:top w:val="single" w:sz="4" w:space="0" w:color="B8B8B8"/>
              <w:left w:val="single" w:sz="4" w:space="0" w:color="B8B8B8"/>
              <w:bottom w:val="single" w:sz="4" w:space="0" w:color="B8B8B8"/>
              <w:right w:val="single" w:sz="4" w:space="0" w:color="B8B8B8"/>
            </w:tcBorders>
            <w:shd w:val="clear" w:color="auto" w:fill="F2F2F2"/>
          </w:tcPr>
          <w:p w14:paraId="66F81C98" w14:textId="77777777" w:rsidR="00AD6F83" w:rsidRDefault="00000000">
            <w:r>
              <w:rPr>
                <w:sz w:val="19"/>
              </w:rPr>
              <w:t>Consent / other forms this session's catalog entry requires</w:t>
            </w:r>
          </w:p>
        </w:tc>
        <w:tc>
          <w:tcPr>
            <w:tcW w:w="3216" w:type="dxa"/>
            <w:tcBorders>
              <w:top w:val="single" w:sz="4" w:space="0" w:color="B8B8B8"/>
              <w:left w:val="single" w:sz="4" w:space="0" w:color="B8B8B8"/>
              <w:bottom w:val="single" w:sz="4" w:space="0" w:color="B8B8B8"/>
              <w:right w:val="single" w:sz="4" w:space="0" w:color="B8B8B8"/>
            </w:tcBorders>
            <w:shd w:val="clear" w:color="auto" w:fill="F2F2F2"/>
          </w:tcPr>
          <w:p w14:paraId="576DDB98" w14:textId="77777777" w:rsidR="00AD6F83" w:rsidRDefault="00000000">
            <w:r>
              <w:rPr>
                <w:sz w:val="19"/>
              </w:rPr>
              <w:t>Configurable per session</w:t>
            </w:r>
          </w:p>
        </w:tc>
      </w:tr>
    </w:tbl>
    <w:p w14:paraId="65FBDF70" w14:textId="77777777" w:rsidR="00AD6F83" w:rsidRDefault="00AD6F83">
      <w:pPr>
        <w:spacing w:after="80"/>
      </w:pPr>
    </w:p>
    <w:p w14:paraId="0AB7BC3C" w14:textId="77777777" w:rsidR="00AD6F83" w:rsidRDefault="00000000">
      <w:pPr>
        <w:keepNext/>
        <w:spacing w:before="320" w:after="120"/>
      </w:pPr>
      <w:r>
        <w:rPr>
          <w:b/>
          <w:sz w:val="28"/>
        </w:rPr>
        <w:t>3.3 Booking Flow</w:t>
      </w:r>
    </w:p>
    <w:p w14:paraId="45BCF687" w14:textId="77777777" w:rsidR="00AD6F83" w:rsidRDefault="00000000">
      <w:pPr>
        <w:pStyle w:val="ListNumber"/>
        <w:spacing w:after="80"/>
      </w:pPr>
      <w:r>
        <w:rPr>
          <w:b/>
        </w:rPr>
        <w:t>Select session.</w:t>
      </w:r>
      <w:r>
        <w:t xml:space="preserve"> — staff or patient selects a session type for this patient.</w:t>
      </w:r>
    </w:p>
    <w:p w14:paraId="7D4A83BD" w14:textId="77777777" w:rsidR="00AD6F83" w:rsidRDefault="00000000">
      <w:pPr>
        <w:pStyle w:val="ListNumber"/>
        <w:spacing w:after="80"/>
      </w:pPr>
      <w:r>
        <w:rPr>
          <w:b/>
        </w:rPr>
        <w:t>Verify.</w:t>
      </w:r>
      <w:r>
        <w:t xml:space="preserve"> — engine runs the checklist from 3.2 for that specific session type.</w:t>
      </w:r>
    </w:p>
    <w:p w14:paraId="2EACDCAD" w14:textId="77777777" w:rsidR="00AD6F83" w:rsidRDefault="00000000">
      <w:pPr>
        <w:pStyle w:val="ListNumber"/>
        <w:spacing w:after="80"/>
      </w:pPr>
      <w:r>
        <w:rPr>
          <w:b/>
        </w:rPr>
        <w:t>Fail fast.</w:t>
      </w:r>
      <w:r>
        <w:t xml:space="preserve"> — any failed check stops booking here and reports which one, and why.</w:t>
      </w:r>
    </w:p>
    <w:p w14:paraId="389AABCB" w14:textId="77777777" w:rsidR="00AD6F83" w:rsidRDefault="00000000">
      <w:pPr>
        <w:pStyle w:val="ListNumber"/>
        <w:spacing w:after="80"/>
      </w:pPr>
      <w:r>
        <w:rPr>
          <w:b/>
        </w:rPr>
        <w:t>Reserve the slot.</w:t>
      </w:r>
      <w:r>
        <w:t xml:space="preserve"> — slot is held for a short window, not yet a confirmed appointment.</w:t>
      </w:r>
    </w:p>
    <w:p w14:paraId="20BD6782" w14:textId="77777777" w:rsidR="00AD6F83" w:rsidRDefault="00000000">
      <w:pPr>
        <w:pStyle w:val="ListNumber"/>
        <w:spacing w:after="80"/>
      </w:pPr>
      <w:r>
        <w:rPr>
          <w:b/>
        </w:rPr>
        <w:t>Hand off to payment.</w:t>
      </w:r>
      <w:r>
        <w:t xml:space="preserve"> — Payments Engine is called with the session's cost and the reservation id.</w:t>
      </w:r>
    </w:p>
    <w:p w14:paraId="1D38BB1F" w14:textId="77777777" w:rsidR="00AD6F83" w:rsidRDefault="00000000">
      <w:pPr>
        <w:pStyle w:val="ListNumber"/>
        <w:spacing w:after="80"/>
      </w:pPr>
      <w:r>
        <w:rPr>
          <w:b/>
        </w:rPr>
        <w:t>On payment success.</w:t>
      </w:r>
      <w:r>
        <w:t xml:space="preserve"> — reservation becomes a real appointment. Patient and staff notified.</w:t>
      </w:r>
    </w:p>
    <w:p w14:paraId="246F6663" w14:textId="77777777" w:rsidR="00AD6F83" w:rsidRDefault="00000000">
      <w:pPr>
        <w:pStyle w:val="ListNumber"/>
        <w:spacing w:after="80"/>
      </w:pPr>
      <w:r>
        <w:rPr>
          <w:b/>
        </w:rPr>
        <w:t>On payment failure or timeout.</w:t>
      </w:r>
      <w:r>
        <w:t xml:space="preserve"> — reservation is released, slot returns to the pool automatically.</w:t>
      </w:r>
    </w:p>
    <w:p w14:paraId="60B79A70" w14:textId="77777777" w:rsidR="00AD6F83" w:rsidRDefault="00000000">
      <w:pPr>
        <w:keepNext/>
        <w:spacing w:before="320" w:after="120"/>
      </w:pPr>
      <w:r>
        <w:rPr>
          <w:b/>
          <w:sz w:val="28"/>
        </w:rPr>
        <w:lastRenderedPageBreak/>
        <w:t>3.4 Cancellation &amp; Reschedule — Dynamic Windows</w:t>
      </w:r>
    </w:p>
    <w:p w14:paraId="7EAC968C" w14:textId="77777777" w:rsidR="00AD6F83" w:rsidRDefault="00000000">
      <w:r>
        <w:t>The 2-hour cancel cutoff and 24-hour reschedule-request cutoff running today become superadmin-set values instead of fixed constants — globally, or per session type if a clinic wants Session 1 and a Treatment Session to follow different rules.</w:t>
      </w:r>
    </w:p>
    <w:tbl>
      <w:tblPr>
        <w:tblW w:w="0" w:type="auto"/>
        <w:jc w:val="center"/>
        <w:tblLook w:val="04A0" w:firstRow="1" w:lastRow="0" w:firstColumn="1" w:lastColumn="0" w:noHBand="0" w:noVBand="1"/>
      </w:tblPr>
      <w:tblGrid>
        <w:gridCol w:w="2412"/>
        <w:gridCol w:w="2412"/>
        <w:gridCol w:w="2412"/>
        <w:gridCol w:w="2412"/>
      </w:tblGrid>
      <w:tr w:rsidR="00AD6F83" w14:paraId="410BF8A9" w14:textId="77777777">
        <w:trPr>
          <w:jc w:val="center"/>
        </w:trPr>
        <w:tc>
          <w:tcPr>
            <w:tcW w:w="2412" w:type="dxa"/>
            <w:tcBorders>
              <w:top w:val="single" w:sz="4" w:space="0" w:color="B8B8B8"/>
              <w:left w:val="single" w:sz="4" w:space="0" w:color="B8B8B8"/>
              <w:bottom w:val="single" w:sz="4" w:space="0" w:color="B8B8B8"/>
              <w:right w:val="single" w:sz="4" w:space="0" w:color="B8B8B8"/>
            </w:tcBorders>
            <w:shd w:val="clear" w:color="auto" w:fill="3A3A3A"/>
          </w:tcPr>
          <w:p w14:paraId="3E186D39" w14:textId="77777777" w:rsidR="00AD6F83" w:rsidRDefault="00000000">
            <w:r>
              <w:rPr>
                <w:b/>
                <w:color w:val="FFFFFF"/>
                <w:sz w:val="19"/>
              </w:rPr>
              <w:t>Setting</w:t>
            </w:r>
          </w:p>
        </w:tc>
        <w:tc>
          <w:tcPr>
            <w:tcW w:w="2412" w:type="dxa"/>
            <w:tcBorders>
              <w:top w:val="single" w:sz="4" w:space="0" w:color="B8B8B8"/>
              <w:left w:val="single" w:sz="4" w:space="0" w:color="B8B8B8"/>
              <w:bottom w:val="single" w:sz="4" w:space="0" w:color="B8B8B8"/>
              <w:right w:val="single" w:sz="4" w:space="0" w:color="B8B8B8"/>
            </w:tcBorders>
            <w:shd w:val="clear" w:color="auto" w:fill="3A3A3A"/>
          </w:tcPr>
          <w:p w14:paraId="4A2300FE" w14:textId="77777777" w:rsidR="00AD6F83" w:rsidRDefault="00000000">
            <w:r>
              <w:rPr>
                <w:b/>
                <w:color w:val="FFFFFF"/>
                <w:sz w:val="19"/>
              </w:rPr>
              <w:t>Who sets it</w:t>
            </w:r>
          </w:p>
        </w:tc>
        <w:tc>
          <w:tcPr>
            <w:tcW w:w="2412" w:type="dxa"/>
            <w:tcBorders>
              <w:top w:val="single" w:sz="4" w:space="0" w:color="B8B8B8"/>
              <w:left w:val="single" w:sz="4" w:space="0" w:color="B8B8B8"/>
              <w:bottom w:val="single" w:sz="4" w:space="0" w:color="B8B8B8"/>
              <w:right w:val="single" w:sz="4" w:space="0" w:color="B8B8B8"/>
            </w:tcBorders>
            <w:shd w:val="clear" w:color="auto" w:fill="3A3A3A"/>
          </w:tcPr>
          <w:p w14:paraId="3BE9EF95" w14:textId="77777777" w:rsidR="00AD6F83" w:rsidRDefault="00000000">
            <w:r>
              <w:rPr>
                <w:b/>
                <w:color w:val="FFFFFF"/>
                <w:sz w:val="19"/>
              </w:rPr>
              <w:t>Today (fixed)</w:t>
            </w:r>
          </w:p>
        </w:tc>
        <w:tc>
          <w:tcPr>
            <w:tcW w:w="2412" w:type="dxa"/>
            <w:tcBorders>
              <w:top w:val="single" w:sz="4" w:space="0" w:color="B8B8B8"/>
              <w:left w:val="single" w:sz="4" w:space="0" w:color="B8B8B8"/>
              <w:bottom w:val="single" w:sz="4" w:space="0" w:color="B8B8B8"/>
              <w:right w:val="single" w:sz="4" w:space="0" w:color="B8B8B8"/>
            </w:tcBorders>
            <w:shd w:val="clear" w:color="auto" w:fill="3A3A3A"/>
          </w:tcPr>
          <w:p w14:paraId="189902C5" w14:textId="77777777" w:rsidR="00AD6F83" w:rsidRDefault="00000000">
            <w:r>
              <w:rPr>
                <w:b/>
                <w:color w:val="FFFFFF"/>
                <w:sz w:val="19"/>
              </w:rPr>
              <w:t>This plan</w:t>
            </w:r>
          </w:p>
        </w:tc>
      </w:tr>
      <w:tr w:rsidR="00AD6F83" w14:paraId="11CA1C79" w14:textId="77777777">
        <w:trPr>
          <w:jc w:val="center"/>
        </w:trPr>
        <w:tc>
          <w:tcPr>
            <w:tcW w:w="2412" w:type="dxa"/>
            <w:tcBorders>
              <w:top w:val="single" w:sz="4" w:space="0" w:color="B8B8B8"/>
              <w:left w:val="single" w:sz="4" w:space="0" w:color="B8B8B8"/>
              <w:bottom w:val="single" w:sz="4" w:space="0" w:color="B8B8B8"/>
              <w:right w:val="single" w:sz="4" w:space="0" w:color="B8B8B8"/>
            </w:tcBorders>
            <w:shd w:val="clear" w:color="auto" w:fill="F2F2F2"/>
          </w:tcPr>
          <w:p w14:paraId="034F54F9" w14:textId="77777777" w:rsidR="00AD6F83" w:rsidRDefault="00000000">
            <w:r>
              <w:rPr>
                <w:sz w:val="19"/>
              </w:rPr>
              <w:t>Cancel cutoff</w:t>
            </w:r>
          </w:p>
        </w:tc>
        <w:tc>
          <w:tcPr>
            <w:tcW w:w="2412" w:type="dxa"/>
            <w:tcBorders>
              <w:top w:val="single" w:sz="4" w:space="0" w:color="B8B8B8"/>
              <w:left w:val="single" w:sz="4" w:space="0" w:color="B8B8B8"/>
              <w:bottom w:val="single" w:sz="4" w:space="0" w:color="B8B8B8"/>
              <w:right w:val="single" w:sz="4" w:space="0" w:color="B8B8B8"/>
            </w:tcBorders>
            <w:shd w:val="clear" w:color="auto" w:fill="F2F2F2"/>
          </w:tcPr>
          <w:p w14:paraId="157B8550" w14:textId="77777777" w:rsidR="00AD6F83" w:rsidRDefault="00000000">
            <w:r>
              <w:rPr>
                <w:sz w:val="19"/>
              </w:rPr>
              <w:t>Superadmin</w:t>
            </w:r>
          </w:p>
        </w:tc>
        <w:tc>
          <w:tcPr>
            <w:tcW w:w="2412" w:type="dxa"/>
            <w:tcBorders>
              <w:top w:val="single" w:sz="4" w:space="0" w:color="B8B8B8"/>
              <w:left w:val="single" w:sz="4" w:space="0" w:color="B8B8B8"/>
              <w:bottom w:val="single" w:sz="4" w:space="0" w:color="B8B8B8"/>
              <w:right w:val="single" w:sz="4" w:space="0" w:color="B8B8B8"/>
            </w:tcBorders>
            <w:shd w:val="clear" w:color="auto" w:fill="F2F2F2"/>
          </w:tcPr>
          <w:p w14:paraId="3EB61206" w14:textId="77777777" w:rsidR="00AD6F83" w:rsidRDefault="00000000">
            <w:r>
              <w:rPr>
                <w:sz w:val="19"/>
              </w:rPr>
              <w:t>2 hours before start</w:t>
            </w:r>
          </w:p>
        </w:tc>
        <w:tc>
          <w:tcPr>
            <w:tcW w:w="2412" w:type="dxa"/>
            <w:tcBorders>
              <w:top w:val="single" w:sz="4" w:space="0" w:color="B8B8B8"/>
              <w:left w:val="single" w:sz="4" w:space="0" w:color="B8B8B8"/>
              <w:bottom w:val="single" w:sz="4" w:space="0" w:color="B8B8B8"/>
              <w:right w:val="single" w:sz="4" w:space="0" w:color="B8B8B8"/>
            </w:tcBorders>
            <w:shd w:val="clear" w:color="auto" w:fill="F2F2F2"/>
          </w:tcPr>
          <w:p w14:paraId="69DE575B" w14:textId="77777777" w:rsidR="00AD6F83" w:rsidRDefault="00000000">
            <w:r>
              <w:rPr>
                <w:sz w:val="19"/>
              </w:rPr>
              <w:t>Configurable, default 2h</w:t>
            </w:r>
          </w:p>
        </w:tc>
      </w:tr>
      <w:tr w:rsidR="00AD6F83" w14:paraId="23B2EE3B" w14:textId="77777777">
        <w:trPr>
          <w:jc w:val="center"/>
        </w:trPr>
        <w:tc>
          <w:tcPr>
            <w:tcW w:w="2412" w:type="dxa"/>
            <w:tcBorders>
              <w:top w:val="single" w:sz="4" w:space="0" w:color="B8B8B8"/>
              <w:left w:val="single" w:sz="4" w:space="0" w:color="B8B8B8"/>
              <w:bottom w:val="single" w:sz="4" w:space="0" w:color="B8B8B8"/>
              <w:right w:val="single" w:sz="4" w:space="0" w:color="B8B8B8"/>
            </w:tcBorders>
            <w:shd w:val="clear" w:color="auto" w:fill="F2F2F2"/>
          </w:tcPr>
          <w:p w14:paraId="11B2FC57" w14:textId="77777777" w:rsidR="00AD6F83" w:rsidRDefault="00000000">
            <w:r>
              <w:rPr>
                <w:sz w:val="19"/>
              </w:rPr>
              <w:t>Reschedule cutoff</w:t>
            </w:r>
          </w:p>
        </w:tc>
        <w:tc>
          <w:tcPr>
            <w:tcW w:w="2412" w:type="dxa"/>
            <w:tcBorders>
              <w:top w:val="single" w:sz="4" w:space="0" w:color="B8B8B8"/>
              <w:left w:val="single" w:sz="4" w:space="0" w:color="B8B8B8"/>
              <w:bottom w:val="single" w:sz="4" w:space="0" w:color="B8B8B8"/>
              <w:right w:val="single" w:sz="4" w:space="0" w:color="B8B8B8"/>
            </w:tcBorders>
            <w:shd w:val="clear" w:color="auto" w:fill="F2F2F2"/>
          </w:tcPr>
          <w:p w14:paraId="1A8759CB" w14:textId="77777777" w:rsidR="00AD6F83" w:rsidRDefault="00000000">
            <w:r>
              <w:rPr>
                <w:sz w:val="19"/>
              </w:rPr>
              <w:t>Superadmin</w:t>
            </w:r>
          </w:p>
        </w:tc>
        <w:tc>
          <w:tcPr>
            <w:tcW w:w="2412" w:type="dxa"/>
            <w:tcBorders>
              <w:top w:val="single" w:sz="4" w:space="0" w:color="B8B8B8"/>
              <w:left w:val="single" w:sz="4" w:space="0" w:color="B8B8B8"/>
              <w:bottom w:val="single" w:sz="4" w:space="0" w:color="B8B8B8"/>
              <w:right w:val="single" w:sz="4" w:space="0" w:color="B8B8B8"/>
            </w:tcBorders>
            <w:shd w:val="clear" w:color="auto" w:fill="F2F2F2"/>
          </w:tcPr>
          <w:p w14:paraId="558C7F76" w14:textId="77777777" w:rsidR="00AD6F83" w:rsidRDefault="00000000">
            <w:r>
              <w:rPr>
                <w:sz w:val="19"/>
              </w:rPr>
              <w:t>24 hours before start</w:t>
            </w:r>
          </w:p>
        </w:tc>
        <w:tc>
          <w:tcPr>
            <w:tcW w:w="2412" w:type="dxa"/>
            <w:tcBorders>
              <w:top w:val="single" w:sz="4" w:space="0" w:color="B8B8B8"/>
              <w:left w:val="single" w:sz="4" w:space="0" w:color="B8B8B8"/>
              <w:bottom w:val="single" w:sz="4" w:space="0" w:color="B8B8B8"/>
              <w:right w:val="single" w:sz="4" w:space="0" w:color="B8B8B8"/>
            </w:tcBorders>
            <w:shd w:val="clear" w:color="auto" w:fill="F2F2F2"/>
          </w:tcPr>
          <w:p w14:paraId="0A02ACFC" w14:textId="77777777" w:rsidR="00AD6F83" w:rsidRDefault="00000000">
            <w:r>
              <w:rPr>
                <w:sz w:val="19"/>
              </w:rPr>
              <w:t>Configurable, default 24h</w:t>
            </w:r>
          </w:p>
        </w:tc>
      </w:tr>
      <w:tr w:rsidR="00AD6F83" w14:paraId="6F029F8B" w14:textId="77777777">
        <w:trPr>
          <w:jc w:val="center"/>
        </w:trPr>
        <w:tc>
          <w:tcPr>
            <w:tcW w:w="2412" w:type="dxa"/>
            <w:tcBorders>
              <w:top w:val="single" w:sz="4" w:space="0" w:color="B8B8B8"/>
              <w:left w:val="single" w:sz="4" w:space="0" w:color="B8B8B8"/>
              <w:bottom w:val="single" w:sz="4" w:space="0" w:color="B8B8B8"/>
              <w:right w:val="single" w:sz="4" w:space="0" w:color="B8B8B8"/>
            </w:tcBorders>
            <w:shd w:val="clear" w:color="auto" w:fill="F2F2F2"/>
          </w:tcPr>
          <w:p w14:paraId="226A0721" w14:textId="77777777" w:rsidR="00AD6F83" w:rsidRDefault="00000000">
            <w:r>
              <w:rPr>
                <w:sz w:val="19"/>
              </w:rPr>
              <w:t>Scope</w:t>
            </w:r>
          </w:p>
        </w:tc>
        <w:tc>
          <w:tcPr>
            <w:tcW w:w="2412" w:type="dxa"/>
            <w:tcBorders>
              <w:top w:val="single" w:sz="4" w:space="0" w:color="B8B8B8"/>
              <w:left w:val="single" w:sz="4" w:space="0" w:color="B8B8B8"/>
              <w:bottom w:val="single" w:sz="4" w:space="0" w:color="B8B8B8"/>
              <w:right w:val="single" w:sz="4" w:space="0" w:color="B8B8B8"/>
            </w:tcBorders>
            <w:shd w:val="clear" w:color="auto" w:fill="F2F2F2"/>
          </w:tcPr>
          <w:p w14:paraId="58A05195" w14:textId="77777777" w:rsidR="00AD6F83" w:rsidRDefault="00000000">
            <w:r>
              <w:rPr>
                <w:sz w:val="19"/>
              </w:rPr>
              <w:t>Superadmin</w:t>
            </w:r>
          </w:p>
        </w:tc>
        <w:tc>
          <w:tcPr>
            <w:tcW w:w="2412" w:type="dxa"/>
            <w:tcBorders>
              <w:top w:val="single" w:sz="4" w:space="0" w:color="B8B8B8"/>
              <w:left w:val="single" w:sz="4" w:space="0" w:color="B8B8B8"/>
              <w:bottom w:val="single" w:sz="4" w:space="0" w:color="B8B8B8"/>
              <w:right w:val="single" w:sz="4" w:space="0" w:color="B8B8B8"/>
            </w:tcBorders>
            <w:shd w:val="clear" w:color="auto" w:fill="F2F2F2"/>
          </w:tcPr>
          <w:p w14:paraId="19669DBE" w14:textId="77777777" w:rsidR="00AD6F83" w:rsidRDefault="00000000">
            <w:r>
              <w:rPr>
                <w:sz w:val="19"/>
              </w:rPr>
              <w:t>Global, all sessions</w:t>
            </w:r>
          </w:p>
        </w:tc>
        <w:tc>
          <w:tcPr>
            <w:tcW w:w="2412" w:type="dxa"/>
            <w:tcBorders>
              <w:top w:val="single" w:sz="4" w:space="0" w:color="B8B8B8"/>
              <w:left w:val="single" w:sz="4" w:space="0" w:color="B8B8B8"/>
              <w:bottom w:val="single" w:sz="4" w:space="0" w:color="B8B8B8"/>
              <w:right w:val="single" w:sz="4" w:space="0" w:color="B8B8B8"/>
            </w:tcBorders>
            <w:shd w:val="clear" w:color="auto" w:fill="F2F2F2"/>
          </w:tcPr>
          <w:p w14:paraId="10BE48FC" w14:textId="77777777" w:rsidR="00AD6F83" w:rsidRDefault="00000000">
            <w:r>
              <w:rPr>
                <w:sz w:val="19"/>
              </w:rPr>
              <w:t>Global default, overridable per session type</w:t>
            </w:r>
          </w:p>
        </w:tc>
      </w:tr>
    </w:tbl>
    <w:p w14:paraId="52AF99F2" w14:textId="77777777" w:rsidR="00AD6F83" w:rsidRDefault="00AD6F83">
      <w:pPr>
        <w:spacing w:after="80"/>
      </w:pPr>
    </w:p>
    <w:p w14:paraId="35B1BBE5" w14:textId="77777777" w:rsidR="00AD6F83" w:rsidRDefault="00000000">
      <w:pPr>
        <w:spacing w:before="40" w:after="200"/>
      </w:pPr>
      <w:r>
        <w:rPr>
          <w:i/>
          <w:color w:val="6E6E6E"/>
          <w:sz w:val="19"/>
        </w:rPr>
        <w:t>Note: earlier draft numbers (3h cancel / 1h reschedule) are not carried forward as fixed values — they become the first thing superadmin can set from day one, seeded with today's live 2h / 24h defaults so nothing changes behavior until someone deliberately changes it.</w:t>
      </w:r>
    </w:p>
    <w:p w14:paraId="7E821801" w14:textId="77777777" w:rsidR="00AD6F83" w:rsidRDefault="00000000">
      <w:r>
        <w:br w:type="page"/>
      </w:r>
    </w:p>
    <w:p w14:paraId="5FDFDA11" w14:textId="77777777" w:rsidR="00AD6F83" w:rsidRDefault="00000000">
      <w:pPr>
        <w:keepNext/>
        <w:pBdr>
          <w:bottom w:val="single" w:sz="6" w:space="4" w:color="B01E1E"/>
        </w:pBdr>
        <w:spacing w:before="440" w:after="200"/>
      </w:pPr>
      <w:r>
        <w:rPr>
          <w:b/>
          <w:color w:val="B01E1E"/>
          <w:sz w:val="40"/>
        </w:rPr>
        <w:lastRenderedPageBreak/>
        <w:t>4 · Payments Engine</w:t>
      </w:r>
    </w:p>
    <w:p w14:paraId="29BDBA2F" w14:textId="77777777" w:rsidR="00AD6F83" w:rsidRDefault="00000000">
      <w:pPr>
        <w:keepNext/>
        <w:spacing w:before="320" w:after="120"/>
      </w:pPr>
      <w:r>
        <w:rPr>
          <w:b/>
          <w:sz w:val="28"/>
        </w:rPr>
        <w:t>4.1 Responsibilities</w:t>
      </w:r>
    </w:p>
    <w:p w14:paraId="6E9C6826" w14:textId="77777777" w:rsidR="00AD6F83" w:rsidRDefault="00000000">
      <w:pPr>
        <w:pStyle w:val="ListBullet"/>
        <w:spacing w:after="80"/>
      </w:pPr>
      <w:r>
        <w:t>Create a payment order against a reservation (not directly against an appointment — the appointment doesn't exist yet at this point).</w:t>
      </w:r>
    </w:p>
    <w:p w14:paraId="01547A29" w14:textId="77777777" w:rsidR="00AD6F83" w:rsidRDefault="00000000">
      <w:pPr>
        <w:pStyle w:val="ListBullet"/>
        <w:spacing w:after="80"/>
      </w:pPr>
      <w:r>
        <w:t>Confirm payment on a verified Razorpay webhook, and tell the Appointments Engine the reservation is paid.</w:t>
      </w:r>
    </w:p>
    <w:p w14:paraId="20DF3038" w14:textId="77777777" w:rsidR="00AD6F83" w:rsidRDefault="00000000">
      <w:pPr>
        <w:pStyle w:val="ListBullet"/>
        <w:spacing w:after="80"/>
      </w:pPr>
      <w:r>
        <w:t>Issue refunds — a real gateway refund call, not just a status flip on the local record.</w:t>
      </w:r>
    </w:p>
    <w:p w14:paraId="2D498619" w14:textId="77777777" w:rsidR="00AD6F83" w:rsidRDefault="00000000">
      <w:pPr>
        <w:pStyle w:val="ListBullet"/>
        <w:spacing w:after="80"/>
      </w:pPr>
      <w:r>
        <w:t>Handle waived/free sessions (billable = No in the catalog) by skipping straight to confirmation with no charge.</w:t>
      </w:r>
    </w:p>
    <w:p w14:paraId="78AA436F" w14:textId="77777777" w:rsidR="00AD6F83" w:rsidRDefault="00000000">
      <w:pPr>
        <w:keepNext/>
        <w:spacing w:before="320" w:after="120"/>
      </w:pPr>
      <w:r>
        <w:rPr>
          <w:b/>
          <w:sz w:val="28"/>
        </w:rPr>
        <w:t>4.2 What's Missing Today, Concretely</w:t>
      </w:r>
    </w:p>
    <w:tbl>
      <w:tblPr>
        <w:tblW w:w="0" w:type="auto"/>
        <w:jc w:val="center"/>
        <w:tblLook w:val="04A0" w:firstRow="1" w:lastRow="0" w:firstColumn="1" w:lastColumn="0" w:noHBand="0" w:noVBand="1"/>
      </w:tblPr>
      <w:tblGrid>
        <w:gridCol w:w="3216"/>
        <w:gridCol w:w="3216"/>
        <w:gridCol w:w="3216"/>
      </w:tblGrid>
      <w:tr w:rsidR="00AD6F83" w14:paraId="1C4D3FA9" w14:textId="77777777">
        <w:trPr>
          <w:jc w:val="center"/>
        </w:trPr>
        <w:tc>
          <w:tcPr>
            <w:tcW w:w="3216" w:type="dxa"/>
            <w:tcBorders>
              <w:top w:val="single" w:sz="4" w:space="0" w:color="B8B8B8"/>
              <w:left w:val="single" w:sz="4" w:space="0" w:color="B8B8B8"/>
              <w:bottom w:val="single" w:sz="4" w:space="0" w:color="B8B8B8"/>
              <w:right w:val="single" w:sz="4" w:space="0" w:color="B8B8B8"/>
            </w:tcBorders>
            <w:shd w:val="clear" w:color="auto" w:fill="3A3A3A"/>
          </w:tcPr>
          <w:p w14:paraId="36E9F36C" w14:textId="77777777" w:rsidR="00AD6F83" w:rsidRDefault="00000000">
            <w:r>
              <w:rPr>
                <w:b/>
                <w:color w:val="FFFFFF"/>
                <w:sz w:val="19"/>
              </w:rPr>
              <w:t>Gap</w:t>
            </w:r>
          </w:p>
        </w:tc>
        <w:tc>
          <w:tcPr>
            <w:tcW w:w="3216" w:type="dxa"/>
            <w:tcBorders>
              <w:top w:val="single" w:sz="4" w:space="0" w:color="B8B8B8"/>
              <w:left w:val="single" w:sz="4" w:space="0" w:color="B8B8B8"/>
              <w:bottom w:val="single" w:sz="4" w:space="0" w:color="B8B8B8"/>
              <w:right w:val="single" w:sz="4" w:space="0" w:color="B8B8B8"/>
            </w:tcBorders>
            <w:shd w:val="clear" w:color="auto" w:fill="3A3A3A"/>
          </w:tcPr>
          <w:p w14:paraId="482C3C4B" w14:textId="77777777" w:rsidR="00AD6F83" w:rsidRDefault="00000000">
            <w:r>
              <w:rPr>
                <w:b/>
                <w:color w:val="FFFFFF"/>
                <w:sz w:val="19"/>
              </w:rPr>
              <w:t>Current state</w:t>
            </w:r>
          </w:p>
        </w:tc>
        <w:tc>
          <w:tcPr>
            <w:tcW w:w="3216" w:type="dxa"/>
            <w:tcBorders>
              <w:top w:val="single" w:sz="4" w:space="0" w:color="B8B8B8"/>
              <w:left w:val="single" w:sz="4" w:space="0" w:color="B8B8B8"/>
              <w:bottom w:val="single" w:sz="4" w:space="0" w:color="B8B8B8"/>
              <w:right w:val="single" w:sz="4" w:space="0" w:color="B8B8B8"/>
            </w:tcBorders>
            <w:shd w:val="clear" w:color="auto" w:fill="3A3A3A"/>
          </w:tcPr>
          <w:p w14:paraId="6411DCB7" w14:textId="77777777" w:rsidR="00AD6F83" w:rsidRDefault="00000000">
            <w:r>
              <w:rPr>
                <w:b/>
                <w:color w:val="FFFFFF"/>
                <w:sz w:val="19"/>
              </w:rPr>
              <w:t>Needed</w:t>
            </w:r>
          </w:p>
        </w:tc>
      </w:tr>
      <w:tr w:rsidR="00AD6F83" w14:paraId="09AF2154" w14:textId="77777777">
        <w:trPr>
          <w:jc w:val="center"/>
        </w:trPr>
        <w:tc>
          <w:tcPr>
            <w:tcW w:w="3216" w:type="dxa"/>
            <w:tcBorders>
              <w:top w:val="single" w:sz="4" w:space="0" w:color="B8B8B8"/>
              <w:left w:val="single" w:sz="4" w:space="0" w:color="B8B8B8"/>
              <w:bottom w:val="single" w:sz="4" w:space="0" w:color="B8B8B8"/>
              <w:right w:val="single" w:sz="4" w:space="0" w:color="B8B8B8"/>
            </w:tcBorders>
            <w:shd w:val="clear" w:color="auto" w:fill="F2F2F2"/>
          </w:tcPr>
          <w:p w14:paraId="5A8FEE71" w14:textId="77777777" w:rsidR="00AD6F83" w:rsidRDefault="00000000">
            <w:r>
              <w:rPr>
                <w:sz w:val="19"/>
              </w:rPr>
              <w:t>Refund</w:t>
            </w:r>
          </w:p>
        </w:tc>
        <w:tc>
          <w:tcPr>
            <w:tcW w:w="3216" w:type="dxa"/>
            <w:tcBorders>
              <w:top w:val="single" w:sz="4" w:space="0" w:color="B8B8B8"/>
              <w:left w:val="single" w:sz="4" w:space="0" w:color="B8B8B8"/>
              <w:bottom w:val="single" w:sz="4" w:space="0" w:color="B8B8B8"/>
              <w:right w:val="single" w:sz="4" w:space="0" w:color="B8B8B8"/>
            </w:tcBorders>
            <w:shd w:val="clear" w:color="auto" w:fill="F2F2F2"/>
          </w:tcPr>
          <w:p w14:paraId="5EBB39CB" w14:textId="77777777" w:rsidR="00AD6F83" w:rsidRDefault="00000000">
            <w:r>
              <w:rPr>
                <w:sz w:val="19"/>
              </w:rPr>
              <w:t>Status can be set to 'refunded' as a value; no gateway call happens</w:t>
            </w:r>
          </w:p>
        </w:tc>
        <w:tc>
          <w:tcPr>
            <w:tcW w:w="3216" w:type="dxa"/>
            <w:tcBorders>
              <w:top w:val="single" w:sz="4" w:space="0" w:color="B8B8B8"/>
              <w:left w:val="single" w:sz="4" w:space="0" w:color="B8B8B8"/>
              <w:bottom w:val="single" w:sz="4" w:space="0" w:color="B8B8B8"/>
              <w:right w:val="single" w:sz="4" w:space="0" w:color="B8B8B8"/>
            </w:tcBorders>
            <w:shd w:val="clear" w:color="auto" w:fill="F2F2F2"/>
          </w:tcPr>
          <w:p w14:paraId="4FA50B4B" w14:textId="77777777" w:rsidR="00AD6F83" w:rsidRDefault="00000000">
            <w:r>
              <w:rPr>
                <w:sz w:val="19"/>
              </w:rPr>
              <w:t>Real Razorpay refund API integration</w:t>
            </w:r>
          </w:p>
        </w:tc>
      </w:tr>
      <w:tr w:rsidR="00AD6F83" w14:paraId="3A266202" w14:textId="77777777">
        <w:trPr>
          <w:jc w:val="center"/>
        </w:trPr>
        <w:tc>
          <w:tcPr>
            <w:tcW w:w="3216" w:type="dxa"/>
            <w:tcBorders>
              <w:top w:val="single" w:sz="4" w:space="0" w:color="B8B8B8"/>
              <w:left w:val="single" w:sz="4" w:space="0" w:color="B8B8B8"/>
              <w:bottom w:val="single" w:sz="4" w:space="0" w:color="B8B8B8"/>
              <w:right w:val="single" w:sz="4" w:space="0" w:color="B8B8B8"/>
            </w:tcBorders>
            <w:shd w:val="clear" w:color="auto" w:fill="F2F2F2"/>
          </w:tcPr>
          <w:p w14:paraId="1E9E4844" w14:textId="77777777" w:rsidR="00AD6F83" w:rsidRDefault="00000000">
            <w:r>
              <w:rPr>
                <w:sz w:val="19"/>
              </w:rPr>
              <w:t>Appointment linkage</w:t>
            </w:r>
          </w:p>
        </w:tc>
        <w:tc>
          <w:tcPr>
            <w:tcW w:w="3216" w:type="dxa"/>
            <w:tcBorders>
              <w:top w:val="single" w:sz="4" w:space="0" w:color="B8B8B8"/>
              <w:left w:val="single" w:sz="4" w:space="0" w:color="B8B8B8"/>
              <w:bottom w:val="single" w:sz="4" w:space="0" w:color="B8B8B8"/>
              <w:right w:val="single" w:sz="4" w:space="0" w:color="B8B8B8"/>
            </w:tcBorders>
            <w:shd w:val="clear" w:color="auto" w:fill="F2F2F2"/>
          </w:tcPr>
          <w:p w14:paraId="39472DBF" w14:textId="77777777" w:rsidR="00AD6F83" w:rsidRDefault="00000000">
            <w:r>
              <w:rPr>
                <w:sz w:val="19"/>
              </w:rPr>
              <w:t>payments table links only to sessions / store_orders</w:t>
            </w:r>
          </w:p>
        </w:tc>
        <w:tc>
          <w:tcPr>
            <w:tcW w:w="3216" w:type="dxa"/>
            <w:tcBorders>
              <w:top w:val="single" w:sz="4" w:space="0" w:color="B8B8B8"/>
              <w:left w:val="single" w:sz="4" w:space="0" w:color="B8B8B8"/>
              <w:bottom w:val="single" w:sz="4" w:space="0" w:color="B8B8B8"/>
              <w:right w:val="single" w:sz="4" w:space="0" w:color="B8B8B8"/>
            </w:tcBorders>
            <w:shd w:val="clear" w:color="auto" w:fill="F2F2F2"/>
          </w:tcPr>
          <w:p w14:paraId="7AB2D871" w14:textId="77777777" w:rsidR="00AD6F83" w:rsidRDefault="00000000">
            <w:r>
              <w:rPr>
                <w:sz w:val="19"/>
              </w:rPr>
              <w:t>New link to the reservation record (2.2)</w:t>
            </w:r>
          </w:p>
        </w:tc>
      </w:tr>
      <w:tr w:rsidR="00AD6F83" w14:paraId="612B2E36" w14:textId="77777777">
        <w:trPr>
          <w:jc w:val="center"/>
        </w:trPr>
        <w:tc>
          <w:tcPr>
            <w:tcW w:w="3216" w:type="dxa"/>
            <w:tcBorders>
              <w:top w:val="single" w:sz="4" w:space="0" w:color="B8B8B8"/>
              <w:left w:val="single" w:sz="4" w:space="0" w:color="B8B8B8"/>
              <w:bottom w:val="single" w:sz="4" w:space="0" w:color="B8B8B8"/>
              <w:right w:val="single" w:sz="4" w:space="0" w:color="B8B8B8"/>
            </w:tcBorders>
            <w:shd w:val="clear" w:color="auto" w:fill="F2F2F2"/>
          </w:tcPr>
          <w:p w14:paraId="6D8AC369" w14:textId="77777777" w:rsidR="00AD6F83" w:rsidRDefault="00000000">
            <w:r>
              <w:rPr>
                <w:sz w:val="19"/>
              </w:rPr>
              <w:t>Scope of billing</w:t>
            </w:r>
          </w:p>
        </w:tc>
        <w:tc>
          <w:tcPr>
            <w:tcW w:w="3216" w:type="dxa"/>
            <w:tcBorders>
              <w:top w:val="single" w:sz="4" w:space="0" w:color="B8B8B8"/>
              <w:left w:val="single" w:sz="4" w:space="0" w:color="B8B8B8"/>
              <w:bottom w:val="single" w:sz="4" w:space="0" w:color="B8B8B8"/>
              <w:right w:val="single" w:sz="4" w:space="0" w:color="B8B8B8"/>
            </w:tcBorders>
            <w:shd w:val="clear" w:color="auto" w:fill="F2F2F2"/>
          </w:tcPr>
          <w:p w14:paraId="7F77876E" w14:textId="77777777" w:rsidR="00AD6F83" w:rsidRDefault="00000000">
            <w:r>
              <w:rPr>
                <w:sz w:val="19"/>
              </w:rPr>
              <w:t>Only extended treatment sessions (#6+) are gated on payment</w:t>
            </w:r>
          </w:p>
        </w:tc>
        <w:tc>
          <w:tcPr>
            <w:tcW w:w="3216" w:type="dxa"/>
            <w:tcBorders>
              <w:top w:val="single" w:sz="4" w:space="0" w:color="B8B8B8"/>
              <w:left w:val="single" w:sz="4" w:space="0" w:color="B8B8B8"/>
              <w:bottom w:val="single" w:sz="4" w:space="0" w:color="B8B8B8"/>
              <w:right w:val="single" w:sz="4" w:space="0" w:color="B8B8B8"/>
            </w:tcBorders>
            <w:shd w:val="clear" w:color="auto" w:fill="F2F2F2"/>
          </w:tcPr>
          <w:p w14:paraId="27938392" w14:textId="77777777" w:rsidR="00AD6F83" w:rsidRDefault="00000000">
            <w:r>
              <w:rPr>
                <w:sz w:val="19"/>
              </w:rPr>
              <w:t>Any session the catalog marks billable</w:t>
            </w:r>
          </w:p>
        </w:tc>
      </w:tr>
    </w:tbl>
    <w:p w14:paraId="5098B3F8" w14:textId="77777777" w:rsidR="00AD6F83" w:rsidRDefault="00AD6F83">
      <w:pPr>
        <w:spacing w:after="80"/>
      </w:pPr>
    </w:p>
    <w:p w14:paraId="0D3D0F95" w14:textId="77777777" w:rsidR="00AD6F83" w:rsidRDefault="00000000">
      <w:pPr>
        <w:keepNext/>
        <w:spacing w:before="320" w:after="120"/>
      </w:pPr>
      <w:r>
        <w:rPr>
          <w:b/>
          <w:sz w:val="28"/>
        </w:rPr>
        <w:t>4.3 Refund Flow</w:t>
      </w:r>
    </w:p>
    <w:p w14:paraId="7A8B7C79" w14:textId="77777777" w:rsidR="00AD6F83" w:rsidRDefault="00000000">
      <w:pPr>
        <w:pStyle w:val="ListNumber"/>
        <w:spacing w:after="80"/>
      </w:pPr>
      <w:r>
        <w:rPr>
          <w:b/>
        </w:rPr>
        <w:t>Trigger.</w:t>
      </w:r>
      <w:r>
        <w:t xml:space="preserve"> — request comes from Appointments Engine when a paid appointment is cancelled inside a refundable window.</w:t>
      </w:r>
    </w:p>
    <w:p w14:paraId="54333ABF" w14:textId="77777777" w:rsidR="00AD6F83" w:rsidRDefault="00000000">
      <w:pPr>
        <w:pStyle w:val="ListNumber"/>
        <w:spacing w:after="80"/>
      </w:pPr>
      <w:r>
        <w:rPr>
          <w:b/>
        </w:rPr>
        <w:t>Window check.</w:t>
      </w:r>
      <w:r>
        <w:t xml:space="preserve"> — engine checks the cancel cutoff from 3.4; refund is only triggered if the cancellation itself was valid.</w:t>
      </w:r>
    </w:p>
    <w:p w14:paraId="4C6196EA" w14:textId="77777777" w:rsidR="00AD6F83" w:rsidRDefault="00000000">
      <w:pPr>
        <w:pStyle w:val="ListNumber"/>
        <w:spacing w:after="80"/>
      </w:pPr>
      <w:r>
        <w:rPr>
          <w:b/>
        </w:rPr>
        <w:t>Gateway call.</w:t>
      </w:r>
      <w:r>
        <w:t xml:space="preserve"> — real refund call, gateway response stored on the payment record.</w:t>
      </w:r>
    </w:p>
    <w:p w14:paraId="56E76D91" w14:textId="77777777" w:rsidR="00AD6F83" w:rsidRDefault="00000000">
      <w:pPr>
        <w:pStyle w:val="ListNumber"/>
        <w:spacing w:after="80"/>
      </w:pPr>
      <w:r>
        <w:rPr>
          <w:b/>
        </w:rPr>
        <w:t>Notify.</w:t>
      </w:r>
      <w:r>
        <w:t xml:space="preserve"> — patient and, if relevant, clinic staff notified of refund status.</w:t>
      </w:r>
    </w:p>
    <w:p w14:paraId="0763365C" w14:textId="77777777" w:rsidR="00AD6F83" w:rsidRDefault="00000000">
      <w:pPr>
        <w:keepNext/>
        <w:spacing w:before="320" w:after="120"/>
      </w:pPr>
      <w:r>
        <w:rPr>
          <w:b/>
          <w:sz w:val="28"/>
        </w:rPr>
        <w:t>4.4 Free / Waived Sessions</w:t>
      </w:r>
    </w:p>
    <w:p w14:paraId="0429235E" w14:textId="77777777" w:rsidR="00AD6F83" w:rsidRDefault="00000000">
      <w:r>
        <w:t>A session marked billable = No in the catalog (for example, Session 1 at a clinic that chooses not to charge for it) skips the Payments Engine hand-off entirely — the Appointments Engine confirms the reservation immediately with no payment step. This keeps the engine boundary honest: Payments Engine is only ever invoked when money is actually changing hands.</w:t>
      </w:r>
    </w:p>
    <w:p w14:paraId="393E8C9D" w14:textId="77777777" w:rsidR="00AD6F83" w:rsidRDefault="00000000">
      <w:r>
        <w:br w:type="page"/>
      </w:r>
    </w:p>
    <w:p w14:paraId="2FA5371B" w14:textId="77777777" w:rsidR="00AD6F83" w:rsidRDefault="00000000">
      <w:pPr>
        <w:keepNext/>
        <w:pBdr>
          <w:bottom w:val="single" w:sz="6" w:space="4" w:color="B01E1E"/>
        </w:pBdr>
        <w:spacing w:before="440" w:after="200"/>
      </w:pPr>
      <w:r>
        <w:rPr>
          <w:b/>
          <w:color w:val="B01E1E"/>
          <w:sz w:val="40"/>
        </w:rPr>
        <w:lastRenderedPageBreak/>
        <w:t>5 · Implementation Sequence</w:t>
      </w:r>
    </w:p>
    <w:p w14:paraId="703FD901" w14:textId="77777777" w:rsidR="00AD6F83" w:rsidRDefault="00000000">
      <w:r>
        <w:rPr>
          <w:color w:val="6E6E6E"/>
        </w:rPr>
        <w:t>Ordered so each stage is independently verifiable against the live system before the next begins.</w:t>
      </w:r>
    </w:p>
    <w:tbl>
      <w:tblPr>
        <w:tblW w:w="0" w:type="auto"/>
        <w:jc w:val="center"/>
        <w:tblLook w:val="04A0" w:firstRow="1" w:lastRow="0" w:firstColumn="1" w:lastColumn="0" w:noHBand="0" w:noVBand="1"/>
      </w:tblPr>
      <w:tblGrid>
        <w:gridCol w:w="3216"/>
        <w:gridCol w:w="3216"/>
        <w:gridCol w:w="3216"/>
      </w:tblGrid>
      <w:tr w:rsidR="00AD6F83" w14:paraId="4B87B095" w14:textId="77777777">
        <w:trPr>
          <w:jc w:val="center"/>
        </w:trPr>
        <w:tc>
          <w:tcPr>
            <w:tcW w:w="3216" w:type="dxa"/>
            <w:tcBorders>
              <w:top w:val="single" w:sz="4" w:space="0" w:color="B8B8B8"/>
              <w:left w:val="single" w:sz="4" w:space="0" w:color="B8B8B8"/>
              <w:bottom w:val="single" w:sz="4" w:space="0" w:color="B8B8B8"/>
              <w:right w:val="single" w:sz="4" w:space="0" w:color="B8B8B8"/>
            </w:tcBorders>
            <w:shd w:val="clear" w:color="auto" w:fill="3A3A3A"/>
          </w:tcPr>
          <w:p w14:paraId="5C74DF2B" w14:textId="77777777" w:rsidR="00AD6F83" w:rsidRDefault="00000000">
            <w:r>
              <w:rPr>
                <w:b/>
                <w:color w:val="FFFFFF"/>
                <w:sz w:val="19"/>
              </w:rPr>
              <w:t>Stage</w:t>
            </w:r>
          </w:p>
        </w:tc>
        <w:tc>
          <w:tcPr>
            <w:tcW w:w="3216" w:type="dxa"/>
            <w:tcBorders>
              <w:top w:val="single" w:sz="4" w:space="0" w:color="B8B8B8"/>
              <w:left w:val="single" w:sz="4" w:space="0" w:color="B8B8B8"/>
              <w:bottom w:val="single" w:sz="4" w:space="0" w:color="B8B8B8"/>
              <w:right w:val="single" w:sz="4" w:space="0" w:color="B8B8B8"/>
            </w:tcBorders>
            <w:shd w:val="clear" w:color="auto" w:fill="3A3A3A"/>
          </w:tcPr>
          <w:p w14:paraId="0AA24C5E" w14:textId="77777777" w:rsidR="00AD6F83" w:rsidRDefault="00000000">
            <w:r>
              <w:rPr>
                <w:b/>
                <w:color w:val="FFFFFF"/>
                <w:sz w:val="19"/>
              </w:rPr>
              <w:t>Delivers</w:t>
            </w:r>
          </w:p>
        </w:tc>
        <w:tc>
          <w:tcPr>
            <w:tcW w:w="3216" w:type="dxa"/>
            <w:tcBorders>
              <w:top w:val="single" w:sz="4" w:space="0" w:color="B8B8B8"/>
              <w:left w:val="single" w:sz="4" w:space="0" w:color="B8B8B8"/>
              <w:bottom w:val="single" w:sz="4" w:space="0" w:color="B8B8B8"/>
              <w:right w:val="single" w:sz="4" w:space="0" w:color="B8B8B8"/>
            </w:tcBorders>
            <w:shd w:val="clear" w:color="auto" w:fill="3A3A3A"/>
          </w:tcPr>
          <w:p w14:paraId="0F585A2A" w14:textId="77777777" w:rsidR="00AD6F83" w:rsidRDefault="00000000">
            <w:r>
              <w:rPr>
                <w:b/>
                <w:color w:val="FFFFFF"/>
                <w:sz w:val="19"/>
              </w:rPr>
              <w:t>Depends on</w:t>
            </w:r>
          </w:p>
        </w:tc>
      </w:tr>
      <w:tr w:rsidR="00AD6F83" w14:paraId="6A758D97" w14:textId="77777777">
        <w:trPr>
          <w:jc w:val="center"/>
        </w:trPr>
        <w:tc>
          <w:tcPr>
            <w:tcW w:w="3216" w:type="dxa"/>
            <w:tcBorders>
              <w:top w:val="single" w:sz="4" w:space="0" w:color="B8B8B8"/>
              <w:left w:val="single" w:sz="4" w:space="0" w:color="B8B8B8"/>
              <w:bottom w:val="single" w:sz="4" w:space="0" w:color="B8B8B8"/>
              <w:right w:val="single" w:sz="4" w:space="0" w:color="B8B8B8"/>
            </w:tcBorders>
            <w:shd w:val="clear" w:color="auto" w:fill="F2F2F2"/>
          </w:tcPr>
          <w:p w14:paraId="2F8E2E3B" w14:textId="77777777" w:rsidR="00AD6F83" w:rsidRDefault="00000000">
            <w:r>
              <w:rPr>
                <w:sz w:val="19"/>
              </w:rPr>
              <w:t>A</w:t>
            </w:r>
          </w:p>
        </w:tc>
        <w:tc>
          <w:tcPr>
            <w:tcW w:w="3216" w:type="dxa"/>
            <w:tcBorders>
              <w:top w:val="single" w:sz="4" w:space="0" w:color="B8B8B8"/>
              <w:left w:val="single" w:sz="4" w:space="0" w:color="B8B8B8"/>
              <w:bottom w:val="single" w:sz="4" w:space="0" w:color="B8B8B8"/>
              <w:right w:val="single" w:sz="4" w:space="0" w:color="B8B8B8"/>
            </w:tcBorders>
            <w:shd w:val="clear" w:color="auto" w:fill="F2F2F2"/>
          </w:tcPr>
          <w:p w14:paraId="7C9048B3" w14:textId="77777777" w:rsidR="00AD6F83" w:rsidRDefault="00000000">
            <w:r>
              <w:rPr>
                <w:sz w:val="19"/>
              </w:rPr>
              <w:t>Session catalog table + dependency graph table. Backfill today's four session types as the first catalog rows.</w:t>
            </w:r>
          </w:p>
        </w:tc>
        <w:tc>
          <w:tcPr>
            <w:tcW w:w="3216" w:type="dxa"/>
            <w:tcBorders>
              <w:top w:val="single" w:sz="4" w:space="0" w:color="B8B8B8"/>
              <w:left w:val="single" w:sz="4" w:space="0" w:color="B8B8B8"/>
              <w:bottom w:val="single" w:sz="4" w:space="0" w:color="B8B8B8"/>
              <w:right w:val="single" w:sz="4" w:space="0" w:color="B8B8B8"/>
            </w:tcBorders>
            <w:shd w:val="clear" w:color="auto" w:fill="F2F2F2"/>
          </w:tcPr>
          <w:p w14:paraId="4641EEDE" w14:textId="77777777" w:rsidR="00AD6F83" w:rsidRDefault="00000000">
            <w:r>
              <w:rPr>
                <w:sz w:val="19"/>
              </w:rPr>
              <w:t>—</w:t>
            </w:r>
          </w:p>
        </w:tc>
      </w:tr>
      <w:tr w:rsidR="00AD6F83" w14:paraId="7D636DCC" w14:textId="77777777">
        <w:trPr>
          <w:jc w:val="center"/>
        </w:trPr>
        <w:tc>
          <w:tcPr>
            <w:tcW w:w="3216" w:type="dxa"/>
            <w:tcBorders>
              <w:top w:val="single" w:sz="4" w:space="0" w:color="B8B8B8"/>
              <w:left w:val="single" w:sz="4" w:space="0" w:color="B8B8B8"/>
              <w:bottom w:val="single" w:sz="4" w:space="0" w:color="B8B8B8"/>
              <w:right w:val="single" w:sz="4" w:space="0" w:color="B8B8B8"/>
            </w:tcBorders>
            <w:shd w:val="clear" w:color="auto" w:fill="F2F2F2"/>
          </w:tcPr>
          <w:p w14:paraId="3AC5DCFB" w14:textId="77777777" w:rsidR="00AD6F83" w:rsidRDefault="00000000">
            <w:r>
              <w:rPr>
                <w:sz w:val="19"/>
              </w:rPr>
              <w:t>B</w:t>
            </w:r>
          </w:p>
        </w:tc>
        <w:tc>
          <w:tcPr>
            <w:tcW w:w="3216" w:type="dxa"/>
            <w:tcBorders>
              <w:top w:val="single" w:sz="4" w:space="0" w:color="B8B8B8"/>
              <w:left w:val="single" w:sz="4" w:space="0" w:color="B8B8B8"/>
              <w:bottom w:val="single" w:sz="4" w:space="0" w:color="B8B8B8"/>
              <w:right w:val="single" w:sz="4" w:space="0" w:color="B8B8B8"/>
            </w:tcBorders>
            <w:shd w:val="clear" w:color="auto" w:fill="F2F2F2"/>
          </w:tcPr>
          <w:p w14:paraId="53BB5E14" w14:textId="77777777" w:rsidR="00AD6F83" w:rsidRDefault="00000000">
            <w:r>
              <w:rPr>
                <w:sz w:val="19"/>
              </w:rPr>
              <w:t>Reservation record + Appointments Engine verification checklist (3.2), reading catalog dynamically.</w:t>
            </w:r>
          </w:p>
        </w:tc>
        <w:tc>
          <w:tcPr>
            <w:tcW w:w="3216" w:type="dxa"/>
            <w:tcBorders>
              <w:top w:val="single" w:sz="4" w:space="0" w:color="B8B8B8"/>
              <w:left w:val="single" w:sz="4" w:space="0" w:color="B8B8B8"/>
              <w:bottom w:val="single" w:sz="4" w:space="0" w:color="B8B8B8"/>
              <w:right w:val="single" w:sz="4" w:space="0" w:color="B8B8B8"/>
            </w:tcBorders>
            <w:shd w:val="clear" w:color="auto" w:fill="F2F2F2"/>
          </w:tcPr>
          <w:p w14:paraId="5614F763" w14:textId="77777777" w:rsidR="00AD6F83" w:rsidRDefault="00000000">
            <w:r>
              <w:rPr>
                <w:sz w:val="19"/>
              </w:rPr>
              <w:t>A</w:t>
            </w:r>
          </w:p>
        </w:tc>
      </w:tr>
      <w:tr w:rsidR="00AD6F83" w14:paraId="74E5DD6A" w14:textId="77777777">
        <w:trPr>
          <w:jc w:val="center"/>
        </w:trPr>
        <w:tc>
          <w:tcPr>
            <w:tcW w:w="3216" w:type="dxa"/>
            <w:tcBorders>
              <w:top w:val="single" w:sz="4" w:space="0" w:color="B8B8B8"/>
              <w:left w:val="single" w:sz="4" w:space="0" w:color="B8B8B8"/>
              <w:bottom w:val="single" w:sz="4" w:space="0" w:color="B8B8B8"/>
              <w:right w:val="single" w:sz="4" w:space="0" w:color="B8B8B8"/>
            </w:tcBorders>
            <w:shd w:val="clear" w:color="auto" w:fill="F2F2F2"/>
          </w:tcPr>
          <w:p w14:paraId="6A782D55" w14:textId="77777777" w:rsidR="00AD6F83" w:rsidRDefault="00000000">
            <w:r>
              <w:rPr>
                <w:sz w:val="19"/>
              </w:rPr>
              <w:t>C</w:t>
            </w:r>
          </w:p>
        </w:tc>
        <w:tc>
          <w:tcPr>
            <w:tcW w:w="3216" w:type="dxa"/>
            <w:tcBorders>
              <w:top w:val="single" w:sz="4" w:space="0" w:color="B8B8B8"/>
              <w:left w:val="single" w:sz="4" w:space="0" w:color="B8B8B8"/>
              <w:bottom w:val="single" w:sz="4" w:space="0" w:color="B8B8B8"/>
              <w:right w:val="single" w:sz="4" w:space="0" w:color="B8B8B8"/>
            </w:tcBorders>
            <w:shd w:val="clear" w:color="auto" w:fill="F2F2F2"/>
          </w:tcPr>
          <w:p w14:paraId="1F700A65" w14:textId="77777777" w:rsidR="00AD6F83" w:rsidRDefault="00000000">
            <w:r>
              <w:rPr>
                <w:sz w:val="19"/>
              </w:rPr>
              <w:t>Payments Engine: reservation linkage, billable/free branching (4.4).</w:t>
            </w:r>
          </w:p>
        </w:tc>
        <w:tc>
          <w:tcPr>
            <w:tcW w:w="3216" w:type="dxa"/>
            <w:tcBorders>
              <w:top w:val="single" w:sz="4" w:space="0" w:color="B8B8B8"/>
              <w:left w:val="single" w:sz="4" w:space="0" w:color="B8B8B8"/>
              <w:bottom w:val="single" w:sz="4" w:space="0" w:color="B8B8B8"/>
              <w:right w:val="single" w:sz="4" w:space="0" w:color="B8B8B8"/>
            </w:tcBorders>
            <w:shd w:val="clear" w:color="auto" w:fill="F2F2F2"/>
          </w:tcPr>
          <w:p w14:paraId="284B897A" w14:textId="77777777" w:rsidR="00AD6F83" w:rsidRDefault="00000000">
            <w:r>
              <w:rPr>
                <w:sz w:val="19"/>
              </w:rPr>
              <w:t>B</w:t>
            </w:r>
          </w:p>
        </w:tc>
      </w:tr>
      <w:tr w:rsidR="00AD6F83" w14:paraId="03FA2834" w14:textId="77777777">
        <w:trPr>
          <w:jc w:val="center"/>
        </w:trPr>
        <w:tc>
          <w:tcPr>
            <w:tcW w:w="3216" w:type="dxa"/>
            <w:tcBorders>
              <w:top w:val="single" w:sz="4" w:space="0" w:color="B8B8B8"/>
              <w:left w:val="single" w:sz="4" w:space="0" w:color="B8B8B8"/>
              <w:bottom w:val="single" w:sz="4" w:space="0" w:color="B8B8B8"/>
              <w:right w:val="single" w:sz="4" w:space="0" w:color="B8B8B8"/>
            </w:tcBorders>
            <w:shd w:val="clear" w:color="auto" w:fill="F2F2F2"/>
          </w:tcPr>
          <w:p w14:paraId="316C3261" w14:textId="77777777" w:rsidR="00AD6F83" w:rsidRDefault="00000000">
            <w:r>
              <w:rPr>
                <w:sz w:val="19"/>
              </w:rPr>
              <w:t>D</w:t>
            </w:r>
          </w:p>
        </w:tc>
        <w:tc>
          <w:tcPr>
            <w:tcW w:w="3216" w:type="dxa"/>
            <w:tcBorders>
              <w:top w:val="single" w:sz="4" w:space="0" w:color="B8B8B8"/>
              <w:left w:val="single" w:sz="4" w:space="0" w:color="B8B8B8"/>
              <w:bottom w:val="single" w:sz="4" w:space="0" w:color="B8B8B8"/>
              <w:right w:val="single" w:sz="4" w:space="0" w:color="B8B8B8"/>
            </w:tcBorders>
            <w:shd w:val="clear" w:color="auto" w:fill="F2F2F2"/>
          </w:tcPr>
          <w:p w14:paraId="1ED58B48" w14:textId="77777777" w:rsidR="00AD6F83" w:rsidRDefault="00000000">
            <w:r>
              <w:rPr>
                <w:sz w:val="19"/>
              </w:rPr>
              <w:t>Refund integration (4.3) — real gateway call.</w:t>
            </w:r>
          </w:p>
        </w:tc>
        <w:tc>
          <w:tcPr>
            <w:tcW w:w="3216" w:type="dxa"/>
            <w:tcBorders>
              <w:top w:val="single" w:sz="4" w:space="0" w:color="B8B8B8"/>
              <w:left w:val="single" w:sz="4" w:space="0" w:color="B8B8B8"/>
              <w:bottom w:val="single" w:sz="4" w:space="0" w:color="B8B8B8"/>
              <w:right w:val="single" w:sz="4" w:space="0" w:color="B8B8B8"/>
            </w:tcBorders>
            <w:shd w:val="clear" w:color="auto" w:fill="F2F2F2"/>
          </w:tcPr>
          <w:p w14:paraId="014D0D0C" w14:textId="77777777" w:rsidR="00AD6F83" w:rsidRDefault="00000000">
            <w:r>
              <w:rPr>
                <w:sz w:val="19"/>
              </w:rPr>
              <w:t>C</w:t>
            </w:r>
          </w:p>
        </w:tc>
      </w:tr>
      <w:tr w:rsidR="00AD6F83" w14:paraId="7B13991C" w14:textId="77777777">
        <w:trPr>
          <w:jc w:val="center"/>
        </w:trPr>
        <w:tc>
          <w:tcPr>
            <w:tcW w:w="3216" w:type="dxa"/>
            <w:tcBorders>
              <w:top w:val="single" w:sz="4" w:space="0" w:color="B8B8B8"/>
              <w:left w:val="single" w:sz="4" w:space="0" w:color="B8B8B8"/>
              <w:bottom w:val="single" w:sz="4" w:space="0" w:color="B8B8B8"/>
              <w:right w:val="single" w:sz="4" w:space="0" w:color="B8B8B8"/>
            </w:tcBorders>
            <w:shd w:val="clear" w:color="auto" w:fill="F2F2F2"/>
          </w:tcPr>
          <w:p w14:paraId="2EE51820" w14:textId="77777777" w:rsidR="00AD6F83" w:rsidRDefault="00000000">
            <w:r>
              <w:rPr>
                <w:sz w:val="19"/>
              </w:rPr>
              <w:t>E</w:t>
            </w:r>
          </w:p>
        </w:tc>
        <w:tc>
          <w:tcPr>
            <w:tcW w:w="3216" w:type="dxa"/>
            <w:tcBorders>
              <w:top w:val="single" w:sz="4" w:space="0" w:color="B8B8B8"/>
              <w:left w:val="single" w:sz="4" w:space="0" w:color="B8B8B8"/>
              <w:bottom w:val="single" w:sz="4" w:space="0" w:color="B8B8B8"/>
              <w:right w:val="single" w:sz="4" w:space="0" w:color="B8B8B8"/>
            </w:tcBorders>
            <w:shd w:val="clear" w:color="auto" w:fill="F2F2F2"/>
          </w:tcPr>
          <w:p w14:paraId="25DB62AB" w14:textId="77777777" w:rsidR="00AD6F83" w:rsidRDefault="00000000">
            <w:r>
              <w:rPr>
                <w:sz w:val="19"/>
              </w:rPr>
              <w:t>Cancellation/reschedule dynamic windows (3.4), superadmin settings screen for all of the above.</w:t>
            </w:r>
          </w:p>
        </w:tc>
        <w:tc>
          <w:tcPr>
            <w:tcW w:w="3216" w:type="dxa"/>
            <w:tcBorders>
              <w:top w:val="single" w:sz="4" w:space="0" w:color="B8B8B8"/>
              <w:left w:val="single" w:sz="4" w:space="0" w:color="B8B8B8"/>
              <w:bottom w:val="single" w:sz="4" w:space="0" w:color="B8B8B8"/>
              <w:right w:val="single" w:sz="4" w:space="0" w:color="B8B8B8"/>
            </w:tcBorders>
            <w:shd w:val="clear" w:color="auto" w:fill="F2F2F2"/>
          </w:tcPr>
          <w:p w14:paraId="6C6508E8" w14:textId="77777777" w:rsidR="00AD6F83" w:rsidRDefault="00000000">
            <w:r>
              <w:rPr>
                <w:sz w:val="19"/>
              </w:rPr>
              <w:t>A, C</w:t>
            </w:r>
          </w:p>
        </w:tc>
      </w:tr>
      <w:tr w:rsidR="00AD6F83" w14:paraId="75196D3D" w14:textId="77777777">
        <w:trPr>
          <w:jc w:val="center"/>
        </w:trPr>
        <w:tc>
          <w:tcPr>
            <w:tcW w:w="3216" w:type="dxa"/>
            <w:tcBorders>
              <w:top w:val="single" w:sz="4" w:space="0" w:color="B8B8B8"/>
              <w:left w:val="single" w:sz="4" w:space="0" w:color="B8B8B8"/>
              <w:bottom w:val="single" w:sz="4" w:space="0" w:color="B8B8B8"/>
              <w:right w:val="single" w:sz="4" w:space="0" w:color="B8B8B8"/>
            </w:tcBorders>
            <w:shd w:val="clear" w:color="auto" w:fill="F2F2F2"/>
          </w:tcPr>
          <w:p w14:paraId="39E5D443" w14:textId="77777777" w:rsidR="00AD6F83" w:rsidRDefault="00000000">
            <w:r>
              <w:rPr>
                <w:sz w:val="19"/>
              </w:rPr>
              <w:t>F</w:t>
            </w:r>
          </w:p>
        </w:tc>
        <w:tc>
          <w:tcPr>
            <w:tcW w:w="3216" w:type="dxa"/>
            <w:tcBorders>
              <w:top w:val="single" w:sz="4" w:space="0" w:color="B8B8B8"/>
              <w:left w:val="single" w:sz="4" w:space="0" w:color="B8B8B8"/>
              <w:bottom w:val="single" w:sz="4" w:space="0" w:color="B8B8B8"/>
              <w:right w:val="single" w:sz="4" w:space="0" w:color="B8B8B8"/>
            </w:tcBorders>
            <w:shd w:val="clear" w:color="auto" w:fill="F2F2F2"/>
          </w:tcPr>
          <w:p w14:paraId="410CE961" w14:textId="77777777" w:rsidR="00AD6F83" w:rsidRDefault="00000000">
            <w:r>
              <w:rPr>
                <w:sz w:val="19"/>
              </w:rPr>
              <w:t>Superadmin UI: catalog editor, dependency/branch rule editor, pricing, window settings.</w:t>
            </w:r>
          </w:p>
        </w:tc>
        <w:tc>
          <w:tcPr>
            <w:tcW w:w="3216" w:type="dxa"/>
            <w:tcBorders>
              <w:top w:val="single" w:sz="4" w:space="0" w:color="B8B8B8"/>
              <w:left w:val="single" w:sz="4" w:space="0" w:color="B8B8B8"/>
              <w:bottom w:val="single" w:sz="4" w:space="0" w:color="B8B8B8"/>
              <w:right w:val="single" w:sz="4" w:space="0" w:color="B8B8B8"/>
            </w:tcBorders>
            <w:shd w:val="clear" w:color="auto" w:fill="F2F2F2"/>
          </w:tcPr>
          <w:p w14:paraId="2761FC51" w14:textId="77777777" w:rsidR="00AD6F83" w:rsidRDefault="00000000">
            <w:r>
              <w:rPr>
                <w:sz w:val="19"/>
              </w:rPr>
              <w:t>A – E</w:t>
            </w:r>
          </w:p>
        </w:tc>
      </w:tr>
    </w:tbl>
    <w:p w14:paraId="6B80B7BE" w14:textId="77777777" w:rsidR="00AD6F83" w:rsidRDefault="00AD6F83">
      <w:pPr>
        <w:spacing w:after="80"/>
      </w:pPr>
    </w:p>
    <w:p w14:paraId="4415D428" w14:textId="77777777" w:rsidR="00AD6F83" w:rsidRDefault="00000000">
      <w:r>
        <w:br w:type="page"/>
      </w:r>
    </w:p>
    <w:p w14:paraId="1478DE2C" w14:textId="77777777" w:rsidR="00AD6F83" w:rsidRDefault="00000000">
      <w:pPr>
        <w:keepNext/>
        <w:pBdr>
          <w:bottom w:val="single" w:sz="6" w:space="4" w:color="B01E1E"/>
        </w:pBdr>
        <w:spacing w:before="440" w:after="200"/>
      </w:pPr>
      <w:r>
        <w:rPr>
          <w:b/>
          <w:color w:val="B01E1E"/>
          <w:sz w:val="40"/>
        </w:rPr>
        <w:lastRenderedPageBreak/>
        <w:t>6 · Decisions</w:t>
      </w:r>
    </w:p>
    <w:p w14:paraId="7BEFF714" w14:textId="77777777" w:rsidR="00AD6F83" w:rsidRDefault="00000000">
      <w:pPr>
        <w:keepNext/>
        <w:spacing w:before="320" w:after="120"/>
      </w:pPr>
      <w:r>
        <w:rPr>
          <w:b/>
          <w:sz w:val="28"/>
        </w:rPr>
        <w:t>6.1 Locked</w:t>
      </w:r>
    </w:p>
    <w:p w14:paraId="3FE6A3D7" w14:textId="77777777" w:rsidR="00AD6F83" w:rsidRDefault="00000000">
      <w:pPr>
        <w:pStyle w:val="ListBullet"/>
        <w:spacing w:after="80"/>
      </w:pPr>
      <w:r>
        <w:t>Session order and dependency rules are dynamic — superadmin-configurable, not hardcoded.</w:t>
      </w:r>
    </w:p>
    <w:p w14:paraId="0E284666" w14:textId="77777777" w:rsidR="00AD6F83" w:rsidRDefault="00000000">
      <w:pPr>
        <w:pStyle w:val="ListBullet"/>
        <w:spacing w:after="80"/>
      </w:pPr>
      <w:r>
        <w:t>Cancel and reschedule windows are dynamic — superadmin-configurable, seeded from today's 2h / 24h defaults.</w:t>
      </w:r>
    </w:p>
    <w:p w14:paraId="3A2181FC" w14:textId="77777777" w:rsidR="00AD6F83" w:rsidRDefault="00000000">
      <w:pPr>
        <w:pStyle w:val="ListBullet"/>
        <w:spacing w:after="80"/>
      </w:pPr>
      <w:r>
        <w:t>Every session type can be marked billable or free by superadmin; payment gating is no longer limited to extended treatment sessions only.</w:t>
      </w:r>
    </w:p>
    <w:p w14:paraId="32846C9A" w14:textId="77777777" w:rsidR="00AD6F83" w:rsidRDefault="00000000">
      <w:pPr>
        <w:pStyle w:val="ListBullet"/>
        <w:spacing w:after="80"/>
      </w:pPr>
      <w:r>
        <w:t>Booking always goes through: verify → reserve → pay (if billable) → confirm. No path skips verification.</w:t>
      </w:r>
    </w:p>
    <w:p w14:paraId="1D47116F" w14:textId="77777777" w:rsidR="00AD6F83" w:rsidRDefault="00000000">
      <w:pPr>
        <w:pStyle w:val="ListBullet"/>
        <w:spacing w:after="80"/>
      </w:pPr>
      <w:r>
        <w:t>Session 1 booking has no protocol prerequisite. Booking Session 1 is what unlocks the CA's ability to submit a protocol request. Doctor approval targets 1 hour before appointment time as a soft reminder, not a hard cutoff — missing it does not cancel the appointment or release the slot. It only soft-blocks the CA from starting the session, and Doctor approving live during the appointment is the expected normal path, not an exception.</w:t>
      </w:r>
    </w:p>
    <w:p w14:paraId="4A749FB9" w14:textId="77777777" w:rsidR="00AD6F83" w:rsidRDefault="00000000">
      <w:pPr>
        <w:keepNext/>
        <w:spacing w:before="320" w:after="120"/>
      </w:pPr>
      <w:r>
        <w:rPr>
          <w:b/>
          <w:sz w:val="28"/>
        </w:rPr>
        <w:t>6.2 Still Open</w:t>
      </w:r>
    </w:p>
    <w:p w14:paraId="77205239" w14:textId="77777777" w:rsidR="00AD6F83" w:rsidRDefault="00000000">
      <w:pPr>
        <w:pStyle w:val="ListNumber"/>
        <w:spacing w:after="80"/>
      </w:pPr>
      <w:r>
        <w:rPr>
          <w:b/>
        </w:rPr>
        <w:t xml:space="preserve">Refund approval — </w:t>
      </w:r>
      <w:r>
        <w:t xml:space="preserve"> what triggers automatic refund vs. one requiring manual clinic-admin approval — full always-automatic within the window, or manual review above a certain amount?</w:t>
      </w:r>
    </w:p>
    <w:p w14:paraId="2DFF42A1" w14:textId="77777777" w:rsidR="00AD6F83" w:rsidRDefault="00000000">
      <w:pPr>
        <w:pStyle w:val="ListNumber"/>
        <w:spacing w:after="80"/>
      </w:pPr>
      <w:r>
        <w:rPr>
          <w:b/>
        </w:rPr>
        <w:t xml:space="preserve">Branch rule vocabulary — </w:t>
      </w:r>
      <w:r>
        <w:t xml:space="preserve"> branch rules keyed on session outcome. Confirm the exact outcome values Session 2 and Session 4 can produce so the routing table can be built correctly.</w:t>
      </w:r>
    </w:p>
    <w:p w14:paraId="34ABDFF3" w14:textId="77777777" w:rsidR="00AD6F83" w:rsidRDefault="00000000">
      <w:pPr>
        <w:pStyle w:val="ListNumber"/>
        <w:spacing w:after="80"/>
      </w:pPr>
      <w:r>
        <w:rPr>
          <w:b/>
        </w:rPr>
        <w:t xml:space="preserve">Reservation timeout — </w:t>
      </w:r>
      <w:r>
        <w:t xml:space="preserve"> does the reservation hold (2.2) use a fixed timeout for every session type, or is that dynamic too?</w:t>
      </w:r>
    </w:p>
    <w:p w14:paraId="2C6537B2" w14:textId="77777777" w:rsidR="00A2172A" w:rsidRDefault="00A2172A"/>
    <w:p w14:paraId="70D84D0C" w14:textId="77777777" w:rsidR="00A2172A" w:rsidRDefault="00A2172A"/>
    <w:p w14:paraId="5C6CFA08" w14:textId="77777777" w:rsidR="00A2172A" w:rsidRDefault="00A2172A"/>
    <w:p w14:paraId="11C0B077" w14:textId="77777777" w:rsidR="00A2172A" w:rsidRDefault="00A2172A"/>
    <w:p w14:paraId="0297C7AD" w14:textId="77777777" w:rsidR="00A2172A" w:rsidRDefault="00A2172A"/>
    <w:p w14:paraId="43AFC40F" w14:textId="77777777" w:rsidR="00A2172A" w:rsidRDefault="00A2172A"/>
    <w:p w14:paraId="53914F73" w14:textId="77777777" w:rsidR="00A2172A" w:rsidRDefault="00A2172A"/>
    <w:p w14:paraId="414F6A6F" w14:textId="77777777" w:rsidR="00A2172A" w:rsidRDefault="00A2172A"/>
    <w:p w14:paraId="528B716A" w14:textId="77777777" w:rsidR="00A2172A" w:rsidRDefault="00A2172A"/>
    <w:p w14:paraId="4977EBB6" w14:textId="77777777" w:rsidR="00A2172A" w:rsidRDefault="00A2172A"/>
    <w:p w14:paraId="7986D45D" w14:textId="77777777" w:rsidR="00A2172A" w:rsidRDefault="00A2172A"/>
    <w:p w14:paraId="6814E491" w14:textId="448DE90C" w:rsidR="00AD6F83" w:rsidRDefault="00000000">
      <w:r>
        <w:rPr>
          <w:i/>
          <w:color w:val="6E6E6E"/>
          <w:sz w:val="18"/>
        </w:rPr>
        <w:t>Prepared from live codebase inspection — app/modules/clinical, scheduling, payments — and Anava_Patient_Lifecycle.docx. Planning document only; no schema or code changes made.</w:t>
      </w:r>
    </w:p>
    <w:sectPr w:rsidR="00AD6F83"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autami">
    <w:panose1 w:val="020B0502040204020203"/>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0804232">
    <w:abstractNumId w:val="8"/>
  </w:num>
  <w:num w:numId="2" w16cid:durableId="556665835">
    <w:abstractNumId w:val="6"/>
  </w:num>
  <w:num w:numId="3" w16cid:durableId="2127265675">
    <w:abstractNumId w:val="5"/>
  </w:num>
  <w:num w:numId="4" w16cid:durableId="1738939927">
    <w:abstractNumId w:val="4"/>
  </w:num>
  <w:num w:numId="5" w16cid:durableId="1491672266">
    <w:abstractNumId w:val="7"/>
  </w:num>
  <w:num w:numId="6" w16cid:durableId="906764674">
    <w:abstractNumId w:val="3"/>
  </w:num>
  <w:num w:numId="7" w16cid:durableId="960114359">
    <w:abstractNumId w:val="2"/>
  </w:num>
  <w:num w:numId="8" w16cid:durableId="1733235589">
    <w:abstractNumId w:val="1"/>
  </w:num>
  <w:num w:numId="9" w16cid:durableId="673726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7755"/>
    <w:rsid w:val="00A2172A"/>
    <w:rsid w:val="00AA1D8D"/>
    <w:rsid w:val="00AD6F8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B9FA70"/>
  <w14:defaultImageDpi w14:val="300"/>
  <w15:docId w15:val="{8F15343F-7856-41B9-9E19-7F7D3DE08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color w:val="14141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10</Pages>
  <Words>1987</Words>
  <Characters>11332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Mohan Naidu</cp:lastModifiedBy>
  <cp:revision>2</cp:revision>
  <dcterms:created xsi:type="dcterms:W3CDTF">2013-12-23T23:15:00Z</dcterms:created>
  <dcterms:modified xsi:type="dcterms:W3CDTF">2026-07-10T09:16:00Z</dcterms:modified>
  <cp:category/>
</cp:coreProperties>
</file>