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234C7" w14:textId="4A86CE82" w:rsidR="00E81978" w:rsidRPr="00F35CE0" w:rsidRDefault="003B5824" w:rsidP="00E6150B">
      <w:pPr>
        <w:pStyle w:val="Title"/>
        <w:jc w:val="center"/>
        <w:rPr>
          <w:sz w:val="40"/>
          <w:szCs w:val="40"/>
        </w:rPr>
      </w:pPr>
      <w:sdt>
        <w:sdtPr>
          <w:rPr>
            <w:sz w:val="40"/>
            <w:szCs w:val="40"/>
          </w:rPr>
          <w:alias w:val="Title:"/>
          <w:tag w:val="Title:"/>
          <w:id w:val="726351117"/>
          <w:placeholder>
            <w:docPart w:val="D72B6F3AC0A64322AD384FC59FD0C02F"/>
          </w:placeholder>
          <w:dataBinding w:prefixMappings="xmlns:ns0='http://purl.org/dc/elements/1.1/' xmlns:ns1='http://schemas.openxmlformats.org/package/2006/metadata/core-properties' " w:xpath="/ns1:coreProperties[1]/ns0:title[1]" w:storeItemID="{6C3C8BC8-F283-45AE-878A-BAB7291924A1}"/>
          <w:text w:multiLine="1"/>
        </w:sdtPr>
        <w:sdtContent>
          <w:r w:rsidR="0001312A">
            <w:rPr>
              <w:sz w:val="40"/>
              <w:szCs w:val="40"/>
            </w:rPr>
            <w:t>Bayesian</w:t>
          </w:r>
          <w:r w:rsidR="00F7043A">
            <w:rPr>
              <w:sz w:val="40"/>
              <w:szCs w:val="40"/>
            </w:rPr>
            <w:t xml:space="preserve"> Network</w:t>
          </w:r>
          <w:r w:rsidR="0001312A">
            <w:rPr>
              <w:sz w:val="40"/>
              <w:szCs w:val="40"/>
            </w:rPr>
            <w:t xml:space="preserve"> Modelling W</w:t>
          </w:r>
          <w:r w:rsidR="009F202B">
            <w:rPr>
              <w:sz w:val="40"/>
              <w:szCs w:val="40"/>
            </w:rPr>
            <w:t>orkshop</w:t>
          </w:r>
        </w:sdtContent>
      </w:sdt>
    </w:p>
    <w:p w14:paraId="729FBD63" w14:textId="77777777" w:rsidR="00B823AA" w:rsidRPr="00864801" w:rsidRDefault="00F35CE0" w:rsidP="00B823AA">
      <w:pPr>
        <w:pStyle w:val="Title2"/>
        <w:rPr>
          <w:sz w:val="28"/>
          <w:szCs w:val="28"/>
        </w:rPr>
      </w:pPr>
      <w:r w:rsidRPr="00864801">
        <w:rPr>
          <w:sz w:val="28"/>
          <w:szCs w:val="28"/>
        </w:rPr>
        <w:t xml:space="preserve">Team </w:t>
      </w:r>
      <w:r w:rsidR="00697C73">
        <w:rPr>
          <w:sz w:val="28"/>
          <w:szCs w:val="28"/>
        </w:rPr>
        <w:t>Neo</w:t>
      </w:r>
    </w:p>
    <w:p w14:paraId="75316BFC" w14:textId="77777777" w:rsidR="00E81978" w:rsidRPr="00864801" w:rsidRDefault="00F35CE0" w:rsidP="00B823AA">
      <w:pPr>
        <w:pStyle w:val="Title2"/>
        <w:rPr>
          <w:sz w:val="28"/>
          <w:szCs w:val="28"/>
        </w:rPr>
      </w:pPr>
      <w:r w:rsidRPr="00864801">
        <w:rPr>
          <w:sz w:val="28"/>
          <w:szCs w:val="28"/>
        </w:rPr>
        <w:t>EBAC 4</w:t>
      </w:r>
      <w:r w:rsidR="00697C73">
        <w:rPr>
          <w:sz w:val="28"/>
          <w:szCs w:val="28"/>
        </w:rPr>
        <w:t xml:space="preserve"> (Part Time)</w:t>
      </w:r>
      <w:r w:rsidRPr="00864801">
        <w:rPr>
          <w:sz w:val="28"/>
          <w:szCs w:val="28"/>
        </w:rPr>
        <w:t>, Institute of Systems Science, NUS</w:t>
      </w:r>
    </w:p>
    <w:p w14:paraId="0408877B" w14:textId="4A85C23E" w:rsidR="00E81978" w:rsidRDefault="00FB1512" w:rsidP="003C4194">
      <w:pPr>
        <w:pStyle w:val="Title2"/>
      </w:pPr>
      <w:r>
        <w:t>[</w:t>
      </w:r>
      <w:r w:rsidRPr="00FB1512">
        <w:t>e014</w:t>
      </w:r>
      <w:r>
        <w:t>6</w:t>
      </w:r>
      <w:r w:rsidR="006C0F62">
        <w:t>864</w:t>
      </w:r>
      <w:r>
        <w:t xml:space="preserve">, e0146946, e0147017, </w:t>
      </w:r>
      <w:r w:rsidR="006C0F62">
        <w:t>e</w:t>
      </w:r>
      <w:r w:rsidR="008658A4">
        <w:t>0146771] @</w:t>
      </w:r>
      <w:r>
        <w:t>u.nus.edu</w:t>
      </w:r>
    </w:p>
    <w:p w14:paraId="56422092" w14:textId="77777777" w:rsidR="005929B1" w:rsidRDefault="005929B1" w:rsidP="003C4194">
      <w:pPr>
        <w:pStyle w:val="Title2"/>
      </w:pPr>
    </w:p>
    <w:sdt>
      <w:sdtPr>
        <w:alias w:val="Abstract:"/>
        <w:tag w:val="Abstract:"/>
        <w:id w:val="202146031"/>
        <w:placeholder>
          <w:docPart w:val="95BB8AF2C78549939DC55C484E018593"/>
        </w:placeholder>
        <w:temporary/>
        <w:showingPlcHdr/>
      </w:sdtPr>
      <w:sdtContent>
        <w:p w14:paraId="41E8654B" w14:textId="77777777" w:rsidR="005929B1" w:rsidRPr="005929B1" w:rsidRDefault="005929B1" w:rsidP="005929B1">
          <w:r w:rsidRPr="005929B1">
            <w:rPr>
              <w:rFonts w:asciiTheme="majorHAnsi" w:eastAsiaTheme="majorEastAsia" w:hAnsiTheme="majorHAnsi" w:cstheme="majorBidi"/>
              <w:color w:val="000000" w:themeColor="text1"/>
              <w:sz w:val="32"/>
              <w:szCs w:val="32"/>
            </w:rPr>
            <w:t>Abstract</w:t>
          </w:r>
        </w:p>
      </w:sdtContent>
    </w:sdt>
    <w:p w14:paraId="0B82C970" w14:textId="1C45CF0B" w:rsidR="005929B1" w:rsidRPr="004F0CE4" w:rsidRDefault="005929B1" w:rsidP="005929B1">
      <w:pPr>
        <w:rPr>
          <w:rFonts w:asciiTheme="majorHAnsi" w:hAnsiTheme="majorHAnsi"/>
          <w:sz w:val="24"/>
          <w:szCs w:val="24"/>
        </w:rPr>
      </w:pPr>
      <w:r w:rsidRPr="004F0CE4">
        <w:rPr>
          <w:rFonts w:asciiTheme="majorHAnsi" w:hAnsiTheme="majorHAnsi"/>
          <w:sz w:val="24"/>
          <w:szCs w:val="24"/>
        </w:rPr>
        <w:t>This work is part of assignment to</w:t>
      </w:r>
      <w:r w:rsidR="00673812" w:rsidRPr="004F0CE4">
        <w:rPr>
          <w:rFonts w:asciiTheme="majorHAnsi" w:hAnsiTheme="majorHAnsi"/>
          <w:sz w:val="24"/>
          <w:szCs w:val="24"/>
        </w:rPr>
        <w:t xml:space="preserve"> </w:t>
      </w:r>
      <w:r w:rsidR="005D5D63" w:rsidRPr="004F0CE4">
        <w:rPr>
          <w:rFonts w:asciiTheme="majorHAnsi" w:hAnsiTheme="majorHAnsi"/>
          <w:sz w:val="24"/>
          <w:szCs w:val="24"/>
        </w:rPr>
        <w:t>build a Naïve Bayes network + one other Bayesian network and then compare the results.</w:t>
      </w:r>
      <w:r w:rsidR="000D7AE1">
        <w:rPr>
          <w:rFonts w:asciiTheme="majorHAnsi" w:hAnsiTheme="majorHAnsi"/>
          <w:sz w:val="24"/>
          <w:szCs w:val="24"/>
        </w:rPr>
        <w:t xml:space="preserve"> We decided to use the Tree Augmented Naïve Bayes for the comparison.</w:t>
      </w:r>
    </w:p>
    <w:p w14:paraId="33768356" w14:textId="77777777" w:rsidR="00E81978" w:rsidRPr="006B4A2D" w:rsidRDefault="00F767D9" w:rsidP="00134754">
      <w:pPr>
        <w:pStyle w:val="Heading1"/>
        <w:spacing w:line="360" w:lineRule="auto"/>
        <w:rPr>
          <w:sz w:val="28"/>
          <w:szCs w:val="28"/>
        </w:rPr>
      </w:pPr>
      <w:r w:rsidRPr="006B4A2D">
        <w:rPr>
          <w:sz w:val="28"/>
          <w:szCs w:val="28"/>
        </w:rPr>
        <w:t>Executive Summary</w:t>
      </w:r>
    </w:p>
    <w:p w14:paraId="6499562D" w14:textId="1F29B4C1" w:rsidR="0092717C" w:rsidRDefault="00F767D9" w:rsidP="0092717C">
      <w:pPr>
        <w:widowControl w:val="0"/>
        <w:suppressLineNumbers/>
        <w:spacing w:line="240" w:lineRule="auto"/>
        <w:contextualSpacing/>
        <w:mirrorIndents/>
        <w:rPr>
          <w:rFonts w:asciiTheme="majorHAnsi" w:hAnsiTheme="majorHAnsi"/>
          <w:sz w:val="24"/>
          <w:szCs w:val="24"/>
        </w:rPr>
      </w:pPr>
      <w:r w:rsidRPr="004F0CE4">
        <w:rPr>
          <w:rFonts w:asciiTheme="majorHAnsi" w:hAnsiTheme="majorHAnsi"/>
          <w:sz w:val="24"/>
          <w:szCs w:val="24"/>
        </w:rPr>
        <w:t xml:space="preserve">Our business problem is to </w:t>
      </w:r>
      <w:r w:rsidR="005D5D63" w:rsidRPr="004F0CE4">
        <w:rPr>
          <w:rFonts w:asciiTheme="majorHAnsi" w:hAnsiTheme="majorHAnsi"/>
          <w:sz w:val="24"/>
          <w:szCs w:val="24"/>
        </w:rPr>
        <w:t>build and compare Bayesian network prediction models to predict the likely injury level for vehicle occupants. Initially</w:t>
      </w:r>
      <w:r w:rsidR="00E22657" w:rsidRPr="004F0CE4">
        <w:rPr>
          <w:rFonts w:asciiTheme="majorHAnsi" w:hAnsiTheme="majorHAnsi"/>
          <w:sz w:val="24"/>
          <w:szCs w:val="24"/>
        </w:rPr>
        <w:t>,</w:t>
      </w:r>
      <w:r w:rsidR="005D5D63" w:rsidRPr="004F0CE4">
        <w:rPr>
          <w:rFonts w:asciiTheme="majorHAnsi" w:hAnsiTheme="majorHAnsi"/>
          <w:sz w:val="24"/>
          <w:szCs w:val="24"/>
        </w:rPr>
        <w:t xml:space="preserve"> the dataset was checked for missing values. Since, we found a considerable amount of missing values, they were imputed using </w:t>
      </w:r>
      <w:r w:rsidR="00D9581A" w:rsidRPr="004F0CE4">
        <w:rPr>
          <w:rFonts w:asciiTheme="majorHAnsi" w:hAnsiTheme="majorHAnsi"/>
          <w:sz w:val="24"/>
          <w:szCs w:val="24"/>
        </w:rPr>
        <w:t>kNN</w:t>
      </w:r>
      <w:r w:rsidR="0001514D" w:rsidRPr="004F0CE4">
        <w:rPr>
          <w:rFonts w:asciiTheme="majorHAnsi" w:hAnsiTheme="majorHAnsi"/>
          <w:sz w:val="24"/>
          <w:szCs w:val="24"/>
        </w:rPr>
        <w:t xml:space="preserve"> imputation method</w:t>
      </w:r>
      <w:r w:rsidR="005D5D63" w:rsidRPr="004F0CE4">
        <w:rPr>
          <w:rFonts w:asciiTheme="majorHAnsi" w:hAnsiTheme="majorHAnsi"/>
          <w:sz w:val="24"/>
          <w:szCs w:val="24"/>
        </w:rPr>
        <w:t xml:space="preserve"> in R. Later,</w:t>
      </w:r>
      <w:r w:rsidR="00FB215E" w:rsidRPr="004F0CE4">
        <w:rPr>
          <w:rFonts w:asciiTheme="majorHAnsi" w:hAnsiTheme="majorHAnsi"/>
          <w:sz w:val="24"/>
          <w:szCs w:val="24"/>
        </w:rPr>
        <w:t xml:space="preserve"> </w:t>
      </w:r>
      <w:r w:rsidR="005D5D63" w:rsidRPr="004F0CE4">
        <w:rPr>
          <w:rFonts w:asciiTheme="majorHAnsi" w:hAnsiTheme="majorHAnsi"/>
          <w:sz w:val="24"/>
          <w:szCs w:val="24"/>
        </w:rPr>
        <w:t xml:space="preserve">all the variables were analyzed for their correlation and the </w:t>
      </w:r>
      <w:r w:rsidR="00D551A6" w:rsidRPr="004F0CE4">
        <w:rPr>
          <w:rFonts w:asciiTheme="majorHAnsi" w:hAnsiTheme="majorHAnsi"/>
          <w:sz w:val="24"/>
          <w:szCs w:val="24"/>
        </w:rPr>
        <w:t xml:space="preserve">highly </w:t>
      </w:r>
      <w:r w:rsidR="005D5D63" w:rsidRPr="004F0CE4">
        <w:rPr>
          <w:rFonts w:asciiTheme="majorHAnsi" w:hAnsiTheme="majorHAnsi"/>
          <w:sz w:val="24"/>
          <w:szCs w:val="24"/>
        </w:rPr>
        <w:t xml:space="preserve">correlated variables were removed. </w:t>
      </w:r>
      <w:r w:rsidR="00FB215E" w:rsidRPr="004F0CE4">
        <w:rPr>
          <w:rFonts w:asciiTheme="majorHAnsi" w:hAnsiTheme="majorHAnsi"/>
          <w:sz w:val="24"/>
          <w:szCs w:val="24"/>
        </w:rPr>
        <w:t xml:space="preserve">We decided to build the </w:t>
      </w:r>
      <w:r w:rsidR="00FB215E" w:rsidRPr="00074B13">
        <w:rPr>
          <w:rFonts w:asciiTheme="majorHAnsi" w:hAnsiTheme="majorHAnsi"/>
          <w:b/>
          <w:sz w:val="24"/>
          <w:szCs w:val="24"/>
        </w:rPr>
        <w:t>Naïve Bayes</w:t>
      </w:r>
      <w:r w:rsidR="00FB215E" w:rsidRPr="004F0CE4">
        <w:rPr>
          <w:rFonts w:asciiTheme="majorHAnsi" w:hAnsiTheme="majorHAnsi"/>
          <w:sz w:val="24"/>
          <w:szCs w:val="24"/>
        </w:rPr>
        <w:t xml:space="preserve"> model using </w:t>
      </w:r>
      <w:r w:rsidR="001D4795" w:rsidRPr="004F0CE4">
        <w:rPr>
          <w:rFonts w:asciiTheme="majorHAnsi" w:hAnsiTheme="majorHAnsi"/>
          <w:sz w:val="24"/>
          <w:szCs w:val="24"/>
        </w:rPr>
        <w:t>R</w:t>
      </w:r>
      <w:r w:rsidR="00C2340A">
        <w:rPr>
          <w:rFonts w:asciiTheme="majorHAnsi" w:hAnsiTheme="majorHAnsi"/>
          <w:sz w:val="24"/>
          <w:szCs w:val="24"/>
        </w:rPr>
        <w:t xml:space="preserve"> and also Genie</w:t>
      </w:r>
      <w:r w:rsidR="001D4795" w:rsidRPr="004F0CE4">
        <w:rPr>
          <w:rFonts w:asciiTheme="majorHAnsi" w:hAnsiTheme="majorHAnsi"/>
          <w:sz w:val="24"/>
          <w:szCs w:val="24"/>
        </w:rPr>
        <w:t xml:space="preserve">. </w:t>
      </w:r>
      <w:r w:rsidR="006B3EE6" w:rsidRPr="004F0CE4">
        <w:rPr>
          <w:rFonts w:asciiTheme="majorHAnsi" w:hAnsiTheme="majorHAnsi"/>
          <w:sz w:val="24"/>
          <w:szCs w:val="24"/>
        </w:rPr>
        <w:t>To</w:t>
      </w:r>
      <w:r w:rsidR="001D4795" w:rsidRPr="004F0CE4">
        <w:rPr>
          <w:rFonts w:asciiTheme="majorHAnsi" w:hAnsiTheme="majorHAnsi"/>
          <w:sz w:val="24"/>
          <w:szCs w:val="24"/>
        </w:rPr>
        <w:t xml:space="preserve"> accomplish the comparison</w:t>
      </w:r>
      <w:r w:rsidR="008F5E29">
        <w:rPr>
          <w:rFonts w:asciiTheme="majorHAnsi" w:hAnsiTheme="majorHAnsi"/>
          <w:sz w:val="24"/>
          <w:szCs w:val="24"/>
        </w:rPr>
        <w:t>,</w:t>
      </w:r>
      <w:r w:rsidR="001D4795" w:rsidRPr="004F0CE4">
        <w:rPr>
          <w:rFonts w:asciiTheme="majorHAnsi" w:hAnsiTheme="majorHAnsi"/>
          <w:sz w:val="24"/>
          <w:szCs w:val="24"/>
        </w:rPr>
        <w:t xml:space="preserve"> we also </w:t>
      </w:r>
      <w:r w:rsidR="00283159">
        <w:rPr>
          <w:rFonts w:asciiTheme="majorHAnsi" w:hAnsiTheme="majorHAnsi"/>
          <w:sz w:val="24"/>
          <w:szCs w:val="24"/>
        </w:rPr>
        <w:t>performed</w:t>
      </w:r>
      <w:r w:rsidR="001D4795" w:rsidRPr="004F0CE4">
        <w:rPr>
          <w:rFonts w:asciiTheme="majorHAnsi" w:hAnsiTheme="majorHAnsi"/>
          <w:sz w:val="24"/>
          <w:szCs w:val="24"/>
        </w:rPr>
        <w:t xml:space="preserve"> </w:t>
      </w:r>
      <w:r w:rsidR="001D4795" w:rsidRPr="00D521B2">
        <w:rPr>
          <w:rFonts w:asciiTheme="majorHAnsi" w:hAnsiTheme="majorHAnsi"/>
          <w:b/>
          <w:sz w:val="24"/>
          <w:szCs w:val="24"/>
        </w:rPr>
        <w:t>T</w:t>
      </w:r>
      <w:r w:rsidR="00283159" w:rsidRPr="00D521B2">
        <w:rPr>
          <w:rFonts w:asciiTheme="majorHAnsi" w:hAnsiTheme="majorHAnsi"/>
          <w:b/>
          <w:sz w:val="24"/>
          <w:szCs w:val="24"/>
        </w:rPr>
        <w:t xml:space="preserve">ree </w:t>
      </w:r>
      <w:r w:rsidR="001D4795" w:rsidRPr="00D521B2">
        <w:rPr>
          <w:rFonts w:asciiTheme="majorHAnsi" w:hAnsiTheme="majorHAnsi"/>
          <w:b/>
          <w:sz w:val="24"/>
          <w:szCs w:val="24"/>
        </w:rPr>
        <w:t>A</w:t>
      </w:r>
      <w:r w:rsidR="00283159" w:rsidRPr="00D521B2">
        <w:rPr>
          <w:rFonts w:asciiTheme="majorHAnsi" w:hAnsiTheme="majorHAnsi"/>
          <w:b/>
          <w:sz w:val="24"/>
          <w:szCs w:val="24"/>
        </w:rPr>
        <w:t xml:space="preserve">ugmented </w:t>
      </w:r>
      <w:r w:rsidR="00D521B2">
        <w:rPr>
          <w:rFonts w:asciiTheme="majorHAnsi" w:hAnsiTheme="majorHAnsi"/>
          <w:b/>
          <w:sz w:val="24"/>
          <w:szCs w:val="24"/>
        </w:rPr>
        <w:t>Naïve</w:t>
      </w:r>
      <w:r w:rsidR="00074B13">
        <w:rPr>
          <w:rFonts w:asciiTheme="majorHAnsi" w:hAnsiTheme="majorHAnsi"/>
          <w:b/>
          <w:sz w:val="24"/>
          <w:szCs w:val="24"/>
        </w:rPr>
        <w:t xml:space="preserve"> B</w:t>
      </w:r>
      <w:r w:rsidR="00D521B2">
        <w:rPr>
          <w:rFonts w:asciiTheme="majorHAnsi" w:hAnsiTheme="majorHAnsi"/>
          <w:b/>
          <w:sz w:val="24"/>
          <w:szCs w:val="24"/>
        </w:rPr>
        <w:t>ayes</w:t>
      </w:r>
      <w:r w:rsidR="001D4795" w:rsidRPr="004F0CE4">
        <w:rPr>
          <w:rFonts w:asciiTheme="majorHAnsi" w:hAnsiTheme="majorHAnsi"/>
          <w:sz w:val="24"/>
          <w:szCs w:val="24"/>
        </w:rPr>
        <w:t xml:space="preserve"> on the dataset using Genie software. </w:t>
      </w:r>
      <w:r w:rsidR="00B73276" w:rsidRPr="004F0CE4">
        <w:rPr>
          <w:rFonts w:asciiTheme="majorHAnsi" w:hAnsiTheme="majorHAnsi"/>
          <w:sz w:val="24"/>
          <w:szCs w:val="24"/>
        </w:rPr>
        <w:t>In both the models K-fold</w:t>
      </w:r>
      <w:r w:rsidR="00816E79">
        <w:rPr>
          <w:rFonts w:asciiTheme="majorHAnsi" w:hAnsiTheme="majorHAnsi"/>
          <w:sz w:val="24"/>
          <w:szCs w:val="24"/>
        </w:rPr>
        <w:t xml:space="preserve"> (5)</w:t>
      </w:r>
      <w:r w:rsidR="00B73276" w:rsidRPr="004F0CE4">
        <w:rPr>
          <w:rFonts w:asciiTheme="majorHAnsi" w:hAnsiTheme="majorHAnsi"/>
          <w:sz w:val="24"/>
          <w:szCs w:val="24"/>
        </w:rPr>
        <w:t xml:space="preserve"> cross validation was done for model validation. </w:t>
      </w:r>
    </w:p>
    <w:p w14:paraId="1E0806E3" w14:textId="300AB73B" w:rsidR="00507FF3" w:rsidRDefault="00507FF3" w:rsidP="0092717C">
      <w:pPr>
        <w:widowControl w:val="0"/>
        <w:suppressLineNumbers/>
        <w:spacing w:line="240" w:lineRule="auto"/>
        <w:contextualSpacing/>
        <w:mirrorIndents/>
        <w:rPr>
          <w:rFonts w:asciiTheme="majorHAnsi" w:hAnsiTheme="majorHAnsi"/>
          <w:sz w:val="24"/>
          <w:szCs w:val="24"/>
        </w:rPr>
      </w:pPr>
      <w:r>
        <w:rPr>
          <w:rFonts w:asciiTheme="majorHAnsi" w:hAnsiTheme="majorHAnsi"/>
          <w:sz w:val="24"/>
          <w:szCs w:val="24"/>
        </w:rPr>
        <w:t xml:space="preserve">Our key findings are: </w:t>
      </w:r>
    </w:p>
    <w:p w14:paraId="262422C2" w14:textId="5B8ED9C6" w:rsidR="00507FF3" w:rsidRDefault="00507FF3" w:rsidP="002547F8">
      <w:pPr>
        <w:pStyle w:val="ListParagraph"/>
        <w:widowControl w:val="0"/>
        <w:numPr>
          <w:ilvl w:val="0"/>
          <w:numId w:val="16"/>
        </w:numPr>
        <w:suppressLineNumbers/>
        <w:spacing w:line="240" w:lineRule="auto"/>
        <w:mirrorIndents/>
        <w:rPr>
          <w:rFonts w:asciiTheme="majorHAnsi" w:hAnsiTheme="majorHAnsi"/>
          <w:sz w:val="24"/>
          <w:szCs w:val="24"/>
        </w:rPr>
      </w:pPr>
      <w:r>
        <w:rPr>
          <w:rFonts w:asciiTheme="majorHAnsi" w:hAnsiTheme="majorHAnsi"/>
          <w:sz w:val="24"/>
          <w:szCs w:val="24"/>
        </w:rPr>
        <w:t xml:space="preserve">Though we expected TAN to </w:t>
      </w:r>
      <w:r w:rsidR="000814C0">
        <w:rPr>
          <w:rFonts w:asciiTheme="majorHAnsi" w:hAnsiTheme="majorHAnsi"/>
          <w:sz w:val="24"/>
          <w:szCs w:val="24"/>
        </w:rPr>
        <w:t>out</w:t>
      </w:r>
      <w:r>
        <w:rPr>
          <w:rFonts w:asciiTheme="majorHAnsi" w:hAnsiTheme="majorHAnsi"/>
          <w:sz w:val="24"/>
          <w:szCs w:val="24"/>
        </w:rPr>
        <w:t xml:space="preserve">perform </w:t>
      </w:r>
      <w:r w:rsidR="00FF3991">
        <w:rPr>
          <w:rFonts w:asciiTheme="majorHAnsi" w:hAnsiTheme="majorHAnsi"/>
          <w:sz w:val="24"/>
          <w:szCs w:val="24"/>
        </w:rPr>
        <w:t xml:space="preserve">Naïve Bayes </w:t>
      </w:r>
      <w:r>
        <w:rPr>
          <w:rFonts w:asciiTheme="majorHAnsi" w:hAnsiTheme="majorHAnsi"/>
          <w:sz w:val="24"/>
          <w:szCs w:val="24"/>
        </w:rPr>
        <w:t>but with the current data</w:t>
      </w:r>
      <w:r w:rsidR="00FF3991">
        <w:rPr>
          <w:rFonts w:asciiTheme="majorHAnsi" w:hAnsiTheme="majorHAnsi"/>
          <w:sz w:val="24"/>
          <w:szCs w:val="24"/>
        </w:rPr>
        <w:t>,</w:t>
      </w:r>
      <w:r>
        <w:rPr>
          <w:rFonts w:asciiTheme="majorHAnsi" w:hAnsiTheme="majorHAnsi"/>
          <w:sz w:val="24"/>
          <w:szCs w:val="24"/>
        </w:rPr>
        <w:t xml:space="preserve"> the</w:t>
      </w:r>
      <w:r w:rsidR="00FF3991">
        <w:rPr>
          <w:rFonts w:asciiTheme="majorHAnsi" w:hAnsiTheme="majorHAnsi"/>
          <w:sz w:val="24"/>
          <w:szCs w:val="24"/>
        </w:rPr>
        <w:t xml:space="preserve"> TAN</w:t>
      </w:r>
      <w:r>
        <w:rPr>
          <w:rFonts w:asciiTheme="majorHAnsi" w:hAnsiTheme="majorHAnsi"/>
          <w:sz w:val="24"/>
          <w:szCs w:val="24"/>
        </w:rPr>
        <w:t xml:space="preserve"> probabilistic models</w:t>
      </w:r>
      <w:r w:rsidR="00FF3991">
        <w:rPr>
          <w:rFonts w:asciiTheme="majorHAnsi" w:hAnsiTheme="majorHAnsi"/>
          <w:sz w:val="24"/>
          <w:szCs w:val="24"/>
        </w:rPr>
        <w:t xml:space="preserve"> </w:t>
      </w:r>
      <w:r w:rsidR="002826DA" w:rsidRPr="002826DA">
        <w:rPr>
          <w:rFonts w:asciiTheme="majorHAnsi" w:hAnsiTheme="majorHAnsi"/>
          <w:b/>
          <w:sz w:val="24"/>
          <w:szCs w:val="24"/>
        </w:rPr>
        <w:t xml:space="preserve">performed </w:t>
      </w:r>
      <w:r w:rsidR="00FF3991" w:rsidRPr="002826DA">
        <w:rPr>
          <w:rFonts w:asciiTheme="majorHAnsi" w:hAnsiTheme="majorHAnsi"/>
          <w:b/>
          <w:sz w:val="24"/>
          <w:szCs w:val="24"/>
        </w:rPr>
        <w:t>slightly better</w:t>
      </w:r>
      <w:r w:rsidR="00FF3991">
        <w:rPr>
          <w:rFonts w:asciiTheme="majorHAnsi" w:hAnsiTheme="majorHAnsi"/>
          <w:sz w:val="24"/>
          <w:szCs w:val="24"/>
        </w:rPr>
        <w:t xml:space="preserve"> than Naïve Bayes. [compared based </w:t>
      </w:r>
      <w:r w:rsidR="00F23643">
        <w:rPr>
          <w:rFonts w:asciiTheme="majorHAnsi" w:hAnsiTheme="majorHAnsi"/>
          <w:sz w:val="24"/>
          <w:szCs w:val="24"/>
        </w:rPr>
        <w:t xml:space="preserve">on </w:t>
      </w:r>
      <w:r w:rsidR="00FF3991">
        <w:rPr>
          <w:rFonts w:asciiTheme="majorHAnsi" w:hAnsiTheme="majorHAnsi"/>
          <w:sz w:val="24"/>
          <w:szCs w:val="24"/>
        </w:rPr>
        <w:t>Genie output</w:t>
      </w:r>
      <w:r w:rsidR="001B590C">
        <w:rPr>
          <w:rFonts w:asciiTheme="majorHAnsi" w:hAnsiTheme="majorHAnsi"/>
          <w:sz w:val="24"/>
          <w:szCs w:val="24"/>
        </w:rPr>
        <w:t xml:space="preserve"> for both</w:t>
      </w:r>
      <w:r w:rsidR="008C0E28">
        <w:rPr>
          <w:rFonts w:asciiTheme="majorHAnsi" w:hAnsiTheme="majorHAnsi"/>
          <w:sz w:val="24"/>
          <w:szCs w:val="24"/>
        </w:rPr>
        <w:t xml:space="preserve"> to avoid any margin of error due to tools. R output was for exploration only and not used in the analysis</w:t>
      </w:r>
      <w:r w:rsidR="00FF3991">
        <w:rPr>
          <w:rFonts w:asciiTheme="majorHAnsi" w:hAnsiTheme="majorHAnsi"/>
          <w:sz w:val="24"/>
          <w:szCs w:val="24"/>
        </w:rPr>
        <w:t>]</w:t>
      </w:r>
    </w:p>
    <w:p w14:paraId="27C9477A" w14:textId="46EFB834" w:rsidR="00507FF3" w:rsidRDefault="00507FF3" w:rsidP="002547F8">
      <w:pPr>
        <w:pStyle w:val="ListParagraph"/>
        <w:widowControl w:val="0"/>
        <w:numPr>
          <w:ilvl w:val="0"/>
          <w:numId w:val="16"/>
        </w:numPr>
        <w:suppressLineNumbers/>
        <w:spacing w:line="240" w:lineRule="auto"/>
        <w:mirrorIndents/>
        <w:rPr>
          <w:rFonts w:asciiTheme="majorHAnsi" w:hAnsiTheme="majorHAnsi"/>
          <w:sz w:val="24"/>
          <w:szCs w:val="24"/>
        </w:rPr>
      </w:pPr>
      <w:r>
        <w:rPr>
          <w:rFonts w:asciiTheme="majorHAnsi" w:hAnsiTheme="majorHAnsi"/>
          <w:sz w:val="24"/>
          <w:szCs w:val="24"/>
        </w:rPr>
        <w:t xml:space="preserve">Both the models are good in predicting Minor to Moderate injuries. But have low accuracy </w:t>
      </w:r>
      <w:r w:rsidR="00C158E2">
        <w:rPr>
          <w:rFonts w:asciiTheme="majorHAnsi" w:hAnsiTheme="majorHAnsi"/>
          <w:sz w:val="24"/>
          <w:szCs w:val="24"/>
        </w:rPr>
        <w:t>to predict critical injuries</w:t>
      </w:r>
      <w:r>
        <w:rPr>
          <w:rFonts w:asciiTheme="majorHAnsi" w:hAnsiTheme="majorHAnsi"/>
          <w:sz w:val="24"/>
          <w:szCs w:val="24"/>
        </w:rPr>
        <w:t>.</w:t>
      </w:r>
    </w:p>
    <w:p w14:paraId="757A79CE" w14:textId="1FBB8E90" w:rsidR="004F02F4" w:rsidRPr="003B5824" w:rsidRDefault="004F02F4" w:rsidP="002547F8">
      <w:pPr>
        <w:pStyle w:val="ListParagraph"/>
        <w:widowControl w:val="0"/>
        <w:numPr>
          <w:ilvl w:val="0"/>
          <w:numId w:val="16"/>
        </w:numPr>
        <w:suppressLineNumbers/>
        <w:spacing w:line="240" w:lineRule="auto"/>
        <w:mirrorIndents/>
        <w:rPr>
          <w:rStyle w:val="Hyperlink"/>
          <w:rFonts w:asciiTheme="majorHAnsi" w:hAnsiTheme="majorHAnsi"/>
          <w:color w:val="auto"/>
          <w:sz w:val="24"/>
          <w:szCs w:val="24"/>
          <w:u w:val="none"/>
        </w:rPr>
      </w:pPr>
      <w:r>
        <w:rPr>
          <w:rFonts w:asciiTheme="majorHAnsi" w:hAnsiTheme="majorHAnsi"/>
          <w:sz w:val="24"/>
          <w:szCs w:val="24"/>
        </w:rPr>
        <w:t>Confusion Matrix for Naïve Bayes</w:t>
      </w:r>
      <w:hyperlink w:anchor="_Confusion_Matrix" w:history="1">
        <w:r w:rsidRPr="004F02F4">
          <w:rPr>
            <w:rStyle w:val="Hyperlink"/>
            <w:rFonts w:asciiTheme="majorHAnsi" w:hAnsiTheme="majorHAnsi"/>
            <w:sz w:val="24"/>
            <w:szCs w:val="24"/>
          </w:rPr>
          <w:t>[1]</w:t>
        </w:r>
      </w:hyperlink>
      <w:r>
        <w:rPr>
          <w:rFonts w:asciiTheme="majorHAnsi" w:hAnsiTheme="majorHAnsi"/>
          <w:sz w:val="24"/>
          <w:szCs w:val="24"/>
        </w:rPr>
        <w:t xml:space="preserve"> and TAN</w:t>
      </w:r>
      <w:hyperlink w:anchor="_Confusion_Matrix_1" w:history="1">
        <w:r w:rsidRPr="004F02F4">
          <w:rPr>
            <w:rStyle w:val="Hyperlink"/>
            <w:rFonts w:asciiTheme="majorHAnsi" w:hAnsiTheme="majorHAnsi"/>
            <w:sz w:val="24"/>
            <w:szCs w:val="24"/>
          </w:rPr>
          <w:t>[2]</w:t>
        </w:r>
      </w:hyperlink>
    </w:p>
    <w:p w14:paraId="7958E787" w14:textId="04F5045F" w:rsidR="003B5824" w:rsidRDefault="00217818" w:rsidP="002547F8">
      <w:pPr>
        <w:pStyle w:val="ListParagraph"/>
        <w:widowControl w:val="0"/>
        <w:numPr>
          <w:ilvl w:val="0"/>
          <w:numId w:val="16"/>
        </w:numPr>
        <w:suppressLineNumbers/>
        <w:spacing w:line="240" w:lineRule="auto"/>
        <w:mirrorIndents/>
        <w:rPr>
          <w:rStyle w:val="Hyperlink"/>
          <w:rFonts w:asciiTheme="majorHAnsi" w:hAnsiTheme="majorHAnsi"/>
          <w:color w:val="000000" w:themeColor="text1"/>
          <w:sz w:val="24"/>
          <w:szCs w:val="24"/>
          <w:u w:val="none"/>
        </w:rPr>
      </w:pPr>
      <w:r>
        <w:rPr>
          <w:rStyle w:val="Hyperlink"/>
          <w:rFonts w:asciiTheme="majorHAnsi" w:hAnsiTheme="majorHAnsi"/>
          <w:color w:val="000000" w:themeColor="text1"/>
          <w:sz w:val="24"/>
          <w:szCs w:val="24"/>
          <w:u w:val="none"/>
        </w:rPr>
        <w:t>If the car comes with safety Bag and it was deployed during accident, 76% chances are there that the injury will be Minor (Class 1)</w:t>
      </w:r>
      <w:r w:rsidR="00454711">
        <w:rPr>
          <w:rStyle w:val="Hyperlink"/>
          <w:rFonts w:asciiTheme="majorHAnsi" w:hAnsiTheme="majorHAnsi"/>
          <w:color w:val="000000" w:themeColor="text1"/>
          <w:sz w:val="24"/>
          <w:szCs w:val="24"/>
          <w:u w:val="none"/>
        </w:rPr>
        <w:t xml:space="preserve"> </w:t>
      </w:r>
      <w:hyperlink w:anchor="_Bag_Deployed_Vs" w:history="1">
        <w:r w:rsidR="00454711" w:rsidRPr="00454711">
          <w:rPr>
            <w:rStyle w:val="Hyperlink"/>
            <w:rFonts w:asciiTheme="majorHAnsi" w:hAnsiTheme="majorHAnsi"/>
            <w:sz w:val="24"/>
            <w:szCs w:val="24"/>
          </w:rPr>
          <w:t>[3]</w:t>
        </w:r>
      </w:hyperlink>
    </w:p>
    <w:p w14:paraId="48A9661F" w14:textId="018338D6" w:rsidR="00146ED6" w:rsidRDefault="00DF3BCB" w:rsidP="00146ED6">
      <w:pPr>
        <w:pStyle w:val="ListParagraph"/>
        <w:widowControl w:val="0"/>
        <w:numPr>
          <w:ilvl w:val="0"/>
          <w:numId w:val="16"/>
        </w:numPr>
        <w:suppressLineNumbers/>
        <w:spacing w:line="240" w:lineRule="auto"/>
        <w:mirrorIndents/>
        <w:rPr>
          <w:rFonts w:asciiTheme="majorHAnsi" w:hAnsiTheme="majorHAnsi"/>
          <w:color w:val="000000" w:themeColor="text1"/>
          <w:sz w:val="24"/>
          <w:szCs w:val="24"/>
        </w:rPr>
      </w:pPr>
      <w:r>
        <w:rPr>
          <w:rFonts w:asciiTheme="majorHAnsi" w:hAnsiTheme="majorHAnsi"/>
          <w:color w:val="000000" w:themeColor="text1"/>
          <w:sz w:val="24"/>
          <w:szCs w:val="24"/>
        </w:rPr>
        <w:t xml:space="preserve">For the highest level of injury with maximum death probability, we found that </w:t>
      </w:r>
      <w:r w:rsidR="00323E68">
        <w:rPr>
          <w:rFonts w:asciiTheme="majorHAnsi" w:hAnsiTheme="majorHAnsi"/>
          <w:color w:val="000000" w:themeColor="text1"/>
          <w:sz w:val="24"/>
          <w:szCs w:val="24"/>
        </w:rPr>
        <w:t>majority of the vehicles involved are between 1400 – 2000 Kgs of weight, Speed limit was between 45-60</w:t>
      </w:r>
      <w:r w:rsidR="00EB49A3">
        <w:rPr>
          <w:rFonts w:asciiTheme="majorHAnsi" w:hAnsiTheme="majorHAnsi"/>
          <w:color w:val="000000" w:themeColor="text1"/>
          <w:sz w:val="24"/>
          <w:szCs w:val="24"/>
        </w:rPr>
        <w:t>.</w:t>
      </w:r>
    </w:p>
    <w:p w14:paraId="22281C9F" w14:textId="11C550E6" w:rsidR="00EB49A3" w:rsidRPr="00146ED6" w:rsidRDefault="00EB49A3" w:rsidP="00146ED6">
      <w:pPr>
        <w:pStyle w:val="ListParagraph"/>
        <w:widowControl w:val="0"/>
        <w:numPr>
          <w:ilvl w:val="0"/>
          <w:numId w:val="16"/>
        </w:numPr>
        <w:suppressLineNumbers/>
        <w:spacing w:line="240" w:lineRule="auto"/>
        <w:mirrorIndents/>
        <w:rPr>
          <w:rFonts w:asciiTheme="majorHAnsi" w:hAnsiTheme="majorHAnsi"/>
          <w:color w:val="000000" w:themeColor="text1"/>
          <w:sz w:val="24"/>
          <w:szCs w:val="24"/>
        </w:rPr>
      </w:pPr>
      <w:r>
        <w:rPr>
          <w:rFonts w:asciiTheme="majorHAnsi" w:hAnsiTheme="majorHAnsi"/>
          <w:color w:val="000000" w:themeColor="text1"/>
          <w:sz w:val="24"/>
          <w:szCs w:val="24"/>
        </w:rPr>
        <w:t xml:space="preserve">For the critical injuries, even if 73% of the times bag was deployed. </w:t>
      </w:r>
      <w:r w:rsidR="00535604">
        <w:rPr>
          <w:rFonts w:asciiTheme="majorHAnsi" w:hAnsiTheme="majorHAnsi"/>
          <w:color w:val="000000" w:themeColor="text1"/>
          <w:sz w:val="24"/>
          <w:szCs w:val="24"/>
        </w:rPr>
        <w:t>This implies that safety bag deployment is not the only factor in controlling the injury level.</w:t>
      </w:r>
      <w:bookmarkStart w:id="0" w:name="_GoBack"/>
      <w:bookmarkEnd w:id="0"/>
    </w:p>
    <w:p w14:paraId="698BF7AD" w14:textId="77777777" w:rsidR="00F87347" w:rsidRDefault="00213969" w:rsidP="0014206A">
      <w:pPr>
        <w:pStyle w:val="Heading1"/>
      </w:pPr>
      <w:r w:rsidRPr="006B4A2D">
        <w:lastRenderedPageBreak/>
        <w:t>Data</w:t>
      </w:r>
      <w:r w:rsidR="00276574">
        <w:t xml:space="preserve"> Description</w:t>
      </w:r>
    </w:p>
    <w:p w14:paraId="39A9A74D" w14:textId="397CA90F" w:rsidR="00163029" w:rsidRDefault="00625FF7" w:rsidP="00163029">
      <w:pPr>
        <w:rPr>
          <w:bCs/>
          <w:sz w:val="24"/>
          <w:szCs w:val="24"/>
        </w:rPr>
      </w:pPr>
      <w:r w:rsidRPr="004F0CE4">
        <w:rPr>
          <w:sz w:val="24"/>
          <w:szCs w:val="24"/>
        </w:rPr>
        <w:t xml:space="preserve">The dataset was collected from </w:t>
      </w:r>
      <w:r w:rsidR="004346BF" w:rsidRPr="004F0CE4">
        <w:rPr>
          <w:sz w:val="24"/>
          <w:szCs w:val="24"/>
        </w:rPr>
        <w:t>Bayesian</w:t>
      </w:r>
      <w:r w:rsidRPr="004F0CE4">
        <w:rPr>
          <w:sz w:val="24"/>
          <w:szCs w:val="24"/>
        </w:rPr>
        <w:t xml:space="preserve"> website, containing </w:t>
      </w:r>
      <w:r w:rsidRPr="004F0CE4">
        <w:rPr>
          <w:b/>
          <w:bCs/>
          <w:sz w:val="24"/>
          <w:szCs w:val="24"/>
        </w:rPr>
        <w:t xml:space="preserve">21 variables </w:t>
      </w:r>
      <w:r w:rsidRPr="004F0CE4">
        <w:rPr>
          <w:sz w:val="24"/>
          <w:szCs w:val="24"/>
        </w:rPr>
        <w:t xml:space="preserve">and approx. </w:t>
      </w:r>
      <w:r w:rsidRPr="004F0CE4">
        <w:rPr>
          <w:b/>
          <w:bCs/>
          <w:sz w:val="24"/>
          <w:szCs w:val="24"/>
        </w:rPr>
        <w:t>20,500 observations</w:t>
      </w:r>
      <w:r w:rsidRPr="004F0CE4">
        <w:rPr>
          <w:sz w:val="24"/>
          <w:szCs w:val="24"/>
        </w:rPr>
        <w:t xml:space="preserve">, </w:t>
      </w:r>
      <w:r w:rsidRPr="004F0CE4">
        <w:rPr>
          <w:b/>
          <w:bCs/>
          <w:sz w:val="24"/>
          <w:szCs w:val="24"/>
        </w:rPr>
        <w:t>1</w:t>
      </w:r>
      <w:r w:rsidR="000C67C5" w:rsidRPr="004F0CE4">
        <w:rPr>
          <w:b/>
          <w:bCs/>
          <w:sz w:val="24"/>
          <w:szCs w:val="24"/>
        </w:rPr>
        <w:t>6</w:t>
      </w:r>
      <w:r w:rsidRPr="004F0CE4">
        <w:rPr>
          <w:b/>
          <w:bCs/>
          <w:sz w:val="24"/>
          <w:szCs w:val="24"/>
        </w:rPr>
        <w:t xml:space="preserve"> </w:t>
      </w:r>
      <w:r w:rsidRPr="004F0CE4">
        <w:rPr>
          <w:sz w:val="24"/>
          <w:szCs w:val="24"/>
        </w:rPr>
        <w:t xml:space="preserve">are </w:t>
      </w:r>
      <w:r w:rsidRPr="004F0CE4">
        <w:rPr>
          <w:b/>
          <w:bCs/>
          <w:sz w:val="24"/>
          <w:szCs w:val="24"/>
        </w:rPr>
        <w:t xml:space="preserve">numerical variables </w:t>
      </w:r>
      <w:r w:rsidRPr="004F0CE4">
        <w:rPr>
          <w:sz w:val="24"/>
          <w:szCs w:val="24"/>
        </w:rPr>
        <w:t xml:space="preserve">and </w:t>
      </w:r>
      <w:r w:rsidR="000C67C5" w:rsidRPr="004F0CE4">
        <w:rPr>
          <w:b/>
          <w:bCs/>
          <w:sz w:val="24"/>
          <w:szCs w:val="24"/>
        </w:rPr>
        <w:t>5</w:t>
      </w:r>
      <w:r w:rsidRPr="004F0CE4">
        <w:rPr>
          <w:b/>
          <w:bCs/>
          <w:sz w:val="24"/>
          <w:szCs w:val="24"/>
        </w:rPr>
        <w:t xml:space="preserve"> </w:t>
      </w:r>
      <w:r w:rsidRPr="004F0CE4">
        <w:rPr>
          <w:sz w:val="24"/>
          <w:szCs w:val="24"/>
        </w:rPr>
        <w:t xml:space="preserve">are </w:t>
      </w:r>
      <w:r w:rsidRPr="004F0CE4">
        <w:rPr>
          <w:b/>
          <w:bCs/>
          <w:sz w:val="24"/>
          <w:szCs w:val="24"/>
        </w:rPr>
        <w:t>categorical variables</w:t>
      </w:r>
      <w:r w:rsidR="00FA2B9B" w:rsidRPr="004F0CE4">
        <w:rPr>
          <w:b/>
          <w:bCs/>
          <w:sz w:val="24"/>
          <w:szCs w:val="24"/>
        </w:rPr>
        <w:t xml:space="preserve">. </w:t>
      </w:r>
      <w:r w:rsidR="004346BF" w:rsidRPr="004F0CE4">
        <w:rPr>
          <w:bCs/>
          <w:sz w:val="24"/>
          <w:szCs w:val="24"/>
        </w:rPr>
        <w:t>However,</w:t>
      </w:r>
      <w:r w:rsidR="00FA2B9B" w:rsidRPr="004F0CE4">
        <w:rPr>
          <w:bCs/>
          <w:sz w:val="24"/>
          <w:szCs w:val="24"/>
        </w:rPr>
        <w:t xml:space="preserve"> at the later stage of data preprocessing, we binned numerical data into different categories based on range value.</w:t>
      </w:r>
    </w:p>
    <w:p w14:paraId="7E6E8601" w14:textId="5BFE7BFF" w:rsidR="00EA1D47" w:rsidRPr="00C846F3" w:rsidRDefault="00EA1D47" w:rsidP="00EA1D47">
      <w:pPr>
        <w:jc w:val="center"/>
      </w:pPr>
      <w:r w:rsidRPr="00C846F3">
        <w:rPr>
          <w:b/>
          <w:bCs/>
        </w:rPr>
        <w:t>Table 1:</w:t>
      </w:r>
      <w:r w:rsidRPr="00C846F3">
        <w:rPr>
          <w:bCs/>
        </w:rPr>
        <w:t xml:space="preserve"> Variable Description</w:t>
      </w:r>
    </w:p>
    <w:tbl>
      <w:tblPr>
        <w:tblW w:w="0" w:type="auto"/>
        <w:jc w:val="center"/>
        <w:tblBorders>
          <w:top w:val="nil"/>
          <w:left w:val="nil"/>
          <w:bottom w:val="nil"/>
          <w:right w:val="nil"/>
        </w:tblBorders>
        <w:tblLayout w:type="fixed"/>
        <w:tblLook w:val="0000" w:firstRow="0" w:lastRow="0" w:firstColumn="0" w:lastColumn="0" w:noHBand="0" w:noVBand="0"/>
      </w:tblPr>
      <w:tblGrid>
        <w:gridCol w:w="812"/>
        <w:gridCol w:w="2126"/>
        <w:gridCol w:w="2694"/>
        <w:gridCol w:w="1559"/>
        <w:gridCol w:w="1417"/>
      </w:tblGrid>
      <w:tr w:rsidR="00F87347" w14:paraId="01E35FEC"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3C840DB0" w14:textId="77777777" w:rsidR="00F87347" w:rsidRDefault="00F87347">
            <w:pPr>
              <w:pStyle w:val="Default"/>
              <w:rPr>
                <w:sz w:val="20"/>
                <w:szCs w:val="20"/>
              </w:rPr>
            </w:pPr>
            <w:r>
              <w:rPr>
                <w:b/>
                <w:bCs/>
                <w:sz w:val="20"/>
                <w:szCs w:val="20"/>
              </w:rPr>
              <w:t xml:space="preserve">S.No. </w:t>
            </w:r>
          </w:p>
        </w:tc>
        <w:tc>
          <w:tcPr>
            <w:tcW w:w="2126" w:type="dxa"/>
            <w:tcBorders>
              <w:top w:val="single" w:sz="4" w:space="0" w:color="auto"/>
              <w:left w:val="single" w:sz="4" w:space="0" w:color="auto"/>
              <w:bottom w:val="single" w:sz="4" w:space="0" w:color="auto"/>
              <w:right w:val="single" w:sz="4" w:space="0" w:color="auto"/>
            </w:tcBorders>
          </w:tcPr>
          <w:p w14:paraId="310DF52D" w14:textId="77777777" w:rsidR="00F87347" w:rsidRDefault="00F87347">
            <w:pPr>
              <w:pStyle w:val="Default"/>
              <w:rPr>
                <w:sz w:val="20"/>
                <w:szCs w:val="20"/>
              </w:rPr>
            </w:pPr>
            <w:r>
              <w:rPr>
                <w:b/>
                <w:bCs/>
                <w:sz w:val="20"/>
                <w:szCs w:val="20"/>
              </w:rPr>
              <w:t xml:space="preserve">Name </w:t>
            </w:r>
          </w:p>
        </w:tc>
        <w:tc>
          <w:tcPr>
            <w:tcW w:w="2694" w:type="dxa"/>
            <w:tcBorders>
              <w:top w:val="single" w:sz="4" w:space="0" w:color="auto"/>
              <w:left w:val="single" w:sz="4" w:space="0" w:color="auto"/>
              <w:bottom w:val="single" w:sz="4" w:space="0" w:color="auto"/>
              <w:right w:val="single" w:sz="4" w:space="0" w:color="auto"/>
            </w:tcBorders>
          </w:tcPr>
          <w:p w14:paraId="7F8389D3" w14:textId="77777777" w:rsidR="00F87347" w:rsidRDefault="00F87347">
            <w:pPr>
              <w:pStyle w:val="Default"/>
              <w:rPr>
                <w:sz w:val="20"/>
                <w:szCs w:val="20"/>
              </w:rPr>
            </w:pPr>
            <w:r>
              <w:rPr>
                <w:b/>
                <w:bCs/>
                <w:sz w:val="20"/>
                <w:szCs w:val="20"/>
              </w:rPr>
              <w:t xml:space="preserve">Description </w:t>
            </w:r>
          </w:p>
        </w:tc>
        <w:tc>
          <w:tcPr>
            <w:tcW w:w="1559" w:type="dxa"/>
            <w:tcBorders>
              <w:top w:val="single" w:sz="4" w:space="0" w:color="auto"/>
              <w:left w:val="single" w:sz="4" w:space="0" w:color="auto"/>
              <w:bottom w:val="single" w:sz="4" w:space="0" w:color="auto"/>
              <w:right w:val="single" w:sz="4" w:space="0" w:color="auto"/>
            </w:tcBorders>
          </w:tcPr>
          <w:p w14:paraId="744B529E" w14:textId="77777777" w:rsidR="00F87347" w:rsidRDefault="00F87347">
            <w:pPr>
              <w:pStyle w:val="Default"/>
              <w:rPr>
                <w:sz w:val="20"/>
                <w:szCs w:val="20"/>
              </w:rPr>
            </w:pPr>
            <w:r>
              <w:rPr>
                <w:b/>
                <w:bCs/>
                <w:sz w:val="20"/>
                <w:szCs w:val="20"/>
              </w:rPr>
              <w:t xml:space="preserve">Variable type </w:t>
            </w:r>
          </w:p>
        </w:tc>
        <w:tc>
          <w:tcPr>
            <w:tcW w:w="1417" w:type="dxa"/>
            <w:tcBorders>
              <w:top w:val="single" w:sz="4" w:space="0" w:color="auto"/>
              <w:left w:val="single" w:sz="4" w:space="0" w:color="auto"/>
              <w:bottom w:val="single" w:sz="4" w:space="0" w:color="auto"/>
              <w:right w:val="single" w:sz="4" w:space="0" w:color="auto"/>
            </w:tcBorders>
          </w:tcPr>
          <w:p w14:paraId="08AD780E" w14:textId="77777777" w:rsidR="00F87347" w:rsidRDefault="00F87347">
            <w:pPr>
              <w:pStyle w:val="Default"/>
              <w:rPr>
                <w:sz w:val="20"/>
                <w:szCs w:val="20"/>
              </w:rPr>
            </w:pPr>
            <w:r>
              <w:rPr>
                <w:b/>
                <w:bCs/>
                <w:sz w:val="20"/>
                <w:szCs w:val="20"/>
              </w:rPr>
              <w:t xml:space="preserve">Data Type </w:t>
            </w:r>
          </w:p>
        </w:tc>
      </w:tr>
      <w:tr w:rsidR="00F87347" w14:paraId="47468D52"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0AE38202" w14:textId="77777777" w:rsidR="00F87347" w:rsidRDefault="00F87347">
            <w:pPr>
              <w:pStyle w:val="Default"/>
              <w:rPr>
                <w:sz w:val="20"/>
                <w:szCs w:val="20"/>
              </w:rPr>
            </w:pPr>
            <w:r>
              <w:rPr>
                <w:sz w:val="20"/>
                <w:szCs w:val="20"/>
              </w:rPr>
              <w:t xml:space="preserve">1. </w:t>
            </w:r>
          </w:p>
        </w:tc>
        <w:tc>
          <w:tcPr>
            <w:tcW w:w="2126" w:type="dxa"/>
            <w:tcBorders>
              <w:top w:val="single" w:sz="4" w:space="0" w:color="auto"/>
              <w:left w:val="single" w:sz="4" w:space="0" w:color="auto"/>
              <w:bottom w:val="single" w:sz="4" w:space="0" w:color="auto"/>
              <w:right w:val="single" w:sz="4" w:space="0" w:color="auto"/>
            </w:tcBorders>
          </w:tcPr>
          <w:p w14:paraId="54FF2CB7" w14:textId="77777777" w:rsidR="00F87347" w:rsidRDefault="00F87347">
            <w:pPr>
              <w:pStyle w:val="Default"/>
              <w:rPr>
                <w:sz w:val="20"/>
                <w:szCs w:val="20"/>
              </w:rPr>
            </w:pPr>
            <w:r>
              <w:rPr>
                <w:sz w:val="20"/>
                <w:szCs w:val="20"/>
              </w:rPr>
              <w:t xml:space="preserve">GV_CURBWGT </w:t>
            </w:r>
          </w:p>
        </w:tc>
        <w:tc>
          <w:tcPr>
            <w:tcW w:w="2694" w:type="dxa"/>
            <w:tcBorders>
              <w:top w:val="single" w:sz="4" w:space="0" w:color="auto"/>
              <w:left w:val="single" w:sz="4" w:space="0" w:color="auto"/>
              <w:bottom w:val="single" w:sz="4" w:space="0" w:color="auto"/>
              <w:right w:val="single" w:sz="4" w:space="0" w:color="auto"/>
            </w:tcBorders>
          </w:tcPr>
          <w:p w14:paraId="5C635CD5" w14:textId="77777777" w:rsidR="00F87347" w:rsidRDefault="00F87347">
            <w:pPr>
              <w:pStyle w:val="Default"/>
              <w:rPr>
                <w:sz w:val="20"/>
                <w:szCs w:val="20"/>
              </w:rPr>
            </w:pPr>
            <w:r>
              <w:rPr>
                <w:sz w:val="20"/>
                <w:szCs w:val="20"/>
              </w:rPr>
              <w:t>Vehicle curb weight</w:t>
            </w:r>
          </w:p>
        </w:tc>
        <w:tc>
          <w:tcPr>
            <w:tcW w:w="1559" w:type="dxa"/>
            <w:tcBorders>
              <w:top w:val="single" w:sz="4" w:space="0" w:color="auto"/>
              <w:left w:val="single" w:sz="4" w:space="0" w:color="auto"/>
              <w:bottom w:val="single" w:sz="4" w:space="0" w:color="auto"/>
              <w:right w:val="single" w:sz="4" w:space="0" w:color="auto"/>
            </w:tcBorders>
          </w:tcPr>
          <w:p w14:paraId="6AED4BAA"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2C7CB55D" w14:textId="77777777" w:rsidR="00F87347" w:rsidRDefault="00F87347">
            <w:pPr>
              <w:pStyle w:val="Default"/>
              <w:rPr>
                <w:sz w:val="20"/>
                <w:szCs w:val="20"/>
              </w:rPr>
            </w:pPr>
            <w:r>
              <w:rPr>
                <w:sz w:val="20"/>
                <w:szCs w:val="20"/>
              </w:rPr>
              <w:t xml:space="preserve">Numerical </w:t>
            </w:r>
          </w:p>
        </w:tc>
      </w:tr>
      <w:tr w:rsidR="00F87347" w14:paraId="37F65186" w14:textId="77777777" w:rsidTr="0045558A">
        <w:trPr>
          <w:trHeight w:val="218"/>
          <w:jc w:val="center"/>
        </w:trPr>
        <w:tc>
          <w:tcPr>
            <w:tcW w:w="812" w:type="dxa"/>
            <w:tcBorders>
              <w:top w:val="single" w:sz="4" w:space="0" w:color="auto"/>
              <w:left w:val="single" w:sz="4" w:space="0" w:color="auto"/>
              <w:bottom w:val="single" w:sz="4" w:space="0" w:color="auto"/>
              <w:right w:val="single" w:sz="4" w:space="0" w:color="auto"/>
            </w:tcBorders>
          </w:tcPr>
          <w:p w14:paraId="78A86923" w14:textId="77777777" w:rsidR="00F87347" w:rsidRDefault="00F87347">
            <w:pPr>
              <w:pStyle w:val="Default"/>
              <w:rPr>
                <w:sz w:val="20"/>
                <w:szCs w:val="20"/>
              </w:rPr>
            </w:pPr>
            <w:r>
              <w:rPr>
                <w:sz w:val="20"/>
                <w:szCs w:val="20"/>
              </w:rPr>
              <w:t xml:space="preserve">2. </w:t>
            </w:r>
          </w:p>
        </w:tc>
        <w:tc>
          <w:tcPr>
            <w:tcW w:w="2126" w:type="dxa"/>
            <w:tcBorders>
              <w:top w:val="single" w:sz="4" w:space="0" w:color="auto"/>
              <w:left w:val="single" w:sz="4" w:space="0" w:color="auto"/>
              <w:bottom w:val="single" w:sz="4" w:space="0" w:color="auto"/>
              <w:right w:val="single" w:sz="4" w:space="0" w:color="auto"/>
            </w:tcBorders>
          </w:tcPr>
          <w:p w14:paraId="6FD6688F" w14:textId="77777777" w:rsidR="00F87347" w:rsidRDefault="00F87347">
            <w:pPr>
              <w:pStyle w:val="Default"/>
              <w:rPr>
                <w:sz w:val="20"/>
                <w:szCs w:val="20"/>
              </w:rPr>
            </w:pPr>
            <w:r>
              <w:rPr>
                <w:sz w:val="20"/>
                <w:szCs w:val="20"/>
              </w:rPr>
              <w:t xml:space="preserve">GV_DVLAT </w:t>
            </w:r>
          </w:p>
        </w:tc>
        <w:tc>
          <w:tcPr>
            <w:tcW w:w="2694" w:type="dxa"/>
            <w:tcBorders>
              <w:top w:val="single" w:sz="4" w:space="0" w:color="auto"/>
              <w:left w:val="single" w:sz="4" w:space="0" w:color="auto"/>
              <w:bottom w:val="single" w:sz="4" w:space="0" w:color="auto"/>
              <w:right w:val="single" w:sz="4" w:space="0" w:color="auto"/>
            </w:tcBorders>
          </w:tcPr>
          <w:p w14:paraId="0F76381A" w14:textId="77777777" w:rsidR="00F87347" w:rsidRDefault="00F87347">
            <w:pPr>
              <w:pStyle w:val="Default"/>
              <w:rPr>
                <w:sz w:val="20"/>
                <w:szCs w:val="20"/>
              </w:rPr>
            </w:pPr>
            <w:r>
              <w:rPr>
                <w:sz w:val="20"/>
                <w:szCs w:val="20"/>
              </w:rPr>
              <w:t>Lateral component of Delta V</w:t>
            </w:r>
          </w:p>
        </w:tc>
        <w:tc>
          <w:tcPr>
            <w:tcW w:w="1559" w:type="dxa"/>
            <w:tcBorders>
              <w:top w:val="single" w:sz="4" w:space="0" w:color="auto"/>
              <w:left w:val="single" w:sz="4" w:space="0" w:color="auto"/>
              <w:bottom w:val="single" w:sz="4" w:space="0" w:color="auto"/>
              <w:right w:val="single" w:sz="4" w:space="0" w:color="auto"/>
            </w:tcBorders>
          </w:tcPr>
          <w:p w14:paraId="4553048D"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1CE27D86" w14:textId="77777777" w:rsidR="00F87347" w:rsidRDefault="00F87347">
            <w:pPr>
              <w:pStyle w:val="Default"/>
              <w:rPr>
                <w:sz w:val="20"/>
                <w:szCs w:val="20"/>
              </w:rPr>
            </w:pPr>
            <w:r>
              <w:rPr>
                <w:sz w:val="20"/>
                <w:szCs w:val="20"/>
              </w:rPr>
              <w:t xml:space="preserve">Numerical </w:t>
            </w:r>
          </w:p>
        </w:tc>
      </w:tr>
      <w:tr w:rsidR="00F87347" w14:paraId="4AE6E814" w14:textId="77777777" w:rsidTr="0045558A">
        <w:trPr>
          <w:trHeight w:val="218"/>
          <w:jc w:val="center"/>
        </w:trPr>
        <w:tc>
          <w:tcPr>
            <w:tcW w:w="812" w:type="dxa"/>
            <w:tcBorders>
              <w:top w:val="single" w:sz="4" w:space="0" w:color="auto"/>
              <w:left w:val="single" w:sz="4" w:space="0" w:color="auto"/>
              <w:bottom w:val="single" w:sz="4" w:space="0" w:color="auto"/>
              <w:right w:val="single" w:sz="4" w:space="0" w:color="auto"/>
            </w:tcBorders>
          </w:tcPr>
          <w:p w14:paraId="7FA26555" w14:textId="77777777" w:rsidR="00F87347" w:rsidRDefault="00F87347">
            <w:pPr>
              <w:pStyle w:val="Default"/>
              <w:rPr>
                <w:sz w:val="20"/>
                <w:szCs w:val="20"/>
              </w:rPr>
            </w:pPr>
            <w:r>
              <w:rPr>
                <w:sz w:val="20"/>
                <w:szCs w:val="20"/>
              </w:rPr>
              <w:t xml:space="preserve">3. </w:t>
            </w:r>
          </w:p>
        </w:tc>
        <w:tc>
          <w:tcPr>
            <w:tcW w:w="2126" w:type="dxa"/>
            <w:tcBorders>
              <w:top w:val="single" w:sz="4" w:space="0" w:color="auto"/>
              <w:left w:val="single" w:sz="4" w:space="0" w:color="auto"/>
              <w:bottom w:val="single" w:sz="4" w:space="0" w:color="auto"/>
              <w:right w:val="single" w:sz="4" w:space="0" w:color="auto"/>
            </w:tcBorders>
          </w:tcPr>
          <w:p w14:paraId="14165E0D" w14:textId="77777777" w:rsidR="00F87347" w:rsidRDefault="00F87347">
            <w:pPr>
              <w:pStyle w:val="Default"/>
              <w:rPr>
                <w:sz w:val="20"/>
                <w:szCs w:val="20"/>
              </w:rPr>
            </w:pPr>
            <w:r>
              <w:rPr>
                <w:sz w:val="20"/>
                <w:szCs w:val="20"/>
              </w:rPr>
              <w:t xml:space="preserve">GV_DVLONG </w:t>
            </w:r>
          </w:p>
        </w:tc>
        <w:tc>
          <w:tcPr>
            <w:tcW w:w="2694" w:type="dxa"/>
            <w:tcBorders>
              <w:top w:val="single" w:sz="4" w:space="0" w:color="auto"/>
              <w:left w:val="single" w:sz="4" w:space="0" w:color="auto"/>
              <w:bottom w:val="single" w:sz="4" w:space="0" w:color="auto"/>
              <w:right w:val="single" w:sz="4" w:space="0" w:color="auto"/>
            </w:tcBorders>
          </w:tcPr>
          <w:p w14:paraId="3922C90D" w14:textId="77777777" w:rsidR="00F87347" w:rsidRDefault="00F87347">
            <w:pPr>
              <w:pStyle w:val="Default"/>
              <w:rPr>
                <w:sz w:val="20"/>
                <w:szCs w:val="20"/>
              </w:rPr>
            </w:pPr>
            <w:r>
              <w:rPr>
                <w:sz w:val="20"/>
                <w:szCs w:val="20"/>
              </w:rPr>
              <w:t>Longitudinal component of Delta V</w:t>
            </w:r>
          </w:p>
        </w:tc>
        <w:tc>
          <w:tcPr>
            <w:tcW w:w="1559" w:type="dxa"/>
            <w:tcBorders>
              <w:top w:val="single" w:sz="4" w:space="0" w:color="auto"/>
              <w:left w:val="single" w:sz="4" w:space="0" w:color="auto"/>
              <w:bottom w:val="single" w:sz="4" w:space="0" w:color="auto"/>
              <w:right w:val="single" w:sz="4" w:space="0" w:color="auto"/>
            </w:tcBorders>
          </w:tcPr>
          <w:p w14:paraId="0687D7A2"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24682883" w14:textId="77777777" w:rsidR="00F87347" w:rsidRDefault="00F87347">
            <w:pPr>
              <w:pStyle w:val="Default"/>
              <w:rPr>
                <w:sz w:val="20"/>
                <w:szCs w:val="20"/>
              </w:rPr>
            </w:pPr>
            <w:r>
              <w:rPr>
                <w:sz w:val="20"/>
                <w:szCs w:val="20"/>
              </w:rPr>
              <w:t xml:space="preserve">Numerical </w:t>
            </w:r>
          </w:p>
        </w:tc>
      </w:tr>
      <w:tr w:rsidR="00F87347" w14:paraId="22BBC59D"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176233D7" w14:textId="77777777" w:rsidR="00F87347" w:rsidRDefault="00F87347">
            <w:pPr>
              <w:pStyle w:val="Default"/>
              <w:rPr>
                <w:sz w:val="20"/>
                <w:szCs w:val="20"/>
              </w:rPr>
            </w:pPr>
            <w:r>
              <w:rPr>
                <w:sz w:val="20"/>
                <w:szCs w:val="20"/>
              </w:rPr>
              <w:t xml:space="preserve">4. </w:t>
            </w:r>
          </w:p>
        </w:tc>
        <w:tc>
          <w:tcPr>
            <w:tcW w:w="2126" w:type="dxa"/>
            <w:tcBorders>
              <w:top w:val="single" w:sz="4" w:space="0" w:color="auto"/>
              <w:left w:val="single" w:sz="4" w:space="0" w:color="auto"/>
              <w:bottom w:val="single" w:sz="4" w:space="0" w:color="auto"/>
              <w:right w:val="single" w:sz="4" w:space="0" w:color="auto"/>
            </w:tcBorders>
          </w:tcPr>
          <w:p w14:paraId="2D6B7A27" w14:textId="77777777" w:rsidR="00F87347" w:rsidRDefault="00F87347">
            <w:pPr>
              <w:pStyle w:val="Default"/>
              <w:rPr>
                <w:sz w:val="20"/>
                <w:szCs w:val="20"/>
              </w:rPr>
            </w:pPr>
            <w:r>
              <w:rPr>
                <w:sz w:val="20"/>
                <w:szCs w:val="20"/>
              </w:rPr>
              <w:t xml:space="preserve">GV_ENERGY </w:t>
            </w:r>
          </w:p>
        </w:tc>
        <w:tc>
          <w:tcPr>
            <w:tcW w:w="2694" w:type="dxa"/>
            <w:tcBorders>
              <w:top w:val="single" w:sz="4" w:space="0" w:color="auto"/>
              <w:left w:val="single" w:sz="4" w:space="0" w:color="auto"/>
              <w:bottom w:val="single" w:sz="4" w:space="0" w:color="auto"/>
              <w:right w:val="single" w:sz="4" w:space="0" w:color="auto"/>
            </w:tcBorders>
          </w:tcPr>
          <w:p w14:paraId="0F39E2BE" w14:textId="77777777" w:rsidR="00F87347" w:rsidRDefault="00F87347">
            <w:pPr>
              <w:pStyle w:val="Default"/>
              <w:rPr>
                <w:sz w:val="20"/>
                <w:szCs w:val="20"/>
              </w:rPr>
            </w:pPr>
            <w:r>
              <w:rPr>
                <w:sz w:val="20"/>
                <w:szCs w:val="20"/>
              </w:rPr>
              <w:t>Energy absorption</w:t>
            </w:r>
          </w:p>
        </w:tc>
        <w:tc>
          <w:tcPr>
            <w:tcW w:w="1559" w:type="dxa"/>
            <w:tcBorders>
              <w:top w:val="single" w:sz="4" w:space="0" w:color="auto"/>
              <w:left w:val="single" w:sz="4" w:space="0" w:color="auto"/>
              <w:bottom w:val="single" w:sz="4" w:space="0" w:color="auto"/>
              <w:right w:val="single" w:sz="4" w:space="0" w:color="auto"/>
            </w:tcBorders>
          </w:tcPr>
          <w:p w14:paraId="3ABC4BD2"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64B584FD" w14:textId="77777777" w:rsidR="00F87347" w:rsidRDefault="00F87347">
            <w:pPr>
              <w:pStyle w:val="Default"/>
              <w:rPr>
                <w:sz w:val="20"/>
                <w:szCs w:val="20"/>
              </w:rPr>
            </w:pPr>
            <w:r>
              <w:rPr>
                <w:sz w:val="20"/>
                <w:szCs w:val="20"/>
              </w:rPr>
              <w:t xml:space="preserve">Numerical </w:t>
            </w:r>
          </w:p>
        </w:tc>
      </w:tr>
      <w:tr w:rsidR="00F87347" w14:paraId="7E32E211"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1898DA80" w14:textId="77777777" w:rsidR="00F87347" w:rsidRDefault="00F87347">
            <w:pPr>
              <w:pStyle w:val="Default"/>
              <w:rPr>
                <w:sz w:val="20"/>
                <w:szCs w:val="20"/>
              </w:rPr>
            </w:pPr>
            <w:r>
              <w:rPr>
                <w:sz w:val="20"/>
                <w:szCs w:val="20"/>
              </w:rPr>
              <w:t xml:space="preserve">5. </w:t>
            </w:r>
          </w:p>
        </w:tc>
        <w:tc>
          <w:tcPr>
            <w:tcW w:w="2126" w:type="dxa"/>
            <w:tcBorders>
              <w:top w:val="single" w:sz="4" w:space="0" w:color="auto"/>
              <w:left w:val="single" w:sz="4" w:space="0" w:color="auto"/>
              <w:bottom w:val="single" w:sz="4" w:space="0" w:color="auto"/>
              <w:right w:val="single" w:sz="4" w:space="0" w:color="auto"/>
            </w:tcBorders>
          </w:tcPr>
          <w:p w14:paraId="3B031866" w14:textId="77777777" w:rsidR="00F87347" w:rsidRDefault="00F87347">
            <w:pPr>
              <w:pStyle w:val="Default"/>
              <w:rPr>
                <w:sz w:val="20"/>
                <w:szCs w:val="20"/>
              </w:rPr>
            </w:pPr>
            <w:r>
              <w:rPr>
                <w:sz w:val="20"/>
                <w:szCs w:val="20"/>
              </w:rPr>
              <w:t xml:space="preserve">GV_LANES </w:t>
            </w:r>
          </w:p>
        </w:tc>
        <w:tc>
          <w:tcPr>
            <w:tcW w:w="2694" w:type="dxa"/>
            <w:tcBorders>
              <w:top w:val="single" w:sz="4" w:space="0" w:color="auto"/>
              <w:left w:val="single" w:sz="4" w:space="0" w:color="auto"/>
              <w:bottom w:val="single" w:sz="4" w:space="0" w:color="auto"/>
              <w:right w:val="single" w:sz="4" w:space="0" w:color="auto"/>
            </w:tcBorders>
          </w:tcPr>
          <w:p w14:paraId="00CBC7DE" w14:textId="77777777" w:rsidR="00F87347" w:rsidRDefault="00F87347">
            <w:pPr>
              <w:pStyle w:val="Default"/>
              <w:rPr>
                <w:sz w:val="20"/>
                <w:szCs w:val="20"/>
              </w:rPr>
            </w:pPr>
            <w:r>
              <w:rPr>
                <w:sz w:val="20"/>
                <w:szCs w:val="20"/>
              </w:rPr>
              <w:t>Number of Lanes</w:t>
            </w:r>
          </w:p>
        </w:tc>
        <w:tc>
          <w:tcPr>
            <w:tcW w:w="1559" w:type="dxa"/>
            <w:tcBorders>
              <w:top w:val="single" w:sz="4" w:space="0" w:color="auto"/>
              <w:left w:val="single" w:sz="4" w:space="0" w:color="auto"/>
              <w:bottom w:val="single" w:sz="4" w:space="0" w:color="auto"/>
              <w:right w:val="single" w:sz="4" w:space="0" w:color="auto"/>
            </w:tcBorders>
          </w:tcPr>
          <w:p w14:paraId="24BF35B7"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567C6B72" w14:textId="77777777" w:rsidR="00F87347" w:rsidRDefault="00F87347">
            <w:pPr>
              <w:pStyle w:val="Default"/>
              <w:rPr>
                <w:sz w:val="20"/>
                <w:szCs w:val="20"/>
              </w:rPr>
            </w:pPr>
            <w:r>
              <w:rPr>
                <w:sz w:val="20"/>
                <w:szCs w:val="20"/>
              </w:rPr>
              <w:t xml:space="preserve">Numerical </w:t>
            </w:r>
          </w:p>
        </w:tc>
      </w:tr>
      <w:tr w:rsidR="00F87347" w14:paraId="5938416C"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0117B30C" w14:textId="77777777" w:rsidR="00F87347" w:rsidRDefault="00F87347">
            <w:pPr>
              <w:pStyle w:val="Default"/>
              <w:rPr>
                <w:sz w:val="20"/>
                <w:szCs w:val="20"/>
              </w:rPr>
            </w:pPr>
            <w:r>
              <w:rPr>
                <w:sz w:val="20"/>
                <w:szCs w:val="20"/>
              </w:rPr>
              <w:t xml:space="preserve">6. </w:t>
            </w:r>
          </w:p>
        </w:tc>
        <w:tc>
          <w:tcPr>
            <w:tcW w:w="2126" w:type="dxa"/>
            <w:tcBorders>
              <w:top w:val="single" w:sz="4" w:space="0" w:color="auto"/>
              <w:left w:val="single" w:sz="4" w:space="0" w:color="auto"/>
              <w:bottom w:val="single" w:sz="4" w:space="0" w:color="auto"/>
              <w:right w:val="single" w:sz="4" w:space="0" w:color="auto"/>
            </w:tcBorders>
          </w:tcPr>
          <w:p w14:paraId="053C730F" w14:textId="77777777" w:rsidR="00F87347" w:rsidRDefault="00F87347">
            <w:pPr>
              <w:pStyle w:val="Default"/>
              <w:rPr>
                <w:sz w:val="20"/>
                <w:szCs w:val="20"/>
              </w:rPr>
            </w:pPr>
            <w:r>
              <w:rPr>
                <w:sz w:val="20"/>
                <w:szCs w:val="20"/>
              </w:rPr>
              <w:t xml:space="preserve">GV_MODELYR </w:t>
            </w:r>
          </w:p>
        </w:tc>
        <w:tc>
          <w:tcPr>
            <w:tcW w:w="2694" w:type="dxa"/>
            <w:tcBorders>
              <w:top w:val="single" w:sz="4" w:space="0" w:color="auto"/>
              <w:left w:val="single" w:sz="4" w:space="0" w:color="auto"/>
              <w:bottom w:val="single" w:sz="4" w:space="0" w:color="auto"/>
              <w:right w:val="single" w:sz="4" w:space="0" w:color="auto"/>
            </w:tcBorders>
          </w:tcPr>
          <w:p w14:paraId="7B16B38E" w14:textId="77777777" w:rsidR="00F87347" w:rsidRDefault="00F87347">
            <w:pPr>
              <w:pStyle w:val="Default"/>
              <w:rPr>
                <w:sz w:val="20"/>
                <w:szCs w:val="20"/>
              </w:rPr>
            </w:pPr>
            <w:r>
              <w:rPr>
                <w:sz w:val="20"/>
                <w:szCs w:val="20"/>
              </w:rPr>
              <w:t>Vehicle model year</w:t>
            </w:r>
          </w:p>
        </w:tc>
        <w:tc>
          <w:tcPr>
            <w:tcW w:w="1559" w:type="dxa"/>
            <w:tcBorders>
              <w:top w:val="single" w:sz="4" w:space="0" w:color="auto"/>
              <w:left w:val="single" w:sz="4" w:space="0" w:color="auto"/>
              <w:bottom w:val="single" w:sz="4" w:space="0" w:color="auto"/>
              <w:right w:val="single" w:sz="4" w:space="0" w:color="auto"/>
            </w:tcBorders>
          </w:tcPr>
          <w:p w14:paraId="30F34143"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7F1B6680" w14:textId="77777777" w:rsidR="00F87347" w:rsidRDefault="00F87347">
            <w:pPr>
              <w:pStyle w:val="Default"/>
              <w:rPr>
                <w:sz w:val="20"/>
                <w:szCs w:val="20"/>
              </w:rPr>
            </w:pPr>
            <w:r>
              <w:rPr>
                <w:sz w:val="20"/>
                <w:szCs w:val="20"/>
              </w:rPr>
              <w:t xml:space="preserve">Numerical </w:t>
            </w:r>
          </w:p>
        </w:tc>
      </w:tr>
      <w:tr w:rsidR="00F87347" w14:paraId="680F055E"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5E32AF10" w14:textId="77777777" w:rsidR="00F87347" w:rsidRDefault="00F87347">
            <w:pPr>
              <w:pStyle w:val="Default"/>
              <w:rPr>
                <w:sz w:val="20"/>
                <w:szCs w:val="20"/>
              </w:rPr>
            </w:pPr>
            <w:r>
              <w:rPr>
                <w:sz w:val="20"/>
                <w:szCs w:val="20"/>
              </w:rPr>
              <w:t xml:space="preserve">7. </w:t>
            </w:r>
          </w:p>
        </w:tc>
        <w:tc>
          <w:tcPr>
            <w:tcW w:w="2126" w:type="dxa"/>
            <w:tcBorders>
              <w:top w:val="single" w:sz="4" w:space="0" w:color="auto"/>
              <w:left w:val="single" w:sz="4" w:space="0" w:color="auto"/>
              <w:bottom w:val="single" w:sz="4" w:space="0" w:color="auto"/>
              <w:right w:val="single" w:sz="4" w:space="0" w:color="auto"/>
            </w:tcBorders>
          </w:tcPr>
          <w:p w14:paraId="5972E90E" w14:textId="77777777" w:rsidR="00F87347" w:rsidRDefault="00F87347">
            <w:pPr>
              <w:pStyle w:val="Default"/>
              <w:rPr>
                <w:sz w:val="20"/>
                <w:szCs w:val="20"/>
              </w:rPr>
            </w:pPr>
            <w:r>
              <w:rPr>
                <w:sz w:val="20"/>
                <w:szCs w:val="20"/>
              </w:rPr>
              <w:t xml:space="preserve">GV_OTVEHWGT </w:t>
            </w:r>
          </w:p>
        </w:tc>
        <w:tc>
          <w:tcPr>
            <w:tcW w:w="2694" w:type="dxa"/>
            <w:tcBorders>
              <w:top w:val="single" w:sz="4" w:space="0" w:color="auto"/>
              <w:left w:val="single" w:sz="4" w:space="0" w:color="auto"/>
              <w:bottom w:val="single" w:sz="4" w:space="0" w:color="auto"/>
              <w:right w:val="single" w:sz="4" w:space="0" w:color="auto"/>
            </w:tcBorders>
          </w:tcPr>
          <w:p w14:paraId="28639BAC" w14:textId="77777777" w:rsidR="00F87347" w:rsidRDefault="00F87347">
            <w:pPr>
              <w:pStyle w:val="Default"/>
              <w:rPr>
                <w:sz w:val="20"/>
                <w:szCs w:val="20"/>
              </w:rPr>
            </w:pPr>
            <w:r>
              <w:rPr>
                <w:sz w:val="20"/>
                <w:szCs w:val="20"/>
              </w:rPr>
              <w:t>Weight of the other vehicle</w:t>
            </w:r>
          </w:p>
        </w:tc>
        <w:tc>
          <w:tcPr>
            <w:tcW w:w="1559" w:type="dxa"/>
            <w:tcBorders>
              <w:top w:val="single" w:sz="4" w:space="0" w:color="auto"/>
              <w:left w:val="single" w:sz="4" w:space="0" w:color="auto"/>
              <w:bottom w:val="single" w:sz="4" w:space="0" w:color="auto"/>
              <w:right w:val="single" w:sz="4" w:space="0" w:color="auto"/>
            </w:tcBorders>
          </w:tcPr>
          <w:p w14:paraId="1057EA4E"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17C47D7E" w14:textId="77777777" w:rsidR="00F87347" w:rsidRDefault="00F87347">
            <w:pPr>
              <w:pStyle w:val="Default"/>
              <w:rPr>
                <w:sz w:val="20"/>
                <w:szCs w:val="20"/>
              </w:rPr>
            </w:pPr>
            <w:r>
              <w:rPr>
                <w:sz w:val="20"/>
                <w:szCs w:val="20"/>
              </w:rPr>
              <w:t xml:space="preserve">Numerical </w:t>
            </w:r>
          </w:p>
        </w:tc>
      </w:tr>
      <w:tr w:rsidR="00F87347" w14:paraId="36179536"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234DC2A3" w14:textId="77777777" w:rsidR="00F87347" w:rsidRDefault="00F87347">
            <w:pPr>
              <w:pStyle w:val="Default"/>
              <w:rPr>
                <w:sz w:val="20"/>
                <w:szCs w:val="20"/>
              </w:rPr>
            </w:pPr>
            <w:r>
              <w:rPr>
                <w:sz w:val="20"/>
                <w:szCs w:val="20"/>
              </w:rPr>
              <w:t xml:space="preserve">8. </w:t>
            </w:r>
          </w:p>
        </w:tc>
        <w:tc>
          <w:tcPr>
            <w:tcW w:w="2126" w:type="dxa"/>
            <w:tcBorders>
              <w:top w:val="single" w:sz="4" w:space="0" w:color="auto"/>
              <w:left w:val="single" w:sz="4" w:space="0" w:color="auto"/>
              <w:bottom w:val="single" w:sz="4" w:space="0" w:color="auto"/>
              <w:right w:val="single" w:sz="4" w:space="0" w:color="auto"/>
            </w:tcBorders>
          </w:tcPr>
          <w:p w14:paraId="7930B8BC" w14:textId="77777777" w:rsidR="00F87347" w:rsidRDefault="00F87347">
            <w:pPr>
              <w:pStyle w:val="Default"/>
              <w:rPr>
                <w:sz w:val="20"/>
                <w:szCs w:val="20"/>
              </w:rPr>
            </w:pPr>
            <w:r>
              <w:rPr>
                <w:sz w:val="20"/>
                <w:szCs w:val="20"/>
              </w:rPr>
              <w:t xml:space="preserve">GV_SPLIMIT </w:t>
            </w:r>
          </w:p>
        </w:tc>
        <w:tc>
          <w:tcPr>
            <w:tcW w:w="2694" w:type="dxa"/>
            <w:tcBorders>
              <w:top w:val="single" w:sz="4" w:space="0" w:color="auto"/>
              <w:left w:val="single" w:sz="4" w:space="0" w:color="auto"/>
              <w:bottom w:val="single" w:sz="4" w:space="0" w:color="auto"/>
              <w:right w:val="single" w:sz="4" w:space="0" w:color="auto"/>
            </w:tcBorders>
          </w:tcPr>
          <w:p w14:paraId="5D2BF61D" w14:textId="77777777" w:rsidR="00F87347" w:rsidRDefault="00F87347">
            <w:pPr>
              <w:pStyle w:val="Default"/>
              <w:rPr>
                <w:sz w:val="20"/>
                <w:szCs w:val="20"/>
              </w:rPr>
            </w:pPr>
            <w:r>
              <w:rPr>
                <w:sz w:val="20"/>
                <w:szCs w:val="20"/>
              </w:rPr>
              <w:t>Speed limit</w:t>
            </w:r>
          </w:p>
        </w:tc>
        <w:tc>
          <w:tcPr>
            <w:tcW w:w="1559" w:type="dxa"/>
            <w:tcBorders>
              <w:top w:val="single" w:sz="4" w:space="0" w:color="auto"/>
              <w:left w:val="single" w:sz="4" w:space="0" w:color="auto"/>
              <w:bottom w:val="single" w:sz="4" w:space="0" w:color="auto"/>
              <w:right w:val="single" w:sz="4" w:space="0" w:color="auto"/>
            </w:tcBorders>
          </w:tcPr>
          <w:p w14:paraId="7A8D8D13"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236A0A3D" w14:textId="77777777" w:rsidR="00F87347" w:rsidRDefault="00F87347">
            <w:pPr>
              <w:pStyle w:val="Default"/>
              <w:rPr>
                <w:sz w:val="20"/>
                <w:szCs w:val="20"/>
              </w:rPr>
            </w:pPr>
            <w:r>
              <w:rPr>
                <w:sz w:val="20"/>
                <w:szCs w:val="20"/>
              </w:rPr>
              <w:t xml:space="preserve">Numerical </w:t>
            </w:r>
          </w:p>
        </w:tc>
      </w:tr>
      <w:tr w:rsidR="00F87347" w14:paraId="0A759202"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41C4044C" w14:textId="77777777" w:rsidR="00F87347" w:rsidRDefault="00F87347">
            <w:pPr>
              <w:pStyle w:val="Default"/>
              <w:rPr>
                <w:sz w:val="20"/>
                <w:szCs w:val="20"/>
              </w:rPr>
            </w:pPr>
            <w:r>
              <w:rPr>
                <w:sz w:val="20"/>
                <w:szCs w:val="20"/>
              </w:rPr>
              <w:t xml:space="preserve">9. </w:t>
            </w:r>
          </w:p>
        </w:tc>
        <w:tc>
          <w:tcPr>
            <w:tcW w:w="2126" w:type="dxa"/>
            <w:tcBorders>
              <w:top w:val="single" w:sz="4" w:space="0" w:color="auto"/>
              <w:left w:val="single" w:sz="4" w:space="0" w:color="auto"/>
              <w:bottom w:val="single" w:sz="4" w:space="0" w:color="auto"/>
              <w:right w:val="single" w:sz="4" w:space="0" w:color="auto"/>
            </w:tcBorders>
          </w:tcPr>
          <w:p w14:paraId="17E59C9F" w14:textId="77777777" w:rsidR="00F87347" w:rsidRDefault="00F87347">
            <w:pPr>
              <w:pStyle w:val="Default"/>
              <w:rPr>
                <w:sz w:val="20"/>
                <w:szCs w:val="20"/>
              </w:rPr>
            </w:pPr>
            <w:r>
              <w:rPr>
                <w:sz w:val="20"/>
                <w:szCs w:val="20"/>
              </w:rPr>
              <w:t xml:space="preserve">GV_WGTCDTR </w:t>
            </w:r>
          </w:p>
        </w:tc>
        <w:tc>
          <w:tcPr>
            <w:tcW w:w="2694" w:type="dxa"/>
            <w:tcBorders>
              <w:top w:val="single" w:sz="4" w:space="0" w:color="auto"/>
              <w:left w:val="single" w:sz="4" w:space="0" w:color="auto"/>
              <w:bottom w:val="single" w:sz="4" w:space="0" w:color="auto"/>
              <w:right w:val="single" w:sz="4" w:space="0" w:color="auto"/>
            </w:tcBorders>
          </w:tcPr>
          <w:p w14:paraId="5EB63E66" w14:textId="77777777" w:rsidR="00F87347" w:rsidRDefault="00F87347">
            <w:pPr>
              <w:pStyle w:val="Default"/>
              <w:rPr>
                <w:sz w:val="20"/>
                <w:szCs w:val="20"/>
              </w:rPr>
            </w:pPr>
            <w:r>
              <w:rPr>
                <w:sz w:val="20"/>
                <w:szCs w:val="20"/>
              </w:rPr>
              <w:t>Truck weight code</w:t>
            </w:r>
          </w:p>
        </w:tc>
        <w:tc>
          <w:tcPr>
            <w:tcW w:w="1559" w:type="dxa"/>
            <w:tcBorders>
              <w:top w:val="single" w:sz="4" w:space="0" w:color="auto"/>
              <w:left w:val="single" w:sz="4" w:space="0" w:color="auto"/>
              <w:bottom w:val="single" w:sz="4" w:space="0" w:color="auto"/>
              <w:right w:val="single" w:sz="4" w:space="0" w:color="auto"/>
            </w:tcBorders>
          </w:tcPr>
          <w:p w14:paraId="1084C991"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5135727A" w14:textId="77777777" w:rsidR="00F87347" w:rsidRDefault="00F87347">
            <w:pPr>
              <w:pStyle w:val="Default"/>
              <w:rPr>
                <w:sz w:val="20"/>
                <w:szCs w:val="20"/>
              </w:rPr>
            </w:pPr>
            <w:r>
              <w:rPr>
                <w:sz w:val="20"/>
                <w:szCs w:val="20"/>
              </w:rPr>
              <w:t xml:space="preserve">Categorical </w:t>
            </w:r>
          </w:p>
        </w:tc>
      </w:tr>
      <w:tr w:rsidR="00F87347" w14:paraId="30CE944C"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5B6F087A" w14:textId="77777777" w:rsidR="00F87347" w:rsidRDefault="00F87347">
            <w:pPr>
              <w:pStyle w:val="Default"/>
              <w:rPr>
                <w:sz w:val="20"/>
                <w:szCs w:val="20"/>
              </w:rPr>
            </w:pPr>
            <w:r>
              <w:rPr>
                <w:sz w:val="20"/>
                <w:szCs w:val="20"/>
              </w:rPr>
              <w:t xml:space="preserve">10. </w:t>
            </w:r>
          </w:p>
        </w:tc>
        <w:tc>
          <w:tcPr>
            <w:tcW w:w="2126" w:type="dxa"/>
            <w:tcBorders>
              <w:top w:val="single" w:sz="4" w:space="0" w:color="auto"/>
              <w:left w:val="single" w:sz="4" w:space="0" w:color="auto"/>
              <w:bottom w:val="single" w:sz="4" w:space="0" w:color="auto"/>
              <w:right w:val="single" w:sz="4" w:space="0" w:color="auto"/>
            </w:tcBorders>
          </w:tcPr>
          <w:p w14:paraId="4DA52189" w14:textId="77777777" w:rsidR="00F87347" w:rsidRDefault="00F87347">
            <w:pPr>
              <w:pStyle w:val="Default"/>
              <w:rPr>
                <w:sz w:val="20"/>
                <w:szCs w:val="20"/>
              </w:rPr>
            </w:pPr>
            <w:r>
              <w:rPr>
                <w:sz w:val="20"/>
                <w:szCs w:val="20"/>
              </w:rPr>
              <w:t xml:space="preserve">OA_AGE </w:t>
            </w:r>
          </w:p>
        </w:tc>
        <w:tc>
          <w:tcPr>
            <w:tcW w:w="2694" w:type="dxa"/>
            <w:tcBorders>
              <w:top w:val="single" w:sz="4" w:space="0" w:color="auto"/>
              <w:left w:val="single" w:sz="4" w:space="0" w:color="auto"/>
              <w:bottom w:val="single" w:sz="4" w:space="0" w:color="auto"/>
              <w:right w:val="single" w:sz="4" w:space="0" w:color="auto"/>
            </w:tcBorders>
          </w:tcPr>
          <w:p w14:paraId="53047037" w14:textId="77777777" w:rsidR="00F87347" w:rsidRDefault="00F87347">
            <w:pPr>
              <w:pStyle w:val="Default"/>
              <w:rPr>
                <w:sz w:val="20"/>
                <w:szCs w:val="20"/>
              </w:rPr>
            </w:pPr>
            <w:r>
              <w:rPr>
                <w:sz w:val="20"/>
                <w:szCs w:val="20"/>
              </w:rPr>
              <w:t>Age of Occupant</w:t>
            </w:r>
          </w:p>
        </w:tc>
        <w:tc>
          <w:tcPr>
            <w:tcW w:w="1559" w:type="dxa"/>
            <w:tcBorders>
              <w:top w:val="single" w:sz="4" w:space="0" w:color="auto"/>
              <w:left w:val="single" w:sz="4" w:space="0" w:color="auto"/>
              <w:bottom w:val="single" w:sz="4" w:space="0" w:color="auto"/>
              <w:right w:val="single" w:sz="4" w:space="0" w:color="auto"/>
            </w:tcBorders>
          </w:tcPr>
          <w:p w14:paraId="6C51D9F3"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1B2335AB" w14:textId="77777777" w:rsidR="00F87347" w:rsidRDefault="00F87347">
            <w:pPr>
              <w:pStyle w:val="Default"/>
              <w:rPr>
                <w:sz w:val="20"/>
                <w:szCs w:val="20"/>
              </w:rPr>
            </w:pPr>
            <w:r>
              <w:rPr>
                <w:sz w:val="20"/>
                <w:szCs w:val="20"/>
              </w:rPr>
              <w:t xml:space="preserve">Numerical </w:t>
            </w:r>
          </w:p>
        </w:tc>
      </w:tr>
      <w:tr w:rsidR="00F87347" w14:paraId="30B54594"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001C03C7" w14:textId="77777777" w:rsidR="00F87347" w:rsidRDefault="00F87347">
            <w:pPr>
              <w:pStyle w:val="Default"/>
              <w:rPr>
                <w:sz w:val="20"/>
                <w:szCs w:val="20"/>
              </w:rPr>
            </w:pPr>
            <w:r>
              <w:rPr>
                <w:sz w:val="20"/>
                <w:szCs w:val="20"/>
              </w:rPr>
              <w:t xml:space="preserve">11. </w:t>
            </w:r>
          </w:p>
        </w:tc>
        <w:tc>
          <w:tcPr>
            <w:tcW w:w="2126" w:type="dxa"/>
            <w:tcBorders>
              <w:top w:val="single" w:sz="4" w:space="0" w:color="auto"/>
              <w:left w:val="single" w:sz="4" w:space="0" w:color="auto"/>
              <w:bottom w:val="single" w:sz="4" w:space="0" w:color="auto"/>
              <w:right w:val="single" w:sz="4" w:space="0" w:color="auto"/>
            </w:tcBorders>
          </w:tcPr>
          <w:p w14:paraId="4DC98671" w14:textId="77777777" w:rsidR="00F87347" w:rsidRDefault="00F87347">
            <w:pPr>
              <w:pStyle w:val="Default"/>
              <w:rPr>
                <w:sz w:val="20"/>
                <w:szCs w:val="20"/>
              </w:rPr>
            </w:pPr>
            <w:r>
              <w:rPr>
                <w:sz w:val="20"/>
                <w:szCs w:val="20"/>
              </w:rPr>
              <w:t xml:space="preserve">OA_BAGDEPLY </w:t>
            </w:r>
          </w:p>
        </w:tc>
        <w:tc>
          <w:tcPr>
            <w:tcW w:w="2694" w:type="dxa"/>
            <w:tcBorders>
              <w:top w:val="single" w:sz="4" w:space="0" w:color="auto"/>
              <w:left w:val="single" w:sz="4" w:space="0" w:color="auto"/>
              <w:bottom w:val="single" w:sz="4" w:space="0" w:color="auto"/>
              <w:right w:val="single" w:sz="4" w:space="0" w:color="auto"/>
            </w:tcBorders>
          </w:tcPr>
          <w:p w14:paraId="473769C7" w14:textId="77777777" w:rsidR="00F87347" w:rsidRDefault="00F87347">
            <w:pPr>
              <w:pStyle w:val="Default"/>
              <w:rPr>
                <w:sz w:val="20"/>
                <w:szCs w:val="20"/>
              </w:rPr>
            </w:pPr>
            <w:r>
              <w:rPr>
                <w:sz w:val="20"/>
                <w:szCs w:val="20"/>
              </w:rPr>
              <w:t>Air Bag System Deployed</w:t>
            </w:r>
          </w:p>
        </w:tc>
        <w:tc>
          <w:tcPr>
            <w:tcW w:w="1559" w:type="dxa"/>
            <w:tcBorders>
              <w:top w:val="single" w:sz="4" w:space="0" w:color="auto"/>
              <w:left w:val="single" w:sz="4" w:space="0" w:color="auto"/>
              <w:bottom w:val="single" w:sz="4" w:space="0" w:color="auto"/>
              <w:right w:val="single" w:sz="4" w:space="0" w:color="auto"/>
            </w:tcBorders>
          </w:tcPr>
          <w:p w14:paraId="33E1DF85"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7B48BE31" w14:textId="77777777" w:rsidR="00F87347" w:rsidRDefault="00F87347">
            <w:pPr>
              <w:pStyle w:val="Default"/>
              <w:rPr>
                <w:sz w:val="20"/>
                <w:szCs w:val="20"/>
              </w:rPr>
            </w:pPr>
            <w:r>
              <w:rPr>
                <w:sz w:val="20"/>
                <w:szCs w:val="20"/>
              </w:rPr>
              <w:t xml:space="preserve">Categorical </w:t>
            </w:r>
          </w:p>
        </w:tc>
      </w:tr>
      <w:tr w:rsidR="00F87347" w14:paraId="786896E5"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353B0845" w14:textId="77777777" w:rsidR="00F87347" w:rsidRDefault="00F87347">
            <w:pPr>
              <w:pStyle w:val="Default"/>
              <w:rPr>
                <w:sz w:val="20"/>
                <w:szCs w:val="20"/>
              </w:rPr>
            </w:pPr>
            <w:r>
              <w:rPr>
                <w:sz w:val="20"/>
                <w:szCs w:val="20"/>
              </w:rPr>
              <w:t xml:space="preserve">12. </w:t>
            </w:r>
          </w:p>
        </w:tc>
        <w:tc>
          <w:tcPr>
            <w:tcW w:w="2126" w:type="dxa"/>
            <w:tcBorders>
              <w:top w:val="single" w:sz="4" w:space="0" w:color="auto"/>
              <w:left w:val="single" w:sz="4" w:space="0" w:color="auto"/>
              <w:bottom w:val="single" w:sz="4" w:space="0" w:color="auto"/>
              <w:right w:val="single" w:sz="4" w:space="0" w:color="auto"/>
            </w:tcBorders>
          </w:tcPr>
          <w:p w14:paraId="34B9202D" w14:textId="77777777" w:rsidR="00F87347" w:rsidRDefault="00F87347">
            <w:pPr>
              <w:pStyle w:val="Default"/>
              <w:rPr>
                <w:sz w:val="20"/>
                <w:szCs w:val="20"/>
              </w:rPr>
            </w:pPr>
            <w:r>
              <w:rPr>
                <w:sz w:val="20"/>
                <w:szCs w:val="20"/>
              </w:rPr>
              <w:t xml:space="preserve">OA_HEIGHT </w:t>
            </w:r>
          </w:p>
        </w:tc>
        <w:tc>
          <w:tcPr>
            <w:tcW w:w="2694" w:type="dxa"/>
            <w:tcBorders>
              <w:top w:val="single" w:sz="4" w:space="0" w:color="auto"/>
              <w:left w:val="single" w:sz="4" w:space="0" w:color="auto"/>
              <w:bottom w:val="single" w:sz="4" w:space="0" w:color="auto"/>
              <w:right w:val="single" w:sz="4" w:space="0" w:color="auto"/>
            </w:tcBorders>
          </w:tcPr>
          <w:p w14:paraId="3D142169" w14:textId="77777777" w:rsidR="00F87347" w:rsidRDefault="00F87347">
            <w:pPr>
              <w:pStyle w:val="Default"/>
              <w:rPr>
                <w:sz w:val="20"/>
                <w:szCs w:val="20"/>
              </w:rPr>
            </w:pPr>
            <w:r>
              <w:rPr>
                <w:sz w:val="20"/>
                <w:szCs w:val="20"/>
              </w:rPr>
              <w:t>Height of Occupant</w:t>
            </w:r>
          </w:p>
        </w:tc>
        <w:tc>
          <w:tcPr>
            <w:tcW w:w="1559" w:type="dxa"/>
            <w:tcBorders>
              <w:top w:val="single" w:sz="4" w:space="0" w:color="auto"/>
              <w:left w:val="single" w:sz="4" w:space="0" w:color="auto"/>
              <w:bottom w:val="single" w:sz="4" w:space="0" w:color="auto"/>
              <w:right w:val="single" w:sz="4" w:space="0" w:color="auto"/>
            </w:tcBorders>
          </w:tcPr>
          <w:p w14:paraId="4852826D"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20625BCD" w14:textId="77777777" w:rsidR="00F87347" w:rsidRDefault="00F87347">
            <w:pPr>
              <w:pStyle w:val="Default"/>
              <w:rPr>
                <w:sz w:val="20"/>
                <w:szCs w:val="20"/>
              </w:rPr>
            </w:pPr>
            <w:r>
              <w:rPr>
                <w:sz w:val="20"/>
                <w:szCs w:val="20"/>
              </w:rPr>
              <w:t xml:space="preserve">Numerical </w:t>
            </w:r>
          </w:p>
        </w:tc>
      </w:tr>
      <w:tr w:rsidR="00F87347" w14:paraId="32084AF5" w14:textId="77777777" w:rsidTr="0045558A">
        <w:trPr>
          <w:trHeight w:val="218"/>
          <w:jc w:val="center"/>
        </w:trPr>
        <w:tc>
          <w:tcPr>
            <w:tcW w:w="812" w:type="dxa"/>
            <w:tcBorders>
              <w:top w:val="single" w:sz="4" w:space="0" w:color="auto"/>
              <w:left w:val="single" w:sz="4" w:space="0" w:color="auto"/>
              <w:bottom w:val="single" w:sz="4" w:space="0" w:color="auto"/>
              <w:right w:val="single" w:sz="4" w:space="0" w:color="auto"/>
            </w:tcBorders>
          </w:tcPr>
          <w:p w14:paraId="5F71BDB6" w14:textId="77777777" w:rsidR="00F87347" w:rsidRDefault="00F87347">
            <w:pPr>
              <w:pStyle w:val="Default"/>
              <w:rPr>
                <w:sz w:val="20"/>
                <w:szCs w:val="20"/>
              </w:rPr>
            </w:pPr>
            <w:r>
              <w:rPr>
                <w:b/>
                <w:bCs/>
                <w:sz w:val="20"/>
                <w:szCs w:val="20"/>
              </w:rPr>
              <w:t xml:space="preserve">13. </w:t>
            </w:r>
          </w:p>
        </w:tc>
        <w:tc>
          <w:tcPr>
            <w:tcW w:w="2126" w:type="dxa"/>
            <w:tcBorders>
              <w:top w:val="single" w:sz="4" w:space="0" w:color="auto"/>
              <w:left w:val="single" w:sz="4" w:space="0" w:color="auto"/>
              <w:bottom w:val="single" w:sz="4" w:space="0" w:color="auto"/>
              <w:right w:val="single" w:sz="4" w:space="0" w:color="auto"/>
            </w:tcBorders>
          </w:tcPr>
          <w:p w14:paraId="2987C5F6" w14:textId="77777777" w:rsidR="00F87347" w:rsidRDefault="00F87347">
            <w:pPr>
              <w:pStyle w:val="Default"/>
              <w:rPr>
                <w:sz w:val="20"/>
                <w:szCs w:val="20"/>
              </w:rPr>
            </w:pPr>
            <w:r>
              <w:rPr>
                <w:b/>
                <w:bCs/>
                <w:sz w:val="20"/>
                <w:szCs w:val="20"/>
              </w:rPr>
              <w:t xml:space="preserve">OA_MAIS </w:t>
            </w:r>
          </w:p>
        </w:tc>
        <w:tc>
          <w:tcPr>
            <w:tcW w:w="2694" w:type="dxa"/>
            <w:tcBorders>
              <w:top w:val="single" w:sz="4" w:space="0" w:color="auto"/>
              <w:left w:val="single" w:sz="4" w:space="0" w:color="auto"/>
              <w:bottom w:val="single" w:sz="4" w:space="0" w:color="auto"/>
              <w:right w:val="single" w:sz="4" w:space="0" w:color="auto"/>
            </w:tcBorders>
          </w:tcPr>
          <w:p w14:paraId="58C235D9" w14:textId="77777777" w:rsidR="00F87347" w:rsidRDefault="00F87347">
            <w:pPr>
              <w:pStyle w:val="Default"/>
              <w:rPr>
                <w:sz w:val="20"/>
                <w:szCs w:val="20"/>
              </w:rPr>
            </w:pPr>
            <w:r>
              <w:rPr>
                <w:b/>
                <w:bCs/>
                <w:sz w:val="20"/>
                <w:szCs w:val="20"/>
              </w:rPr>
              <w:t>Maximum known Occupant AIS</w:t>
            </w:r>
          </w:p>
        </w:tc>
        <w:tc>
          <w:tcPr>
            <w:tcW w:w="1559" w:type="dxa"/>
            <w:tcBorders>
              <w:top w:val="single" w:sz="4" w:space="0" w:color="auto"/>
              <w:left w:val="single" w:sz="4" w:space="0" w:color="auto"/>
              <w:bottom w:val="single" w:sz="4" w:space="0" w:color="auto"/>
              <w:right w:val="single" w:sz="4" w:space="0" w:color="auto"/>
            </w:tcBorders>
          </w:tcPr>
          <w:p w14:paraId="2D98AA9D" w14:textId="77777777" w:rsidR="00F87347" w:rsidRDefault="00F87347">
            <w:pPr>
              <w:pStyle w:val="Default"/>
              <w:rPr>
                <w:sz w:val="20"/>
                <w:szCs w:val="20"/>
              </w:rPr>
            </w:pPr>
            <w:r>
              <w:rPr>
                <w:b/>
                <w:bCs/>
                <w:sz w:val="20"/>
                <w:szCs w:val="20"/>
              </w:rPr>
              <w:t xml:space="preserve">Response </w:t>
            </w:r>
          </w:p>
        </w:tc>
        <w:tc>
          <w:tcPr>
            <w:tcW w:w="1417" w:type="dxa"/>
            <w:tcBorders>
              <w:top w:val="single" w:sz="4" w:space="0" w:color="auto"/>
              <w:left w:val="single" w:sz="4" w:space="0" w:color="auto"/>
              <w:bottom w:val="single" w:sz="4" w:space="0" w:color="auto"/>
              <w:right w:val="single" w:sz="4" w:space="0" w:color="auto"/>
            </w:tcBorders>
          </w:tcPr>
          <w:p w14:paraId="54D60846" w14:textId="77777777" w:rsidR="00F87347" w:rsidRDefault="00F87347">
            <w:pPr>
              <w:pStyle w:val="Default"/>
              <w:rPr>
                <w:sz w:val="20"/>
                <w:szCs w:val="20"/>
              </w:rPr>
            </w:pPr>
            <w:r>
              <w:rPr>
                <w:b/>
                <w:bCs/>
                <w:sz w:val="20"/>
                <w:szCs w:val="20"/>
              </w:rPr>
              <w:t xml:space="preserve">Categorical </w:t>
            </w:r>
          </w:p>
        </w:tc>
      </w:tr>
      <w:tr w:rsidR="00F87347" w14:paraId="4A3EC467"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03307791" w14:textId="77777777" w:rsidR="00F87347" w:rsidRDefault="00F87347">
            <w:pPr>
              <w:pStyle w:val="Default"/>
              <w:rPr>
                <w:sz w:val="20"/>
                <w:szCs w:val="20"/>
              </w:rPr>
            </w:pPr>
            <w:r>
              <w:rPr>
                <w:sz w:val="20"/>
                <w:szCs w:val="20"/>
              </w:rPr>
              <w:t xml:space="preserve">14. </w:t>
            </w:r>
          </w:p>
        </w:tc>
        <w:tc>
          <w:tcPr>
            <w:tcW w:w="2126" w:type="dxa"/>
            <w:tcBorders>
              <w:top w:val="single" w:sz="4" w:space="0" w:color="auto"/>
              <w:left w:val="single" w:sz="4" w:space="0" w:color="auto"/>
              <w:bottom w:val="single" w:sz="4" w:space="0" w:color="auto"/>
              <w:right w:val="single" w:sz="4" w:space="0" w:color="auto"/>
            </w:tcBorders>
          </w:tcPr>
          <w:p w14:paraId="7567B1FD" w14:textId="77777777" w:rsidR="00F87347" w:rsidRDefault="00F87347">
            <w:pPr>
              <w:pStyle w:val="Default"/>
              <w:rPr>
                <w:sz w:val="20"/>
                <w:szCs w:val="20"/>
              </w:rPr>
            </w:pPr>
            <w:r>
              <w:rPr>
                <w:sz w:val="20"/>
                <w:szCs w:val="20"/>
              </w:rPr>
              <w:t xml:space="preserve">OA_MANUSE </w:t>
            </w:r>
          </w:p>
        </w:tc>
        <w:tc>
          <w:tcPr>
            <w:tcW w:w="2694" w:type="dxa"/>
            <w:tcBorders>
              <w:top w:val="single" w:sz="4" w:space="0" w:color="auto"/>
              <w:left w:val="single" w:sz="4" w:space="0" w:color="auto"/>
              <w:bottom w:val="single" w:sz="4" w:space="0" w:color="auto"/>
              <w:right w:val="single" w:sz="4" w:space="0" w:color="auto"/>
            </w:tcBorders>
          </w:tcPr>
          <w:p w14:paraId="26243F95" w14:textId="77777777" w:rsidR="00F87347" w:rsidRDefault="00F87347">
            <w:pPr>
              <w:pStyle w:val="Default"/>
              <w:rPr>
                <w:sz w:val="20"/>
                <w:szCs w:val="20"/>
              </w:rPr>
            </w:pPr>
            <w:r>
              <w:rPr>
                <w:sz w:val="20"/>
                <w:szCs w:val="20"/>
              </w:rPr>
              <w:t>Manual belt system use</w:t>
            </w:r>
          </w:p>
        </w:tc>
        <w:tc>
          <w:tcPr>
            <w:tcW w:w="1559" w:type="dxa"/>
            <w:tcBorders>
              <w:top w:val="single" w:sz="4" w:space="0" w:color="auto"/>
              <w:left w:val="single" w:sz="4" w:space="0" w:color="auto"/>
              <w:bottom w:val="single" w:sz="4" w:space="0" w:color="auto"/>
              <w:right w:val="single" w:sz="4" w:space="0" w:color="auto"/>
            </w:tcBorders>
          </w:tcPr>
          <w:p w14:paraId="57A80DAC"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65215174" w14:textId="77777777" w:rsidR="00F87347" w:rsidRDefault="00C12800">
            <w:pPr>
              <w:pStyle w:val="Default"/>
              <w:rPr>
                <w:sz w:val="20"/>
                <w:szCs w:val="20"/>
              </w:rPr>
            </w:pPr>
            <w:r>
              <w:rPr>
                <w:sz w:val="20"/>
                <w:szCs w:val="20"/>
              </w:rPr>
              <w:t>Numerical</w:t>
            </w:r>
          </w:p>
        </w:tc>
      </w:tr>
      <w:tr w:rsidR="00F87347" w14:paraId="1B521129"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65018785" w14:textId="77777777" w:rsidR="00F87347" w:rsidRDefault="00F87347">
            <w:pPr>
              <w:pStyle w:val="Default"/>
              <w:rPr>
                <w:sz w:val="20"/>
                <w:szCs w:val="20"/>
              </w:rPr>
            </w:pPr>
            <w:r>
              <w:rPr>
                <w:sz w:val="20"/>
                <w:szCs w:val="20"/>
              </w:rPr>
              <w:t xml:space="preserve">15. </w:t>
            </w:r>
          </w:p>
        </w:tc>
        <w:tc>
          <w:tcPr>
            <w:tcW w:w="2126" w:type="dxa"/>
            <w:tcBorders>
              <w:top w:val="single" w:sz="4" w:space="0" w:color="auto"/>
              <w:left w:val="single" w:sz="4" w:space="0" w:color="auto"/>
              <w:bottom w:val="single" w:sz="4" w:space="0" w:color="auto"/>
              <w:right w:val="single" w:sz="4" w:space="0" w:color="auto"/>
            </w:tcBorders>
          </w:tcPr>
          <w:p w14:paraId="06B8ECEF" w14:textId="77777777" w:rsidR="00F87347" w:rsidRDefault="00F87347">
            <w:pPr>
              <w:pStyle w:val="Default"/>
              <w:rPr>
                <w:sz w:val="20"/>
                <w:szCs w:val="20"/>
              </w:rPr>
            </w:pPr>
            <w:r>
              <w:rPr>
                <w:sz w:val="20"/>
                <w:szCs w:val="20"/>
              </w:rPr>
              <w:t xml:space="preserve">OA_SEX </w:t>
            </w:r>
          </w:p>
        </w:tc>
        <w:tc>
          <w:tcPr>
            <w:tcW w:w="2694" w:type="dxa"/>
            <w:tcBorders>
              <w:top w:val="single" w:sz="4" w:space="0" w:color="auto"/>
              <w:left w:val="single" w:sz="4" w:space="0" w:color="auto"/>
              <w:bottom w:val="single" w:sz="4" w:space="0" w:color="auto"/>
              <w:right w:val="single" w:sz="4" w:space="0" w:color="auto"/>
            </w:tcBorders>
          </w:tcPr>
          <w:p w14:paraId="7F664AB6" w14:textId="77777777" w:rsidR="00F87347" w:rsidRDefault="00F87347">
            <w:pPr>
              <w:pStyle w:val="Default"/>
              <w:rPr>
                <w:sz w:val="20"/>
                <w:szCs w:val="20"/>
              </w:rPr>
            </w:pPr>
            <w:r>
              <w:rPr>
                <w:sz w:val="20"/>
                <w:szCs w:val="20"/>
              </w:rPr>
              <w:t>Occupant's Sex</w:t>
            </w:r>
          </w:p>
        </w:tc>
        <w:tc>
          <w:tcPr>
            <w:tcW w:w="1559" w:type="dxa"/>
            <w:tcBorders>
              <w:top w:val="single" w:sz="4" w:space="0" w:color="auto"/>
              <w:left w:val="single" w:sz="4" w:space="0" w:color="auto"/>
              <w:bottom w:val="single" w:sz="4" w:space="0" w:color="auto"/>
              <w:right w:val="single" w:sz="4" w:space="0" w:color="auto"/>
            </w:tcBorders>
          </w:tcPr>
          <w:p w14:paraId="124D29AC"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35446135" w14:textId="77777777" w:rsidR="00F87347" w:rsidRDefault="00F87347">
            <w:pPr>
              <w:pStyle w:val="Default"/>
              <w:rPr>
                <w:sz w:val="20"/>
                <w:szCs w:val="20"/>
              </w:rPr>
            </w:pPr>
            <w:r>
              <w:rPr>
                <w:sz w:val="20"/>
                <w:szCs w:val="20"/>
              </w:rPr>
              <w:t xml:space="preserve">Categorical </w:t>
            </w:r>
          </w:p>
        </w:tc>
      </w:tr>
      <w:tr w:rsidR="00F87347" w14:paraId="6CF68F2B"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366922BE" w14:textId="77777777" w:rsidR="00F87347" w:rsidRDefault="00F87347">
            <w:pPr>
              <w:pStyle w:val="Default"/>
              <w:rPr>
                <w:sz w:val="20"/>
                <w:szCs w:val="20"/>
              </w:rPr>
            </w:pPr>
            <w:r>
              <w:rPr>
                <w:sz w:val="20"/>
                <w:szCs w:val="20"/>
              </w:rPr>
              <w:t xml:space="preserve">16. </w:t>
            </w:r>
          </w:p>
        </w:tc>
        <w:tc>
          <w:tcPr>
            <w:tcW w:w="2126" w:type="dxa"/>
            <w:tcBorders>
              <w:top w:val="single" w:sz="4" w:space="0" w:color="auto"/>
              <w:left w:val="single" w:sz="4" w:space="0" w:color="auto"/>
              <w:bottom w:val="single" w:sz="4" w:space="0" w:color="auto"/>
              <w:right w:val="single" w:sz="4" w:space="0" w:color="auto"/>
            </w:tcBorders>
          </w:tcPr>
          <w:p w14:paraId="7A66AC7C" w14:textId="77777777" w:rsidR="00F87347" w:rsidRDefault="00F87347">
            <w:pPr>
              <w:pStyle w:val="Default"/>
              <w:rPr>
                <w:sz w:val="20"/>
                <w:szCs w:val="20"/>
              </w:rPr>
            </w:pPr>
            <w:r>
              <w:rPr>
                <w:sz w:val="20"/>
                <w:szCs w:val="20"/>
              </w:rPr>
              <w:t xml:space="preserve">OA_WEIGHT </w:t>
            </w:r>
          </w:p>
        </w:tc>
        <w:tc>
          <w:tcPr>
            <w:tcW w:w="2694" w:type="dxa"/>
            <w:tcBorders>
              <w:top w:val="single" w:sz="4" w:space="0" w:color="auto"/>
              <w:left w:val="single" w:sz="4" w:space="0" w:color="auto"/>
              <w:bottom w:val="single" w:sz="4" w:space="0" w:color="auto"/>
              <w:right w:val="single" w:sz="4" w:space="0" w:color="auto"/>
            </w:tcBorders>
          </w:tcPr>
          <w:p w14:paraId="4FF40C9A" w14:textId="77777777" w:rsidR="00F87347" w:rsidRDefault="00F87347">
            <w:pPr>
              <w:pStyle w:val="Default"/>
              <w:rPr>
                <w:sz w:val="20"/>
                <w:szCs w:val="20"/>
              </w:rPr>
            </w:pPr>
            <w:r>
              <w:rPr>
                <w:sz w:val="20"/>
                <w:szCs w:val="20"/>
              </w:rPr>
              <w:t>Occupant's Weight</w:t>
            </w:r>
          </w:p>
        </w:tc>
        <w:tc>
          <w:tcPr>
            <w:tcW w:w="1559" w:type="dxa"/>
            <w:tcBorders>
              <w:top w:val="single" w:sz="4" w:space="0" w:color="auto"/>
              <w:left w:val="single" w:sz="4" w:space="0" w:color="auto"/>
              <w:bottom w:val="single" w:sz="4" w:space="0" w:color="auto"/>
              <w:right w:val="single" w:sz="4" w:space="0" w:color="auto"/>
            </w:tcBorders>
          </w:tcPr>
          <w:p w14:paraId="60945E03"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36E792C6" w14:textId="77777777" w:rsidR="00F87347" w:rsidRDefault="00F87347">
            <w:pPr>
              <w:pStyle w:val="Default"/>
              <w:rPr>
                <w:sz w:val="20"/>
                <w:szCs w:val="20"/>
              </w:rPr>
            </w:pPr>
            <w:r>
              <w:rPr>
                <w:sz w:val="20"/>
                <w:szCs w:val="20"/>
              </w:rPr>
              <w:t xml:space="preserve">Numerical </w:t>
            </w:r>
          </w:p>
        </w:tc>
      </w:tr>
      <w:tr w:rsidR="00F87347" w14:paraId="06ABCFFD"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49DF4B46" w14:textId="77777777" w:rsidR="00F87347" w:rsidRDefault="00F87347">
            <w:pPr>
              <w:pStyle w:val="Default"/>
              <w:rPr>
                <w:sz w:val="20"/>
                <w:szCs w:val="20"/>
              </w:rPr>
            </w:pPr>
            <w:r>
              <w:rPr>
                <w:sz w:val="20"/>
                <w:szCs w:val="20"/>
              </w:rPr>
              <w:t xml:space="preserve">17. </w:t>
            </w:r>
          </w:p>
        </w:tc>
        <w:tc>
          <w:tcPr>
            <w:tcW w:w="2126" w:type="dxa"/>
            <w:tcBorders>
              <w:top w:val="single" w:sz="4" w:space="0" w:color="auto"/>
              <w:left w:val="single" w:sz="4" w:space="0" w:color="auto"/>
              <w:bottom w:val="single" w:sz="4" w:space="0" w:color="auto"/>
              <w:right w:val="single" w:sz="4" w:space="0" w:color="auto"/>
            </w:tcBorders>
          </w:tcPr>
          <w:p w14:paraId="16579094" w14:textId="77777777" w:rsidR="00F87347" w:rsidRDefault="00F87347">
            <w:pPr>
              <w:pStyle w:val="Default"/>
              <w:rPr>
                <w:sz w:val="20"/>
                <w:szCs w:val="20"/>
              </w:rPr>
            </w:pPr>
            <w:r>
              <w:rPr>
                <w:sz w:val="20"/>
                <w:szCs w:val="20"/>
              </w:rPr>
              <w:t xml:space="preserve">VE_GAD1 </w:t>
            </w:r>
          </w:p>
        </w:tc>
        <w:tc>
          <w:tcPr>
            <w:tcW w:w="2694" w:type="dxa"/>
            <w:tcBorders>
              <w:top w:val="single" w:sz="4" w:space="0" w:color="auto"/>
              <w:left w:val="single" w:sz="4" w:space="0" w:color="auto"/>
              <w:bottom w:val="single" w:sz="4" w:space="0" w:color="auto"/>
              <w:right w:val="single" w:sz="4" w:space="0" w:color="auto"/>
            </w:tcBorders>
          </w:tcPr>
          <w:p w14:paraId="38523091" w14:textId="77777777" w:rsidR="00F87347" w:rsidRDefault="00F87347">
            <w:pPr>
              <w:pStyle w:val="Default"/>
              <w:rPr>
                <w:sz w:val="20"/>
                <w:szCs w:val="20"/>
              </w:rPr>
            </w:pPr>
            <w:r>
              <w:rPr>
                <w:sz w:val="20"/>
                <w:szCs w:val="20"/>
              </w:rPr>
              <w:t>Deformation Location</w:t>
            </w:r>
          </w:p>
        </w:tc>
        <w:tc>
          <w:tcPr>
            <w:tcW w:w="1559" w:type="dxa"/>
            <w:tcBorders>
              <w:top w:val="single" w:sz="4" w:space="0" w:color="auto"/>
              <w:left w:val="single" w:sz="4" w:space="0" w:color="auto"/>
              <w:bottom w:val="single" w:sz="4" w:space="0" w:color="auto"/>
              <w:right w:val="single" w:sz="4" w:space="0" w:color="auto"/>
            </w:tcBorders>
          </w:tcPr>
          <w:p w14:paraId="441E0A5C"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4F804389" w14:textId="77777777" w:rsidR="00F87347" w:rsidRDefault="00F87347">
            <w:pPr>
              <w:pStyle w:val="Default"/>
              <w:rPr>
                <w:sz w:val="20"/>
                <w:szCs w:val="20"/>
              </w:rPr>
            </w:pPr>
            <w:r>
              <w:rPr>
                <w:sz w:val="20"/>
                <w:szCs w:val="20"/>
              </w:rPr>
              <w:t xml:space="preserve">Categorical </w:t>
            </w:r>
          </w:p>
        </w:tc>
      </w:tr>
      <w:tr w:rsidR="00F87347" w14:paraId="12ECFFAC" w14:textId="77777777" w:rsidTr="0045558A">
        <w:trPr>
          <w:trHeight w:val="219"/>
          <w:jc w:val="center"/>
        </w:trPr>
        <w:tc>
          <w:tcPr>
            <w:tcW w:w="812" w:type="dxa"/>
            <w:tcBorders>
              <w:top w:val="single" w:sz="4" w:space="0" w:color="auto"/>
              <w:left w:val="single" w:sz="4" w:space="0" w:color="auto"/>
              <w:bottom w:val="single" w:sz="4" w:space="0" w:color="auto"/>
              <w:right w:val="single" w:sz="4" w:space="0" w:color="auto"/>
            </w:tcBorders>
          </w:tcPr>
          <w:p w14:paraId="0856E1FF" w14:textId="77777777" w:rsidR="00F87347" w:rsidRDefault="00F87347">
            <w:pPr>
              <w:pStyle w:val="Default"/>
              <w:rPr>
                <w:sz w:val="20"/>
                <w:szCs w:val="20"/>
              </w:rPr>
            </w:pPr>
            <w:r>
              <w:rPr>
                <w:sz w:val="20"/>
                <w:szCs w:val="20"/>
              </w:rPr>
              <w:t xml:space="preserve">18. </w:t>
            </w:r>
          </w:p>
        </w:tc>
        <w:tc>
          <w:tcPr>
            <w:tcW w:w="2126" w:type="dxa"/>
            <w:tcBorders>
              <w:top w:val="single" w:sz="4" w:space="0" w:color="auto"/>
              <w:left w:val="single" w:sz="4" w:space="0" w:color="auto"/>
              <w:bottom w:val="single" w:sz="4" w:space="0" w:color="auto"/>
              <w:right w:val="single" w:sz="4" w:space="0" w:color="auto"/>
            </w:tcBorders>
          </w:tcPr>
          <w:p w14:paraId="0828B940" w14:textId="77777777" w:rsidR="00F87347" w:rsidRDefault="00F87347">
            <w:pPr>
              <w:pStyle w:val="Default"/>
              <w:rPr>
                <w:sz w:val="20"/>
                <w:szCs w:val="20"/>
              </w:rPr>
            </w:pPr>
            <w:r>
              <w:rPr>
                <w:sz w:val="20"/>
                <w:szCs w:val="20"/>
              </w:rPr>
              <w:t xml:space="preserve">VE_PDOF_TR </w:t>
            </w:r>
          </w:p>
        </w:tc>
        <w:tc>
          <w:tcPr>
            <w:tcW w:w="2694" w:type="dxa"/>
            <w:tcBorders>
              <w:top w:val="single" w:sz="4" w:space="0" w:color="auto"/>
              <w:left w:val="single" w:sz="4" w:space="0" w:color="auto"/>
              <w:bottom w:val="single" w:sz="4" w:space="0" w:color="auto"/>
              <w:right w:val="single" w:sz="4" w:space="0" w:color="auto"/>
            </w:tcBorders>
          </w:tcPr>
          <w:p w14:paraId="1D5775EA" w14:textId="77777777" w:rsidR="00F87347" w:rsidRDefault="00F87347">
            <w:pPr>
              <w:pStyle w:val="Default"/>
              <w:rPr>
                <w:sz w:val="20"/>
                <w:szCs w:val="20"/>
              </w:rPr>
            </w:pPr>
            <w:r>
              <w:rPr>
                <w:sz w:val="20"/>
                <w:szCs w:val="20"/>
              </w:rPr>
              <w:t>Clock Direction for Principal Direction of Force</w:t>
            </w:r>
          </w:p>
        </w:tc>
        <w:tc>
          <w:tcPr>
            <w:tcW w:w="1559" w:type="dxa"/>
            <w:tcBorders>
              <w:top w:val="single" w:sz="4" w:space="0" w:color="auto"/>
              <w:left w:val="single" w:sz="4" w:space="0" w:color="auto"/>
              <w:bottom w:val="single" w:sz="4" w:space="0" w:color="auto"/>
              <w:right w:val="single" w:sz="4" w:space="0" w:color="auto"/>
            </w:tcBorders>
          </w:tcPr>
          <w:p w14:paraId="3F53452F"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7891F83C" w14:textId="77777777" w:rsidR="00F87347" w:rsidRDefault="00F87347">
            <w:pPr>
              <w:pStyle w:val="Default"/>
              <w:rPr>
                <w:sz w:val="20"/>
                <w:szCs w:val="20"/>
              </w:rPr>
            </w:pPr>
            <w:r>
              <w:rPr>
                <w:sz w:val="20"/>
                <w:szCs w:val="20"/>
              </w:rPr>
              <w:t xml:space="preserve">Numerical </w:t>
            </w:r>
          </w:p>
        </w:tc>
      </w:tr>
      <w:tr w:rsidR="00F87347" w14:paraId="1718C320"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2919364A" w14:textId="77777777" w:rsidR="00F87347" w:rsidRDefault="00F87347">
            <w:pPr>
              <w:pStyle w:val="Default"/>
              <w:rPr>
                <w:sz w:val="20"/>
                <w:szCs w:val="20"/>
              </w:rPr>
            </w:pPr>
            <w:r>
              <w:rPr>
                <w:sz w:val="20"/>
                <w:szCs w:val="20"/>
              </w:rPr>
              <w:t xml:space="preserve">19. </w:t>
            </w:r>
          </w:p>
        </w:tc>
        <w:tc>
          <w:tcPr>
            <w:tcW w:w="2126" w:type="dxa"/>
            <w:tcBorders>
              <w:top w:val="single" w:sz="4" w:space="0" w:color="auto"/>
              <w:left w:val="single" w:sz="4" w:space="0" w:color="auto"/>
              <w:bottom w:val="single" w:sz="4" w:space="0" w:color="auto"/>
              <w:right w:val="single" w:sz="4" w:space="0" w:color="auto"/>
            </w:tcBorders>
          </w:tcPr>
          <w:p w14:paraId="47446F54" w14:textId="77777777" w:rsidR="00F87347" w:rsidRDefault="00F87347">
            <w:pPr>
              <w:pStyle w:val="Default"/>
              <w:rPr>
                <w:sz w:val="20"/>
                <w:szCs w:val="20"/>
              </w:rPr>
            </w:pPr>
            <w:r>
              <w:rPr>
                <w:sz w:val="20"/>
                <w:szCs w:val="20"/>
              </w:rPr>
              <w:t xml:space="preserve">GV_FOOTPRINT </w:t>
            </w:r>
          </w:p>
        </w:tc>
        <w:tc>
          <w:tcPr>
            <w:tcW w:w="2694" w:type="dxa"/>
            <w:tcBorders>
              <w:top w:val="single" w:sz="4" w:space="0" w:color="auto"/>
              <w:left w:val="single" w:sz="4" w:space="0" w:color="auto"/>
              <w:bottom w:val="single" w:sz="4" w:space="0" w:color="auto"/>
              <w:right w:val="single" w:sz="4" w:space="0" w:color="auto"/>
            </w:tcBorders>
          </w:tcPr>
          <w:p w14:paraId="276FB711" w14:textId="77777777" w:rsidR="00F87347" w:rsidRDefault="00F87347">
            <w:pPr>
              <w:pStyle w:val="Default"/>
              <w:rPr>
                <w:sz w:val="20"/>
                <w:szCs w:val="20"/>
              </w:rPr>
            </w:pPr>
            <w:r>
              <w:rPr>
                <w:sz w:val="20"/>
                <w:szCs w:val="20"/>
              </w:rPr>
              <w:t>Vehicle Footprint</w:t>
            </w:r>
          </w:p>
        </w:tc>
        <w:tc>
          <w:tcPr>
            <w:tcW w:w="1559" w:type="dxa"/>
            <w:tcBorders>
              <w:top w:val="single" w:sz="4" w:space="0" w:color="auto"/>
              <w:left w:val="single" w:sz="4" w:space="0" w:color="auto"/>
              <w:bottom w:val="single" w:sz="4" w:space="0" w:color="auto"/>
              <w:right w:val="single" w:sz="4" w:space="0" w:color="auto"/>
            </w:tcBorders>
          </w:tcPr>
          <w:p w14:paraId="03CEE0F2"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32984841" w14:textId="77777777" w:rsidR="00F87347" w:rsidRDefault="00F87347">
            <w:pPr>
              <w:pStyle w:val="Default"/>
              <w:rPr>
                <w:sz w:val="20"/>
                <w:szCs w:val="20"/>
              </w:rPr>
            </w:pPr>
            <w:r>
              <w:rPr>
                <w:sz w:val="20"/>
                <w:szCs w:val="20"/>
              </w:rPr>
              <w:t xml:space="preserve">Numerical </w:t>
            </w:r>
          </w:p>
        </w:tc>
      </w:tr>
      <w:tr w:rsidR="00D34B03" w14:paraId="6D520BE7"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2C02707A" w14:textId="77777777" w:rsidR="00D34B03" w:rsidRDefault="00D34B03">
            <w:pPr>
              <w:pStyle w:val="Default"/>
              <w:rPr>
                <w:sz w:val="20"/>
                <w:szCs w:val="20"/>
              </w:rPr>
            </w:pPr>
            <w:r>
              <w:rPr>
                <w:sz w:val="20"/>
                <w:szCs w:val="20"/>
              </w:rPr>
              <w:t>20.</w:t>
            </w:r>
          </w:p>
        </w:tc>
        <w:tc>
          <w:tcPr>
            <w:tcW w:w="2126" w:type="dxa"/>
            <w:tcBorders>
              <w:top w:val="single" w:sz="4" w:space="0" w:color="auto"/>
              <w:left w:val="single" w:sz="4" w:space="0" w:color="auto"/>
              <w:bottom w:val="single" w:sz="4" w:space="0" w:color="auto"/>
              <w:right w:val="single" w:sz="4" w:space="0" w:color="auto"/>
            </w:tcBorders>
          </w:tcPr>
          <w:p w14:paraId="74A1C797" w14:textId="77777777" w:rsidR="00D34B03" w:rsidRDefault="00D34B03">
            <w:pPr>
              <w:pStyle w:val="Default"/>
              <w:rPr>
                <w:sz w:val="20"/>
                <w:szCs w:val="20"/>
              </w:rPr>
            </w:pPr>
            <w:r>
              <w:rPr>
                <w:sz w:val="20"/>
                <w:szCs w:val="20"/>
              </w:rPr>
              <w:t>VE_ORIGAVTW</w:t>
            </w:r>
          </w:p>
        </w:tc>
        <w:tc>
          <w:tcPr>
            <w:tcW w:w="2694" w:type="dxa"/>
            <w:tcBorders>
              <w:top w:val="single" w:sz="4" w:space="0" w:color="auto"/>
              <w:left w:val="single" w:sz="4" w:space="0" w:color="auto"/>
              <w:bottom w:val="single" w:sz="4" w:space="0" w:color="auto"/>
              <w:right w:val="single" w:sz="4" w:space="0" w:color="auto"/>
            </w:tcBorders>
          </w:tcPr>
          <w:p w14:paraId="7D72F2CC" w14:textId="77777777" w:rsidR="00D34B03" w:rsidRDefault="00573631">
            <w:pPr>
              <w:pStyle w:val="Default"/>
              <w:rPr>
                <w:sz w:val="20"/>
                <w:szCs w:val="20"/>
              </w:rPr>
            </w:pPr>
            <w:r>
              <w:rPr>
                <w:sz w:val="20"/>
                <w:szCs w:val="20"/>
              </w:rPr>
              <w:t>Average Track W</w:t>
            </w:r>
            <w:r w:rsidR="00D52935">
              <w:rPr>
                <w:sz w:val="20"/>
                <w:szCs w:val="20"/>
              </w:rPr>
              <w:t>i</w:t>
            </w:r>
            <w:r>
              <w:rPr>
                <w:sz w:val="20"/>
                <w:szCs w:val="20"/>
              </w:rPr>
              <w:t>dth</w:t>
            </w:r>
          </w:p>
        </w:tc>
        <w:tc>
          <w:tcPr>
            <w:tcW w:w="1559" w:type="dxa"/>
            <w:tcBorders>
              <w:top w:val="single" w:sz="4" w:space="0" w:color="auto"/>
              <w:left w:val="single" w:sz="4" w:space="0" w:color="auto"/>
              <w:bottom w:val="single" w:sz="4" w:space="0" w:color="auto"/>
              <w:right w:val="single" w:sz="4" w:space="0" w:color="auto"/>
            </w:tcBorders>
          </w:tcPr>
          <w:p w14:paraId="3DD9818F" w14:textId="77777777" w:rsidR="00D34B03" w:rsidRDefault="00ED18AF">
            <w:pPr>
              <w:pStyle w:val="Default"/>
              <w:rPr>
                <w:sz w:val="20"/>
                <w:szCs w:val="20"/>
              </w:rPr>
            </w:pPr>
            <w:r>
              <w:rPr>
                <w:sz w:val="20"/>
                <w:szCs w:val="20"/>
              </w:rPr>
              <w:t>Explanatory</w:t>
            </w:r>
          </w:p>
        </w:tc>
        <w:tc>
          <w:tcPr>
            <w:tcW w:w="1417" w:type="dxa"/>
            <w:tcBorders>
              <w:top w:val="single" w:sz="4" w:space="0" w:color="auto"/>
              <w:left w:val="single" w:sz="4" w:space="0" w:color="auto"/>
              <w:bottom w:val="single" w:sz="4" w:space="0" w:color="auto"/>
              <w:right w:val="single" w:sz="4" w:space="0" w:color="auto"/>
            </w:tcBorders>
          </w:tcPr>
          <w:p w14:paraId="5C4C11C1" w14:textId="77777777" w:rsidR="00D34B03" w:rsidRDefault="00BA20DD">
            <w:pPr>
              <w:pStyle w:val="Default"/>
              <w:rPr>
                <w:sz w:val="20"/>
                <w:szCs w:val="20"/>
              </w:rPr>
            </w:pPr>
            <w:r>
              <w:rPr>
                <w:sz w:val="20"/>
                <w:szCs w:val="20"/>
              </w:rPr>
              <w:t>Numerical</w:t>
            </w:r>
          </w:p>
        </w:tc>
      </w:tr>
      <w:tr w:rsidR="00F87347" w14:paraId="3AEEDCD2" w14:textId="77777777" w:rsidTr="0045558A">
        <w:trPr>
          <w:trHeight w:val="96"/>
          <w:jc w:val="center"/>
        </w:trPr>
        <w:tc>
          <w:tcPr>
            <w:tcW w:w="812" w:type="dxa"/>
            <w:tcBorders>
              <w:top w:val="single" w:sz="4" w:space="0" w:color="auto"/>
              <w:left w:val="single" w:sz="4" w:space="0" w:color="auto"/>
              <w:bottom w:val="single" w:sz="4" w:space="0" w:color="auto"/>
              <w:right w:val="single" w:sz="4" w:space="0" w:color="auto"/>
            </w:tcBorders>
          </w:tcPr>
          <w:p w14:paraId="7F9F813E" w14:textId="77777777" w:rsidR="00F87347" w:rsidRDefault="00F87347">
            <w:pPr>
              <w:pStyle w:val="Default"/>
              <w:rPr>
                <w:sz w:val="20"/>
                <w:szCs w:val="20"/>
              </w:rPr>
            </w:pPr>
            <w:r>
              <w:rPr>
                <w:sz w:val="20"/>
                <w:szCs w:val="20"/>
              </w:rPr>
              <w:t>2</w:t>
            </w:r>
            <w:r w:rsidR="00D34B03">
              <w:rPr>
                <w:sz w:val="20"/>
                <w:szCs w:val="20"/>
              </w:rPr>
              <w:t>1</w:t>
            </w:r>
            <w:r>
              <w:rPr>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tcPr>
          <w:p w14:paraId="252E301F" w14:textId="77777777" w:rsidR="00F87347" w:rsidRDefault="00497E76">
            <w:pPr>
              <w:pStyle w:val="Default"/>
              <w:rPr>
                <w:sz w:val="20"/>
                <w:szCs w:val="20"/>
              </w:rPr>
            </w:pPr>
            <w:r>
              <w:rPr>
                <w:sz w:val="20"/>
                <w:szCs w:val="20"/>
              </w:rPr>
              <w:t>VE_WHEELBAS</w:t>
            </w:r>
            <w:r w:rsidR="00F87347">
              <w:rPr>
                <w:sz w:val="20"/>
                <w:szCs w:val="20"/>
              </w:rPr>
              <w:t xml:space="preserve"> </w:t>
            </w:r>
          </w:p>
        </w:tc>
        <w:tc>
          <w:tcPr>
            <w:tcW w:w="2694" w:type="dxa"/>
            <w:tcBorders>
              <w:top w:val="single" w:sz="4" w:space="0" w:color="auto"/>
              <w:left w:val="single" w:sz="4" w:space="0" w:color="auto"/>
              <w:bottom w:val="single" w:sz="4" w:space="0" w:color="auto"/>
              <w:right w:val="single" w:sz="4" w:space="0" w:color="auto"/>
            </w:tcBorders>
          </w:tcPr>
          <w:p w14:paraId="77F8CDD4" w14:textId="77777777" w:rsidR="00F87347" w:rsidRDefault="00F87347">
            <w:pPr>
              <w:pStyle w:val="Default"/>
              <w:rPr>
                <w:sz w:val="20"/>
                <w:szCs w:val="20"/>
              </w:rPr>
            </w:pPr>
            <w:r>
              <w:rPr>
                <w:sz w:val="20"/>
                <w:szCs w:val="20"/>
              </w:rPr>
              <w:t xml:space="preserve">Vehicle </w:t>
            </w:r>
            <w:r w:rsidR="00D34B03">
              <w:rPr>
                <w:sz w:val="20"/>
                <w:szCs w:val="20"/>
              </w:rPr>
              <w:t>Wheel Base</w:t>
            </w:r>
          </w:p>
        </w:tc>
        <w:tc>
          <w:tcPr>
            <w:tcW w:w="1559" w:type="dxa"/>
            <w:tcBorders>
              <w:top w:val="single" w:sz="4" w:space="0" w:color="auto"/>
              <w:left w:val="single" w:sz="4" w:space="0" w:color="auto"/>
              <w:bottom w:val="single" w:sz="4" w:space="0" w:color="auto"/>
              <w:right w:val="single" w:sz="4" w:space="0" w:color="auto"/>
            </w:tcBorders>
          </w:tcPr>
          <w:p w14:paraId="1EFD438A" w14:textId="77777777" w:rsidR="00F87347" w:rsidRDefault="00F87347">
            <w:pPr>
              <w:pStyle w:val="Default"/>
              <w:rPr>
                <w:sz w:val="20"/>
                <w:szCs w:val="20"/>
              </w:rPr>
            </w:pPr>
            <w:r>
              <w:rPr>
                <w:sz w:val="20"/>
                <w:szCs w:val="20"/>
              </w:rPr>
              <w:t xml:space="preserve">Explanatory </w:t>
            </w:r>
          </w:p>
        </w:tc>
        <w:tc>
          <w:tcPr>
            <w:tcW w:w="1417" w:type="dxa"/>
            <w:tcBorders>
              <w:top w:val="single" w:sz="4" w:space="0" w:color="auto"/>
              <w:left w:val="single" w:sz="4" w:space="0" w:color="auto"/>
              <w:bottom w:val="single" w:sz="4" w:space="0" w:color="auto"/>
              <w:right w:val="single" w:sz="4" w:space="0" w:color="auto"/>
            </w:tcBorders>
          </w:tcPr>
          <w:p w14:paraId="7514D2FB" w14:textId="77777777" w:rsidR="00F87347" w:rsidRDefault="00F87347">
            <w:pPr>
              <w:pStyle w:val="Default"/>
              <w:rPr>
                <w:sz w:val="20"/>
                <w:szCs w:val="20"/>
              </w:rPr>
            </w:pPr>
            <w:r>
              <w:rPr>
                <w:sz w:val="20"/>
                <w:szCs w:val="20"/>
              </w:rPr>
              <w:t xml:space="preserve">Numerical </w:t>
            </w:r>
          </w:p>
        </w:tc>
      </w:tr>
    </w:tbl>
    <w:p w14:paraId="4510E21F" w14:textId="40263B5E" w:rsidR="004174E1" w:rsidRDefault="004174E1" w:rsidP="001560AC">
      <w:pPr>
        <w:widowControl w:val="0"/>
        <w:suppressLineNumbers/>
        <w:spacing w:line="240" w:lineRule="auto"/>
        <w:mirrorIndents/>
        <w:rPr>
          <w:rFonts w:asciiTheme="majorHAnsi" w:hAnsiTheme="majorHAnsi"/>
          <w:b/>
          <w:i/>
        </w:rPr>
      </w:pPr>
    </w:p>
    <w:p w14:paraId="15C05314" w14:textId="1BA8231B" w:rsidR="009F00AA" w:rsidRDefault="009F00AA" w:rsidP="001560AC">
      <w:pPr>
        <w:widowControl w:val="0"/>
        <w:suppressLineNumbers/>
        <w:spacing w:line="240" w:lineRule="auto"/>
        <w:mirrorIndents/>
        <w:rPr>
          <w:rFonts w:asciiTheme="majorHAnsi" w:hAnsiTheme="majorHAnsi"/>
          <w:b/>
          <w:i/>
        </w:rPr>
      </w:pPr>
    </w:p>
    <w:p w14:paraId="1C578665" w14:textId="1CD5B8F4" w:rsidR="009F00AA" w:rsidRDefault="009F00AA" w:rsidP="001560AC">
      <w:pPr>
        <w:widowControl w:val="0"/>
        <w:suppressLineNumbers/>
        <w:spacing w:line="240" w:lineRule="auto"/>
        <w:mirrorIndents/>
        <w:rPr>
          <w:rFonts w:asciiTheme="majorHAnsi" w:hAnsiTheme="majorHAnsi"/>
          <w:b/>
          <w:i/>
        </w:rPr>
      </w:pPr>
    </w:p>
    <w:p w14:paraId="4E252735" w14:textId="666D521C" w:rsidR="009F00AA" w:rsidRDefault="009F00AA" w:rsidP="001560AC">
      <w:pPr>
        <w:widowControl w:val="0"/>
        <w:suppressLineNumbers/>
        <w:spacing w:line="240" w:lineRule="auto"/>
        <w:mirrorIndents/>
        <w:rPr>
          <w:rFonts w:asciiTheme="majorHAnsi" w:hAnsiTheme="majorHAnsi"/>
          <w:b/>
          <w:i/>
        </w:rPr>
      </w:pPr>
    </w:p>
    <w:p w14:paraId="363C2A28" w14:textId="00C54F2D" w:rsidR="009F00AA" w:rsidRDefault="009F00AA" w:rsidP="001560AC">
      <w:pPr>
        <w:widowControl w:val="0"/>
        <w:suppressLineNumbers/>
        <w:spacing w:line="240" w:lineRule="auto"/>
        <w:mirrorIndents/>
        <w:rPr>
          <w:rFonts w:asciiTheme="majorHAnsi" w:hAnsiTheme="majorHAnsi"/>
          <w:b/>
          <w:i/>
        </w:rPr>
      </w:pPr>
    </w:p>
    <w:p w14:paraId="2C7B16F7" w14:textId="77777777" w:rsidR="009F00AA" w:rsidRPr="001560AC" w:rsidRDefault="009F00AA" w:rsidP="001560AC">
      <w:pPr>
        <w:widowControl w:val="0"/>
        <w:suppressLineNumbers/>
        <w:spacing w:line="240" w:lineRule="auto"/>
        <w:mirrorIndents/>
        <w:rPr>
          <w:rFonts w:asciiTheme="majorHAnsi" w:hAnsiTheme="majorHAnsi"/>
          <w:b/>
          <w:i/>
        </w:rPr>
      </w:pPr>
    </w:p>
    <w:p w14:paraId="5156BDC3" w14:textId="77777777" w:rsidR="00E81978" w:rsidRPr="006B4A2D" w:rsidRDefault="00786FF2" w:rsidP="0014206A">
      <w:pPr>
        <w:pStyle w:val="Heading1"/>
      </w:pPr>
      <w:r w:rsidRPr="006B4A2D">
        <w:lastRenderedPageBreak/>
        <w:t>Data Selection and Preprocessing</w:t>
      </w:r>
    </w:p>
    <w:p w14:paraId="217C6B00" w14:textId="6452163A" w:rsidR="006C2344" w:rsidRPr="00962ED0" w:rsidRDefault="005927A2" w:rsidP="004174E1">
      <w:pPr>
        <w:rPr>
          <w:sz w:val="24"/>
          <w:szCs w:val="24"/>
        </w:rPr>
      </w:pPr>
      <w:r w:rsidRPr="00E66647">
        <w:rPr>
          <w:sz w:val="24"/>
          <w:szCs w:val="24"/>
        </w:rPr>
        <w:t>We followed the following process to analyze the dataset:</w:t>
      </w:r>
    </w:p>
    <w:p w14:paraId="17512058" w14:textId="7AC518DB" w:rsidR="007E37FE" w:rsidRPr="005D0E11" w:rsidRDefault="007E37FE" w:rsidP="007E37FE">
      <w:pPr>
        <w:jc w:val="center"/>
      </w:pPr>
      <w:r w:rsidRPr="005D0E11">
        <w:rPr>
          <w:b/>
        </w:rPr>
        <w:t>Figure 1</w:t>
      </w:r>
      <w:r>
        <w:t xml:space="preserve">: </w:t>
      </w:r>
      <w:r w:rsidRPr="005D0E11">
        <w:t>Process to Explore the data</w:t>
      </w:r>
    </w:p>
    <w:p w14:paraId="297F29D3" w14:textId="77777777" w:rsidR="007E37FE" w:rsidRPr="00E66647" w:rsidRDefault="007E37FE" w:rsidP="005927A2">
      <w:pPr>
        <w:rPr>
          <w:sz w:val="24"/>
          <w:szCs w:val="24"/>
        </w:rPr>
      </w:pPr>
    </w:p>
    <w:p w14:paraId="565AB107" w14:textId="201A90FB" w:rsidR="005927A2" w:rsidRDefault="005927A2" w:rsidP="005927A2">
      <w:r>
        <w:rPr>
          <w:noProof/>
        </w:rPr>
        <w:drawing>
          <wp:inline distT="0" distB="0" distL="0" distR="0" wp14:anchorId="6E199F60" wp14:editId="711DA65F">
            <wp:extent cx="5905500" cy="2331720"/>
            <wp:effectExtent l="0" t="0" r="5715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8E9B6D" w14:textId="64AFD712" w:rsidR="0083314A" w:rsidRDefault="0083314A" w:rsidP="0083314A">
      <w:pPr>
        <w:pStyle w:val="Heading2"/>
      </w:pPr>
      <w:r>
        <w:t>Tools Used</w:t>
      </w:r>
    </w:p>
    <w:p w14:paraId="48DAC739" w14:textId="4F85BA98" w:rsidR="0083314A" w:rsidRDefault="0083314A" w:rsidP="0083314A">
      <w:pPr>
        <w:pStyle w:val="ListParagraph"/>
        <w:numPr>
          <w:ilvl w:val="0"/>
          <w:numId w:val="18"/>
        </w:numPr>
      </w:pPr>
      <w:r w:rsidRPr="00BE004E">
        <w:rPr>
          <w:b/>
        </w:rPr>
        <w:t>R</w:t>
      </w:r>
      <w:r>
        <w:t xml:space="preserve"> – Used for Data exploration, imputation using kNN, Naïve Bayes modeling</w:t>
      </w:r>
    </w:p>
    <w:p w14:paraId="585439A6" w14:textId="5CFADFD6" w:rsidR="0083314A" w:rsidRPr="0083314A" w:rsidRDefault="0083314A" w:rsidP="0083314A">
      <w:pPr>
        <w:pStyle w:val="ListParagraph"/>
        <w:numPr>
          <w:ilvl w:val="0"/>
          <w:numId w:val="18"/>
        </w:numPr>
      </w:pPr>
      <w:r w:rsidRPr="00BE004E">
        <w:rPr>
          <w:b/>
        </w:rPr>
        <w:t>Genie</w:t>
      </w:r>
      <w:r>
        <w:t xml:space="preserve"> – Naïve Bayes and Tree Augmented Naïve Bayes Network Modeling and Analysis</w:t>
      </w:r>
    </w:p>
    <w:p w14:paraId="07BABFE1" w14:textId="4030DE1A" w:rsidR="00BC1F77" w:rsidRDefault="00BC1F77" w:rsidP="0014206A">
      <w:pPr>
        <w:pStyle w:val="Heading2"/>
      </w:pPr>
      <w:r>
        <w:t>Dealing with missing values</w:t>
      </w:r>
    </w:p>
    <w:p w14:paraId="225FCCA5" w14:textId="77777777" w:rsidR="005C0528" w:rsidRDefault="005C0528" w:rsidP="005C0528">
      <w:pPr>
        <w:pStyle w:val="Default"/>
      </w:pPr>
    </w:p>
    <w:p w14:paraId="503A885E" w14:textId="53C84F81" w:rsidR="005C0528" w:rsidRPr="004F0CE4" w:rsidRDefault="005C0528" w:rsidP="002547F8">
      <w:pPr>
        <w:pStyle w:val="Default"/>
        <w:numPr>
          <w:ilvl w:val="1"/>
          <w:numId w:val="12"/>
        </w:numPr>
        <w:rPr>
          <w:rFonts w:asciiTheme="majorHAnsi" w:hAnsiTheme="majorHAnsi" w:cstheme="majorHAnsi"/>
        </w:rPr>
      </w:pPr>
      <w:r w:rsidRPr="004F0CE4">
        <w:rPr>
          <w:rFonts w:asciiTheme="majorHAnsi" w:hAnsiTheme="majorHAnsi" w:cstheme="majorHAnsi"/>
          <w:b/>
        </w:rPr>
        <w:t xml:space="preserve">Filling up missing Values in Numerical variables with </w:t>
      </w:r>
      <w:r w:rsidR="002B6FF9">
        <w:rPr>
          <w:rFonts w:asciiTheme="majorHAnsi" w:hAnsiTheme="majorHAnsi" w:cstheme="majorHAnsi"/>
          <w:b/>
        </w:rPr>
        <w:t>kNN</w:t>
      </w:r>
      <w:r w:rsidR="008D6055" w:rsidRPr="004F0CE4">
        <w:rPr>
          <w:rFonts w:asciiTheme="majorHAnsi" w:hAnsiTheme="majorHAnsi" w:cstheme="majorHAnsi"/>
          <w:b/>
        </w:rPr>
        <w:t xml:space="preserve"> imputation in R</w:t>
      </w:r>
      <w:r w:rsidR="006C6072" w:rsidRPr="004F0CE4">
        <w:rPr>
          <w:rFonts w:asciiTheme="majorHAnsi" w:hAnsiTheme="majorHAnsi" w:cstheme="majorHAnsi"/>
        </w:rPr>
        <w:t xml:space="preserve">: </w:t>
      </w:r>
      <w:r w:rsidRPr="004F0CE4">
        <w:rPr>
          <w:rFonts w:asciiTheme="majorHAnsi" w:hAnsiTheme="majorHAnsi" w:cstheme="majorHAnsi"/>
        </w:rPr>
        <w:t xml:space="preserve">To proceed further, all the missing values were replaced with imputed values using </w:t>
      </w:r>
      <w:r w:rsidR="008D6055" w:rsidRPr="004F0CE4">
        <w:rPr>
          <w:rFonts w:asciiTheme="majorHAnsi" w:hAnsiTheme="majorHAnsi" w:cstheme="majorHAnsi"/>
        </w:rPr>
        <w:t>k-Nearest Neighbour Imputation based on a variation of the Gower Distance for numerical, categorical, ordered and semi-</w:t>
      </w:r>
      <w:r w:rsidR="009F70C5" w:rsidRPr="004F0CE4">
        <w:rPr>
          <w:rFonts w:asciiTheme="majorHAnsi" w:hAnsiTheme="majorHAnsi" w:cstheme="majorHAnsi"/>
        </w:rPr>
        <w:t>continuous</w:t>
      </w:r>
      <w:r w:rsidR="008D6055" w:rsidRPr="004F0CE4">
        <w:rPr>
          <w:rFonts w:asciiTheme="majorHAnsi" w:hAnsiTheme="majorHAnsi" w:cstheme="majorHAnsi"/>
        </w:rPr>
        <w:t xml:space="preserve"> variables</w:t>
      </w:r>
      <w:r w:rsidRPr="004F0CE4">
        <w:rPr>
          <w:rFonts w:asciiTheme="majorHAnsi" w:hAnsiTheme="majorHAnsi" w:cstheme="majorHAnsi"/>
        </w:rPr>
        <w:t xml:space="preserve">. It generates multiple imputations for incomplete multivariate data. A small piece of code has been written in R to implement imputation on numerical data. </w:t>
      </w:r>
    </w:p>
    <w:p w14:paraId="708E615A" w14:textId="77777777" w:rsidR="00221E03" w:rsidRDefault="00221E03" w:rsidP="005C0528">
      <w:pPr>
        <w:rPr>
          <w:b/>
          <w:bCs/>
          <w:sz w:val="20"/>
          <w:szCs w:val="20"/>
        </w:rPr>
      </w:pPr>
    </w:p>
    <w:p w14:paraId="2139A66B" w14:textId="75EDCB60" w:rsidR="005C0528" w:rsidRDefault="005C0528" w:rsidP="005C0528">
      <w:pPr>
        <w:rPr>
          <w:sz w:val="20"/>
          <w:szCs w:val="20"/>
        </w:rPr>
      </w:pPr>
      <w:r>
        <w:rPr>
          <w:b/>
          <w:bCs/>
          <w:sz w:val="20"/>
          <w:szCs w:val="20"/>
        </w:rPr>
        <w:t xml:space="preserve">Table </w:t>
      </w:r>
      <w:r>
        <w:rPr>
          <w:sz w:val="20"/>
          <w:szCs w:val="20"/>
        </w:rPr>
        <w:t xml:space="preserve">shown below summarizes the </w:t>
      </w:r>
      <w:r>
        <w:rPr>
          <w:b/>
          <w:bCs/>
          <w:sz w:val="20"/>
          <w:szCs w:val="20"/>
        </w:rPr>
        <w:t xml:space="preserve">key statistical indicators </w:t>
      </w:r>
      <w:r>
        <w:rPr>
          <w:sz w:val="20"/>
          <w:szCs w:val="20"/>
        </w:rPr>
        <w:t xml:space="preserve">of the attributes that have been imputed. The </w:t>
      </w:r>
      <w:r>
        <w:rPr>
          <w:b/>
          <w:bCs/>
          <w:sz w:val="20"/>
          <w:szCs w:val="20"/>
        </w:rPr>
        <w:t xml:space="preserve">Original dataset </w:t>
      </w:r>
      <w:r>
        <w:rPr>
          <w:sz w:val="20"/>
          <w:szCs w:val="20"/>
        </w:rPr>
        <w:t xml:space="preserve">and </w:t>
      </w:r>
      <w:r>
        <w:rPr>
          <w:b/>
          <w:bCs/>
          <w:sz w:val="20"/>
          <w:szCs w:val="20"/>
        </w:rPr>
        <w:t xml:space="preserve">Imputed dataset </w:t>
      </w:r>
      <w:r>
        <w:rPr>
          <w:sz w:val="20"/>
          <w:szCs w:val="20"/>
        </w:rPr>
        <w:t xml:space="preserve">have the almost the </w:t>
      </w:r>
      <w:r>
        <w:rPr>
          <w:b/>
          <w:bCs/>
          <w:sz w:val="20"/>
          <w:szCs w:val="20"/>
        </w:rPr>
        <w:t xml:space="preserve">same Mean, Median </w:t>
      </w:r>
      <w:r>
        <w:rPr>
          <w:sz w:val="20"/>
          <w:szCs w:val="20"/>
        </w:rPr>
        <w:t xml:space="preserve">and </w:t>
      </w:r>
      <w:r>
        <w:rPr>
          <w:b/>
          <w:bCs/>
          <w:sz w:val="20"/>
          <w:szCs w:val="20"/>
        </w:rPr>
        <w:t xml:space="preserve">standard deviation </w:t>
      </w:r>
      <w:r>
        <w:rPr>
          <w:sz w:val="20"/>
          <w:szCs w:val="20"/>
        </w:rPr>
        <w:t>after imputation</w:t>
      </w:r>
      <w:r w:rsidR="00221E03">
        <w:rPr>
          <w:sz w:val="20"/>
          <w:szCs w:val="20"/>
        </w:rPr>
        <w:t>:</w:t>
      </w:r>
    </w:p>
    <w:p w14:paraId="3EA007DA" w14:textId="0843BE29" w:rsidR="00DC35DA" w:rsidRPr="00DC35DA" w:rsidRDefault="00DC35DA" w:rsidP="00DC35DA">
      <w:pPr>
        <w:jc w:val="center"/>
      </w:pPr>
      <w:r w:rsidRPr="00DC35DA">
        <w:rPr>
          <w:b/>
        </w:rPr>
        <w:t>Table 2:</w:t>
      </w:r>
      <w:r w:rsidR="00277D03">
        <w:t xml:space="preserve"> Imputed </w:t>
      </w:r>
      <w:r w:rsidR="00406769">
        <w:t>Dataset</w:t>
      </w:r>
    </w:p>
    <w:tbl>
      <w:tblPr>
        <w:tblStyle w:val="GridTable1Light-Accent5"/>
        <w:tblW w:w="10349" w:type="dxa"/>
        <w:tblLayout w:type="fixed"/>
        <w:tblLook w:val="0000" w:firstRow="0" w:lastRow="0" w:firstColumn="0" w:lastColumn="0" w:noHBand="0" w:noVBand="0"/>
      </w:tblPr>
      <w:tblGrid>
        <w:gridCol w:w="568"/>
        <w:gridCol w:w="1735"/>
        <w:gridCol w:w="990"/>
        <w:gridCol w:w="990"/>
        <w:gridCol w:w="1105"/>
        <w:gridCol w:w="992"/>
        <w:gridCol w:w="873"/>
        <w:gridCol w:w="990"/>
        <w:gridCol w:w="1114"/>
        <w:gridCol w:w="992"/>
      </w:tblGrid>
      <w:tr w:rsidR="00EC48C2" w:rsidRPr="00EC4D8B" w14:paraId="436ADAA1" w14:textId="77777777" w:rsidTr="00C26899">
        <w:trPr>
          <w:trHeight w:val="244"/>
        </w:trPr>
        <w:tc>
          <w:tcPr>
            <w:tcW w:w="568" w:type="dxa"/>
          </w:tcPr>
          <w:p w14:paraId="3BB21FED" w14:textId="77777777" w:rsidR="00EC48C2" w:rsidRPr="00EC4D8B" w:rsidRDefault="00EC48C2" w:rsidP="00EC4D8B">
            <w:pPr>
              <w:autoSpaceDE w:val="0"/>
              <w:autoSpaceDN w:val="0"/>
              <w:adjustRightInd w:val="0"/>
              <w:rPr>
                <w:rFonts w:ascii="Calibri" w:hAnsi="Calibri" w:cs="Calibri"/>
                <w:b/>
                <w:bCs/>
                <w:color w:val="000000"/>
                <w:lang w:val="en-SG"/>
              </w:rPr>
            </w:pPr>
          </w:p>
        </w:tc>
        <w:tc>
          <w:tcPr>
            <w:tcW w:w="1735" w:type="dxa"/>
          </w:tcPr>
          <w:p w14:paraId="3B7FA4C2" w14:textId="77777777" w:rsidR="00EC48C2" w:rsidRPr="00EC4D8B" w:rsidRDefault="00EC48C2" w:rsidP="00EC4D8B">
            <w:pPr>
              <w:autoSpaceDE w:val="0"/>
              <w:autoSpaceDN w:val="0"/>
              <w:adjustRightInd w:val="0"/>
              <w:rPr>
                <w:rFonts w:ascii="Calibri" w:hAnsi="Calibri" w:cs="Calibri"/>
                <w:b/>
                <w:bCs/>
                <w:color w:val="000000"/>
                <w:lang w:val="en-SG"/>
              </w:rPr>
            </w:pPr>
          </w:p>
        </w:tc>
        <w:tc>
          <w:tcPr>
            <w:tcW w:w="4077" w:type="dxa"/>
            <w:gridSpan w:val="4"/>
          </w:tcPr>
          <w:p w14:paraId="2AE08244" w14:textId="77777777" w:rsidR="00EC48C2" w:rsidRPr="00EC4D8B" w:rsidRDefault="00653891" w:rsidP="00653891">
            <w:pPr>
              <w:autoSpaceDE w:val="0"/>
              <w:autoSpaceDN w:val="0"/>
              <w:adjustRightInd w:val="0"/>
              <w:jc w:val="center"/>
              <w:rPr>
                <w:rFonts w:ascii="Calibri" w:hAnsi="Calibri" w:cs="Calibri"/>
                <w:b/>
                <w:bCs/>
                <w:color w:val="000000"/>
                <w:lang w:val="en-SG"/>
              </w:rPr>
            </w:pPr>
            <w:r>
              <w:rPr>
                <w:rFonts w:ascii="Calibri" w:hAnsi="Calibri" w:cs="Calibri"/>
                <w:b/>
                <w:bCs/>
                <w:color w:val="000000"/>
                <w:lang w:val="en-SG"/>
              </w:rPr>
              <w:t>Original Dataset</w:t>
            </w:r>
          </w:p>
        </w:tc>
        <w:tc>
          <w:tcPr>
            <w:tcW w:w="3969" w:type="dxa"/>
            <w:gridSpan w:val="4"/>
          </w:tcPr>
          <w:p w14:paraId="01F231BD" w14:textId="77777777" w:rsidR="00EC48C2" w:rsidRPr="00EC4D8B" w:rsidRDefault="00653891" w:rsidP="00653891">
            <w:pPr>
              <w:autoSpaceDE w:val="0"/>
              <w:autoSpaceDN w:val="0"/>
              <w:adjustRightInd w:val="0"/>
              <w:jc w:val="center"/>
              <w:rPr>
                <w:rFonts w:ascii="Calibri" w:hAnsi="Calibri" w:cs="Calibri"/>
                <w:b/>
                <w:bCs/>
                <w:color w:val="000000"/>
                <w:lang w:val="en-SG"/>
              </w:rPr>
            </w:pPr>
            <w:r>
              <w:rPr>
                <w:rFonts w:ascii="Calibri" w:hAnsi="Calibri" w:cs="Calibri"/>
                <w:b/>
                <w:bCs/>
                <w:color w:val="000000"/>
                <w:lang w:val="en-SG"/>
              </w:rPr>
              <w:t>Imputed Dataset</w:t>
            </w:r>
          </w:p>
        </w:tc>
      </w:tr>
      <w:tr w:rsidR="00EC4D8B" w:rsidRPr="00EC4D8B" w14:paraId="0E8A907C" w14:textId="77777777" w:rsidTr="00C26899">
        <w:trPr>
          <w:trHeight w:val="244"/>
        </w:trPr>
        <w:tc>
          <w:tcPr>
            <w:tcW w:w="568" w:type="dxa"/>
          </w:tcPr>
          <w:p w14:paraId="75522A7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S. No </w:t>
            </w:r>
          </w:p>
        </w:tc>
        <w:tc>
          <w:tcPr>
            <w:tcW w:w="1735" w:type="dxa"/>
          </w:tcPr>
          <w:p w14:paraId="6C339E6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Variables </w:t>
            </w:r>
          </w:p>
        </w:tc>
        <w:tc>
          <w:tcPr>
            <w:tcW w:w="990" w:type="dxa"/>
          </w:tcPr>
          <w:p w14:paraId="13517FD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Rows </w:t>
            </w:r>
          </w:p>
        </w:tc>
        <w:tc>
          <w:tcPr>
            <w:tcW w:w="990" w:type="dxa"/>
          </w:tcPr>
          <w:p w14:paraId="38A2E0A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Mean </w:t>
            </w:r>
          </w:p>
        </w:tc>
        <w:tc>
          <w:tcPr>
            <w:tcW w:w="1105" w:type="dxa"/>
          </w:tcPr>
          <w:p w14:paraId="5B92512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Standard </w:t>
            </w:r>
          </w:p>
          <w:p w14:paraId="1740D64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Deviation </w:t>
            </w:r>
          </w:p>
        </w:tc>
        <w:tc>
          <w:tcPr>
            <w:tcW w:w="992" w:type="dxa"/>
          </w:tcPr>
          <w:p w14:paraId="2D69651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Median </w:t>
            </w:r>
          </w:p>
        </w:tc>
        <w:tc>
          <w:tcPr>
            <w:tcW w:w="873" w:type="dxa"/>
          </w:tcPr>
          <w:p w14:paraId="3F57200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Rows </w:t>
            </w:r>
          </w:p>
        </w:tc>
        <w:tc>
          <w:tcPr>
            <w:tcW w:w="990" w:type="dxa"/>
          </w:tcPr>
          <w:p w14:paraId="0C73B69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Mean </w:t>
            </w:r>
          </w:p>
        </w:tc>
        <w:tc>
          <w:tcPr>
            <w:tcW w:w="1114" w:type="dxa"/>
          </w:tcPr>
          <w:p w14:paraId="4E3135E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Standard </w:t>
            </w:r>
          </w:p>
          <w:p w14:paraId="50ED670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Deviation </w:t>
            </w:r>
          </w:p>
        </w:tc>
        <w:tc>
          <w:tcPr>
            <w:tcW w:w="992" w:type="dxa"/>
          </w:tcPr>
          <w:p w14:paraId="3E95A93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b/>
                <w:bCs/>
                <w:color w:val="000000"/>
                <w:lang w:val="en-SG"/>
              </w:rPr>
              <w:t xml:space="preserve">Median </w:t>
            </w:r>
          </w:p>
        </w:tc>
      </w:tr>
      <w:tr w:rsidR="00EC4D8B" w:rsidRPr="00EC4D8B" w14:paraId="3FFFB1EF" w14:textId="77777777" w:rsidTr="00C26899">
        <w:trPr>
          <w:trHeight w:val="110"/>
        </w:trPr>
        <w:tc>
          <w:tcPr>
            <w:tcW w:w="568" w:type="dxa"/>
          </w:tcPr>
          <w:p w14:paraId="74D59A2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 </w:t>
            </w:r>
          </w:p>
        </w:tc>
        <w:tc>
          <w:tcPr>
            <w:tcW w:w="1735" w:type="dxa"/>
          </w:tcPr>
          <w:p w14:paraId="41885B8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GV_CURBWGT </w:t>
            </w:r>
          </w:p>
        </w:tc>
        <w:tc>
          <w:tcPr>
            <w:tcW w:w="990" w:type="dxa"/>
          </w:tcPr>
          <w:p w14:paraId="272B55A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20204 </w:t>
            </w:r>
          </w:p>
        </w:tc>
        <w:tc>
          <w:tcPr>
            <w:tcW w:w="990" w:type="dxa"/>
          </w:tcPr>
          <w:p w14:paraId="4482CAA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1617.26 </w:t>
            </w:r>
          </w:p>
        </w:tc>
        <w:tc>
          <w:tcPr>
            <w:tcW w:w="1105" w:type="dxa"/>
          </w:tcPr>
          <w:p w14:paraId="68A64036"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393.57 </w:t>
            </w:r>
          </w:p>
        </w:tc>
        <w:tc>
          <w:tcPr>
            <w:tcW w:w="992" w:type="dxa"/>
          </w:tcPr>
          <w:p w14:paraId="4CFA510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1530 </w:t>
            </w:r>
          </w:p>
        </w:tc>
        <w:tc>
          <w:tcPr>
            <w:tcW w:w="873" w:type="dxa"/>
          </w:tcPr>
          <w:p w14:paraId="3A0250B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05DFE6B6"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1618</w:t>
            </w:r>
          </w:p>
        </w:tc>
        <w:tc>
          <w:tcPr>
            <w:tcW w:w="1114" w:type="dxa"/>
          </w:tcPr>
          <w:p w14:paraId="79A2803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39</w:t>
            </w:r>
            <w:r w:rsidR="00C71AA6">
              <w:rPr>
                <w:rFonts w:ascii="Calibri" w:hAnsi="Calibri" w:cs="Calibri"/>
                <w:color w:val="000000"/>
                <w:lang w:val="en-SG"/>
              </w:rPr>
              <w:t>1.6</w:t>
            </w:r>
          </w:p>
        </w:tc>
        <w:tc>
          <w:tcPr>
            <w:tcW w:w="992" w:type="dxa"/>
          </w:tcPr>
          <w:p w14:paraId="6A1EF09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1530 </w:t>
            </w:r>
          </w:p>
        </w:tc>
      </w:tr>
      <w:tr w:rsidR="00EC4D8B" w:rsidRPr="00EC4D8B" w14:paraId="03E2FFC0" w14:textId="77777777" w:rsidTr="00C26899">
        <w:trPr>
          <w:trHeight w:val="110"/>
        </w:trPr>
        <w:tc>
          <w:tcPr>
            <w:tcW w:w="568" w:type="dxa"/>
          </w:tcPr>
          <w:p w14:paraId="4F59EDB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 </w:t>
            </w:r>
          </w:p>
        </w:tc>
        <w:tc>
          <w:tcPr>
            <w:tcW w:w="1735" w:type="dxa"/>
          </w:tcPr>
          <w:p w14:paraId="4800B7A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GV_DVLAT </w:t>
            </w:r>
          </w:p>
        </w:tc>
        <w:tc>
          <w:tcPr>
            <w:tcW w:w="990" w:type="dxa"/>
          </w:tcPr>
          <w:p w14:paraId="5E917FE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14049 </w:t>
            </w:r>
          </w:p>
        </w:tc>
        <w:tc>
          <w:tcPr>
            <w:tcW w:w="990" w:type="dxa"/>
          </w:tcPr>
          <w:p w14:paraId="0EE436F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0.04 </w:t>
            </w:r>
          </w:p>
        </w:tc>
        <w:tc>
          <w:tcPr>
            <w:tcW w:w="1105" w:type="dxa"/>
          </w:tcPr>
          <w:p w14:paraId="641D026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13.02 </w:t>
            </w:r>
          </w:p>
        </w:tc>
        <w:tc>
          <w:tcPr>
            <w:tcW w:w="992" w:type="dxa"/>
          </w:tcPr>
          <w:p w14:paraId="47F252D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0 </w:t>
            </w:r>
          </w:p>
        </w:tc>
        <w:tc>
          <w:tcPr>
            <w:tcW w:w="873" w:type="dxa"/>
          </w:tcPr>
          <w:p w14:paraId="3660834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2F9A1D9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0.</w:t>
            </w:r>
            <w:r w:rsidR="00F64F8D">
              <w:rPr>
                <w:rFonts w:ascii="Calibri" w:hAnsi="Calibri" w:cs="Calibri"/>
                <w:color w:val="000000"/>
                <w:lang w:val="en-SG"/>
              </w:rPr>
              <w:t>05</w:t>
            </w:r>
          </w:p>
        </w:tc>
        <w:tc>
          <w:tcPr>
            <w:tcW w:w="1114" w:type="dxa"/>
          </w:tcPr>
          <w:p w14:paraId="466D933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r w:rsidR="00F64F8D">
              <w:rPr>
                <w:rFonts w:ascii="Calibri" w:hAnsi="Calibri" w:cs="Calibri"/>
                <w:color w:val="000000"/>
                <w:lang w:val="en-SG"/>
              </w:rPr>
              <w:t>3</w:t>
            </w:r>
          </w:p>
        </w:tc>
        <w:tc>
          <w:tcPr>
            <w:tcW w:w="992" w:type="dxa"/>
          </w:tcPr>
          <w:p w14:paraId="74B5F77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0 </w:t>
            </w:r>
          </w:p>
        </w:tc>
      </w:tr>
      <w:tr w:rsidR="00EC4D8B" w:rsidRPr="00EC4D8B" w14:paraId="65F6E0E5" w14:textId="77777777" w:rsidTr="00C26899">
        <w:trPr>
          <w:trHeight w:val="110"/>
        </w:trPr>
        <w:tc>
          <w:tcPr>
            <w:tcW w:w="568" w:type="dxa"/>
          </w:tcPr>
          <w:p w14:paraId="367A1DB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lastRenderedPageBreak/>
              <w:t xml:space="preserve">3 </w:t>
            </w:r>
          </w:p>
        </w:tc>
        <w:tc>
          <w:tcPr>
            <w:tcW w:w="1735" w:type="dxa"/>
          </w:tcPr>
          <w:p w14:paraId="05D32C2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GV_DVLONG </w:t>
            </w:r>
          </w:p>
        </w:tc>
        <w:tc>
          <w:tcPr>
            <w:tcW w:w="990" w:type="dxa"/>
          </w:tcPr>
          <w:p w14:paraId="1151CE3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14049 </w:t>
            </w:r>
          </w:p>
        </w:tc>
        <w:tc>
          <w:tcPr>
            <w:tcW w:w="990" w:type="dxa"/>
          </w:tcPr>
          <w:p w14:paraId="0A615CC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-14.76 </w:t>
            </w:r>
          </w:p>
        </w:tc>
        <w:tc>
          <w:tcPr>
            <w:tcW w:w="1105" w:type="dxa"/>
          </w:tcPr>
          <w:p w14:paraId="5431836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17.66 </w:t>
            </w:r>
          </w:p>
        </w:tc>
        <w:tc>
          <w:tcPr>
            <w:tcW w:w="992" w:type="dxa"/>
          </w:tcPr>
          <w:p w14:paraId="0A8BE8D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 </w:t>
            </w:r>
          </w:p>
        </w:tc>
        <w:tc>
          <w:tcPr>
            <w:tcW w:w="873" w:type="dxa"/>
          </w:tcPr>
          <w:p w14:paraId="346FED0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44E3E6A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r w:rsidR="00F64F8D">
              <w:rPr>
                <w:rFonts w:ascii="Calibri" w:hAnsi="Calibri" w:cs="Calibri"/>
                <w:color w:val="000000"/>
                <w:lang w:val="en-SG"/>
              </w:rPr>
              <w:t>4.97</w:t>
            </w:r>
          </w:p>
        </w:tc>
        <w:tc>
          <w:tcPr>
            <w:tcW w:w="1114" w:type="dxa"/>
          </w:tcPr>
          <w:p w14:paraId="761368D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18.66</w:t>
            </w:r>
          </w:p>
        </w:tc>
        <w:tc>
          <w:tcPr>
            <w:tcW w:w="992" w:type="dxa"/>
          </w:tcPr>
          <w:p w14:paraId="61AA868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r w:rsidR="00F64F8D">
              <w:rPr>
                <w:rFonts w:ascii="Calibri" w:hAnsi="Calibri" w:cs="Calibri"/>
                <w:color w:val="000000"/>
                <w:lang w:val="en-SG"/>
              </w:rPr>
              <w:t>6</w:t>
            </w:r>
          </w:p>
        </w:tc>
      </w:tr>
      <w:tr w:rsidR="00EC4D8B" w:rsidRPr="00EC4D8B" w14:paraId="1D718ED7" w14:textId="77777777" w:rsidTr="00C26899">
        <w:trPr>
          <w:trHeight w:val="110"/>
        </w:trPr>
        <w:tc>
          <w:tcPr>
            <w:tcW w:w="568" w:type="dxa"/>
          </w:tcPr>
          <w:p w14:paraId="4B1EAFD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4 </w:t>
            </w:r>
          </w:p>
        </w:tc>
        <w:tc>
          <w:tcPr>
            <w:tcW w:w="1735" w:type="dxa"/>
          </w:tcPr>
          <w:p w14:paraId="734BE41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GV_ENERGY </w:t>
            </w:r>
          </w:p>
        </w:tc>
        <w:tc>
          <w:tcPr>
            <w:tcW w:w="990" w:type="dxa"/>
          </w:tcPr>
          <w:p w14:paraId="4179B67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14049 </w:t>
            </w:r>
          </w:p>
        </w:tc>
        <w:tc>
          <w:tcPr>
            <w:tcW w:w="990" w:type="dxa"/>
          </w:tcPr>
          <w:p w14:paraId="755A065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505.24 </w:t>
            </w:r>
          </w:p>
        </w:tc>
        <w:tc>
          <w:tcPr>
            <w:tcW w:w="1105" w:type="dxa"/>
          </w:tcPr>
          <w:p w14:paraId="19B11A6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645.74 </w:t>
            </w:r>
          </w:p>
        </w:tc>
        <w:tc>
          <w:tcPr>
            <w:tcW w:w="992" w:type="dxa"/>
          </w:tcPr>
          <w:p w14:paraId="3A4EDEA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306 </w:t>
            </w:r>
          </w:p>
        </w:tc>
        <w:tc>
          <w:tcPr>
            <w:tcW w:w="873" w:type="dxa"/>
          </w:tcPr>
          <w:p w14:paraId="7EBF679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0FF68A17" w14:textId="77777777" w:rsidR="00EC4D8B" w:rsidRPr="00EC4D8B" w:rsidRDefault="006A0079" w:rsidP="00EC4D8B">
            <w:pPr>
              <w:autoSpaceDE w:val="0"/>
              <w:autoSpaceDN w:val="0"/>
              <w:adjustRightInd w:val="0"/>
              <w:rPr>
                <w:rFonts w:ascii="Calibri" w:hAnsi="Calibri" w:cs="Calibri"/>
                <w:color w:val="000000"/>
                <w:lang w:val="en-SG"/>
              </w:rPr>
            </w:pPr>
            <w:r>
              <w:rPr>
                <w:rFonts w:ascii="Calibri" w:hAnsi="Calibri" w:cs="Calibri"/>
                <w:color w:val="000000"/>
                <w:lang w:val="en-SG"/>
              </w:rPr>
              <w:t>495.2</w:t>
            </w:r>
          </w:p>
        </w:tc>
        <w:tc>
          <w:tcPr>
            <w:tcW w:w="1114" w:type="dxa"/>
          </w:tcPr>
          <w:p w14:paraId="001C53A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6</w:t>
            </w:r>
            <w:r w:rsidR="00C71AA6">
              <w:rPr>
                <w:rFonts w:ascii="Calibri" w:hAnsi="Calibri" w:cs="Calibri"/>
                <w:color w:val="000000"/>
                <w:lang w:val="en-SG"/>
              </w:rPr>
              <w:t>57.6</w:t>
            </w:r>
          </w:p>
        </w:tc>
        <w:tc>
          <w:tcPr>
            <w:tcW w:w="992" w:type="dxa"/>
          </w:tcPr>
          <w:p w14:paraId="59C2B39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29</w:t>
            </w:r>
            <w:r w:rsidR="006A0079">
              <w:rPr>
                <w:rFonts w:ascii="Calibri" w:hAnsi="Calibri" w:cs="Calibri"/>
                <w:color w:val="000000"/>
                <w:lang w:val="en-SG"/>
              </w:rPr>
              <w:t>1</w:t>
            </w:r>
          </w:p>
        </w:tc>
      </w:tr>
      <w:tr w:rsidR="00EC4D8B" w:rsidRPr="00EC4D8B" w14:paraId="176864E3" w14:textId="77777777" w:rsidTr="00C26899">
        <w:trPr>
          <w:trHeight w:val="110"/>
        </w:trPr>
        <w:tc>
          <w:tcPr>
            <w:tcW w:w="568" w:type="dxa"/>
          </w:tcPr>
          <w:p w14:paraId="2881992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5 </w:t>
            </w:r>
          </w:p>
        </w:tc>
        <w:tc>
          <w:tcPr>
            <w:tcW w:w="1735" w:type="dxa"/>
          </w:tcPr>
          <w:p w14:paraId="0EDE7A1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GV_LANES </w:t>
            </w:r>
          </w:p>
        </w:tc>
        <w:tc>
          <w:tcPr>
            <w:tcW w:w="990" w:type="dxa"/>
          </w:tcPr>
          <w:p w14:paraId="07FD976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20244 </w:t>
            </w:r>
          </w:p>
        </w:tc>
        <w:tc>
          <w:tcPr>
            <w:tcW w:w="990" w:type="dxa"/>
          </w:tcPr>
          <w:p w14:paraId="26A6DB6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3.28 </w:t>
            </w:r>
          </w:p>
        </w:tc>
        <w:tc>
          <w:tcPr>
            <w:tcW w:w="1105" w:type="dxa"/>
          </w:tcPr>
          <w:p w14:paraId="6A3B0D9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1.36 </w:t>
            </w:r>
          </w:p>
        </w:tc>
        <w:tc>
          <w:tcPr>
            <w:tcW w:w="992" w:type="dxa"/>
          </w:tcPr>
          <w:p w14:paraId="7684AB7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3 </w:t>
            </w:r>
          </w:p>
        </w:tc>
        <w:tc>
          <w:tcPr>
            <w:tcW w:w="873" w:type="dxa"/>
          </w:tcPr>
          <w:p w14:paraId="5AB3307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2756906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3.28</w:t>
            </w:r>
          </w:p>
        </w:tc>
        <w:tc>
          <w:tcPr>
            <w:tcW w:w="1114" w:type="dxa"/>
          </w:tcPr>
          <w:p w14:paraId="3EEEBD7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r w:rsidR="00C71AA6">
              <w:rPr>
                <w:rFonts w:ascii="Calibri" w:hAnsi="Calibri" w:cs="Calibri"/>
                <w:color w:val="000000"/>
                <w:lang w:val="en-SG"/>
              </w:rPr>
              <w:t>23</w:t>
            </w:r>
          </w:p>
        </w:tc>
        <w:tc>
          <w:tcPr>
            <w:tcW w:w="992" w:type="dxa"/>
          </w:tcPr>
          <w:p w14:paraId="67E6AC2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3</w:t>
            </w:r>
          </w:p>
        </w:tc>
      </w:tr>
      <w:tr w:rsidR="00EC4D8B" w:rsidRPr="00EC4D8B" w14:paraId="3689E75F" w14:textId="77777777" w:rsidTr="00C26899">
        <w:trPr>
          <w:trHeight w:val="110"/>
        </w:trPr>
        <w:tc>
          <w:tcPr>
            <w:tcW w:w="568" w:type="dxa"/>
          </w:tcPr>
          <w:p w14:paraId="1AF31BD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6 </w:t>
            </w:r>
          </w:p>
        </w:tc>
        <w:tc>
          <w:tcPr>
            <w:tcW w:w="1735" w:type="dxa"/>
          </w:tcPr>
          <w:p w14:paraId="7B7F52C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GV_MODELYR </w:t>
            </w:r>
          </w:p>
        </w:tc>
        <w:tc>
          <w:tcPr>
            <w:tcW w:w="990" w:type="dxa"/>
          </w:tcPr>
          <w:p w14:paraId="5E988AE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1D162A5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2003.62 </w:t>
            </w:r>
          </w:p>
        </w:tc>
        <w:tc>
          <w:tcPr>
            <w:tcW w:w="1105" w:type="dxa"/>
          </w:tcPr>
          <w:p w14:paraId="76643F8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2.77 </w:t>
            </w:r>
          </w:p>
        </w:tc>
        <w:tc>
          <w:tcPr>
            <w:tcW w:w="992" w:type="dxa"/>
          </w:tcPr>
          <w:p w14:paraId="7EE6D12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2003 </w:t>
            </w:r>
          </w:p>
        </w:tc>
        <w:tc>
          <w:tcPr>
            <w:tcW w:w="873" w:type="dxa"/>
          </w:tcPr>
          <w:p w14:paraId="77F373C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51AE723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200</w:t>
            </w:r>
            <w:r w:rsidR="00D877D3">
              <w:rPr>
                <w:rFonts w:ascii="Calibri" w:hAnsi="Calibri" w:cs="Calibri"/>
                <w:color w:val="000000"/>
                <w:lang w:val="en-SG"/>
              </w:rPr>
              <w:t>4</w:t>
            </w:r>
            <w:r w:rsidRPr="00EC4D8B">
              <w:rPr>
                <w:rFonts w:ascii="Calibri" w:hAnsi="Calibri" w:cs="Calibri"/>
                <w:color w:val="000000"/>
                <w:lang w:val="en-SG"/>
              </w:rPr>
              <w:t xml:space="preserve"> </w:t>
            </w:r>
          </w:p>
        </w:tc>
        <w:tc>
          <w:tcPr>
            <w:tcW w:w="1114" w:type="dxa"/>
          </w:tcPr>
          <w:p w14:paraId="2C5F78E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2.</w:t>
            </w:r>
            <w:r w:rsidR="00C71AA6">
              <w:rPr>
                <w:rFonts w:ascii="Calibri" w:hAnsi="Calibri" w:cs="Calibri"/>
                <w:color w:val="000000"/>
                <w:lang w:val="en-SG"/>
              </w:rPr>
              <w:t>89</w:t>
            </w:r>
          </w:p>
        </w:tc>
        <w:tc>
          <w:tcPr>
            <w:tcW w:w="992" w:type="dxa"/>
          </w:tcPr>
          <w:p w14:paraId="65ACF04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2003 </w:t>
            </w:r>
          </w:p>
        </w:tc>
      </w:tr>
      <w:tr w:rsidR="00EC4D8B" w:rsidRPr="00EC4D8B" w14:paraId="043BEDDD" w14:textId="77777777" w:rsidTr="00C26899">
        <w:trPr>
          <w:trHeight w:val="110"/>
        </w:trPr>
        <w:tc>
          <w:tcPr>
            <w:tcW w:w="568" w:type="dxa"/>
          </w:tcPr>
          <w:p w14:paraId="637E07B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7 </w:t>
            </w:r>
          </w:p>
        </w:tc>
        <w:tc>
          <w:tcPr>
            <w:tcW w:w="1735" w:type="dxa"/>
          </w:tcPr>
          <w:p w14:paraId="74FB005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GV_OTVEHWGT </w:t>
            </w:r>
          </w:p>
        </w:tc>
        <w:tc>
          <w:tcPr>
            <w:tcW w:w="990" w:type="dxa"/>
          </w:tcPr>
          <w:p w14:paraId="5C4A373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18147 </w:t>
            </w:r>
          </w:p>
        </w:tc>
        <w:tc>
          <w:tcPr>
            <w:tcW w:w="990" w:type="dxa"/>
          </w:tcPr>
          <w:p w14:paraId="263633B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1630.16 </w:t>
            </w:r>
          </w:p>
        </w:tc>
        <w:tc>
          <w:tcPr>
            <w:tcW w:w="1105" w:type="dxa"/>
          </w:tcPr>
          <w:p w14:paraId="086BE14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411.35 </w:t>
            </w:r>
          </w:p>
        </w:tc>
        <w:tc>
          <w:tcPr>
            <w:tcW w:w="992" w:type="dxa"/>
          </w:tcPr>
          <w:p w14:paraId="2DAE582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1550 </w:t>
            </w:r>
          </w:p>
        </w:tc>
        <w:tc>
          <w:tcPr>
            <w:tcW w:w="873" w:type="dxa"/>
          </w:tcPr>
          <w:p w14:paraId="1478B79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762728F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16</w:t>
            </w:r>
            <w:r w:rsidR="005C716C">
              <w:rPr>
                <w:rFonts w:ascii="Calibri" w:hAnsi="Calibri" w:cs="Calibri"/>
                <w:color w:val="000000"/>
                <w:lang w:val="en-SG"/>
              </w:rPr>
              <w:t>26</w:t>
            </w:r>
            <w:r w:rsidRPr="00EC4D8B">
              <w:rPr>
                <w:rFonts w:ascii="Calibri" w:hAnsi="Calibri" w:cs="Calibri"/>
                <w:color w:val="000000"/>
                <w:lang w:val="en-SG"/>
              </w:rPr>
              <w:t xml:space="preserve"> </w:t>
            </w:r>
          </w:p>
        </w:tc>
        <w:tc>
          <w:tcPr>
            <w:tcW w:w="1114" w:type="dxa"/>
          </w:tcPr>
          <w:p w14:paraId="575C60A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41</w:t>
            </w:r>
            <w:r w:rsidR="00C71AA6">
              <w:rPr>
                <w:rFonts w:ascii="Calibri" w:hAnsi="Calibri" w:cs="Calibri"/>
                <w:color w:val="000000"/>
                <w:lang w:val="en-SG"/>
              </w:rPr>
              <w:t>1.4</w:t>
            </w:r>
          </w:p>
        </w:tc>
        <w:tc>
          <w:tcPr>
            <w:tcW w:w="992" w:type="dxa"/>
          </w:tcPr>
          <w:p w14:paraId="0DF4D27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1550 </w:t>
            </w:r>
          </w:p>
        </w:tc>
      </w:tr>
      <w:tr w:rsidR="00EC4D8B" w:rsidRPr="00EC4D8B" w14:paraId="4A51D8AC" w14:textId="77777777" w:rsidTr="00C26899">
        <w:trPr>
          <w:trHeight w:val="110"/>
        </w:trPr>
        <w:tc>
          <w:tcPr>
            <w:tcW w:w="568" w:type="dxa"/>
          </w:tcPr>
          <w:p w14:paraId="0A20F2B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8 </w:t>
            </w:r>
          </w:p>
        </w:tc>
        <w:tc>
          <w:tcPr>
            <w:tcW w:w="1735" w:type="dxa"/>
          </w:tcPr>
          <w:p w14:paraId="2D0BBEC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GV_SPLIMIT </w:t>
            </w:r>
          </w:p>
        </w:tc>
        <w:tc>
          <w:tcPr>
            <w:tcW w:w="990" w:type="dxa"/>
          </w:tcPr>
          <w:p w14:paraId="36A3AF6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20016 </w:t>
            </w:r>
          </w:p>
        </w:tc>
        <w:tc>
          <w:tcPr>
            <w:tcW w:w="990" w:type="dxa"/>
          </w:tcPr>
          <w:p w14:paraId="408C5EE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40.73 </w:t>
            </w:r>
          </w:p>
        </w:tc>
        <w:tc>
          <w:tcPr>
            <w:tcW w:w="1105" w:type="dxa"/>
          </w:tcPr>
          <w:p w14:paraId="64219A0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11.24 </w:t>
            </w:r>
          </w:p>
        </w:tc>
        <w:tc>
          <w:tcPr>
            <w:tcW w:w="992" w:type="dxa"/>
          </w:tcPr>
          <w:p w14:paraId="781E339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40 </w:t>
            </w:r>
          </w:p>
        </w:tc>
        <w:tc>
          <w:tcPr>
            <w:tcW w:w="873" w:type="dxa"/>
          </w:tcPr>
          <w:p w14:paraId="39AEF5A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0813365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40.73</w:t>
            </w:r>
          </w:p>
        </w:tc>
        <w:tc>
          <w:tcPr>
            <w:tcW w:w="1114" w:type="dxa"/>
          </w:tcPr>
          <w:p w14:paraId="6417F78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11</w:t>
            </w:r>
            <w:r w:rsidR="00C71AA6">
              <w:rPr>
                <w:rFonts w:ascii="Calibri" w:hAnsi="Calibri" w:cs="Calibri"/>
                <w:color w:val="000000"/>
                <w:lang w:val="en-SG"/>
              </w:rPr>
              <w:t>.14</w:t>
            </w:r>
          </w:p>
        </w:tc>
        <w:tc>
          <w:tcPr>
            <w:tcW w:w="992" w:type="dxa"/>
          </w:tcPr>
          <w:p w14:paraId="067ED22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40</w:t>
            </w:r>
          </w:p>
        </w:tc>
      </w:tr>
      <w:tr w:rsidR="00EC4D8B" w:rsidRPr="00EC4D8B" w14:paraId="066BFD00" w14:textId="77777777" w:rsidTr="00C26899">
        <w:trPr>
          <w:trHeight w:val="110"/>
        </w:trPr>
        <w:tc>
          <w:tcPr>
            <w:tcW w:w="568" w:type="dxa"/>
          </w:tcPr>
          <w:p w14:paraId="40F20D8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9 </w:t>
            </w:r>
          </w:p>
        </w:tc>
        <w:tc>
          <w:tcPr>
            <w:tcW w:w="1735" w:type="dxa"/>
          </w:tcPr>
          <w:p w14:paraId="20FE0C7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OA_AGE </w:t>
            </w:r>
          </w:p>
        </w:tc>
        <w:tc>
          <w:tcPr>
            <w:tcW w:w="990" w:type="dxa"/>
          </w:tcPr>
          <w:p w14:paraId="4D305CC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20190 </w:t>
            </w:r>
          </w:p>
        </w:tc>
        <w:tc>
          <w:tcPr>
            <w:tcW w:w="990" w:type="dxa"/>
          </w:tcPr>
          <w:p w14:paraId="53647006"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40.17 </w:t>
            </w:r>
          </w:p>
        </w:tc>
        <w:tc>
          <w:tcPr>
            <w:tcW w:w="1105" w:type="dxa"/>
          </w:tcPr>
          <w:p w14:paraId="4F2A6A5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17.37 </w:t>
            </w:r>
          </w:p>
        </w:tc>
        <w:tc>
          <w:tcPr>
            <w:tcW w:w="992" w:type="dxa"/>
          </w:tcPr>
          <w:p w14:paraId="293DCB5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37 </w:t>
            </w:r>
          </w:p>
        </w:tc>
        <w:tc>
          <w:tcPr>
            <w:tcW w:w="873" w:type="dxa"/>
          </w:tcPr>
          <w:p w14:paraId="42ADC21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1EFC844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40.1</w:t>
            </w:r>
            <w:r w:rsidR="009C1EE2">
              <w:rPr>
                <w:rFonts w:ascii="Calibri" w:hAnsi="Calibri" w:cs="Calibri"/>
                <w:color w:val="000000"/>
                <w:lang w:val="en-SG"/>
              </w:rPr>
              <w:t>6</w:t>
            </w:r>
          </w:p>
        </w:tc>
        <w:tc>
          <w:tcPr>
            <w:tcW w:w="1114" w:type="dxa"/>
          </w:tcPr>
          <w:p w14:paraId="586BD5B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r w:rsidR="00C71AA6">
              <w:rPr>
                <w:rFonts w:ascii="Calibri" w:hAnsi="Calibri" w:cs="Calibri"/>
                <w:color w:val="000000"/>
                <w:lang w:val="en-SG"/>
              </w:rPr>
              <w:t>8.1</w:t>
            </w:r>
          </w:p>
        </w:tc>
        <w:tc>
          <w:tcPr>
            <w:tcW w:w="992" w:type="dxa"/>
          </w:tcPr>
          <w:p w14:paraId="3BF378B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37</w:t>
            </w:r>
          </w:p>
        </w:tc>
      </w:tr>
      <w:tr w:rsidR="00EC4D8B" w:rsidRPr="00EC4D8B" w14:paraId="5FE15AF6" w14:textId="77777777" w:rsidTr="00C26899">
        <w:trPr>
          <w:trHeight w:val="110"/>
        </w:trPr>
        <w:tc>
          <w:tcPr>
            <w:tcW w:w="568" w:type="dxa"/>
          </w:tcPr>
          <w:p w14:paraId="77D592A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10 </w:t>
            </w:r>
          </w:p>
        </w:tc>
        <w:tc>
          <w:tcPr>
            <w:tcW w:w="1735" w:type="dxa"/>
          </w:tcPr>
          <w:p w14:paraId="576836E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OA_HEIGHT </w:t>
            </w:r>
          </w:p>
        </w:tc>
        <w:tc>
          <w:tcPr>
            <w:tcW w:w="990" w:type="dxa"/>
          </w:tcPr>
          <w:p w14:paraId="54104B0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17508 </w:t>
            </w:r>
          </w:p>
        </w:tc>
        <w:tc>
          <w:tcPr>
            <w:tcW w:w="990" w:type="dxa"/>
          </w:tcPr>
          <w:p w14:paraId="101C6F4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170.84 </w:t>
            </w:r>
          </w:p>
        </w:tc>
        <w:tc>
          <w:tcPr>
            <w:tcW w:w="1105" w:type="dxa"/>
          </w:tcPr>
          <w:p w14:paraId="2DE658D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10.75 </w:t>
            </w:r>
          </w:p>
        </w:tc>
        <w:tc>
          <w:tcPr>
            <w:tcW w:w="992" w:type="dxa"/>
          </w:tcPr>
          <w:p w14:paraId="78EB7D6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170 </w:t>
            </w:r>
          </w:p>
        </w:tc>
        <w:tc>
          <w:tcPr>
            <w:tcW w:w="873" w:type="dxa"/>
          </w:tcPr>
          <w:p w14:paraId="7D36F34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40206F7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17</w:t>
            </w:r>
            <w:r w:rsidR="009C1EE2">
              <w:rPr>
                <w:rFonts w:ascii="Calibri" w:hAnsi="Calibri" w:cs="Calibri"/>
                <w:color w:val="000000"/>
                <w:lang w:val="en-SG"/>
              </w:rPr>
              <w:t>1</w:t>
            </w:r>
          </w:p>
        </w:tc>
        <w:tc>
          <w:tcPr>
            <w:tcW w:w="1114" w:type="dxa"/>
          </w:tcPr>
          <w:p w14:paraId="376125BC" w14:textId="77777777" w:rsidR="00EC4D8B" w:rsidRPr="00EC4D8B" w:rsidRDefault="00C71AA6" w:rsidP="00EC4D8B">
            <w:pPr>
              <w:autoSpaceDE w:val="0"/>
              <w:autoSpaceDN w:val="0"/>
              <w:adjustRightInd w:val="0"/>
              <w:rPr>
                <w:rFonts w:ascii="Calibri" w:hAnsi="Calibri" w:cs="Calibri"/>
                <w:color w:val="000000"/>
                <w:lang w:val="en-SG"/>
              </w:rPr>
            </w:pPr>
            <w:r>
              <w:rPr>
                <w:rFonts w:ascii="Calibri" w:hAnsi="Calibri" w:cs="Calibri"/>
                <w:color w:val="000000"/>
                <w:lang w:val="en-SG"/>
              </w:rPr>
              <w:t>9.89</w:t>
            </w:r>
          </w:p>
        </w:tc>
        <w:tc>
          <w:tcPr>
            <w:tcW w:w="992" w:type="dxa"/>
          </w:tcPr>
          <w:p w14:paraId="24F180A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170</w:t>
            </w:r>
          </w:p>
        </w:tc>
      </w:tr>
      <w:tr w:rsidR="00EC4D8B" w:rsidRPr="00EC4D8B" w14:paraId="089C0AD2" w14:textId="77777777" w:rsidTr="00C26899">
        <w:trPr>
          <w:trHeight w:val="110"/>
        </w:trPr>
        <w:tc>
          <w:tcPr>
            <w:tcW w:w="568" w:type="dxa"/>
          </w:tcPr>
          <w:p w14:paraId="636B767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11 </w:t>
            </w:r>
          </w:p>
        </w:tc>
        <w:tc>
          <w:tcPr>
            <w:tcW w:w="1735" w:type="dxa"/>
          </w:tcPr>
          <w:p w14:paraId="2CACB10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OA_MAIS</w:t>
            </w:r>
          </w:p>
        </w:tc>
        <w:tc>
          <w:tcPr>
            <w:tcW w:w="990" w:type="dxa"/>
          </w:tcPr>
          <w:p w14:paraId="78107F2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19203 </w:t>
            </w:r>
          </w:p>
        </w:tc>
        <w:tc>
          <w:tcPr>
            <w:tcW w:w="990" w:type="dxa"/>
          </w:tcPr>
          <w:p w14:paraId="2BEA258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0.91 </w:t>
            </w:r>
          </w:p>
        </w:tc>
        <w:tc>
          <w:tcPr>
            <w:tcW w:w="1105" w:type="dxa"/>
          </w:tcPr>
          <w:p w14:paraId="50AE6E5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1.04 </w:t>
            </w:r>
          </w:p>
        </w:tc>
        <w:tc>
          <w:tcPr>
            <w:tcW w:w="992" w:type="dxa"/>
          </w:tcPr>
          <w:p w14:paraId="4ECC696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 </w:t>
            </w:r>
          </w:p>
        </w:tc>
        <w:tc>
          <w:tcPr>
            <w:tcW w:w="873" w:type="dxa"/>
          </w:tcPr>
          <w:p w14:paraId="12F3A3A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27DA095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0.</w:t>
            </w:r>
            <w:r w:rsidR="00D77700">
              <w:rPr>
                <w:rFonts w:ascii="Calibri" w:hAnsi="Calibri" w:cs="Calibri"/>
                <w:color w:val="000000"/>
                <w:lang w:val="en-SG"/>
              </w:rPr>
              <w:t>89</w:t>
            </w:r>
          </w:p>
        </w:tc>
        <w:tc>
          <w:tcPr>
            <w:tcW w:w="1114" w:type="dxa"/>
          </w:tcPr>
          <w:p w14:paraId="72A5605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p>
        </w:tc>
        <w:tc>
          <w:tcPr>
            <w:tcW w:w="992" w:type="dxa"/>
          </w:tcPr>
          <w:p w14:paraId="4D6DCE9C" w14:textId="77777777" w:rsidR="00EC4D8B" w:rsidRPr="00EC4D8B" w:rsidRDefault="00D77700" w:rsidP="00EC4D8B">
            <w:pPr>
              <w:autoSpaceDE w:val="0"/>
              <w:autoSpaceDN w:val="0"/>
              <w:adjustRightInd w:val="0"/>
              <w:rPr>
                <w:rFonts w:ascii="Calibri" w:hAnsi="Calibri" w:cs="Calibri"/>
                <w:color w:val="000000"/>
                <w:lang w:val="en-SG"/>
              </w:rPr>
            </w:pPr>
            <w:r>
              <w:rPr>
                <w:rFonts w:ascii="Calibri" w:hAnsi="Calibri" w:cs="Calibri"/>
                <w:color w:val="000000"/>
                <w:lang w:val="en-SG"/>
              </w:rPr>
              <w:t>1</w:t>
            </w:r>
          </w:p>
        </w:tc>
      </w:tr>
      <w:tr w:rsidR="00EC4D8B" w:rsidRPr="00EC4D8B" w14:paraId="342A728B" w14:textId="77777777" w:rsidTr="00C26899">
        <w:trPr>
          <w:trHeight w:val="110"/>
        </w:trPr>
        <w:tc>
          <w:tcPr>
            <w:tcW w:w="568" w:type="dxa"/>
          </w:tcPr>
          <w:p w14:paraId="6557CD1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12 </w:t>
            </w:r>
          </w:p>
        </w:tc>
        <w:tc>
          <w:tcPr>
            <w:tcW w:w="1735" w:type="dxa"/>
          </w:tcPr>
          <w:p w14:paraId="7463CB0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OA_MANUSE </w:t>
            </w:r>
          </w:p>
        </w:tc>
        <w:tc>
          <w:tcPr>
            <w:tcW w:w="990" w:type="dxa"/>
          </w:tcPr>
          <w:p w14:paraId="337116C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19774 </w:t>
            </w:r>
          </w:p>
        </w:tc>
        <w:tc>
          <w:tcPr>
            <w:tcW w:w="990" w:type="dxa"/>
          </w:tcPr>
          <w:p w14:paraId="14828E9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0.88 </w:t>
            </w:r>
          </w:p>
        </w:tc>
        <w:tc>
          <w:tcPr>
            <w:tcW w:w="1105" w:type="dxa"/>
          </w:tcPr>
          <w:p w14:paraId="6FA5956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0.32 </w:t>
            </w:r>
          </w:p>
        </w:tc>
        <w:tc>
          <w:tcPr>
            <w:tcW w:w="992" w:type="dxa"/>
          </w:tcPr>
          <w:p w14:paraId="3E61094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 </w:t>
            </w:r>
          </w:p>
        </w:tc>
        <w:tc>
          <w:tcPr>
            <w:tcW w:w="873" w:type="dxa"/>
          </w:tcPr>
          <w:p w14:paraId="2BAE9F1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19774 </w:t>
            </w:r>
          </w:p>
        </w:tc>
        <w:tc>
          <w:tcPr>
            <w:tcW w:w="990" w:type="dxa"/>
          </w:tcPr>
          <w:p w14:paraId="6519560B"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0.88</w:t>
            </w:r>
            <w:r w:rsidR="00D77700">
              <w:rPr>
                <w:rFonts w:ascii="Calibri" w:hAnsi="Calibri" w:cs="Calibri"/>
                <w:color w:val="000000"/>
                <w:lang w:val="en-SG"/>
              </w:rPr>
              <w:t>47</w:t>
            </w:r>
          </w:p>
        </w:tc>
        <w:tc>
          <w:tcPr>
            <w:tcW w:w="1114" w:type="dxa"/>
          </w:tcPr>
          <w:p w14:paraId="1806E26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0.</w:t>
            </w:r>
            <w:r w:rsidR="00C71AA6">
              <w:rPr>
                <w:rFonts w:ascii="Calibri" w:hAnsi="Calibri" w:cs="Calibri"/>
                <w:color w:val="000000"/>
                <w:lang w:val="en-SG"/>
              </w:rPr>
              <w:t>21</w:t>
            </w:r>
          </w:p>
        </w:tc>
        <w:tc>
          <w:tcPr>
            <w:tcW w:w="992" w:type="dxa"/>
          </w:tcPr>
          <w:p w14:paraId="5B284D4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p>
        </w:tc>
      </w:tr>
      <w:tr w:rsidR="00EC4D8B" w:rsidRPr="00EC4D8B" w14:paraId="1F640B94" w14:textId="77777777" w:rsidTr="00C26899">
        <w:trPr>
          <w:trHeight w:val="110"/>
        </w:trPr>
        <w:tc>
          <w:tcPr>
            <w:tcW w:w="568" w:type="dxa"/>
          </w:tcPr>
          <w:p w14:paraId="5B7903B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13 </w:t>
            </w:r>
          </w:p>
        </w:tc>
        <w:tc>
          <w:tcPr>
            <w:tcW w:w="1735" w:type="dxa"/>
          </w:tcPr>
          <w:p w14:paraId="4C90F07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OA_WEIGHT </w:t>
            </w:r>
          </w:p>
        </w:tc>
        <w:tc>
          <w:tcPr>
            <w:tcW w:w="990" w:type="dxa"/>
          </w:tcPr>
          <w:p w14:paraId="6F666676"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17599 </w:t>
            </w:r>
          </w:p>
        </w:tc>
        <w:tc>
          <w:tcPr>
            <w:tcW w:w="990" w:type="dxa"/>
          </w:tcPr>
          <w:p w14:paraId="4675BD8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78.72 </w:t>
            </w:r>
          </w:p>
        </w:tc>
        <w:tc>
          <w:tcPr>
            <w:tcW w:w="1105" w:type="dxa"/>
          </w:tcPr>
          <w:p w14:paraId="2DF46C83"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19.64 </w:t>
            </w:r>
          </w:p>
        </w:tc>
        <w:tc>
          <w:tcPr>
            <w:tcW w:w="992" w:type="dxa"/>
          </w:tcPr>
          <w:p w14:paraId="14F3A53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77 </w:t>
            </w:r>
          </w:p>
        </w:tc>
        <w:tc>
          <w:tcPr>
            <w:tcW w:w="873" w:type="dxa"/>
          </w:tcPr>
          <w:p w14:paraId="6216480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0BD744D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78.</w:t>
            </w:r>
            <w:r w:rsidR="00D77700">
              <w:rPr>
                <w:rFonts w:ascii="Calibri" w:hAnsi="Calibri" w:cs="Calibri"/>
                <w:color w:val="000000"/>
                <w:lang w:val="en-SG"/>
              </w:rPr>
              <w:t>42</w:t>
            </w:r>
          </w:p>
        </w:tc>
        <w:tc>
          <w:tcPr>
            <w:tcW w:w="1114" w:type="dxa"/>
          </w:tcPr>
          <w:p w14:paraId="5C779F7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w:t>
            </w:r>
            <w:r w:rsidR="00C71AA6">
              <w:rPr>
                <w:rFonts w:ascii="Calibri" w:hAnsi="Calibri" w:cs="Calibri"/>
                <w:color w:val="000000"/>
                <w:lang w:val="en-SG"/>
              </w:rPr>
              <w:t>7</w:t>
            </w:r>
          </w:p>
        </w:tc>
        <w:tc>
          <w:tcPr>
            <w:tcW w:w="992" w:type="dxa"/>
          </w:tcPr>
          <w:p w14:paraId="742DE2D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77</w:t>
            </w:r>
          </w:p>
        </w:tc>
      </w:tr>
      <w:tr w:rsidR="00EC4D8B" w:rsidRPr="00EC4D8B" w14:paraId="210E0325" w14:textId="77777777" w:rsidTr="00C26899">
        <w:trPr>
          <w:trHeight w:val="110"/>
        </w:trPr>
        <w:tc>
          <w:tcPr>
            <w:tcW w:w="568" w:type="dxa"/>
          </w:tcPr>
          <w:p w14:paraId="5C1CEC87"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14 </w:t>
            </w:r>
          </w:p>
        </w:tc>
        <w:tc>
          <w:tcPr>
            <w:tcW w:w="1735" w:type="dxa"/>
          </w:tcPr>
          <w:p w14:paraId="5CAAE6F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VE_ORIGAVTW </w:t>
            </w:r>
          </w:p>
        </w:tc>
        <w:tc>
          <w:tcPr>
            <w:tcW w:w="990" w:type="dxa"/>
          </w:tcPr>
          <w:p w14:paraId="236C39A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20014 </w:t>
            </w:r>
          </w:p>
        </w:tc>
        <w:tc>
          <w:tcPr>
            <w:tcW w:w="990" w:type="dxa"/>
          </w:tcPr>
          <w:p w14:paraId="09EB6E1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154.75 </w:t>
            </w:r>
          </w:p>
        </w:tc>
        <w:tc>
          <w:tcPr>
            <w:tcW w:w="1105" w:type="dxa"/>
          </w:tcPr>
          <w:p w14:paraId="27EA4BD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7.66 </w:t>
            </w:r>
          </w:p>
        </w:tc>
        <w:tc>
          <w:tcPr>
            <w:tcW w:w="992" w:type="dxa"/>
          </w:tcPr>
          <w:p w14:paraId="626BF30F"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154 </w:t>
            </w:r>
          </w:p>
        </w:tc>
        <w:tc>
          <w:tcPr>
            <w:tcW w:w="873" w:type="dxa"/>
          </w:tcPr>
          <w:p w14:paraId="625867A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748C7BE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154.</w:t>
            </w:r>
            <w:r w:rsidR="00D77700">
              <w:rPr>
                <w:rFonts w:ascii="Calibri" w:hAnsi="Calibri" w:cs="Calibri"/>
                <w:color w:val="000000"/>
                <w:lang w:val="en-SG"/>
              </w:rPr>
              <w:t>8</w:t>
            </w:r>
          </w:p>
        </w:tc>
        <w:tc>
          <w:tcPr>
            <w:tcW w:w="1114" w:type="dxa"/>
          </w:tcPr>
          <w:p w14:paraId="4C795243" w14:textId="77777777" w:rsidR="00EC4D8B" w:rsidRPr="00EC4D8B" w:rsidRDefault="00C71AA6" w:rsidP="00EC4D8B">
            <w:pPr>
              <w:autoSpaceDE w:val="0"/>
              <w:autoSpaceDN w:val="0"/>
              <w:adjustRightInd w:val="0"/>
              <w:rPr>
                <w:rFonts w:ascii="Calibri" w:hAnsi="Calibri" w:cs="Calibri"/>
                <w:color w:val="000000"/>
                <w:lang w:val="en-SG"/>
              </w:rPr>
            </w:pPr>
            <w:r>
              <w:rPr>
                <w:rFonts w:ascii="Calibri" w:hAnsi="Calibri" w:cs="Calibri"/>
                <w:color w:val="000000"/>
                <w:lang w:val="en-SG"/>
              </w:rPr>
              <w:t>8</w:t>
            </w:r>
          </w:p>
        </w:tc>
        <w:tc>
          <w:tcPr>
            <w:tcW w:w="992" w:type="dxa"/>
          </w:tcPr>
          <w:p w14:paraId="6555A0F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154</w:t>
            </w:r>
          </w:p>
        </w:tc>
      </w:tr>
      <w:tr w:rsidR="00EC4D8B" w:rsidRPr="00EC4D8B" w14:paraId="43C2A68C" w14:textId="77777777" w:rsidTr="00C26899">
        <w:trPr>
          <w:trHeight w:val="110"/>
        </w:trPr>
        <w:tc>
          <w:tcPr>
            <w:tcW w:w="568" w:type="dxa"/>
          </w:tcPr>
          <w:p w14:paraId="319B783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 </w:t>
            </w:r>
          </w:p>
        </w:tc>
        <w:tc>
          <w:tcPr>
            <w:tcW w:w="1735" w:type="dxa"/>
          </w:tcPr>
          <w:p w14:paraId="34606ED0"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VE_WHEELBAS </w:t>
            </w:r>
          </w:p>
        </w:tc>
        <w:tc>
          <w:tcPr>
            <w:tcW w:w="990" w:type="dxa"/>
          </w:tcPr>
          <w:p w14:paraId="7287F34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20238 </w:t>
            </w:r>
          </w:p>
        </w:tc>
        <w:tc>
          <w:tcPr>
            <w:tcW w:w="990" w:type="dxa"/>
          </w:tcPr>
          <w:p w14:paraId="648DFE0E"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281 </w:t>
            </w:r>
          </w:p>
        </w:tc>
        <w:tc>
          <w:tcPr>
            <w:tcW w:w="1105" w:type="dxa"/>
          </w:tcPr>
          <w:p w14:paraId="36584FB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28.72 </w:t>
            </w:r>
          </w:p>
        </w:tc>
        <w:tc>
          <w:tcPr>
            <w:tcW w:w="992" w:type="dxa"/>
          </w:tcPr>
          <w:p w14:paraId="74F68674"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272 </w:t>
            </w:r>
          </w:p>
        </w:tc>
        <w:tc>
          <w:tcPr>
            <w:tcW w:w="873" w:type="dxa"/>
          </w:tcPr>
          <w:p w14:paraId="3090F6B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4455BDF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28</w:t>
            </w:r>
            <w:r w:rsidR="00D77700">
              <w:rPr>
                <w:rFonts w:ascii="Calibri" w:hAnsi="Calibri" w:cs="Calibri"/>
                <w:color w:val="000000"/>
                <w:lang w:val="en-SG"/>
              </w:rPr>
              <w:t>2</w:t>
            </w:r>
          </w:p>
        </w:tc>
        <w:tc>
          <w:tcPr>
            <w:tcW w:w="1114" w:type="dxa"/>
          </w:tcPr>
          <w:p w14:paraId="2864C33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28.</w:t>
            </w:r>
            <w:r w:rsidR="00C71AA6">
              <w:rPr>
                <w:rFonts w:ascii="Calibri" w:hAnsi="Calibri" w:cs="Calibri"/>
                <w:color w:val="000000"/>
                <w:lang w:val="en-SG"/>
              </w:rPr>
              <w:t>63</w:t>
            </w:r>
          </w:p>
        </w:tc>
        <w:tc>
          <w:tcPr>
            <w:tcW w:w="992" w:type="dxa"/>
          </w:tcPr>
          <w:p w14:paraId="3CA291DD"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2</w:t>
            </w:r>
            <w:r w:rsidR="00D77700">
              <w:rPr>
                <w:rFonts w:ascii="Calibri" w:hAnsi="Calibri" w:cs="Calibri"/>
                <w:color w:val="000000"/>
                <w:lang w:val="en-SG"/>
              </w:rPr>
              <w:t>81</w:t>
            </w:r>
          </w:p>
        </w:tc>
      </w:tr>
      <w:tr w:rsidR="00EC4D8B" w:rsidRPr="00EC4D8B" w14:paraId="4FA41CE9" w14:textId="77777777" w:rsidTr="00C26899">
        <w:trPr>
          <w:trHeight w:val="110"/>
        </w:trPr>
        <w:tc>
          <w:tcPr>
            <w:tcW w:w="568" w:type="dxa"/>
          </w:tcPr>
          <w:p w14:paraId="1D7C2BD8"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16 </w:t>
            </w:r>
          </w:p>
        </w:tc>
        <w:tc>
          <w:tcPr>
            <w:tcW w:w="1735" w:type="dxa"/>
          </w:tcPr>
          <w:p w14:paraId="3FAAAEEC"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VE_PDOF_TR </w:t>
            </w:r>
          </w:p>
        </w:tc>
        <w:tc>
          <w:tcPr>
            <w:tcW w:w="990" w:type="dxa"/>
          </w:tcPr>
          <w:p w14:paraId="1205691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18298 </w:t>
            </w:r>
          </w:p>
        </w:tc>
        <w:tc>
          <w:tcPr>
            <w:tcW w:w="990" w:type="dxa"/>
          </w:tcPr>
          <w:p w14:paraId="749CF9D5"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152.62 </w:t>
            </w:r>
          </w:p>
        </w:tc>
        <w:tc>
          <w:tcPr>
            <w:tcW w:w="1105" w:type="dxa"/>
          </w:tcPr>
          <w:p w14:paraId="45294AD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67.51 </w:t>
            </w:r>
          </w:p>
        </w:tc>
        <w:tc>
          <w:tcPr>
            <w:tcW w:w="992" w:type="dxa"/>
          </w:tcPr>
          <w:p w14:paraId="5C296B6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135 </w:t>
            </w:r>
          </w:p>
        </w:tc>
        <w:tc>
          <w:tcPr>
            <w:tcW w:w="873" w:type="dxa"/>
          </w:tcPr>
          <w:p w14:paraId="3C094E71"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20247 </w:t>
            </w:r>
          </w:p>
        </w:tc>
        <w:tc>
          <w:tcPr>
            <w:tcW w:w="990" w:type="dxa"/>
          </w:tcPr>
          <w:p w14:paraId="4C131599"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152.</w:t>
            </w:r>
            <w:r w:rsidR="00CE0D82">
              <w:rPr>
                <w:rFonts w:ascii="Calibri" w:hAnsi="Calibri" w:cs="Calibri"/>
                <w:color w:val="000000"/>
                <w:lang w:val="en-SG"/>
              </w:rPr>
              <w:t>5</w:t>
            </w:r>
          </w:p>
        </w:tc>
        <w:tc>
          <w:tcPr>
            <w:tcW w:w="1114" w:type="dxa"/>
          </w:tcPr>
          <w:p w14:paraId="1330728A"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67</w:t>
            </w:r>
          </w:p>
        </w:tc>
        <w:tc>
          <w:tcPr>
            <w:tcW w:w="992" w:type="dxa"/>
          </w:tcPr>
          <w:p w14:paraId="44A6D772" w14:textId="77777777" w:rsidR="00EC4D8B" w:rsidRPr="00EC4D8B" w:rsidRDefault="00EC4D8B" w:rsidP="00EC4D8B">
            <w:pPr>
              <w:autoSpaceDE w:val="0"/>
              <w:autoSpaceDN w:val="0"/>
              <w:adjustRightInd w:val="0"/>
              <w:rPr>
                <w:rFonts w:ascii="Calibri" w:hAnsi="Calibri" w:cs="Calibri"/>
                <w:color w:val="000000"/>
                <w:lang w:val="en-SG"/>
              </w:rPr>
            </w:pPr>
            <w:r w:rsidRPr="00EC4D8B">
              <w:rPr>
                <w:rFonts w:ascii="Calibri" w:hAnsi="Calibri" w:cs="Calibri"/>
                <w:color w:val="000000"/>
                <w:lang w:val="en-SG"/>
              </w:rPr>
              <w:t xml:space="preserve">135 </w:t>
            </w:r>
          </w:p>
        </w:tc>
      </w:tr>
    </w:tbl>
    <w:p w14:paraId="65F5F115" w14:textId="77777777" w:rsidR="00221E03" w:rsidRPr="005C0528" w:rsidRDefault="00221E03" w:rsidP="005C0528"/>
    <w:p w14:paraId="4131395C" w14:textId="4CAEEED7" w:rsidR="00FA32F5" w:rsidRDefault="00D35377" w:rsidP="00223E15">
      <w:pPr>
        <w:pStyle w:val="Heading2"/>
        <w:numPr>
          <w:ilvl w:val="0"/>
          <w:numId w:val="0"/>
        </w:numPr>
      </w:pPr>
      <w:r>
        <w:t>3.2</w:t>
      </w:r>
      <w:r w:rsidR="00B85300">
        <w:tab/>
      </w:r>
      <w:r w:rsidR="002358D4">
        <w:t>Correlation</w:t>
      </w:r>
      <w:r w:rsidR="00C317F7" w:rsidRPr="002358D4">
        <w:t xml:space="preserve"> C</w:t>
      </w:r>
      <w:r w:rsidR="002358D4">
        <w:t>heck</w:t>
      </w:r>
      <w:r w:rsidR="00147272">
        <w:t xml:space="preserve"> Of</w:t>
      </w:r>
      <w:r w:rsidR="00C317F7" w:rsidRPr="002358D4">
        <w:t xml:space="preserve"> N</w:t>
      </w:r>
      <w:r w:rsidR="00147272">
        <w:t>umerical</w:t>
      </w:r>
      <w:r w:rsidR="00C317F7" w:rsidRPr="002358D4">
        <w:t xml:space="preserve"> V</w:t>
      </w:r>
      <w:r w:rsidR="00147272">
        <w:t>alues</w:t>
      </w:r>
    </w:p>
    <w:p w14:paraId="1046CC05" w14:textId="027A038F" w:rsidR="001A4FBD" w:rsidRPr="008924BF" w:rsidRDefault="00901BFF" w:rsidP="008924BF">
      <w:pPr>
        <w:spacing w:line="276" w:lineRule="auto"/>
        <w:rPr>
          <w:sz w:val="24"/>
          <w:szCs w:val="24"/>
        </w:rPr>
      </w:pPr>
      <w:r w:rsidRPr="00223E15">
        <w:rPr>
          <w:sz w:val="24"/>
          <w:szCs w:val="24"/>
        </w:rPr>
        <w:t xml:space="preserve">The second step is to </w:t>
      </w:r>
      <w:r w:rsidR="008444E5" w:rsidRPr="00223E15">
        <w:rPr>
          <w:sz w:val="24"/>
          <w:szCs w:val="24"/>
        </w:rPr>
        <w:t>analyze</w:t>
      </w:r>
      <w:r w:rsidRPr="00223E15">
        <w:rPr>
          <w:sz w:val="24"/>
          <w:szCs w:val="24"/>
        </w:rPr>
        <w:t xml:space="preserve"> the </w:t>
      </w:r>
      <w:r w:rsidRPr="00223E15">
        <w:rPr>
          <w:b/>
          <w:bCs/>
          <w:sz w:val="24"/>
          <w:szCs w:val="24"/>
        </w:rPr>
        <w:t xml:space="preserve">multi-collinearity effects </w:t>
      </w:r>
      <w:r w:rsidRPr="00223E15">
        <w:rPr>
          <w:sz w:val="24"/>
          <w:szCs w:val="24"/>
        </w:rPr>
        <w:t xml:space="preserve">in between the numerical variables and </w:t>
      </w:r>
      <w:r w:rsidRPr="00223E15">
        <w:rPr>
          <w:b/>
          <w:bCs/>
          <w:sz w:val="24"/>
          <w:szCs w:val="24"/>
        </w:rPr>
        <w:t xml:space="preserve">eliminate the highly-correlated </w:t>
      </w:r>
      <w:r w:rsidRPr="00223E15">
        <w:rPr>
          <w:sz w:val="24"/>
          <w:szCs w:val="24"/>
        </w:rPr>
        <w:t xml:space="preserve">variables from the analysis of </w:t>
      </w:r>
      <w:r w:rsidRPr="00223E15">
        <w:rPr>
          <w:b/>
          <w:bCs/>
          <w:sz w:val="24"/>
          <w:szCs w:val="24"/>
        </w:rPr>
        <w:t>Na</w:t>
      </w:r>
      <w:r w:rsidR="00927A50" w:rsidRPr="00223E15">
        <w:rPr>
          <w:b/>
          <w:bCs/>
          <w:sz w:val="24"/>
          <w:szCs w:val="24"/>
        </w:rPr>
        <w:t>i</w:t>
      </w:r>
      <w:r w:rsidRPr="00223E15">
        <w:rPr>
          <w:b/>
          <w:bCs/>
          <w:sz w:val="24"/>
          <w:szCs w:val="24"/>
        </w:rPr>
        <w:t>ve Bayes</w:t>
      </w:r>
      <w:r w:rsidRPr="00223E15">
        <w:rPr>
          <w:sz w:val="24"/>
          <w:szCs w:val="24"/>
        </w:rPr>
        <w:t xml:space="preserve">. Data analysis tool in Excel has been used to compute the correlation matrix using </w:t>
      </w:r>
      <w:r w:rsidRPr="00223E15">
        <w:rPr>
          <w:b/>
          <w:bCs/>
          <w:sz w:val="24"/>
          <w:szCs w:val="24"/>
        </w:rPr>
        <w:t xml:space="preserve">Pearson’s coefficient </w:t>
      </w:r>
      <w:r w:rsidRPr="00223E15">
        <w:rPr>
          <w:sz w:val="24"/>
          <w:szCs w:val="24"/>
        </w:rPr>
        <w:t xml:space="preserve">and for better interpretation, the results have been compiled in a correlation chart. </w:t>
      </w:r>
      <w:r w:rsidR="00643183" w:rsidRPr="00223E15">
        <w:rPr>
          <w:sz w:val="24"/>
          <w:szCs w:val="24"/>
        </w:rPr>
        <w:t>Please find below the correlation matrix among all numeric variables</w:t>
      </w:r>
      <w:r w:rsidRPr="00223E15">
        <w:rPr>
          <w:sz w:val="24"/>
          <w:szCs w:val="24"/>
        </w:rPr>
        <w:t>:</w:t>
      </w:r>
    </w:p>
    <w:p w14:paraId="2B34FB0A" w14:textId="10D67045" w:rsidR="00E81745" w:rsidRPr="00223E15" w:rsidRDefault="00E81745" w:rsidP="00E81745">
      <w:pPr>
        <w:spacing w:line="276" w:lineRule="auto"/>
        <w:jc w:val="center"/>
        <w:rPr>
          <w:sz w:val="24"/>
          <w:szCs w:val="24"/>
        </w:rPr>
      </w:pPr>
      <w:r w:rsidRPr="00E81745">
        <w:rPr>
          <w:b/>
          <w:sz w:val="24"/>
          <w:szCs w:val="24"/>
        </w:rPr>
        <w:t>Table 3:</w:t>
      </w:r>
      <w:r>
        <w:rPr>
          <w:sz w:val="24"/>
          <w:szCs w:val="24"/>
        </w:rPr>
        <w:t xml:space="preserve"> </w:t>
      </w:r>
      <w:r w:rsidR="00701D86">
        <w:rPr>
          <w:sz w:val="24"/>
          <w:szCs w:val="24"/>
        </w:rPr>
        <w:t>Correlation Matrix</w:t>
      </w:r>
    </w:p>
    <w:tbl>
      <w:tblPr>
        <w:tblStyle w:val="GridTable4-Accent5"/>
        <w:tblW w:w="9820" w:type="dxa"/>
        <w:tblLook w:val="04A0" w:firstRow="1" w:lastRow="0" w:firstColumn="1" w:lastColumn="0" w:noHBand="0" w:noVBand="1"/>
      </w:tblPr>
      <w:tblGrid>
        <w:gridCol w:w="1663"/>
        <w:gridCol w:w="1422"/>
        <w:gridCol w:w="1360"/>
        <w:gridCol w:w="1369"/>
        <w:gridCol w:w="1360"/>
        <w:gridCol w:w="1360"/>
        <w:gridCol w:w="1485"/>
      </w:tblGrid>
      <w:tr w:rsidR="00B81027" w:rsidRPr="00B81027" w14:paraId="33C919B3" w14:textId="77777777" w:rsidTr="00E728C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46642E2" w14:textId="77777777" w:rsidR="00B81027" w:rsidRPr="00B81027" w:rsidRDefault="00B81027" w:rsidP="00B81027">
            <w:pPr>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 </w:t>
            </w:r>
          </w:p>
        </w:tc>
        <w:tc>
          <w:tcPr>
            <w:tcW w:w="1360" w:type="dxa"/>
            <w:noWrap/>
            <w:hideMark/>
          </w:tcPr>
          <w:p w14:paraId="1220BF0E"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GV_CURBWGT</w:t>
            </w:r>
          </w:p>
        </w:tc>
        <w:tc>
          <w:tcPr>
            <w:tcW w:w="1360" w:type="dxa"/>
            <w:noWrap/>
            <w:hideMark/>
          </w:tcPr>
          <w:p w14:paraId="0D4E45BE"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GV_DVLAT</w:t>
            </w:r>
          </w:p>
        </w:tc>
        <w:tc>
          <w:tcPr>
            <w:tcW w:w="1360" w:type="dxa"/>
            <w:noWrap/>
            <w:hideMark/>
          </w:tcPr>
          <w:p w14:paraId="0ED652B5"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GV_DVLONG</w:t>
            </w:r>
          </w:p>
        </w:tc>
        <w:tc>
          <w:tcPr>
            <w:tcW w:w="1360" w:type="dxa"/>
            <w:noWrap/>
            <w:hideMark/>
          </w:tcPr>
          <w:p w14:paraId="4F2FA492"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GV_ENERGY</w:t>
            </w:r>
          </w:p>
        </w:tc>
        <w:tc>
          <w:tcPr>
            <w:tcW w:w="1360" w:type="dxa"/>
            <w:noWrap/>
            <w:hideMark/>
          </w:tcPr>
          <w:p w14:paraId="71C9656E"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GV_LANES</w:t>
            </w:r>
          </w:p>
        </w:tc>
        <w:tc>
          <w:tcPr>
            <w:tcW w:w="1460" w:type="dxa"/>
            <w:noWrap/>
            <w:hideMark/>
          </w:tcPr>
          <w:p w14:paraId="5645187B"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GV_MODELYR</w:t>
            </w:r>
          </w:p>
        </w:tc>
      </w:tr>
      <w:tr w:rsidR="00B81027" w:rsidRPr="00B81027" w14:paraId="7DB514F8"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4EBBAE6"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GV_CURBWGT</w:t>
            </w:r>
          </w:p>
        </w:tc>
        <w:tc>
          <w:tcPr>
            <w:tcW w:w="1360" w:type="dxa"/>
            <w:noWrap/>
            <w:hideMark/>
          </w:tcPr>
          <w:p w14:paraId="226DDF5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360" w:type="dxa"/>
            <w:noWrap/>
            <w:hideMark/>
          </w:tcPr>
          <w:p w14:paraId="6C1E325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0.00409</w:t>
            </w:r>
          </w:p>
        </w:tc>
        <w:tc>
          <w:tcPr>
            <w:tcW w:w="1360" w:type="dxa"/>
            <w:noWrap/>
            <w:hideMark/>
          </w:tcPr>
          <w:p w14:paraId="5D7E5214"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0.00900</w:t>
            </w:r>
          </w:p>
        </w:tc>
        <w:tc>
          <w:tcPr>
            <w:tcW w:w="1360" w:type="dxa"/>
            <w:noWrap/>
            <w:hideMark/>
          </w:tcPr>
          <w:p w14:paraId="521FA9B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0.08131</w:t>
            </w:r>
          </w:p>
        </w:tc>
        <w:tc>
          <w:tcPr>
            <w:tcW w:w="1360" w:type="dxa"/>
            <w:noWrap/>
            <w:hideMark/>
          </w:tcPr>
          <w:p w14:paraId="23BE091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0.00803</w:t>
            </w:r>
          </w:p>
        </w:tc>
        <w:tc>
          <w:tcPr>
            <w:tcW w:w="1460" w:type="dxa"/>
            <w:noWrap/>
            <w:hideMark/>
          </w:tcPr>
          <w:p w14:paraId="4C6FF27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0.06757</w:t>
            </w:r>
          </w:p>
        </w:tc>
      </w:tr>
      <w:tr w:rsidR="00B81027" w:rsidRPr="00B81027" w14:paraId="408E256C"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6F25D37"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GV_DVLAT</w:t>
            </w:r>
          </w:p>
        </w:tc>
        <w:tc>
          <w:tcPr>
            <w:tcW w:w="1360" w:type="dxa"/>
            <w:noWrap/>
            <w:hideMark/>
          </w:tcPr>
          <w:p w14:paraId="3AEEC8D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0.00409</w:t>
            </w:r>
          </w:p>
        </w:tc>
        <w:tc>
          <w:tcPr>
            <w:tcW w:w="1360" w:type="dxa"/>
            <w:noWrap/>
            <w:hideMark/>
          </w:tcPr>
          <w:p w14:paraId="759BD35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360" w:type="dxa"/>
            <w:noWrap/>
            <w:hideMark/>
          </w:tcPr>
          <w:p w14:paraId="7607BEB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-0.00546</w:t>
            </w:r>
          </w:p>
        </w:tc>
        <w:tc>
          <w:tcPr>
            <w:tcW w:w="1360" w:type="dxa"/>
            <w:noWrap/>
            <w:hideMark/>
          </w:tcPr>
          <w:p w14:paraId="222D6EE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-0.06049</w:t>
            </w:r>
          </w:p>
        </w:tc>
        <w:tc>
          <w:tcPr>
            <w:tcW w:w="1360" w:type="dxa"/>
            <w:noWrap/>
            <w:hideMark/>
          </w:tcPr>
          <w:p w14:paraId="44040203"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-0.10239</w:t>
            </w:r>
          </w:p>
        </w:tc>
        <w:tc>
          <w:tcPr>
            <w:tcW w:w="1460" w:type="dxa"/>
            <w:noWrap/>
            <w:hideMark/>
          </w:tcPr>
          <w:p w14:paraId="68CDF71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-0.01338</w:t>
            </w:r>
          </w:p>
        </w:tc>
      </w:tr>
      <w:tr w:rsidR="00B81027" w:rsidRPr="00B81027" w14:paraId="1D657E94"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83E6CD0"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GV_DVLONG</w:t>
            </w:r>
          </w:p>
        </w:tc>
        <w:tc>
          <w:tcPr>
            <w:tcW w:w="1360" w:type="dxa"/>
            <w:noWrap/>
            <w:hideMark/>
          </w:tcPr>
          <w:p w14:paraId="7DE1337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0.00900</w:t>
            </w:r>
          </w:p>
        </w:tc>
        <w:tc>
          <w:tcPr>
            <w:tcW w:w="1360" w:type="dxa"/>
            <w:noWrap/>
            <w:hideMark/>
          </w:tcPr>
          <w:p w14:paraId="4380362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-0.00546</w:t>
            </w:r>
          </w:p>
        </w:tc>
        <w:tc>
          <w:tcPr>
            <w:tcW w:w="1360" w:type="dxa"/>
            <w:noWrap/>
            <w:hideMark/>
          </w:tcPr>
          <w:p w14:paraId="28AA021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360" w:type="dxa"/>
            <w:noWrap/>
            <w:hideMark/>
          </w:tcPr>
          <w:p w14:paraId="1D1EB4E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-0.29869</w:t>
            </w:r>
          </w:p>
        </w:tc>
        <w:tc>
          <w:tcPr>
            <w:tcW w:w="1360" w:type="dxa"/>
            <w:noWrap/>
            <w:hideMark/>
          </w:tcPr>
          <w:p w14:paraId="3E0EAA2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0.01331</w:t>
            </w:r>
          </w:p>
        </w:tc>
        <w:tc>
          <w:tcPr>
            <w:tcW w:w="1460" w:type="dxa"/>
            <w:noWrap/>
            <w:hideMark/>
          </w:tcPr>
          <w:p w14:paraId="53A288C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0.01759</w:t>
            </w:r>
          </w:p>
        </w:tc>
      </w:tr>
      <w:tr w:rsidR="00B81027" w:rsidRPr="00B81027" w14:paraId="35BC6958"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9B5B028"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GV_ENERGY</w:t>
            </w:r>
          </w:p>
        </w:tc>
        <w:tc>
          <w:tcPr>
            <w:tcW w:w="1360" w:type="dxa"/>
            <w:noWrap/>
            <w:hideMark/>
          </w:tcPr>
          <w:p w14:paraId="2A33D7CF"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0.08131</w:t>
            </w:r>
          </w:p>
        </w:tc>
        <w:tc>
          <w:tcPr>
            <w:tcW w:w="1360" w:type="dxa"/>
            <w:noWrap/>
            <w:hideMark/>
          </w:tcPr>
          <w:p w14:paraId="21EADB8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-0.06049</w:t>
            </w:r>
          </w:p>
        </w:tc>
        <w:tc>
          <w:tcPr>
            <w:tcW w:w="1360" w:type="dxa"/>
            <w:noWrap/>
            <w:hideMark/>
          </w:tcPr>
          <w:p w14:paraId="49F537F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-0.29869</w:t>
            </w:r>
          </w:p>
        </w:tc>
        <w:tc>
          <w:tcPr>
            <w:tcW w:w="1360" w:type="dxa"/>
            <w:noWrap/>
            <w:hideMark/>
          </w:tcPr>
          <w:p w14:paraId="5F6FE73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360" w:type="dxa"/>
            <w:noWrap/>
            <w:hideMark/>
          </w:tcPr>
          <w:p w14:paraId="63066B4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-0.02264</w:t>
            </w:r>
          </w:p>
        </w:tc>
        <w:tc>
          <w:tcPr>
            <w:tcW w:w="1460" w:type="dxa"/>
            <w:noWrap/>
            <w:hideMark/>
          </w:tcPr>
          <w:p w14:paraId="084E0FAF"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-0.00658</w:t>
            </w:r>
          </w:p>
        </w:tc>
      </w:tr>
      <w:tr w:rsidR="00B81027" w:rsidRPr="00B81027" w14:paraId="725EC3BB"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822145C"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GV_LANES</w:t>
            </w:r>
          </w:p>
        </w:tc>
        <w:tc>
          <w:tcPr>
            <w:tcW w:w="1360" w:type="dxa"/>
            <w:noWrap/>
            <w:hideMark/>
          </w:tcPr>
          <w:p w14:paraId="6E73DA8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0.00803</w:t>
            </w:r>
          </w:p>
        </w:tc>
        <w:tc>
          <w:tcPr>
            <w:tcW w:w="1360" w:type="dxa"/>
            <w:noWrap/>
            <w:hideMark/>
          </w:tcPr>
          <w:p w14:paraId="6D931CF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-0.10239</w:t>
            </w:r>
          </w:p>
        </w:tc>
        <w:tc>
          <w:tcPr>
            <w:tcW w:w="1360" w:type="dxa"/>
            <w:noWrap/>
            <w:hideMark/>
          </w:tcPr>
          <w:p w14:paraId="3FCC461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0.01331</w:t>
            </w:r>
          </w:p>
        </w:tc>
        <w:tc>
          <w:tcPr>
            <w:tcW w:w="1360" w:type="dxa"/>
            <w:noWrap/>
            <w:hideMark/>
          </w:tcPr>
          <w:p w14:paraId="1AA8D584"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-0.02264</w:t>
            </w:r>
          </w:p>
        </w:tc>
        <w:tc>
          <w:tcPr>
            <w:tcW w:w="1360" w:type="dxa"/>
            <w:noWrap/>
            <w:hideMark/>
          </w:tcPr>
          <w:p w14:paraId="5A13EC8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460" w:type="dxa"/>
            <w:noWrap/>
            <w:hideMark/>
          </w:tcPr>
          <w:p w14:paraId="49663DD4"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0.01223</w:t>
            </w:r>
          </w:p>
        </w:tc>
      </w:tr>
      <w:tr w:rsidR="00B81027" w:rsidRPr="00B81027" w14:paraId="13899E6F"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887D558"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GV_MODELYR</w:t>
            </w:r>
          </w:p>
        </w:tc>
        <w:tc>
          <w:tcPr>
            <w:tcW w:w="1360" w:type="dxa"/>
            <w:noWrap/>
            <w:hideMark/>
          </w:tcPr>
          <w:p w14:paraId="4E1066E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0.06757</w:t>
            </w:r>
          </w:p>
        </w:tc>
        <w:tc>
          <w:tcPr>
            <w:tcW w:w="1360" w:type="dxa"/>
            <w:noWrap/>
            <w:hideMark/>
          </w:tcPr>
          <w:p w14:paraId="6648DF9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-0.01338</w:t>
            </w:r>
          </w:p>
        </w:tc>
        <w:tc>
          <w:tcPr>
            <w:tcW w:w="1360" w:type="dxa"/>
            <w:noWrap/>
            <w:hideMark/>
          </w:tcPr>
          <w:p w14:paraId="14B6BA1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0.01759</w:t>
            </w:r>
          </w:p>
        </w:tc>
        <w:tc>
          <w:tcPr>
            <w:tcW w:w="1360" w:type="dxa"/>
            <w:noWrap/>
            <w:hideMark/>
          </w:tcPr>
          <w:p w14:paraId="410DBF1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-0.00658</w:t>
            </w:r>
          </w:p>
        </w:tc>
        <w:tc>
          <w:tcPr>
            <w:tcW w:w="1360" w:type="dxa"/>
            <w:noWrap/>
            <w:hideMark/>
          </w:tcPr>
          <w:p w14:paraId="47690B8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0.01223</w:t>
            </w:r>
          </w:p>
        </w:tc>
        <w:tc>
          <w:tcPr>
            <w:tcW w:w="1460" w:type="dxa"/>
            <w:noWrap/>
            <w:hideMark/>
          </w:tcPr>
          <w:p w14:paraId="23EB438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r>
      <w:tr w:rsidR="00B81027" w:rsidRPr="00B81027" w14:paraId="6FABF3E9"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218FB163"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GV_OTVEHWGT</w:t>
            </w:r>
          </w:p>
        </w:tc>
        <w:tc>
          <w:tcPr>
            <w:tcW w:w="1360" w:type="dxa"/>
            <w:noWrap/>
            <w:hideMark/>
          </w:tcPr>
          <w:p w14:paraId="2094EB1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0.02627</w:t>
            </w:r>
          </w:p>
        </w:tc>
        <w:tc>
          <w:tcPr>
            <w:tcW w:w="1360" w:type="dxa"/>
            <w:noWrap/>
            <w:hideMark/>
          </w:tcPr>
          <w:p w14:paraId="0C0CDB0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-0.00625</w:t>
            </w:r>
          </w:p>
        </w:tc>
        <w:tc>
          <w:tcPr>
            <w:tcW w:w="1360" w:type="dxa"/>
            <w:noWrap/>
            <w:hideMark/>
          </w:tcPr>
          <w:p w14:paraId="643B826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0.00483</w:t>
            </w:r>
          </w:p>
        </w:tc>
        <w:tc>
          <w:tcPr>
            <w:tcW w:w="1360" w:type="dxa"/>
            <w:noWrap/>
            <w:hideMark/>
          </w:tcPr>
          <w:p w14:paraId="5A072BC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0.07214</w:t>
            </w:r>
          </w:p>
        </w:tc>
        <w:tc>
          <w:tcPr>
            <w:tcW w:w="1360" w:type="dxa"/>
            <w:noWrap/>
            <w:hideMark/>
          </w:tcPr>
          <w:p w14:paraId="602709C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0.00074</w:t>
            </w:r>
          </w:p>
        </w:tc>
        <w:tc>
          <w:tcPr>
            <w:tcW w:w="1460" w:type="dxa"/>
            <w:noWrap/>
            <w:hideMark/>
          </w:tcPr>
          <w:p w14:paraId="54AF99C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0.05581</w:t>
            </w:r>
          </w:p>
        </w:tc>
      </w:tr>
      <w:tr w:rsidR="00B81027" w:rsidRPr="00B81027" w14:paraId="74F72372"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2B91274"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GV_SPLIMIT</w:t>
            </w:r>
          </w:p>
        </w:tc>
        <w:tc>
          <w:tcPr>
            <w:tcW w:w="1360" w:type="dxa"/>
            <w:noWrap/>
            <w:hideMark/>
          </w:tcPr>
          <w:p w14:paraId="0105B9B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0.05182</w:t>
            </w:r>
          </w:p>
        </w:tc>
        <w:tc>
          <w:tcPr>
            <w:tcW w:w="1360" w:type="dxa"/>
            <w:noWrap/>
            <w:hideMark/>
          </w:tcPr>
          <w:p w14:paraId="53B19510"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-0.05526</w:t>
            </w:r>
          </w:p>
        </w:tc>
        <w:tc>
          <w:tcPr>
            <w:tcW w:w="1360" w:type="dxa"/>
            <w:noWrap/>
            <w:hideMark/>
          </w:tcPr>
          <w:p w14:paraId="5EB077E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-0.02968</w:t>
            </w:r>
          </w:p>
        </w:tc>
        <w:tc>
          <w:tcPr>
            <w:tcW w:w="1360" w:type="dxa"/>
            <w:noWrap/>
            <w:hideMark/>
          </w:tcPr>
          <w:p w14:paraId="32F3DBB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0.09981</w:t>
            </w:r>
          </w:p>
        </w:tc>
        <w:tc>
          <w:tcPr>
            <w:tcW w:w="1360" w:type="dxa"/>
            <w:noWrap/>
            <w:hideMark/>
          </w:tcPr>
          <w:p w14:paraId="5040C150"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0.09140</w:t>
            </w:r>
          </w:p>
        </w:tc>
        <w:tc>
          <w:tcPr>
            <w:tcW w:w="1460" w:type="dxa"/>
            <w:noWrap/>
            <w:hideMark/>
          </w:tcPr>
          <w:p w14:paraId="5F44FEF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-0.01599</w:t>
            </w:r>
          </w:p>
        </w:tc>
      </w:tr>
      <w:tr w:rsidR="00B81027" w:rsidRPr="00B81027" w14:paraId="30F16ADB"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817D010"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OA_AGE</w:t>
            </w:r>
          </w:p>
        </w:tc>
        <w:tc>
          <w:tcPr>
            <w:tcW w:w="1360" w:type="dxa"/>
            <w:noWrap/>
            <w:hideMark/>
          </w:tcPr>
          <w:p w14:paraId="5495D532"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0.08409</w:t>
            </w:r>
          </w:p>
        </w:tc>
        <w:tc>
          <w:tcPr>
            <w:tcW w:w="1360" w:type="dxa"/>
            <w:noWrap/>
            <w:hideMark/>
          </w:tcPr>
          <w:p w14:paraId="1320C1C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0.02679</w:t>
            </w:r>
          </w:p>
        </w:tc>
        <w:tc>
          <w:tcPr>
            <w:tcW w:w="1360" w:type="dxa"/>
            <w:noWrap/>
            <w:hideMark/>
          </w:tcPr>
          <w:p w14:paraId="6AB67DE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0.04399</w:t>
            </w:r>
          </w:p>
        </w:tc>
        <w:tc>
          <w:tcPr>
            <w:tcW w:w="1360" w:type="dxa"/>
            <w:noWrap/>
            <w:hideMark/>
          </w:tcPr>
          <w:p w14:paraId="7608F0D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-0.00560</w:t>
            </w:r>
          </w:p>
        </w:tc>
        <w:tc>
          <w:tcPr>
            <w:tcW w:w="1360" w:type="dxa"/>
            <w:noWrap/>
            <w:hideMark/>
          </w:tcPr>
          <w:p w14:paraId="500D485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-0.02206</w:t>
            </w:r>
          </w:p>
        </w:tc>
        <w:tc>
          <w:tcPr>
            <w:tcW w:w="1460" w:type="dxa"/>
            <w:noWrap/>
            <w:hideMark/>
          </w:tcPr>
          <w:p w14:paraId="289D2DC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0.05710</w:t>
            </w:r>
          </w:p>
        </w:tc>
      </w:tr>
      <w:tr w:rsidR="00B81027" w:rsidRPr="00B81027" w14:paraId="64DB4472"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89D254E"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OA_HEIGHT</w:t>
            </w:r>
          </w:p>
        </w:tc>
        <w:tc>
          <w:tcPr>
            <w:tcW w:w="1360" w:type="dxa"/>
            <w:noWrap/>
            <w:hideMark/>
          </w:tcPr>
          <w:p w14:paraId="7FAD01B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0.15703</w:t>
            </w:r>
          </w:p>
        </w:tc>
        <w:tc>
          <w:tcPr>
            <w:tcW w:w="1360" w:type="dxa"/>
            <w:noWrap/>
            <w:hideMark/>
          </w:tcPr>
          <w:p w14:paraId="2B26D3C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0.00544</w:t>
            </w:r>
          </w:p>
        </w:tc>
        <w:tc>
          <w:tcPr>
            <w:tcW w:w="1360" w:type="dxa"/>
            <w:noWrap/>
            <w:hideMark/>
          </w:tcPr>
          <w:p w14:paraId="0B96F8C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-0.02349</w:t>
            </w:r>
          </w:p>
        </w:tc>
        <w:tc>
          <w:tcPr>
            <w:tcW w:w="1360" w:type="dxa"/>
            <w:noWrap/>
            <w:hideMark/>
          </w:tcPr>
          <w:p w14:paraId="39D26CF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0.04305</w:t>
            </w:r>
          </w:p>
        </w:tc>
        <w:tc>
          <w:tcPr>
            <w:tcW w:w="1360" w:type="dxa"/>
            <w:noWrap/>
            <w:hideMark/>
          </w:tcPr>
          <w:p w14:paraId="58AC146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0.00048</w:t>
            </w:r>
          </w:p>
        </w:tc>
        <w:tc>
          <w:tcPr>
            <w:tcW w:w="1460" w:type="dxa"/>
            <w:noWrap/>
            <w:hideMark/>
          </w:tcPr>
          <w:p w14:paraId="5C9896BA"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0.00020</w:t>
            </w:r>
          </w:p>
        </w:tc>
      </w:tr>
      <w:tr w:rsidR="00B81027" w:rsidRPr="00B81027" w14:paraId="5C4E6648"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ADDB250"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OA_MAIS</w:t>
            </w:r>
          </w:p>
        </w:tc>
        <w:tc>
          <w:tcPr>
            <w:tcW w:w="1360" w:type="dxa"/>
            <w:noWrap/>
            <w:hideMark/>
          </w:tcPr>
          <w:p w14:paraId="360E8C4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-0.06111</w:t>
            </w:r>
          </w:p>
        </w:tc>
        <w:tc>
          <w:tcPr>
            <w:tcW w:w="1360" w:type="dxa"/>
            <w:noWrap/>
            <w:hideMark/>
          </w:tcPr>
          <w:p w14:paraId="6728DBE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0.05023</w:t>
            </w:r>
          </w:p>
        </w:tc>
        <w:tc>
          <w:tcPr>
            <w:tcW w:w="1360" w:type="dxa"/>
            <w:noWrap/>
            <w:hideMark/>
          </w:tcPr>
          <w:p w14:paraId="258A2CA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-0.22317</w:t>
            </w:r>
          </w:p>
        </w:tc>
        <w:tc>
          <w:tcPr>
            <w:tcW w:w="1360" w:type="dxa"/>
            <w:noWrap/>
            <w:hideMark/>
          </w:tcPr>
          <w:p w14:paraId="40DED6E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0.36677</w:t>
            </w:r>
          </w:p>
        </w:tc>
        <w:tc>
          <w:tcPr>
            <w:tcW w:w="1360" w:type="dxa"/>
            <w:noWrap/>
            <w:hideMark/>
          </w:tcPr>
          <w:p w14:paraId="3FE85C6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-0.03903</w:t>
            </w:r>
          </w:p>
        </w:tc>
        <w:tc>
          <w:tcPr>
            <w:tcW w:w="1460" w:type="dxa"/>
            <w:noWrap/>
            <w:hideMark/>
          </w:tcPr>
          <w:p w14:paraId="502CA8A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-0.06091</w:t>
            </w:r>
          </w:p>
        </w:tc>
      </w:tr>
      <w:tr w:rsidR="00B81027" w:rsidRPr="00B81027" w14:paraId="3C5A918E"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6B6B5AB"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OA_MANUSE</w:t>
            </w:r>
          </w:p>
        </w:tc>
        <w:tc>
          <w:tcPr>
            <w:tcW w:w="1360" w:type="dxa"/>
            <w:noWrap/>
            <w:hideMark/>
          </w:tcPr>
          <w:p w14:paraId="6A642EF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-0.01087</w:t>
            </w:r>
          </w:p>
        </w:tc>
        <w:tc>
          <w:tcPr>
            <w:tcW w:w="1360" w:type="dxa"/>
            <w:noWrap/>
            <w:hideMark/>
          </w:tcPr>
          <w:p w14:paraId="206AD5BC"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0.02307</w:t>
            </w:r>
          </w:p>
        </w:tc>
        <w:tc>
          <w:tcPr>
            <w:tcW w:w="1360" w:type="dxa"/>
            <w:noWrap/>
            <w:hideMark/>
          </w:tcPr>
          <w:p w14:paraId="3D96478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0.13011</w:t>
            </w:r>
          </w:p>
        </w:tc>
        <w:tc>
          <w:tcPr>
            <w:tcW w:w="1360" w:type="dxa"/>
            <w:noWrap/>
            <w:hideMark/>
          </w:tcPr>
          <w:p w14:paraId="494271F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-0.09956</w:t>
            </w:r>
          </w:p>
        </w:tc>
        <w:tc>
          <w:tcPr>
            <w:tcW w:w="1360" w:type="dxa"/>
            <w:noWrap/>
            <w:hideMark/>
          </w:tcPr>
          <w:p w14:paraId="151AD07F"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0.01255</w:t>
            </w:r>
          </w:p>
        </w:tc>
        <w:tc>
          <w:tcPr>
            <w:tcW w:w="1460" w:type="dxa"/>
            <w:noWrap/>
            <w:hideMark/>
          </w:tcPr>
          <w:p w14:paraId="40BD61B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0.04177</w:t>
            </w:r>
          </w:p>
        </w:tc>
      </w:tr>
      <w:tr w:rsidR="00B81027" w:rsidRPr="00B81027" w14:paraId="17CFE696"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98ED9E3"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OA_WEIGHT</w:t>
            </w:r>
          </w:p>
        </w:tc>
        <w:tc>
          <w:tcPr>
            <w:tcW w:w="1360" w:type="dxa"/>
            <w:noWrap/>
            <w:hideMark/>
          </w:tcPr>
          <w:p w14:paraId="7849C97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0.15777</w:t>
            </w:r>
          </w:p>
        </w:tc>
        <w:tc>
          <w:tcPr>
            <w:tcW w:w="1360" w:type="dxa"/>
            <w:noWrap/>
            <w:hideMark/>
          </w:tcPr>
          <w:p w14:paraId="41C362C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0.02171</w:t>
            </w:r>
          </w:p>
        </w:tc>
        <w:tc>
          <w:tcPr>
            <w:tcW w:w="1360" w:type="dxa"/>
            <w:noWrap/>
            <w:hideMark/>
          </w:tcPr>
          <w:p w14:paraId="7FB23AB2"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-0.01403</w:t>
            </w:r>
          </w:p>
        </w:tc>
        <w:tc>
          <w:tcPr>
            <w:tcW w:w="1360" w:type="dxa"/>
            <w:noWrap/>
            <w:hideMark/>
          </w:tcPr>
          <w:p w14:paraId="7382B1E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0.05077</w:t>
            </w:r>
          </w:p>
        </w:tc>
        <w:tc>
          <w:tcPr>
            <w:tcW w:w="1360" w:type="dxa"/>
            <w:noWrap/>
            <w:hideMark/>
          </w:tcPr>
          <w:p w14:paraId="77EFD2D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-0.00903</w:t>
            </w:r>
          </w:p>
        </w:tc>
        <w:tc>
          <w:tcPr>
            <w:tcW w:w="1460" w:type="dxa"/>
            <w:noWrap/>
            <w:hideMark/>
          </w:tcPr>
          <w:p w14:paraId="46787FE9"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0.02259</w:t>
            </w:r>
          </w:p>
        </w:tc>
      </w:tr>
      <w:tr w:rsidR="00B81027" w:rsidRPr="00B81027" w14:paraId="2CDD33D6"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DCDD346"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VE_ORIGAVTW</w:t>
            </w:r>
          </w:p>
        </w:tc>
        <w:tc>
          <w:tcPr>
            <w:tcW w:w="1360" w:type="dxa"/>
            <w:noWrap/>
            <w:hideMark/>
          </w:tcPr>
          <w:p w14:paraId="7C2EE28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0.79453</w:t>
            </w:r>
          </w:p>
        </w:tc>
        <w:tc>
          <w:tcPr>
            <w:tcW w:w="1360" w:type="dxa"/>
            <w:noWrap/>
            <w:hideMark/>
          </w:tcPr>
          <w:p w14:paraId="2DB5DE9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0.01123</w:t>
            </w:r>
          </w:p>
        </w:tc>
        <w:tc>
          <w:tcPr>
            <w:tcW w:w="1360" w:type="dxa"/>
            <w:noWrap/>
            <w:hideMark/>
          </w:tcPr>
          <w:p w14:paraId="3529168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0.01491</w:t>
            </w:r>
          </w:p>
        </w:tc>
        <w:tc>
          <w:tcPr>
            <w:tcW w:w="1360" w:type="dxa"/>
            <w:noWrap/>
            <w:hideMark/>
          </w:tcPr>
          <w:p w14:paraId="04512FE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0.08015</w:t>
            </w:r>
          </w:p>
        </w:tc>
        <w:tc>
          <w:tcPr>
            <w:tcW w:w="1360" w:type="dxa"/>
            <w:noWrap/>
            <w:hideMark/>
          </w:tcPr>
          <w:p w14:paraId="39A8618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0.00685</w:t>
            </w:r>
          </w:p>
        </w:tc>
        <w:tc>
          <w:tcPr>
            <w:tcW w:w="1460" w:type="dxa"/>
            <w:noWrap/>
            <w:hideMark/>
          </w:tcPr>
          <w:p w14:paraId="0BB1538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0.14398</w:t>
            </w:r>
          </w:p>
        </w:tc>
      </w:tr>
      <w:tr w:rsidR="00B81027" w:rsidRPr="00B81027" w14:paraId="791BCE01"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D1A6685"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VE_WHEELBAS</w:t>
            </w:r>
          </w:p>
        </w:tc>
        <w:tc>
          <w:tcPr>
            <w:tcW w:w="1360" w:type="dxa"/>
            <w:noWrap/>
            <w:hideMark/>
          </w:tcPr>
          <w:p w14:paraId="38DBC49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0.76721</w:t>
            </w:r>
          </w:p>
        </w:tc>
        <w:tc>
          <w:tcPr>
            <w:tcW w:w="1360" w:type="dxa"/>
            <w:noWrap/>
            <w:hideMark/>
          </w:tcPr>
          <w:p w14:paraId="6212EC7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0.00939</w:t>
            </w:r>
          </w:p>
        </w:tc>
        <w:tc>
          <w:tcPr>
            <w:tcW w:w="1360" w:type="dxa"/>
            <w:noWrap/>
            <w:hideMark/>
          </w:tcPr>
          <w:p w14:paraId="0B066FD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-0.01268</w:t>
            </w:r>
          </w:p>
        </w:tc>
        <w:tc>
          <w:tcPr>
            <w:tcW w:w="1360" w:type="dxa"/>
            <w:noWrap/>
            <w:hideMark/>
          </w:tcPr>
          <w:p w14:paraId="10FE5AF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0.09766</w:t>
            </w:r>
          </w:p>
        </w:tc>
        <w:tc>
          <w:tcPr>
            <w:tcW w:w="1360" w:type="dxa"/>
            <w:noWrap/>
            <w:hideMark/>
          </w:tcPr>
          <w:p w14:paraId="08F3610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0.00124</w:t>
            </w:r>
          </w:p>
        </w:tc>
        <w:tc>
          <w:tcPr>
            <w:tcW w:w="1460" w:type="dxa"/>
            <w:noWrap/>
            <w:hideMark/>
          </w:tcPr>
          <w:p w14:paraId="7BDD6FE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0.01535</w:t>
            </w:r>
          </w:p>
        </w:tc>
      </w:tr>
      <w:tr w:rsidR="00B81027" w:rsidRPr="00B81027" w14:paraId="3C2041FF" w14:textId="77777777" w:rsidTr="00E728C9">
        <w:trPr>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ABB06C2"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VE_PDOF_TR</w:t>
            </w:r>
          </w:p>
        </w:tc>
        <w:tc>
          <w:tcPr>
            <w:tcW w:w="1360" w:type="dxa"/>
            <w:noWrap/>
            <w:hideMark/>
          </w:tcPr>
          <w:p w14:paraId="33FF06D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-0.03066</w:t>
            </w:r>
          </w:p>
        </w:tc>
        <w:tc>
          <w:tcPr>
            <w:tcW w:w="1360" w:type="dxa"/>
            <w:noWrap/>
            <w:hideMark/>
          </w:tcPr>
          <w:p w14:paraId="59B608B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-0.43379</w:t>
            </w:r>
          </w:p>
        </w:tc>
        <w:tc>
          <w:tcPr>
            <w:tcW w:w="1360" w:type="dxa"/>
            <w:noWrap/>
            <w:hideMark/>
          </w:tcPr>
          <w:p w14:paraId="377977E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0.53289</w:t>
            </w:r>
          </w:p>
        </w:tc>
        <w:tc>
          <w:tcPr>
            <w:tcW w:w="1360" w:type="dxa"/>
            <w:noWrap/>
            <w:hideMark/>
          </w:tcPr>
          <w:p w14:paraId="49F9927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0.01352</w:t>
            </w:r>
          </w:p>
        </w:tc>
        <w:tc>
          <w:tcPr>
            <w:tcW w:w="1360" w:type="dxa"/>
            <w:noWrap/>
            <w:hideMark/>
          </w:tcPr>
          <w:p w14:paraId="0674A5E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0.07727</w:t>
            </w:r>
          </w:p>
        </w:tc>
        <w:tc>
          <w:tcPr>
            <w:tcW w:w="1460" w:type="dxa"/>
            <w:noWrap/>
            <w:hideMark/>
          </w:tcPr>
          <w:p w14:paraId="440CDA5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0.03074</w:t>
            </w:r>
          </w:p>
        </w:tc>
      </w:tr>
      <w:tr w:rsidR="00B81027" w:rsidRPr="00B81027" w14:paraId="5B8647A5" w14:textId="77777777" w:rsidTr="00E728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C90B50B"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GV_FOOTPRINT</w:t>
            </w:r>
          </w:p>
        </w:tc>
        <w:tc>
          <w:tcPr>
            <w:tcW w:w="1360" w:type="dxa"/>
            <w:noWrap/>
            <w:hideMark/>
          </w:tcPr>
          <w:p w14:paraId="167E45E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0.81796</w:t>
            </w:r>
          </w:p>
        </w:tc>
        <w:tc>
          <w:tcPr>
            <w:tcW w:w="1360" w:type="dxa"/>
            <w:noWrap/>
            <w:hideMark/>
          </w:tcPr>
          <w:p w14:paraId="054D9AA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0.01090</w:t>
            </w:r>
          </w:p>
        </w:tc>
        <w:tc>
          <w:tcPr>
            <w:tcW w:w="1360" w:type="dxa"/>
            <w:noWrap/>
            <w:hideMark/>
          </w:tcPr>
          <w:p w14:paraId="0D31937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-0.00484</w:t>
            </w:r>
          </w:p>
        </w:tc>
        <w:tc>
          <w:tcPr>
            <w:tcW w:w="1360" w:type="dxa"/>
            <w:noWrap/>
            <w:hideMark/>
          </w:tcPr>
          <w:p w14:paraId="41F2FD9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0.09804</w:t>
            </w:r>
          </w:p>
        </w:tc>
        <w:tc>
          <w:tcPr>
            <w:tcW w:w="1360" w:type="dxa"/>
            <w:noWrap/>
            <w:hideMark/>
          </w:tcPr>
          <w:p w14:paraId="21F68C8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0.00170</w:t>
            </w:r>
          </w:p>
        </w:tc>
        <w:tc>
          <w:tcPr>
            <w:tcW w:w="1460" w:type="dxa"/>
            <w:noWrap/>
            <w:hideMark/>
          </w:tcPr>
          <w:p w14:paraId="0A78E8C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0.06008</w:t>
            </w:r>
          </w:p>
        </w:tc>
      </w:tr>
    </w:tbl>
    <w:p w14:paraId="497777BB" w14:textId="77777777" w:rsidR="00593BA4" w:rsidRDefault="00593BA4" w:rsidP="0017707A">
      <w:pPr>
        <w:spacing w:line="360" w:lineRule="auto"/>
        <w:rPr>
          <w:sz w:val="20"/>
          <w:szCs w:val="20"/>
        </w:rPr>
      </w:pPr>
    </w:p>
    <w:tbl>
      <w:tblPr>
        <w:tblStyle w:val="GridTable4-Accent5"/>
        <w:tblW w:w="10060" w:type="dxa"/>
        <w:tblLook w:val="04A0" w:firstRow="1" w:lastRow="0" w:firstColumn="1" w:lastColumn="0" w:noHBand="0" w:noVBand="1"/>
      </w:tblPr>
      <w:tblGrid>
        <w:gridCol w:w="1700"/>
        <w:gridCol w:w="1540"/>
        <w:gridCol w:w="151"/>
        <w:gridCol w:w="1329"/>
        <w:gridCol w:w="174"/>
        <w:gridCol w:w="913"/>
        <w:gridCol w:w="657"/>
        <w:gridCol w:w="761"/>
        <w:gridCol w:w="650"/>
        <w:gridCol w:w="484"/>
        <w:gridCol w:w="1217"/>
        <w:gridCol w:w="484"/>
      </w:tblGrid>
      <w:tr w:rsidR="00896D97" w:rsidRPr="00B81027" w14:paraId="367ACAA0" w14:textId="77777777" w:rsidTr="005D6F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7392544" w14:textId="77777777" w:rsidR="00B81027" w:rsidRPr="00B81027" w:rsidRDefault="00B81027" w:rsidP="00B81027">
            <w:pPr>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lastRenderedPageBreak/>
              <w:t> </w:t>
            </w:r>
          </w:p>
        </w:tc>
        <w:tc>
          <w:tcPr>
            <w:tcW w:w="1691" w:type="dxa"/>
            <w:gridSpan w:val="2"/>
            <w:noWrap/>
            <w:hideMark/>
          </w:tcPr>
          <w:p w14:paraId="36575D7F"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GV_OTVEHWGT</w:t>
            </w:r>
          </w:p>
        </w:tc>
        <w:tc>
          <w:tcPr>
            <w:tcW w:w="1329" w:type="dxa"/>
            <w:noWrap/>
            <w:hideMark/>
          </w:tcPr>
          <w:p w14:paraId="50AAA907"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GV_SPLIMIT</w:t>
            </w:r>
          </w:p>
        </w:tc>
        <w:tc>
          <w:tcPr>
            <w:tcW w:w="1087" w:type="dxa"/>
            <w:gridSpan w:val="2"/>
            <w:noWrap/>
            <w:hideMark/>
          </w:tcPr>
          <w:p w14:paraId="3E234DDB"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OA_AGE</w:t>
            </w:r>
          </w:p>
        </w:tc>
        <w:tc>
          <w:tcPr>
            <w:tcW w:w="1418" w:type="dxa"/>
            <w:gridSpan w:val="2"/>
            <w:noWrap/>
            <w:hideMark/>
          </w:tcPr>
          <w:p w14:paraId="6B6E9C01"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OA_HEIGHT</w:t>
            </w:r>
          </w:p>
        </w:tc>
        <w:tc>
          <w:tcPr>
            <w:tcW w:w="1134" w:type="dxa"/>
            <w:gridSpan w:val="2"/>
            <w:noWrap/>
            <w:hideMark/>
          </w:tcPr>
          <w:p w14:paraId="0D63BD37"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OA_MAIS</w:t>
            </w:r>
          </w:p>
        </w:tc>
        <w:tc>
          <w:tcPr>
            <w:tcW w:w="1701" w:type="dxa"/>
            <w:gridSpan w:val="2"/>
            <w:noWrap/>
            <w:hideMark/>
          </w:tcPr>
          <w:p w14:paraId="465E9B5B" w14:textId="77777777" w:rsidR="00B81027" w:rsidRPr="00B81027" w:rsidRDefault="00B81027" w:rsidP="00B8102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B81027">
              <w:rPr>
                <w:rFonts w:ascii="Calibri" w:eastAsia="Times New Roman" w:hAnsi="Calibri" w:cs="Calibri"/>
                <w:b w:val="0"/>
                <w:bCs w:val="0"/>
                <w:color w:val="000000"/>
                <w:lang w:val="en-SG" w:eastAsia="en-SG"/>
              </w:rPr>
              <w:t>OA_MANUSE</w:t>
            </w:r>
          </w:p>
        </w:tc>
      </w:tr>
      <w:tr w:rsidR="00896D97" w:rsidRPr="00B81027" w14:paraId="72B26DEA"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FBC2A6D"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GV_CURBWGT</w:t>
            </w:r>
          </w:p>
        </w:tc>
        <w:tc>
          <w:tcPr>
            <w:tcW w:w="1691" w:type="dxa"/>
            <w:gridSpan w:val="2"/>
            <w:noWrap/>
            <w:hideMark/>
          </w:tcPr>
          <w:p w14:paraId="10B46A52"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0.02627</w:t>
            </w:r>
          </w:p>
        </w:tc>
        <w:tc>
          <w:tcPr>
            <w:tcW w:w="1329" w:type="dxa"/>
            <w:noWrap/>
            <w:hideMark/>
          </w:tcPr>
          <w:p w14:paraId="745F93A4"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0.05182</w:t>
            </w:r>
          </w:p>
        </w:tc>
        <w:tc>
          <w:tcPr>
            <w:tcW w:w="1087" w:type="dxa"/>
            <w:gridSpan w:val="2"/>
            <w:noWrap/>
            <w:hideMark/>
          </w:tcPr>
          <w:p w14:paraId="11B00234"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0.08409</w:t>
            </w:r>
          </w:p>
        </w:tc>
        <w:tc>
          <w:tcPr>
            <w:tcW w:w="1418" w:type="dxa"/>
            <w:gridSpan w:val="2"/>
            <w:noWrap/>
            <w:hideMark/>
          </w:tcPr>
          <w:p w14:paraId="28512FA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0.15703</w:t>
            </w:r>
          </w:p>
        </w:tc>
        <w:tc>
          <w:tcPr>
            <w:tcW w:w="1134" w:type="dxa"/>
            <w:gridSpan w:val="2"/>
            <w:noWrap/>
            <w:hideMark/>
          </w:tcPr>
          <w:p w14:paraId="4D9ECED2"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-0.06111</w:t>
            </w:r>
          </w:p>
        </w:tc>
        <w:tc>
          <w:tcPr>
            <w:tcW w:w="1701" w:type="dxa"/>
            <w:gridSpan w:val="2"/>
            <w:noWrap/>
            <w:hideMark/>
          </w:tcPr>
          <w:p w14:paraId="6071395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-0.01087</w:t>
            </w:r>
          </w:p>
        </w:tc>
      </w:tr>
      <w:tr w:rsidR="00896D97" w:rsidRPr="00B81027" w14:paraId="52EBFA70"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22F8EA3"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GV_DVLAT</w:t>
            </w:r>
          </w:p>
        </w:tc>
        <w:tc>
          <w:tcPr>
            <w:tcW w:w="1691" w:type="dxa"/>
            <w:gridSpan w:val="2"/>
            <w:noWrap/>
            <w:hideMark/>
          </w:tcPr>
          <w:p w14:paraId="357FDAF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-0.00625</w:t>
            </w:r>
          </w:p>
        </w:tc>
        <w:tc>
          <w:tcPr>
            <w:tcW w:w="1329" w:type="dxa"/>
            <w:noWrap/>
            <w:hideMark/>
          </w:tcPr>
          <w:p w14:paraId="04FFB76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-0.05526</w:t>
            </w:r>
          </w:p>
        </w:tc>
        <w:tc>
          <w:tcPr>
            <w:tcW w:w="1087" w:type="dxa"/>
            <w:gridSpan w:val="2"/>
            <w:noWrap/>
            <w:hideMark/>
          </w:tcPr>
          <w:p w14:paraId="612ADDE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0.02679</w:t>
            </w:r>
          </w:p>
        </w:tc>
        <w:tc>
          <w:tcPr>
            <w:tcW w:w="1418" w:type="dxa"/>
            <w:gridSpan w:val="2"/>
            <w:noWrap/>
            <w:hideMark/>
          </w:tcPr>
          <w:p w14:paraId="4490B73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0.00544</w:t>
            </w:r>
          </w:p>
        </w:tc>
        <w:tc>
          <w:tcPr>
            <w:tcW w:w="1134" w:type="dxa"/>
            <w:gridSpan w:val="2"/>
            <w:noWrap/>
            <w:hideMark/>
          </w:tcPr>
          <w:p w14:paraId="7ED0DAC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0.05023</w:t>
            </w:r>
          </w:p>
        </w:tc>
        <w:tc>
          <w:tcPr>
            <w:tcW w:w="1701" w:type="dxa"/>
            <w:gridSpan w:val="2"/>
            <w:noWrap/>
            <w:hideMark/>
          </w:tcPr>
          <w:p w14:paraId="2D66919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0.02307</w:t>
            </w:r>
          </w:p>
        </w:tc>
      </w:tr>
      <w:tr w:rsidR="00896D97" w:rsidRPr="00B81027" w14:paraId="35C49D5A"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1F37773"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GV_DVLONG</w:t>
            </w:r>
          </w:p>
        </w:tc>
        <w:tc>
          <w:tcPr>
            <w:tcW w:w="1691" w:type="dxa"/>
            <w:gridSpan w:val="2"/>
            <w:noWrap/>
            <w:hideMark/>
          </w:tcPr>
          <w:p w14:paraId="343A4BA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0.00483</w:t>
            </w:r>
          </w:p>
        </w:tc>
        <w:tc>
          <w:tcPr>
            <w:tcW w:w="1329" w:type="dxa"/>
            <w:noWrap/>
            <w:hideMark/>
          </w:tcPr>
          <w:p w14:paraId="3B75D79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-0.02968</w:t>
            </w:r>
          </w:p>
        </w:tc>
        <w:tc>
          <w:tcPr>
            <w:tcW w:w="1087" w:type="dxa"/>
            <w:gridSpan w:val="2"/>
            <w:noWrap/>
            <w:hideMark/>
          </w:tcPr>
          <w:p w14:paraId="32DD322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0.04399</w:t>
            </w:r>
          </w:p>
        </w:tc>
        <w:tc>
          <w:tcPr>
            <w:tcW w:w="1418" w:type="dxa"/>
            <w:gridSpan w:val="2"/>
            <w:noWrap/>
            <w:hideMark/>
          </w:tcPr>
          <w:p w14:paraId="6AD9914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-0.02349</w:t>
            </w:r>
          </w:p>
        </w:tc>
        <w:tc>
          <w:tcPr>
            <w:tcW w:w="1134" w:type="dxa"/>
            <w:gridSpan w:val="2"/>
            <w:noWrap/>
            <w:hideMark/>
          </w:tcPr>
          <w:p w14:paraId="37A82B5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-0.22317</w:t>
            </w:r>
          </w:p>
        </w:tc>
        <w:tc>
          <w:tcPr>
            <w:tcW w:w="1701" w:type="dxa"/>
            <w:gridSpan w:val="2"/>
            <w:noWrap/>
            <w:hideMark/>
          </w:tcPr>
          <w:p w14:paraId="49935F8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0.13011</w:t>
            </w:r>
          </w:p>
        </w:tc>
      </w:tr>
      <w:tr w:rsidR="00896D97" w:rsidRPr="00B81027" w14:paraId="3CE480CD"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2D56155"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GV_ENERGY</w:t>
            </w:r>
          </w:p>
        </w:tc>
        <w:tc>
          <w:tcPr>
            <w:tcW w:w="1691" w:type="dxa"/>
            <w:gridSpan w:val="2"/>
            <w:noWrap/>
            <w:hideMark/>
          </w:tcPr>
          <w:p w14:paraId="5F03D95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0.07214</w:t>
            </w:r>
          </w:p>
        </w:tc>
        <w:tc>
          <w:tcPr>
            <w:tcW w:w="1329" w:type="dxa"/>
            <w:noWrap/>
            <w:hideMark/>
          </w:tcPr>
          <w:p w14:paraId="31B5A1D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0.09981</w:t>
            </w:r>
          </w:p>
        </w:tc>
        <w:tc>
          <w:tcPr>
            <w:tcW w:w="1087" w:type="dxa"/>
            <w:gridSpan w:val="2"/>
            <w:noWrap/>
            <w:hideMark/>
          </w:tcPr>
          <w:p w14:paraId="200DA62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-0.00560</w:t>
            </w:r>
          </w:p>
        </w:tc>
        <w:tc>
          <w:tcPr>
            <w:tcW w:w="1418" w:type="dxa"/>
            <w:gridSpan w:val="2"/>
            <w:noWrap/>
            <w:hideMark/>
          </w:tcPr>
          <w:p w14:paraId="46AB9D6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0.04305</w:t>
            </w:r>
          </w:p>
        </w:tc>
        <w:tc>
          <w:tcPr>
            <w:tcW w:w="1134" w:type="dxa"/>
            <w:gridSpan w:val="2"/>
            <w:noWrap/>
            <w:hideMark/>
          </w:tcPr>
          <w:p w14:paraId="40C2489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0.36677</w:t>
            </w:r>
          </w:p>
        </w:tc>
        <w:tc>
          <w:tcPr>
            <w:tcW w:w="1701" w:type="dxa"/>
            <w:gridSpan w:val="2"/>
            <w:noWrap/>
            <w:hideMark/>
          </w:tcPr>
          <w:p w14:paraId="7867B05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-0.09956</w:t>
            </w:r>
          </w:p>
        </w:tc>
      </w:tr>
      <w:tr w:rsidR="00896D97" w:rsidRPr="00B81027" w14:paraId="2B5CB6F3"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52DFCBC"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GV_LANES</w:t>
            </w:r>
          </w:p>
        </w:tc>
        <w:tc>
          <w:tcPr>
            <w:tcW w:w="1691" w:type="dxa"/>
            <w:gridSpan w:val="2"/>
            <w:noWrap/>
            <w:hideMark/>
          </w:tcPr>
          <w:p w14:paraId="70457DF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0.00074</w:t>
            </w:r>
          </w:p>
        </w:tc>
        <w:tc>
          <w:tcPr>
            <w:tcW w:w="1329" w:type="dxa"/>
            <w:noWrap/>
            <w:hideMark/>
          </w:tcPr>
          <w:p w14:paraId="34FEDD2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0.09140</w:t>
            </w:r>
          </w:p>
        </w:tc>
        <w:tc>
          <w:tcPr>
            <w:tcW w:w="1087" w:type="dxa"/>
            <w:gridSpan w:val="2"/>
            <w:noWrap/>
            <w:hideMark/>
          </w:tcPr>
          <w:p w14:paraId="3077DCD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-0.02206</w:t>
            </w:r>
          </w:p>
        </w:tc>
        <w:tc>
          <w:tcPr>
            <w:tcW w:w="1418" w:type="dxa"/>
            <w:gridSpan w:val="2"/>
            <w:noWrap/>
            <w:hideMark/>
          </w:tcPr>
          <w:p w14:paraId="0160079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0.00048</w:t>
            </w:r>
          </w:p>
        </w:tc>
        <w:tc>
          <w:tcPr>
            <w:tcW w:w="1134" w:type="dxa"/>
            <w:gridSpan w:val="2"/>
            <w:noWrap/>
            <w:hideMark/>
          </w:tcPr>
          <w:p w14:paraId="5C10CDE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-0.03903</w:t>
            </w:r>
          </w:p>
        </w:tc>
        <w:tc>
          <w:tcPr>
            <w:tcW w:w="1701" w:type="dxa"/>
            <w:gridSpan w:val="2"/>
            <w:noWrap/>
            <w:hideMark/>
          </w:tcPr>
          <w:p w14:paraId="0BB7F5C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0.01255</w:t>
            </w:r>
          </w:p>
        </w:tc>
      </w:tr>
      <w:tr w:rsidR="00896D97" w:rsidRPr="00B81027" w14:paraId="2BC3EE53"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EE35216"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GV_MODELYR</w:t>
            </w:r>
          </w:p>
        </w:tc>
        <w:tc>
          <w:tcPr>
            <w:tcW w:w="1691" w:type="dxa"/>
            <w:gridSpan w:val="2"/>
            <w:noWrap/>
            <w:hideMark/>
          </w:tcPr>
          <w:p w14:paraId="11D0C640"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0.05581</w:t>
            </w:r>
          </w:p>
        </w:tc>
        <w:tc>
          <w:tcPr>
            <w:tcW w:w="1329" w:type="dxa"/>
            <w:noWrap/>
            <w:hideMark/>
          </w:tcPr>
          <w:p w14:paraId="115237D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-0.01599</w:t>
            </w:r>
          </w:p>
        </w:tc>
        <w:tc>
          <w:tcPr>
            <w:tcW w:w="1087" w:type="dxa"/>
            <w:gridSpan w:val="2"/>
            <w:noWrap/>
            <w:hideMark/>
          </w:tcPr>
          <w:p w14:paraId="1A348ACC"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0.05710</w:t>
            </w:r>
          </w:p>
        </w:tc>
        <w:tc>
          <w:tcPr>
            <w:tcW w:w="1418" w:type="dxa"/>
            <w:gridSpan w:val="2"/>
            <w:noWrap/>
            <w:hideMark/>
          </w:tcPr>
          <w:p w14:paraId="6CBD723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0.00020</w:t>
            </w:r>
          </w:p>
        </w:tc>
        <w:tc>
          <w:tcPr>
            <w:tcW w:w="1134" w:type="dxa"/>
            <w:gridSpan w:val="2"/>
            <w:noWrap/>
            <w:hideMark/>
          </w:tcPr>
          <w:p w14:paraId="3AD3E4C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-0.06091</w:t>
            </w:r>
          </w:p>
        </w:tc>
        <w:tc>
          <w:tcPr>
            <w:tcW w:w="1701" w:type="dxa"/>
            <w:gridSpan w:val="2"/>
            <w:noWrap/>
            <w:hideMark/>
          </w:tcPr>
          <w:p w14:paraId="6DFD5C1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0.04177</w:t>
            </w:r>
          </w:p>
        </w:tc>
      </w:tr>
      <w:tr w:rsidR="00896D97" w:rsidRPr="00B81027" w14:paraId="526382EE"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69AB0B5"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GV_OTVEHWGT</w:t>
            </w:r>
          </w:p>
        </w:tc>
        <w:tc>
          <w:tcPr>
            <w:tcW w:w="1691" w:type="dxa"/>
            <w:gridSpan w:val="2"/>
            <w:noWrap/>
            <w:hideMark/>
          </w:tcPr>
          <w:p w14:paraId="4779DF54"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329" w:type="dxa"/>
            <w:noWrap/>
            <w:hideMark/>
          </w:tcPr>
          <w:p w14:paraId="29796F9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0.04748</w:t>
            </w:r>
          </w:p>
        </w:tc>
        <w:tc>
          <w:tcPr>
            <w:tcW w:w="1087" w:type="dxa"/>
            <w:gridSpan w:val="2"/>
            <w:noWrap/>
            <w:hideMark/>
          </w:tcPr>
          <w:p w14:paraId="32BB823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0.00465</w:t>
            </w:r>
          </w:p>
        </w:tc>
        <w:tc>
          <w:tcPr>
            <w:tcW w:w="1418" w:type="dxa"/>
            <w:gridSpan w:val="2"/>
            <w:noWrap/>
            <w:hideMark/>
          </w:tcPr>
          <w:p w14:paraId="5E7E9FC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-0.00106</w:t>
            </w:r>
          </w:p>
        </w:tc>
        <w:tc>
          <w:tcPr>
            <w:tcW w:w="1134" w:type="dxa"/>
            <w:gridSpan w:val="2"/>
            <w:noWrap/>
            <w:hideMark/>
          </w:tcPr>
          <w:p w14:paraId="3AC4EA3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0.08593</w:t>
            </w:r>
          </w:p>
        </w:tc>
        <w:tc>
          <w:tcPr>
            <w:tcW w:w="1701" w:type="dxa"/>
            <w:gridSpan w:val="2"/>
            <w:noWrap/>
            <w:hideMark/>
          </w:tcPr>
          <w:p w14:paraId="2F5B088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-0.02962</w:t>
            </w:r>
          </w:p>
        </w:tc>
      </w:tr>
      <w:tr w:rsidR="00896D97" w:rsidRPr="00B81027" w14:paraId="4D6E62DF"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EA2B469"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GV_SPLIMIT</w:t>
            </w:r>
          </w:p>
        </w:tc>
        <w:tc>
          <w:tcPr>
            <w:tcW w:w="1691" w:type="dxa"/>
            <w:gridSpan w:val="2"/>
            <w:noWrap/>
            <w:hideMark/>
          </w:tcPr>
          <w:p w14:paraId="52EFF2B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0.04748</w:t>
            </w:r>
          </w:p>
        </w:tc>
        <w:tc>
          <w:tcPr>
            <w:tcW w:w="1329" w:type="dxa"/>
            <w:noWrap/>
            <w:hideMark/>
          </w:tcPr>
          <w:p w14:paraId="5A3F36C3"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087" w:type="dxa"/>
            <w:gridSpan w:val="2"/>
            <w:noWrap/>
            <w:hideMark/>
          </w:tcPr>
          <w:p w14:paraId="4624C05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-0.00969</w:t>
            </w:r>
          </w:p>
        </w:tc>
        <w:tc>
          <w:tcPr>
            <w:tcW w:w="1418" w:type="dxa"/>
            <w:gridSpan w:val="2"/>
            <w:noWrap/>
            <w:hideMark/>
          </w:tcPr>
          <w:p w14:paraId="0AF399D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0.03886</w:t>
            </w:r>
          </w:p>
        </w:tc>
        <w:tc>
          <w:tcPr>
            <w:tcW w:w="1134" w:type="dxa"/>
            <w:gridSpan w:val="2"/>
            <w:noWrap/>
            <w:hideMark/>
          </w:tcPr>
          <w:p w14:paraId="3E622EA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0.09343</w:t>
            </w:r>
          </w:p>
        </w:tc>
        <w:tc>
          <w:tcPr>
            <w:tcW w:w="1701" w:type="dxa"/>
            <w:gridSpan w:val="2"/>
            <w:noWrap/>
            <w:hideMark/>
          </w:tcPr>
          <w:p w14:paraId="57A41960"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0.00954</w:t>
            </w:r>
          </w:p>
        </w:tc>
      </w:tr>
      <w:tr w:rsidR="00896D97" w:rsidRPr="00B81027" w14:paraId="12172038"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ED3ED8A"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OA_AGE</w:t>
            </w:r>
          </w:p>
        </w:tc>
        <w:tc>
          <w:tcPr>
            <w:tcW w:w="1691" w:type="dxa"/>
            <w:gridSpan w:val="2"/>
            <w:noWrap/>
            <w:hideMark/>
          </w:tcPr>
          <w:p w14:paraId="434C898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0.00465</w:t>
            </w:r>
          </w:p>
        </w:tc>
        <w:tc>
          <w:tcPr>
            <w:tcW w:w="1329" w:type="dxa"/>
            <w:noWrap/>
            <w:hideMark/>
          </w:tcPr>
          <w:p w14:paraId="6A448A9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-0.00969</w:t>
            </w:r>
          </w:p>
        </w:tc>
        <w:tc>
          <w:tcPr>
            <w:tcW w:w="1087" w:type="dxa"/>
            <w:gridSpan w:val="2"/>
            <w:noWrap/>
            <w:hideMark/>
          </w:tcPr>
          <w:p w14:paraId="62864D99"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418" w:type="dxa"/>
            <w:gridSpan w:val="2"/>
            <w:noWrap/>
            <w:hideMark/>
          </w:tcPr>
          <w:p w14:paraId="555BD8F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-0.04131</w:t>
            </w:r>
          </w:p>
        </w:tc>
        <w:tc>
          <w:tcPr>
            <w:tcW w:w="1134" w:type="dxa"/>
            <w:gridSpan w:val="2"/>
            <w:noWrap/>
            <w:hideMark/>
          </w:tcPr>
          <w:p w14:paraId="3FA0967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0.09509</w:t>
            </w:r>
          </w:p>
        </w:tc>
        <w:tc>
          <w:tcPr>
            <w:tcW w:w="1701" w:type="dxa"/>
            <w:gridSpan w:val="2"/>
            <w:noWrap/>
            <w:hideMark/>
          </w:tcPr>
          <w:p w14:paraId="0EBA09D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0.07422</w:t>
            </w:r>
          </w:p>
        </w:tc>
      </w:tr>
      <w:tr w:rsidR="00896D97" w:rsidRPr="00B81027" w14:paraId="37F91706"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C3BCBE7"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OA_HEIGHT</w:t>
            </w:r>
          </w:p>
        </w:tc>
        <w:tc>
          <w:tcPr>
            <w:tcW w:w="1691" w:type="dxa"/>
            <w:gridSpan w:val="2"/>
            <w:noWrap/>
            <w:hideMark/>
          </w:tcPr>
          <w:p w14:paraId="3D0A224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-0.00106</w:t>
            </w:r>
          </w:p>
        </w:tc>
        <w:tc>
          <w:tcPr>
            <w:tcW w:w="1329" w:type="dxa"/>
            <w:noWrap/>
            <w:hideMark/>
          </w:tcPr>
          <w:p w14:paraId="48D2C57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0.03886</w:t>
            </w:r>
          </w:p>
        </w:tc>
        <w:tc>
          <w:tcPr>
            <w:tcW w:w="1087" w:type="dxa"/>
            <w:gridSpan w:val="2"/>
            <w:noWrap/>
            <w:hideMark/>
          </w:tcPr>
          <w:p w14:paraId="58EDD90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-0.04131</w:t>
            </w:r>
          </w:p>
        </w:tc>
        <w:tc>
          <w:tcPr>
            <w:tcW w:w="1418" w:type="dxa"/>
            <w:gridSpan w:val="2"/>
            <w:noWrap/>
            <w:hideMark/>
          </w:tcPr>
          <w:p w14:paraId="37AC560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134" w:type="dxa"/>
            <w:gridSpan w:val="2"/>
            <w:noWrap/>
            <w:hideMark/>
          </w:tcPr>
          <w:p w14:paraId="696D655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-0.03024</w:t>
            </w:r>
          </w:p>
        </w:tc>
        <w:tc>
          <w:tcPr>
            <w:tcW w:w="1701" w:type="dxa"/>
            <w:gridSpan w:val="2"/>
            <w:noWrap/>
            <w:hideMark/>
          </w:tcPr>
          <w:p w14:paraId="24D5C52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-0.06326</w:t>
            </w:r>
          </w:p>
        </w:tc>
      </w:tr>
      <w:tr w:rsidR="00896D97" w:rsidRPr="00B81027" w14:paraId="173A3ED2"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9F5214F"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OA_MAIS</w:t>
            </w:r>
          </w:p>
        </w:tc>
        <w:tc>
          <w:tcPr>
            <w:tcW w:w="1691" w:type="dxa"/>
            <w:gridSpan w:val="2"/>
            <w:noWrap/>
            <w:hideMark/>
          </w:tcPr>
          <w:p w14:paraId="7C0BD59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0.08593</w:t>
            </w:r>
          </w:p>
        </w:tc>
        <w:tc>
          <w:tcPr>
            <w:tcW w:w="1329" w:type="dxa"/>
            <w:noWrap/>
            <w:hideMark/>
          </w:tcPr>
          <w:p w14:paraId="6D0F339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0.09343</w:t>
            </w:r>
          </w:p>
        </w:tc>
        <w:tc>
          <w:tcPr>
            <w:tcW w:w="1087" w:type="dxa"/>
            <w:gridSpan w:val="2"/>
            <w:noWrap/>
            <w:hideMark/>
          </w:tcPr>
          <w:p w14:paraId="7B3BFBC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0.09509</w:t>
            </w:r>
          </w:p>
        </w:tc>
        <w:tc>
          <w:tcPr>
            <w:tcW w:w="1418" w:type="dxa"/>
            <w:gridSpan w:val="2"/>
            <w:noWrap/>
            <w:hideMark/>
          </w:tcPr>
          <w:p w14:paraId="4737EBB9"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-0.03024</w:t>
            </w:r>
          </w:p>
        </w:tc>
        <w:tc>
          <w:tcPr>
            <w:tcW w:w="1134" w:type="dxa"/>
            <w:gridSpan w:val="2"/>
            <w:noWrap/>
            <w:hideMark/>
          </w:tcPr>
          <w:p w14:paraId="475AE29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701" w:type="dxa"/>
            <w:gridSpan w:val="2"/>
            <w:noWrap/>
            <w:hideMark/>
          </w:tcPr>
          <w:p w14:paraId="04B462A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-0.18441</w:t>
            </w:r>
          </w:p>
        </w:tc>
      </w:tr>
      <w:tr w:rsidR="00896D97" w:rsidRPr="00B81027" w14:paraId="3480567F"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088CC11"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OA_MANUSE</w:t>
            </w:r>
          </w:p>
        </w:tc>
        <w:tc>
          <w:tcPr>
            <w:tcW w:w="1691" w:type="dxa"/>
            <w:gridSpan w:val="2"/>
            <w:noWrap/>
            <w:hideMark/>
          </w:tcPr>
          <w:p w14:paraId="0B09707C"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-0.02962</w:t>
            </w:r>
          </w:p>
        </w:tc>
        <w:tc>
          <w:tcPr>
            <w:tcW w:w="1329" w:type="dxa"/>
            <w:noWrap/>
            <w:hideMark/>
          </w:tcPr>
          <w:p w14:paraId="042D036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0.00954</w:t>
            </w:r>
          </w:p>
        </w:tc>
        <w:tc>
          <w:tcPr>
            <w:tcW w:w="1087" w:type="dxa"/>
            <w:gridSpan w:val="2"/>
            <w:noWrap/>
            <w:hideMark/>
          </w:tcPr>
          <w:p w14:paraId="4DE7CB9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0.07422</w:t>
            </w:r>
          </w:p>
        </w:tc>
        <w:tc>
          <w:tcPr>
            <w:tcW w:w="1418" w:type="dxa"/>
            <w:gridSpan w:val="2"/>
            <w:noWrap/>
            <w:hideMark/>
          </w:tcPr>
          <w:p w14:paraId="507A963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-0.06326</w:t>
            </w:r>
          </w:p>
        </w:tc>
        <w:tc>
          <w:tcPr>
            <w:tcW w:w="1134" w:type="dxa"/>
            <w:gridSpan w:val="2"/>
            <w:noWrap/>
            <w:hideMark/>
          </w:tcPr>
          <w:p w14:paraId="09E2339F"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-0.18441</w:t>
            </w:r>
          </w:p>
        </w:tc>
        <w:tc>
          <w:tcPr>
            <w:tcW w:w="1701" w:type="dxa"/>
            <w:gridSpan w:val="2"/>
            <w:noWrap/>
            <w:hideMark/>
          </w:tcPr>
          <w:p w14:paraId="45E31A9A"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r>
      <w:tr w:rsidR="00896D97" w:rsidRPr="00B81027" w14:paraId="1DC69B2F"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A8303BA"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OA_WEIGHT</w:t>
            </w:r>
          </w:p>
        </w:tc>
        <w:tc>
          <w:tcPr>
            <w:tcW w:w="1691" w:type="dxa"/>
            <w:gridSpan w:val="2"/>
            <w:noWrap/>
            <w:hideMark/>
          </w:tcPr>
          <w:p w14:paraId="4F32DC3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0.00037</w:t>
            </w:r>
          </w:p>
        </w:tc>
        <w:tc>
          <w:tcPr>
            <w:tcW w:w="1329" w:type="dxa"/>
            <w:noWrap/>
            <w:hideMark/>
          </w:tcPr>
          <w:p w14:paraId="6D38496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0.03518</w:t>
            </w:r>
          </w:p>
        </w:tc>
        <w:tc>
          <w:tcPr>
            <w:tcW w:w="1087" w:type="dxa"/>
            <w:gridSpan w:val="2"/>
            <w:noWrap/>
            <w:hideMark/>
          </w:tcPr>
          <w:p w14:paraId="23640F0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0.13197</w:t>
            </w:r>
          </w:p>
        </w:tc>
        <w:tc>
          <w:tcPr>
            <w:tcW w:w="1418" w:type="dxa"/>
            <w:gridSpan w:val="2"/>
            <w:noWrap/>
            <w:hideMark/>
          </w:tcPr>
          <w:p w14:paraId="50A1D5C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0.47439</w:t>
            </w:r>
          </w:p>
        </w:tc>
        <w:tc>
          <w:tcPr>
            <w:tcW w:w="1134" w:type="dxa"/>
            <w:gridSpan w:val="2"/>
            <w:noWrap/>
            <w:hideMark/>
          </w:tcPr>
          <w:p w14:paraId="6B927F9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0.05822</w:t>
            </w:r>
          </w:p>
        </w:tc>
        <w:tc>
          <w:tcPr>
            <w:tcW w:w="1701" w:type="dxa"/>
            <w:gridSpan w:val="2"/>
            <w:noWrap/>
            <w:hideMark/>
          </w:tcPr>
          <w:p w14:paraId="6E35B75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-0.08692</w:t>
            </w:r>
          </w:p>
        </w:tc>
      </w:tr>
      <w:tr w:rsidR="00896D97" w:rsidRPr="00B81027" w14:paraId="4D23CD5D"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73C1E2F"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VE_ORIGAVTW</w:t>
            </w:r>
          </w:p>
        </w:tc>
        <w:tc>
          <w:tcPr>
            <w:tcW w:w="1691" w:type="dxa"/>
            <w:gridSpan w:val="2"/>
            <w:noWrap/>
            <w:hideMark/>
          </w:tcPr>
          <w:p w14:paraId="085ECF30"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0.03137</w:t>
            </w:r>
          </w:p>
        </w:tc>
        <w:tc>
          <w:tcPr>
            <w:tcW w:w="1329" w:type="dxa"/>
            <w:noWrap/>
            <w:hideMark/>
          </w:tcPr>
          <w:p w14:paraId="383F1D4F"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0.03973</w:t>
            </w:r>
          </w:p>
        </w:tc>
        <w:tc>
          <w:tcPr>
            <w:tcW w:w="1087" w:type="dxa"/>
            <w:gridSpan w:val="2"/>
            <w:noWrap/>
            <w:hideMark/>
          </w:tcPr>
          <w:p w14:paraId="6854345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0.11018</w:t>
            </w:r>
          </w:p>
        </w:tc>
        <w:tc>
          <w:tcPr>
            <w:tcW w:w="1418" w:type="dxa"/>
            <w:gridSpan w:val="2"/>
            <w:noWrap/>
            <w:hideMark/>
          </w:tcPr>
          <w:p w14:paraId="0169DDB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0.14532</w:t>
            </w:r>
          </w:p>
        </w:tc>
        <w:tc>
          <w:tcPr>
            <w:tcW w:w="1134" w:type="dxa"/>
            <w:gridSpan w:val="2"/>
            <w:noWrap/>
            <w:hideMark/>
          </w:tcPr>
          <w:p w14:paraId="556C11C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-0.06106</w:t>
            </w:r>
          </w:p>
        </w:tc>
        <w:tc>
          <w:tcPr>
            <w:tcW w:w="1701" w:type="dxa"/>
            <w:gridSpan w:val="2"/>
            <w:noWrap/>
            <w:hideMark/>
          </w:tcPr>
          <w:p w14:paraId="2DF28D4F"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0.00680</w:t>
            </w:r>
          </w:p>
        </w:tc>
      </w:tr>
      <w:tr w:rsidR="00896D97" w:rsidRPr="00B81027" w14:paraId="640CCF91"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18A556E"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VE_WHEELBAS</w:t>
            </w:r>
          </w:p>
        </w:tc>
        <w:tc>
          <w:tcPr>
            <w:tcW w:w="1691" w:type="dxa"/>
            <w:gridSpan w:val="2"/>
            <w:noWrap/>
            <w:hideMark/>
          </w:tcPr>
          <w:p w14:paraId="62FC455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0.02830</w:t>
            </w:r>
          </w:p>
        </w:tc>
        <w:tc>
          <w:tcPr>
            <w:tcW w:w="1329" w:type="dxa"/>
            <w:noWrap/>
            <w:hideMark/>
          </w:tcPr>
          <w:p w14:paraId="02FCCF22"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0.05776</w:t>
            </w:r>
          </w:p>
        </w:tc>
        <w:tc>
          <w:tcPr>
            <w:tcW w:w="1087" w:type="dxa"/>
            <w:gridSpan w:val="2"/>
            <w:noWrap/>
            <w:hideMark/>
          </w:tcPr>
          <w:p w14:paraId="37A30B7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0.07753</w:t>
            </w:r>
          </w:p>
        </w:tc>
        <w:tc>
          <w:tcPr>
            <w:tcW w:w="1418" w:type="dxa"/>
            <w:gridSpan w:val="2"/>
            <w:noWrap/>
            <w:hideMark/>
          </w:tcPr>
          <w:p w14:paraId="04FCA6D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0.18233</w:t>
            </w:r>
          </w:p>
        </w:tc>
        <w:tc>
          <w:tcPr>
            <w:tcW w:w="1134" w:type="dxa"/>
            <w:gridSpan w:val="2"/>
            <w:noWrap/>
            <w:hideMark/>
          </w:tcPr>
          <w:p w14:paraId="6B9923D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-0.04687</w:t>
            </w:r>
          </w:p>
        </w:tc>
        <w:tc>
          <w:tcPr>
            <w:tcW w:w="1701" w:type="dxa"/>
            <w:gridSpan w:val="2"/>
            <w:noWrap/>
            <w:hideMark/>
          </w:tcPr>
          <w:p w14:paraId="6D01404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-0.03264</w:t>
            </w:r>
          </w:p>
        </w:tc>
      </w:tr>
      <w:tr w:rsidR="00896D97" w:rsidRPr="00B81027" w14:paraId="06813118" w14:textId="77777777" w:rsidTr="005D6F3A">
        <w:trPr>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A83E8C8"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VE_PDOF_TR</w:t>
            </w:r>
          </w:p>
        </w:tc>
        <w:tc>
          <w:tcPr>
            <w:tcW w:w="1691" w:type="dxa"/>
            <w:gridSpan w:val="2"/>
            <w:noWrap/>
            <w:hideMark/>
          </w:tcPr>
          <w:p w14:paraId="11862B3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0.03690</w:t>
            </w:r>
          </w:p>
        </w:tc>
        <w:tc>
          <w:tcPr>
            <w:tcW w:w="1329" w:type="dxa"/>
            <w:noWrap/>
            <w:hideMark/>
          </w:tcPr>
          <w:p w14:paraId="63344EF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0.14054</w:t>
            </w:r>
          </w:p>
        </w:tc>
        <w:tc>
          <w:tcPr>
            <w:tcW w:w="1087" w:type="dxa"/>
            <w:gridSpan w:val="2"/>
            <w:noWrap/>
            <w:hideMark/>
          </w:tcPr>
          <w:p w14:paraId="68C65B3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0.00270</w:t>
            </w:r>
          </w:p>
        </w:tc>
        <w:tc>
          <w:tcPr>
            <w:tcW w:w="1418" w:type="dxa"/>
            <w:gridSpan w:val="2"/>
            <w:noWrap/>
            <w:hideMark/>
          </w:tcPr>
          <w:p w14:paraId="1CA5D54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-0.00421</w:t>
            </w:r>
          </w:p>
        </w:tc>
        <w:tc>
          <w:tcPr>
            <w:tcW w:w="1134" w:type="dxa"/>
            <w:gridSpan w:val="2"/>
            <w:noWrap/>
            <w:hideMark/>
          </w:tcPr>
          <w:p w14:paraId="20F4A4A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-0.07389</w:t>
            </w:r>
          </w:p>
        </w:tc>
        <w:tc>
          <w:tcPr>
            <w:tcW w:w="1701" w:type="dxa"/>
            <w:gridSpan w:val="2"/>
            <w:noWrap/>
            <w:hideMark/>
          </w:tcPr>
          <w:p w14:paraId="645E08B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0.04353</w:t>
            </w:r>
          </w:p>
        </w:tc>
      </w:tr>
      <w:tr w:rsidR="00896D97" w:rsidRPr="00B81027" w14:paraId="15BF68F4" w14:textId="77777777" w:rsidTr="005D6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5452CAE"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GV_FOOTPRINT</w:t>
            </w:r>
          </w:p>
        </w:tc>
        <w:tc>
          <w:tcPr>
            <w:tcW w:w="1691" w:type="dxa"/>
            <w:gridSpan w:val="2"/>
            <w:noWrap/>
            <w:hideMark/>
          </w:tcPr>
          <w:p w14:paraId="69CFC33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0.03011</w:t>
            </w:r>
          </w:p>
        </w:tc>
        <w:tc>
          <w:tcPr>
            <w:tcW w:w="1329" w:type="dxa"/>
            <w:noWrap/>
            <w:hideMark/>
          </w:tcPr>
          <w:p w14:paraId="6280CAB4"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0.05565</w:t>
            </w:r>
          </w:p>
        </w:tc>
        <w:tc>
          <w:tcPr>
            <w:tcW w:w="1087" w:type="dxa"/>
            <w:gridSpan w:val="2"/>
            <w:noWrap/>
            <w:hideMark/>
          </w:tcPr>
          <w:p w14:paraId="01ED3E4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0.09005</w:t>
            </w:r>
          </w:p>
        </w:tc>
        <w:tc>
          <w:tcPr>
            <w:tcW w:w="1418" w:type="dxa"/>
            <w:gridSpan w:val="2"/>
            <w:noWrap/>
            <w:hideMark/>
          </w:tcPr>
          <w:p w14:paraId="057BBA7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0.18049</w:t>
            </w:r>
          </w:p>
        </w:tc>
        <w:tc>
          <w:tcPr>
            <w:tcW w:w="1134" w:type="dxa"/>
            <w:gridSpan w:val="2"/>
            <w:noWrap/>
            <w:hideMark/>
          </w:tcPr>
          <w:p w14:paraId="76ACF3F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-0.05424</w:t>
            </w:r>
          </w:p>
        </w:tc>
        <w:tc>
          <w:tcPr>
            <w:tcW w:w="1701" w:type="dxa"/>
            <w:gridSpan w:val="2"/>
            <w:noWrap/>
            <w:hideMark/>
          </w:tcPr>
          <w:p w14:paraId="64185D4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-0.02295</w:t>
            </w:r>
          </w:p>
        </w:tc>
      </w:tr>
      <w:tr w:rsidR="00B81027" w:rsidRPr="00B81027" w14:paraId="3D192CD9" w14:textId="77777777" w:rsidTr="00515CBD">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B2A0B4A" w14:textId="0D8DBA06" w:rsidR="00B81027" w:rsidRPr="00B81027" w:rsidRDefault="00B81027" w:rsidP="00B81027">
            <w:pPr>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 </w:t>
            </w:r>
            <w:r w:rsidR="005D6F3A">
              <w:rPr>
                <w:rFonts w:ascii="Calibri" w:eastAsia="Times New Roman" w:hAnsi="Calibri" w:cs="Calibri"/>
                <w:color w:val="000000"/>
                <w:lang w:val="en-SG" w:eastAsia="en-SG"/>
              </w:rPr>
              <w:t>Contd..</w:t>
            </w:r>
          </w:p>
        </w:tc>
        <w:tc>
          <w:tcPr>
            <w:tcW w:w="1540" w:type="dxa"/>
            <w:shd w:val="clear" w:color="auto" w:fill="8EAADB" w:themeFill="accent1" w:themeFillTint="99"/>
            <w:noWrap/>
            <w:hideMark/>
          </w:tcPr>
          <w:p w14:paraId="47000DFE" w14:textId="77777777" w:rsidR="00B81027" w:rsidRPr="00B81027" w:rsidRDefault="00B81027" w:rsidP="00B810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SG" w:eastAsia="en-SG"/>
              </w:rPr>
            </w:pPr>
            <w:r w:rsidRPr="00B81027">
              <w:rPr>
                <w:rFonts w:ascii="Calibri" w:eastAsia="Times New Roman" w:hAnsi="Calibri" w:cs="Calibri"/>
                <w:b/>
                <w:bCs/>
                <w:color w:val="000000"/>
                <w:lang w:val="en-SG" w:eastAsia="en-SG"/>
              </w:rPr>
              <w:t>OA_WEIGHT</w:t>
            </w:r>
          </w:p>
        </w:tc>
        <w:tc>
          <w:tcPr>
            <w:tcW w:w="1654" w:type="dxa"/>
            <w:gridSpan w:val="3"/>
            <w:shd w:val="clear" w:color="auto" w:fill="8EAADB" w:themeFill="accent1" w:themeFillTint="99"/>
            <w:noWrap/>
            <w:hideMark/>
          </w:tcPr>
          <w:p w14:paraId="6825A9B4" w14:textId="77777777" w:rsidR="00B81027" w:rsidRPr="00B81027" w:rsidRDefault="00B81027" w:rsidP="00B810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SG" w:eastAsia="en-SG"/>
              </w:rPr>
            </w:pPr>
            <w:r w:rsidRPr="00B81027">
              <w:rPr>
                <w:rFonts w:ascii="Calibri" w:eastAsia="Times New Roman" w:hAnsi="Calibri" w:cs="Calibri"/>
                <w:b/>
                <w:bCs/>
                <w:color w:val="000000"/>
                <w:lang w:val="en-SG" w:eastAsia="en-SG"/>
              </w:rPr>
              <w:t>VE_ORIGAVTW</w:t>
            </w:r>
          </w:p>
        </w:tc>
        <w:tc>
          <w:tcPr>
            <w:tcW w:w="1570" w:type="dxa"/>
            <w:gridSpan w:val="2"/>
            <w:shd w:val="clear" w:color="auto" w:fill="8EAADB" w:themeFill="accent1" w:themeFillTint="99"/>
            <w:noWrap/>
            <w:hideMark/>
          </w:tcPr>
          <w:p w14:paraId="07EC55D4" w14:textId="77777777" w:rsidR="00B81027" w:rsidRPr="00B81027" w:rsidRDefault="00B81027" w:rsidP="00B810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SG" w:eastAsia="en-SG"/>
              </w:rPr>
            </w:pPr>
            <w:r w:rsidRPr="00B81027">
              <w:rPr>
                <w:rFonts w:ascii="Calibri" w:eastAsia="Times New Roman" w:hAnsi="Calibri" w:cs="Calibri"/>
                <w:b/>
                <w:bCs/>
                <w:color w:val="000000"/>
                <w:lang w:val="en-SG" w:eastAsia="en-SG"/>
              </w:rPr>
              <w:t>VE_WHEELBAS</w:t>
            </w:r>
          </w:p>
        </w:tc>
        <w:tc>
          <w:tcPr>
            <w:tcW w:w="1411" w:type="dxa"/>
            <w:gridSpan w:val="2"/>
            <w:shd w:val="clear" w:color="auto" w:fill="8EAADB" w:themeFill="accent1" w:themeFillTint="99"/>
            <w:noWrap/>
            <w:hideMark/>
          </w:tcPr>
          <w:p w14:paraId="10A56E06" w14:textId="77777777" w:rsidR="00B81027" w:rsidRPr="00B81027" w:rsidRDefault="00B81027" w:rsidP="00B810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SG" w:eastAsia="en-SG"/>
              </w:rPr>
            </w:pPr>
            <w:r w:rsidRPr="00B81027">
              <w:rPr>
                <w:rFonts w:ascii="Calibri" w:eastAsia="Times New Roman" w:hAnsi="Calibri" w:cs="Calibri"/>
                <w:b/>
                <w:bCs/>
                <w:color w:val="000000"/>
                <w:lang w:val="en-SG" w:eastAsia="en-SG"/>
              </w:rPr>
              <w:t>VE_PDOF_TR</w:t>
            </w:r>
          </w:p>
        </w:tc>
        <w:tc>
          <w:tcPr>
            <w:tcW w:w="1701" w:type="dxa"/>
            <w:gridSpan w:val="2"/>
            <w:shd w:val="clear" w:color="auto" w:fill="8EAADB" w:themeFill="accent1" w:themeFillTint="99"/>
            <w:noWrap/>
            <w:hideMark/>
          </w:tcPr>
          <w:p w14:paraId="357AA503" w14:textId="77777777" w:rsidR="00B81027" w:rsidRPr="00B81027" w:rsidRDefault="00B81027" w:rsidP="00B81027">
            <w:pPr>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alibri"/>
                <w:b/>
                <w:bCs/>
                <w:color w:val="000000"/>
                <w:sz w:val="20"/>
                <w:szCs w:val="20"/>
                <w:lang w:val="en-SG" w:eastAsia="en-SG"/>
              </w:rPr>
            </w:pPr>
            <w:r w:rsidRPr="00B81027">
              <w:rPr>
                <w:rFonts w:ascii="Lucida Console" w:eastAsia="Times New Roman" w:hAnsi="Lucida Console" w:cs="Calibri"/>
                <w:b/>
                <w:bCs/>
                <w:color w:val="000000"/>
                <w:sz w:val="20"/>
                <w:szCs w:val="20"/>
                <w:lang w:val="en-SG" w:eastAsia="en-SG"/>
              </w:rPr>
              <w:t>GV_FOOTPRINT</w:t>
            </w:r>
          </w:p>
        </w:tc>
      </w:tr>
      <w:tr w:rsidR="00B81027" w:rsidRPr="00B81027" w14:paraId="659B29C2"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DA429F"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GV_CURBWGT</w:t>
            </w:r>
          </w:p>
        </w:tc>
        <w:tc>
          <w:tcPr>
            <w:tcW w:w="1540" w:type="dxa"/>
            <w:noWrap/>
            <w:hideMark/>
          </w:tcPr>
          <w:p w14:paraId="153A93A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0.15777</w:t>
            </w:r>
          </w:p>
        </w:tc>
        <w:tc>
          <w:tcPr>
            <w:tcW w:w="1654" w:type="dxa"/>
            <w:gridSpan w:val="3"/>
            <w:noWrap/>
            <w:hideMark/>
          </w:tcPr>
          <w:p w14:paraId="033FF30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0.79453</w:t>
            </w:r>
          </w:p>
        </w:tc>
        <w:tc>
          <w:tcPr>
            <w:tcW w:w="1570" w:type="dxa"/>
            <w:gridSpan w:val="2"/>
            <w:noWrap/>
            <w:hideMark/>
          </w:tcPr>
          <w:p w14:paraId="475ACFD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0.76721</w:t>
            </w:r>
          </w:p>
        </w:tc>
        <w:tc>
          <w:tcPr>
            <w:tcW w:w="1411" w:type="dxa"/>
            <w:gridSpan w:val="2"/>
            <w:noWrap/>
            <w:hideMark/>
          </w:tcPr>
          <w:p w14:paraId="01E57BA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-0.03066</w:t>
            </w:r>
          </w:p>
        </w:tc>
        <w:tc>
          <w:tcPr>
            <w:tcW w:w="1701" w:type="dxa"/>
            <w:gridSpan w:val="2"/>
            <w:noWrap/>
            <w:hideMark/>
          </w:tcPr>
          <w:p w14:paraId="5BC66846"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0.81796</w:t>
            </w:r>
          </w:p>
        </w:tc>
      </w:tr>
      <w:tr w:rsidR="00B81027" w:rsidRPr="00B81027" w14:paraId="644509B8"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C9DF0A4"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GV_DVLAT</w:t>
            </w:r>
          </w:p>
        </w:tc>
        <w:tc>
          <w:tcPr>
            <w:tcW w:w="1540" w:type="dxa"/>
            <w:noWrap/>
            <w:hideMark/>
          </w:tcPr>
          <w:p w14:paraId="22256C0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0.02171</w:t>
            </w:r>
          </w:p>
        </w:tc>
        <w:tc>
          <w:tcPr>
            <w:tcW w:w="1654" w:type="dxa"/>
            <w:gridSpan w:val="3"/>
            <w:noWrap/>
            <w:hideMark/>
          </w:tcPr>
          <w:p w14:paraId="10AE98C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0.01123</w:t>
            </w:r>
          </w:p>
        </w:tc>
        <w:tc>
          <w:tcPr>
            <w:tcW w:w="1570" w:type="dxa"/>
            <w:gridSpan w:val="2"/>
            <w:noWrap/>
            <w:hideMark/>
          </w:tcPr>
          <w:p w14:paraId="15278EF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0.00939</w:t>
            </w:r>
          </w:p>
        </w:tc>
        <w:tc>
          <w:tcPr>
            <w:tcW w:w="1411" w:type="dxa"/>
            <w:gridSpan w:val="2"/>
            <w:noWrap/>
            <w:hideMark/>
          </w:tcPr>
          <w:p w14:paraId="29A3711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-0.43379</w:t>
            </w:r>
          </w:p>
        </w:tc>
        <w:tc>
          <w:tcPr>
            <w:tcW w:w="1701" w:type="dxa"/>
            <w:gridSpan w:val="2"/>
            <w:noWrap/>
            <w:hideMark/>
          </w:tcPr>
          <w:p w14:paraId="7E3577E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0.01090</w:t>
            </w:r>
          </w:p>
        </w:tc>
      </w:tr>
      <w:tr w:rsidR="00B81027" w:rsidRPr="00B81027" w14:paraId="09C292F5"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792B1FB"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GV_DVLONG</w:t>
            </w:r>
          </w:p>
        </w:tc>
        <w:tc>
          <w:tcPr>
            <w:tcW w:w="1540" w:type="dxa"/>
            <w:noWrap/>
            <w:hideMark/>
          </w:tcPr>
          <w:p w14:paraId="61C2D7B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-0.01403</w:t>
            </w:r>
          </w:p>
        </w:tc>
        <w:tc>
          <w:tcPr>
            <w:tcW w:w="1654" w:type="dxa"/>
            <w:gridSpan w:val="3"/>
            <w:noWrap/>
            <w:hideMark/>
          </w:tcPr>
          <w:p w14:paraId="0ADAE9D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0.01491</w:t>
            </w:r>
          </w:p>
        </w:tc>
        <w:tc>
          <w:tcPr>
            <w:tcW w:w="1570" w:type="dxa"/>
            <w:gridSpan w:val="2"/>
            <w:noWrap/>
            <w:hideMark/>
          </w:tcPr>
          <w:p w14:paraId="0B49ACD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-0.01268</w:t>
            </w:r>
          </w:p>
        </w:tc>
        <w:tc>
          <w:tcPr>
            <w:tcW w:w="1411" w:type="dxa"/>
            <w:gridSpan w:val="2"/>
            <w:noWrap/>
            <w:hideMark/>
          </w:tcPr>
          <w:p w14:paraId="2478250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0.53289</w:t>
            </w:r>
          </w:p>
        </w:tc>
        <w:tc>
          <w:tcPr>
            <w:tcW w:w="1701" w:type="dxa"/>
            <w:gridSpan w:val="2"/>
            <w:noWrap/>
            <w:hideMark/>
          </w:tcPr>
          <w:p w14:paraId="303203A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-0.00484</w:t>
            </w:r>
          </w:p>
        </w:tc>
      </w:tr>
      <w:tr w:rsidR="00B81027" w:rsidRPr="00B81027" w14:paraId="68231A43"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88C7575"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GV_ENERGY</w:t>
            </w:r>
          </w:p>
        </w:tc>
        <w:tc>
          <w:tcPr>
            <w:tcW w:w="1540" w:type="dxa"/>
            <w:noWrap/>
            <w:hideMark/>
          </w:tcPr>
          <w:p w14:paraId="0F82C2A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0.05077</w:t>
            </w:r>
          </w:p>
        </w:tc>
        <w:tc>
          <w:tcPr>
            <w:tcW w:w="1654" w:type="dxa"/>
            <w:gridSpan w:val="3"/>
            <w:noWrap/>
            <w:hideMark/>
          </w:tcPr>
          <w:p w14:paraId="2673310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0.08015</w:t>
            </w:r>
          </w:p>
        </w:tc>
        <w:tc>
          <w:tcPr>
            <w:tcW w:w="1570" w:type="dxa"/>
            <w:gridSpan w:val="2"/>
            <w:noWrap/>
            <w:hideMark/>
          </w:tcPr>
          <w:p w14:paraId="2C2CACA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0.09766</w:t>
            </w:r>
          </w:p>
        </w:tc>
        <w:tc>
          <w:tcPr>
            <w:tcW w:w="1411" w:type="dxa"/>
            <w:gridSpan w:val="2"/>
            <w:noWrap/>
            <w:hideMark/>
          </w:tcPr>
          <w:p w14:paraId="48E7D3EA"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0.01352</w:t>
            </w:r>
          </w:p>
        </w:tc>
        <w:tc>
          <w:tcPr>
            <w:tcW w:w="1701" w:type="dxa"/>
            <w:gridSpan w:val="2"/>
            <w:noWrap/>
            <w:hideMark/>
          </w:tcPr>
          <w:p w14:paraId="00B984AA"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0.09804</w:t>
            </w:r>
          </w:p>
        </w:tc>
      </w:tr>
      <w:tr w:rsidR="00B81027" w:rsidRPr="00B81027" w14:paraId="767F9629"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5B37880"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GV_LANES</w:t>
            </w:r>
          </w:p>
        </w:tc>
        <w:tc>
          <w:tcPr>
            <w:tcW w:w="1540" w:type="dxa"/>
            <w:noWrap/>
            <w:hideMark/>
          </w:tcPr>
          <w:p w14:paraId="7122849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-0.00903</w:t>
            </w:r>
          </w:p>
        </w:tc>
        <w:tc>
          <w:tcPr>
            <w:tcW w:w="1654" w:type="dxa"/>
            <w:gridSpan w:val="3"/>
            <w:noWrap/>
            <w:hideMark/>
          </w:tcPr>
          <w:p w14:paraId="54466B2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0.00685</w:t>
            </w:r>
          </w:p>
        </w:tc>
        <w:tc>
          <w:tcPr>
            <w:tcW w:w="1570" w:type="dxa"/>
            <w:gridSpan w:val="2"/>
            <w:noWrap/>
            <w:hideMark/>
          </w:tcPr>
          <w:p w14:paraId="2C88A0A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0.00124</w:t>
            </w:r>
          </w:p>
        </w:tc>
        <w:tc>
          <w:tcPr>
            <w:tcW w:w="1411" w:type="dxa"/>
            <w:gridSpan w:val="2"/>
            <w:noWrap/>
            <w:hideMark/>
          </w:tcPr>
          <w:p w14:paraId="10876A4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0.07727</w:t>
            </w:r>
          </w:p>
        </w:tc>
        <w:tc>
          <w:tcPr>
            <w:tcW w:w="1701" w:type="dxa"/>
            <w:gridSpan w:val="2"/>
            <w:noWrap/>
            <w:hideMark/>
          </w:tcPr>
          <w:p w14:paraId="3604F03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0.00170</w:t>
            </w:r>
          </w:p>
        </w:tc>
      </w:tr>
      <w:tr w:rsidR="00B81027" w:rsidRPr="00B81027" w14:paraId="50703244"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7B0A798"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GV_MODELYR</w:t>
            </w:r>
          </w:p>
        </w:tc>
        <w:tc>
          <w:tcPr>
            <w:tcW w:w="1540" w:type="dxa"/>
            <w:noWrap/>
            <w:hideMark/>
          </w:tcPr>
          <w:p w14:paraId="6F1A401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0.02259</w:t>
            </w:r>
          </w:p>
        </w:tc>
        <w:tc>
          <w:tcPr>
            <w:tcW w:w="1654" w:type="dxa"/>
            <w:gridSpan w:val="3"/>
            <w:noWrap/>
            <w:hideMark/>
          </w:tcPr>
          <w:p w14:paraId="5D18C1D0"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0.14398</w:t>
            </w:r>
          </w:p>
        </w:tc>
        <w:tc>
          <w:tcPr>
            <w:tcW w:w="1570" w:type="dxa"/>
            <w:gridSpan w:val="2"/>
            <w:noWrap/>
            <w:hideMark/>
          </w:tcPr>
          <w:p w14:paraId="19D0294C"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0.01535</w:t>
            </w:r>
          </w:p>
        </w:tc>
        <w:tc>
          <w:tcPr>
            <w:tcW w:w="1411" w:type="dxa"/>
            <w:gridSpan w:val="2"/>
            <w:noWrap/>
            <w:hideMark/>
          </w:tcPr>
          <w:p w14:paraId="61CD0F3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0.03074</w:t>
            </w:r>
          </w:p>
        </w:tc>
        <w:tc>
          <w:tcPr>
            <w:tcW w:w="1701" w:type="dxa"/>
            <w:gridSpan w:val="2"/>
            <w:noWrap/>
            <w:hideMark/>
          </w:tcPr>
          <w:p w14:paraId="12CCA8B0"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0.06008</w:t>
            </w:r>
          </w:p>
        </w:tc>
      </w:tr>
      <w:tr w:rsidR="00B81027" w:rsidRPr="00B81027" w14:paraId="1213AB2C"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453BBB"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GV_OTVEHWGT</w:t>
            </w:r>
          </w:p>
        </w:tc>
        <w:tc>
          <w:tcPr>
            <w:tcW w:w="1540" w:type="dxa"/>
            <w:noWrap/>
            <w:hideMark/>
          </w:tcPr>
          <w:p w14:paraId="2A117DC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0.00037</w:t>
            </w:r>
          </w:p>
        </w:tc>
        <w:tc>
          <w:tcPr>
            <w:tcW w:w="1654" w:type="dxa"/>
            <w:gridSpan w:val="3"/>
            <w:noWrap/>
            <w:hideMark/>
          </w:tcPr>
          <w:p w14:paraId="7C1222A9"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0.03137</w:t>
            </w:r>
          </w:p>
        </w:tc>
        <w:tc>
          <w:tcPr>
            <w:tcW w:w="1570" w:type="dxa"/>
            <w:gridSpan w:val="2"/>
            <w:noWrap/>
            <w:hideMark/>
          </w:tcPr>
          <w:p w14:paraId="5EC8AD8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0.02830</w:t>
            </w:r>
          </w:p>
        </w:tc>
        <w:tc>
          <w:tcPr>
            <w:tcW w:w="1411" w:type="dxa"/>
            <w:gridSpan w:val="2"/>
            <w:noWrap/>
            <w:hideMark/>
          </w:tcPr>
          <w:p w14:paraId="53B5B888"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0.03690</w:t>
            </w:r>
          </w:p>
        </w:tc>
        <w:tc>
          <w:tcPr>
            <w:tcW w:w="1701" w:type="dxa"/>
            <w:gridSpan w:val="2"/>
            <w:noWrap/>
            <w:hideMark/>
          </w:tcPr>
          <w:p w14:paraId="7D7524D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0.03011</w:t>
            </w:r>
          </w:p>
        </w:tc>
      </w:tr>
      <w:tr w:rsidR="00B81027" w:rsidRPr="00B81027" w14:paraId="472BB9B1"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79A60B9"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GV_SPLIMIT</w:t>
            </w:r>
          </w:p>
        </w:tc>
        <w:tc>
          <w:tcPr>
            <w:tcW w:w="1540" w:type="dxa"/>
            <w:noWrap/>
            <w:hideMark/>
          </w:tcPr>
          <w:p w14:paraId="187D535B"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0.03518</w:t>
            </w:r>
          </w:p>
        </w:tc>
        <w:tc>
          <w:tcPr>
            <w:tcW w:w="1654" w:type="dxa"/>
            <w:gridSpan w:val="3"/>
            <w:noWrap/>
            <w:hideMark/>
          </w:tcPr>
          <w:p w14:paraId="1AF37BB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0.03973</w:t>
            </w:r>
          </w:p>
        </w:tc>
        <w:tc>
          <w:tcPr>
            <w:tcW w:w="1570" w:type="dxa"/>
            <w:gridSpan w:val="2"/>
            <w:noWrap/>
            <w:hideMark/>
          </w:tcPr>
          <w:p w14:paraId="09DEC58C"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0.05776</w:t>
            </w:r>
          </w:p>
        </w:tc>
        <w:tc>
          <w:tcPr>
            <w:tcW w:w="1411" w:type="dxa"/>
            <w:gridSpan w:val="2"/>
            <w:noWrap/>
            <w:hideMark/>
          </w:tcPr>
          <w:p w14:paraId="424D551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0.14054</w:t>
            </w:r>
          </w:p>
        </w:tc>
        <w:tc>
          <w:tcPr>
            <w:tcW w:w="1701" w:type="dxa"/>
            <w:gridSpan w:val="2"/>
            <w:noWrap/>
            <w:hideMark/>
          </w:tcPr>
          <w:p w14:paraId="2BC5326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0.05565</w:t>
            </w:r>
          </w:p>
        </w:tc>
      </w:tr>
      <w:tr w:rsidR="00B81027" w:rsidRPr="00B81027" w14:paraId="738E1B1B"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7F8314"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OA_AGE</w:t>
            </w:r>
          </w:p>
        </w:tc>
        <w:tc>
          <w:tcPr>
            <w:tcW w:w="1540" w:type="dxa"/>
            <w:noWrap/>
            <w:hideMark/>
          </w:tcPr>
          <w:p w14:paraId="7DD496EA"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0.13197</w:t>
            </w:r>
          </w:p>
        </w:tc>
        <w:tc>
          <w:tcPr>
            <w:tcW w:w="1654" w:type="dxa"/>
            <w:gridSpan w:val="3"/>
            <w:noWrap/>
            <w:hideMark/>
          </w:tcPr>
          <w:p w14:paraId="5FAE8A9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0.11018</w:t>
            </w:r>
          </w:p>
        </w:tc>
        <w:tc>
          <w:tcPr>
            <w:tcW w:w="1570" w:type="dxa"/>
            <w:gridSpan w:val="2"/>
            <w:noWrap/>
            <w:hideMark/>
          </w:tcPr>
          <w:p w14:paraId="4606A462"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0.07753</w:t>
            </w:r>
          </w:p>
        </w:tc>
        <w:tc>
          <w:tcPr>
            <w:tcW w:w="1411" w:type="dxa"/>
            <w:gridSpan w:val="2"/>
            <w:noWrap/>
            <w:hideMark/>
          </w:tcPr>
          <w:p w14:paraId="07DD16E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0.00270</w:t>
            </w:r>
          </w:p>
        </w:tc>
        <w:tc>
          <w:tcPr>
            <w:tcW w:w="1701" w:type="dxa"/>
            <w:gridSpan w:val="2"/>
            <w:noWrap/>
            <w:hideMark/>
          </w:tcPr>
          <w:p w14:paraId="47C534F9"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0.09005</w:t>
            </w:r>
          </w:p>
        </w:tc>
      </w:tr>
      <w:tr w:rsidR="00B81027" w:rsidRPr="00B81027" w14:paraId="68DF9265"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DB2D52B"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OA_HEIGHT</w:t>
            </w:r>
          </w:p>
        </w:tc>
        <w:tc>
          <w:tcPr>
            <w:tcW w:w="1540" w:type="dxa"/>
            <w:noWrap/>
            <w:hideMark/>
          </w:tcPr>
          <w:p w14:paraId="40A89DE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0.47439</w:t>
            </w:r>
          </w:p>
        </w:tc>
        <w:tc>
          <w:tcPr>
            <w:tcW w:w="1654" w:type="dxa"/>
            <w:gridSpan w:val="3"/>
            <w:noWrap/>
            <w:hideMark/>
          </w:tcPr>
          <w:p w14:paraId="1FBF55A1"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0.14532</w:t>
            </w:r>
          </w:p>
        </w:tc>
        <w:tc>
          <w:tcPr>
            <w:tcW w:w="1570" w:type="dxa"/>
            <w:gridSpan w:val="2"/>
            <w:noWrap/>
            <w:hideMark/>
          </w:tcPr>
          <w:p w14:paraId="0A44D4B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0.18233</w:t>
            </w:r>
          </w:p>
        </w:tc>
        <w:tc>
          <w:tcPr>
            <w:tcW w:w="1411" w:type="dxa"/>
            <w:gridSpan w:val="2"/>
            <w:noWrap/>
            <w:hideMark/>
          </w:tcPr>
          <w:p w14:paraId="0DA20292"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-0.00421</w:t>
            </w:r>
          </w:p>
        </w:tc>
        <w:tc>
          <w:tcPr>
            <w:tcW w:w="1701" w:type="dxa"/>
            <w:gridSpan w:val="2"/>
            <w:noWrap/>
            <w:hideMark/>
          </w:tcPr>
          <w:p w14:paraId="1B495F73"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0.18049</w:t>
            </w:r>
          </w:p>
        </w:tc>
      </w:tr>
      <w:tr w:rsidR="00B81027" w:rsidRPr="00B81027" w14:paraId="3E97B3F4"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40021CD"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OA_MAIS</w:t>
            </w:r>
          </w:p>
        </w:tc>
        <w:tc>
          <w:tcPr>
            <w:tcW w:w="1540" w:type="dxa"/>
            <w:noWrap/>
            <w:hideMark/>
          </w:tcPr>
          <w:p w14:paraId="741DB20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0.05822</w:t>
            </w:r>
          </w:p>
        </w:tc>
        <w:tc>
          <w:tcPr>
            <w:tcW w:w="1654" w:type="dxa"/>
            <w:gridSpan w:val="3"/>
            <w:noWrap/>
            <w:hideMark/>
          </w:tcPr>
          <w:p w14:paraId="3242A5D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-0.06106</w:t>
            </w:r>
          </w:p>
        </w:tc>
        <w:tc>
          <w:tcPr>
            <w:tcW w:w="1570" w:type="dxa"/>
            <w:gridSpan w:val="2"/>
            <w:noWrap/>
            <w:hideMark/>
          </w:tcPr>
          <w:p w14:paraId="41E1A62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-0.04687</w:t>
            </w:r>
          </w:p>
        </w:tc>
        <w:tc>
          <w:tcPr>
            <w:tcW w:w="1411" w:type="dxa"/>
            <w:gridSpan w:val="2"/>
            <w:noWrap/>
            <w:hideMark/>
          </w:tcPr>
          <w:p w14:paraId="08AF75EB"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-0.07389</w:t>
            </w:r>
          </w:p>
        </w:tc>
        <w:tc>
          <w:tcPr>
            <w:tcW w:w="1701" w:type="dxa"/>
            <w:gridSpan w:val="2"/>
            <w:noWrap/>
            <w:hideMark/>
          </w:tcPr>
          <w:p w14:paraId="4E4B6CBF"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-0.05424</w:t>
            </w:r>
          </w:p>
        </w:tc>
      </w:tr>
      <w:tr w:rsidR="00B81027" w:rsidRPr="00B81027" w14:paraId="0EA028A3"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CDF65F0"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OA_MANUSE</w:t>
            </w:r>
          </w:p>
        </w:tc>
        <w:tc>
          <w:tcPr>
            <w:tcW w:w="1540" w:type="dxa"/>
            <w:noWrap/>
            <w:hideMark/>
          </w:tcPr>
          <w:p w14:paraId="0156A147"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-0.08692</w:t>
            </w:r>
          </w:p>
        </w:tc>
        <w:tc>
          <w:tcPr>
            <w:tcW w:w="1654" w:type="dxa"/>
            <w:gridSpan w:val="3"/>
            <w:noWrap/>
            <w:hideMark/>
          </w:tcPr>
          <w:p w14:paraId="7375C24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0.00680</w:t>
            </w:r>
          </w:p>
        </w:tc>
        <w:tc>
          <w:tcPr>
            <w:tcW w:w="1570" w:type="dxa"/>
            <w:gridSpan w:val="2"/>
            <w:noWrap/>
            <w:hideMark/>
          </w:tcPr>
          <w:p w14:paraId="07AB4BC8"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-0.03264</w:t>
            </w:r>
          </w:p>
        </w:tc>
        <w:tc>
          <w:tcPr>
            <w:tcW w:w="1411" w:type="dxa"/>
            <w:gridSpan w:val="2"/>
            <w:noWrap/>
            <w:hideMark/>
          </w:tcPr>
          <w:p w14:paraId="5186EDD4"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0.04353</w:t>
            </w:r>
          </w:p>
        </w:tc>
        <w:tc>
          <w:tcPr>
            <w:tcW w:w="1701" w:type="dxa"/>
            <w:gridSpan w:val="2"/>
            <w:noWrap/>
            <w:hideMark/>
          </w:tcPr>
          <w:p w14:paraId="405EC45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-0.02295</w:t>
            </w:r>
          </w:p>
        </w:tc>
      </w:tr>
      <w:tr w:rsidR="00B81027" w:rsidRPr="00B81027" w14:paraId="297A1565"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143AA91"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OA_WEIGHT</w:t>
            </w:r>
          </w:p>
        </w:tc>
        <w:tc>
          <w:tcPr>
            <w:tcW w:w="1540" w:type="dxa"/>
            <w:noWrap/>
            <w:hideMark/>
          </w:tcPr>
          <w:p w14:paraId="0BF33CB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654" w:type="dxa"/>
            <w:gridSpan w:val="3"/>
            <w:noWrap/>
            <w:hideMark/>
          </w:tcPr>
          <w:p w14:paraId="0D6E041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0.15558</w:t>
            </w:r>
          </w:p>
        </w:tc>
        <w:tc>
          <w:tcPr>
            <w:tcW w:w="1570" w:type="dxa"/>
            <w:gridSpan w:val="2"/>
            <w:noWrap/>
            <w:hideMark/>
          </w:tcPr>
          <w:p w14:paraId="50A0A42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0.18668</w:t>
            </w:r>
          </w:p>
        </w:tc>
        <w:tc>
          <w:tcPr>
            <w:tcW w:w="1411" w:type="dxa"/>
            <w:gridSpan w:val="2"/>
            <w:noWrap/>
            <w:hideMark/>
          </w:tcPr>
          <w:p w14:paraId="3DC5466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-0.00706</w:t>
            </w:r>
          </w:p>
        </w:tc>
        <w:tc>
          <w:tcPr>
            <w:tcW w:w="1701" w:type="dxa"/>
            <w:gridSpan w:val="2"/>
            <w:noWrap/>
            <w:hideMark/>
          </w:tcPr>
          <w:p w14:paraId="542BA587"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0.18684</w:t>
            </w:r>
          </w:p>
        </w:tc>
      </w:tr>
      <w:tr w:rsidR="00B81027" w:rsidRPr="00B81027" w14:paraId="40BC8A3B"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B938601"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VE_ORIGAVTW</w:t>
            </w:r>
          </w:p>
        </w:tc>
        <w:tc>
          <w:tcPr>
            <w:tcW w:w="1540" w:type="dxa"/>
            <w:noWrap/>
            <w:hideMark/>
          </w:tcPr>
          <w:p w14:paraId="7588A4AF"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0.15558</w:t>
            </w:r>
          </w:p>
        </w:tc>
        <w:tc>
          <w:tcPr>
            <w:tcW w:w="1654" w:type="dxa"/>
            <w:gridSpan w:val="3"/>
            <w:noWrap/>
            <w:hideMark/>
          </w:tcPr>
          <w:p w14:paraId="1622C2F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570" w:type="dxa"/>
            <w:gridSpan w:val="2"/>
            <w:noWrap/>
            <w:hideMark/>
          </w:tcPr>
          <w:p w14:paraId="4E9F2FA9"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0.73978</w:t>
            </w:r>
          </w:p>
        </w:tc>
        <w:tc>
          <w:tcPr>
            <w:tcW w:w="1411" w:type="dxa"/>
            <w:gridSpan w:val="2"/>
            <w:noWrap/>
            <w:hideMark/>
          </w:tcPr>
          <w:p w14:paraId="4BF458BC"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-0.02582</w:t>
            </w:r>
          </w:p>
        </w:tc>
        <w:tc>
          <w:tcPr>
            <w:tcW w:w="1701" w:type="dxa"/>
            <w:gridSpan w:val="2"/>
            <w:noWrap/>
            <w:hideMark/>
          </w:tcPr>
          <w:p w14:paraId="77FD052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0.87237</w:t>
            </w:r>
          </w:p>
        </w:tc>
      </w:tr>
      <w:tr w:rsidR="00B81027" w:rsidRPr="00B81027" w14:paraId="63DE614D"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C0FCF14"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VE_WHEELBAS</w:t>
            </w:r>
          </w:p>
        </w:tc>
        <w:tc>
          <w:tcPr>
            <w:tcW w:w="1540" w:type="dxa"/>
            <w:noWrap/>
            <w:hideMark/>
          </w:tcPr>
          <w:p w14:paraId="2587FD59"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0.18668</w:t>
            </w:r>
          </w:p>
        </w:tc>
        <w:tc>
          <w:tcPr>
            <w:tcW w:w="1654" w:type="dxa"/>
            <w:gridSpan w:val="3"/>
            <w:noWrap/>
            <w:hideMark/>
          </w:tcPr>
          <w:p w14:paraId="6D0EF2F5"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0.73978</w:t>
            </w:r>
          </w:p>
        </w:tc>
        <w:tc>
          <w:tcPr>
            <w:tcW w:w="1570" w:type="dxa"/>
            <w:gridSpan w:val="2"/>
            <w:noWrap/>
            <w:hideMark/>
          </w:tcPr>
          <w:p w14:paraId="718B809C"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411" w:type="dxa"/>
            <w:gridSpan w:val="2"/>
            <w:noWrap/>
            <w:hideMark/>
          </w:tcPr>
          <w:p w14:paraId="0FD1D830"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-0.03040</w:t>
            </w:r>
          </w:p>
        </w:tc>
        <w:tc>
          <w:tcPr>
            <w:tcW w:w="1701" w:type="dxa"/>
            <w:gridSpan w:val="2"/>
            <w:noWrap/>
            <w:hideMark/>
          </w:tcPr>
          <w:p w14:paraId="005F522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0.96653</w:t>
            </w:r>
          </w:p>
        </w:tc>
      </w:tr>
      <w:tr w:rsidR="00B81027" w:rsidRPr="00B81027" w14:paraId="5C348EBC" w14:textId="77777777" w:rsidTr="005D6F3A">
        <w:trPr>
          <w:gridAfter w:val="1"/>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547B258"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VE_PDOF_TR</w:t>
            </w:r>
          </w:p>
        </w:tc>
        <w:tc>
          <w:tcPr>
            <w:tcW w:w="1540" w:type="dxa"/>
            <w:noWrap/>
            <w:hideMark/>
          </w:tcPr>
          <w:p w14:paraId="0A91CD5D"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-0.00706</w:t>
            </w:r>
          </w:p>
        </w:tc>
        <w:tc>
          <w:tcPr>
            <w:tcW w:w="1654" w:type="dxa"/>
            <w:gridSpan w:val="3"/>
            <w:noWrap/>
            <w:hideMark/>
          </w:tcPr>
          <w:p w14:paraId="168011C6"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-0.02582</w:t>
            </w:r>
          </w:p>
        </w:tc>
        <w:tc>
          <w:tcPr>
            <w:tcW w:w="1570" w:type="dxa"/>
            <w:gridSpan w:val="2"/>
            <w:noWrap/>
            <w:hideMark/>
          </w:tcPr>
          <w:p w14:paraId="4A369A1E"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-0.03040</w:t>
            </w:r>
          </w:p>
        </w:tc>
        <w:tc>
          <w:tcPr>
            <w:tcW w:w="1411" w:type="dxa"/>
            <w:gridSpan w:val="2"/>
            <w:noWrap/>
            <w:hideMark/>
          </w:tcPr>
          <w:p w14:paraId="2BC34BCA"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c>
          <w:tcPr>
            <w:tcW w:w="1701" w:type="dxa"/>
            <w:gridSpan w:val="2"/>
            <w:noWrap/>
            <w:hideMark/>
          </w:tcPr>
          <w:p w14:paraId="7E3F4485" w14:textId="77777777" w:rsidR="00B81027" w:rsidRPr="00B81027" w:rsidRDefault="00B81027" w:rsidP="00B8102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-0.03035</w:t>
            </w:r>
          </w:p>
        </w:tc>
      </w:tr>
      <w:tr w:rsidR="00B81027" w:rsidRPr="00B81027" w14:paraId="4AD2F9EC" w14:textId="77777777" w:rsidTr="005D6F3A">
        <w:trPr>
          <w:gridAfter w:val="1"/>
          <w:cnfStyle w:val="000000100000" w:firstRow="0" w:lastRow="0" w:firstColumn="0" w:lastColumn="0" w:oddVBand="0" w:evenVBand="0" w:oddHBand="1" w:evenHBand="0" w:firstRowFirstColumn="0" w:firstRowLastColumn="0" w:lastRowFirstColumn="0" w:lastRowLastColumn="0"/>
          <w:wAfter w:w="484" w:type="dxa"/>
          <w:trHeight w:val="288"/>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754BC34" w14:textId="77777777" w:rsidR="00B81027" w:rsidRPr="00B81027" w:rsidRDefault="00B81027" w:rsidP="00B81027">
            <w:pPr>
              <w:rPr>
                <w:rFonts w:ascii="Lucida Console" w:eastAsia="Times New Roman" w:hAnsi="Lucida Console" w:cs="Calibri"/>
                <w:b w:val="0"/>
                <w:bCs w:val="0"/>
                <w:color w:val="000000"/>
                <w:sz w:val="20"/>
                <w:szCs w:val="20"/>
                <w:lang w:val="en-SG" w:eastAsia="en-SG"/>
              </w:rPr>
            </w:pPr>
            <w:r w:rsidRPr="00B81027">
              <w:rPr>
                <w:rFonts w:ascii="Lucida Console" w:eastAsia="Times New Roman" w:hAnsi="Lucida Console" w:cs="Calibri"/>
                <w:b w:val="0"/>
                <w:bCs w:val="0"/>
                <w:color w:val="000000"/>
                <w:sz w:val="20"/>
                <w:szCs w:val="20"/>
                <w:lang w:val="en-SG" w:eastAsia="en-SG"/>
              </w:rPr>
              <w:t>GV_FOOTPRINT</w:t>
            </w:r>
          </w:p>
        </w:tc>
        <w:tc>
          <w:tcPr>
            <w:tcW w:w="1540" w:type="dxa"/>
            <w:noWrap/>
            <w:hideMark/>
          </w:tcPr>
          <w:p w14:paraId="38C50509"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0.18684</w:t>
            </w:r>
          </w:p>
        </w:tc>
        <w:tc>
          <w:tcPr>
            <w:tcW w:w="1654" w:type="dxa"/>
            <w:gridSpan w:val="3"/>
            <w:noWrap/>
            <w:hideMark/>
          </w:tcPr>
          <w:p w14:paraId="795F048E"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0.87237</w:t>
            </w:r>
          </w:p>
        </w:tc>
        <w:tc>
          <w:tcPr>
            <w:tcW w:w="1570" w:type="dxa"/>
            <w:gridSpan w:val="2"/>
            <w:noWrap/>
            <w:hideMark/>
          </w:tcPr>
          <w:p w14:paraId="4D3EB711"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SG" w:eastAsia="en-SG"/>
              </w:rPr>
            </w:pPr>
            <w:r w:rsidRPr="00B81027">
              <w:rPr>
                <w:rFonts w:ascii="Calibri" w:eastAsia="Times New Roman" w:hAnsi="Calibri" w:cs="Calibri"/>
                <w:b/>
                <w:color w:val="000000"/>
                <w:lang w:val="en-SG" w:eastAsia="en-SG"/>
              </w:rPr>
              <w:t>0.96653</w:t>
            </w:r>
          </w:p>
        </w:tc>
        <w:tc>
          <w:tcPr>
            <w:tcW w:w="1411" w:type="dxa"/>
            <w:gridSpan w:val="2"/>
            <w:noWrap/>
            <w:hideMark/>
          </w:tcPr>
          <w:p w14:paraId="7A01EE33"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-0.03035</w:t>
            </w:r>
          </w:p>
        </w:tc>
        <w:tc>
          <w:tcPr>
            <w:tcW w:w="1701" w:type="dxa"/>
            <w:gridSpan w:val="2"/>
            <w:noWrap/>
            <w:hideMark/>
          </w:tcPr>
          <w:p w14:paraId="371C115D" w14:textId="77777777" w:rsidR="00B81027" w:rsidRPr="00B81027" w:rsidRDefault="00B81027" w:rsidP="00B810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B81027">
              <w:rPr>
                <w:rFonts w:ascii="Calibri" w:eastAsia="Times New Roman" w:hAnsi="Calibri" w:cs="Calibri"/>
                <w:color w:val="000000"/>
                <w:lang w:val="en-SG" w:eastAsia="en-SG"/>
              </w:rPr>
              <w:t>1.00000</w:t>
            </w:r>
          </w:p>
        </w:tc>
      </w:tr>
    </w:tbl>
    <w:p w14:paraId="014BE1B0" w14:textId="6C4204AE" w:rsidR="00BD1411" w:rsidRDefault="00BD1411" w:rsidP="00F5566E">
      <w:pPr>
        <w:spacing w:line="360" w:lineRule="auto"/>
        <w:rPr>
          <w:sz w:val="20"/>
          <w:szCs w:val="20"/>
        </w:rPr>
      </w:pPr>
    </w:p>
    <w:p w14:paraId="3BBA67CB" w14:textId="3E44B1B5" w:rsidR="00F5566E" w:rsidRDefault="00F5566E" w:rsidP="00F5566E">
      <w:pPr>
        <w:spacing w:line="360" w:lineRule="auto"/>
        <w:rPr>
          <w:sz w:val="20"/>
          <w:szCs w:val="20"/>
        </w:rPr>
      </w:pPr>
    </w:p>
    <w:p w14:paraId="6C623C53" w14:textId="52CB9851" w:rsidR="00F5566E" w:rsidRDefault="00F5566E" w:rsidP="00F5566E">
      <w:pPr>
        <w:spacing w:line="360" w:lineRule="auto"/>
        <w:rPr>
          <w:sz w:val="20"/>
          <w:szCs w:val="20"/>
        </w:rPr>
      </w:pPr>
    </w:p>
    <w:p w14:paraId="679F2FDE" w14:textId="77777777" w:rsidR="00F5566E" w:rsidRDefault="00F5566E" w:rsidP="00F5566E">
      <w:pPr>
        <w:spacing w:line="360" w:lineRule="auto"/>
        <w:rPr>
          <w:b/>
        </w:rPr>
      </w:pPr>
    </w:p>
    <w:p w14:paraId="2822BB68" w14:textId="02A7FAC4" w:rsidR="00F26D53" w:rsidRPr="00F26D53" w:rsidRDefault="00F26D53" w:rsidP="00F26D53">
      <w:pPr>
        <w:spacing w:line="360" w:lineRule="auto"/>
        <w:jc w:val="center"/>
        <w:rPr>
          <w:b/>
        </w:rPr>
      </w:pPr>
      <w:r w:rsidRPr="00F26D53">
        <w:rPr>
          <w:b/>
        </w:rPr>
        <w:lastRenderedPageBreak/>
        <w:t xml:space="preserve">Figure 2: </w:t>
      </w:r>
      <w:r w:rsidRPr="00F26D53">
        <w:t>Correlation Matrix in R</w:t>
      </w:r>
    </w:p>
    <w:p w14:paraId="6B0683B0" w14:textId="77777777" w:rsidR="00083378" w:rsidRDefault="00083378" w:rsidP="0017707A">
      <w:pPr>
        <w:spacing w:line="360" w:lineRule="auto"/>
        <w:rPr>
          <w:sz w:val="20"/>
          <w:szCs w:val="20"/>
        </w:rPr>
      </w:pPr>
      <w:r>
        <w:rPr>
          <w:noProof/>
          <w:sz w:val="20"/>
          <w:szCs w:val="20"/>
          <w:lang w:val="en-GB" w:eastAsia="en-GB"/>
        </w:rPr>
        <w:drawing>
          <wp:inline distT="0" distB="0" distL="0" distR="0" wp14:anchorId="78B16854" wp14:editId="48FC63D0">
            <wp:extent cx="59436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73F6D5A5" w14:textId="5666A3F0" w:rsidR="00BB776D" w:rsidRPr="001F1B58" w:rsidRDefault="00BB776D" w:rsidP="000D717D">
      <w:pPr>
        <w:pStyle w:val="Default"/>
        <w:spacing w:after="53"/>
        <w:rPr>
          <w:rFonts w:asciiTheme="majorHAnsi" w:hAnsiTheme="majorHAnsi" w:cstheme="majorHAnsi"/>
        </w:rPr>
      </w:pPr>
      <w:r w:rsidRPr="001F1B58">
        <w:rPr>
          <w:rFonts w:asciiTheme="majorHAnsi" w:hAnsiTheme="majorHAnsi" w:cstheme="majorHAnsi"/>
        </w:rPr>
        <w:t xml:space="preserve">The results of </w:t>
      </w:r>
      <w:r w:rsidRPr="001F1B58">
        <w:rPr>
          <w:rFonts w:asciiTheme="majorHAnsi" w:hAnsiTheme="majorHAnsi" w:cstheme="majorHAnsi"/>
          <w:b/>
          <w:bCs/>
        </w:rPr>
        <w:t xml:space="preserve">correlation matrix </w:t>
      </w:r>
      <w:r w:rsidRPr="001F1B58">
        <w:rPr>
          <w:rFonts w:asciiTheme="majorHAnsi" w:hAnsiTheme="majorHAnsi" w:cstheme="majorHAnsi"/>
        </w:rPr>
        <w:t xml:space="preserve">show that </w:t>
      </w:r>
      <w:r w:rsidR="00963929" w:rsidRPr="001F1B58">
        <w:rPr>
          <w:rFonts w:asciiTheme="majorHAnsi" w:hAnsiTheme="majorHAnsi" w:cstheme="majorHAnsi"/>
          <w:b/>
          <w:bCs/>
        </w:rPr>
        <w:t xml:space="preserve">GV_CURBWGT, GV_FOOTPRINT, VE_ORIGAVTW </w:t>
      </w:r>
      <w:r w:rsidR="00963929" w:rsidRPr="001F1B58">
        <w:rPr>
          <w:rFonts w:asciiTheme="majorHAnsi" w:hAnsiTheme="majorHAnsi" w:cstheme="majorHAnsi"/>
        </w:rPr>
        <w:t xml:space="preserve">and </w:t>
      </w:r>
      <w:r w:rsidR="00963929" w:rsidRPr="001F1B58">
        <w:rPr>
          <w:rFonts w:asciiTheme="majorHAnsi" w:hAnsiTheme="majorHAnsi" w:cstheme="majorHAnsi"/>
          <w:b/>
          <w:bCs/>
        </w:rPr>
        <w:t xml:space="preserve">VE_WHEELBAS </w:t>
      </w:r>
      <w:r w:rsidRPr="001F1B58">
        <w:rPr>
          <w:rFonts w:asciiTheme="majorHAnsi" w:hAnsiTheme="majorHAnsi" w:cstheme="majorHAnsi"/>
        </w:rPr>
        <w:t xml:space="preserve">have </w:t>
      </w:r>
      <w:r w:rsidRPr="001F1B58">
        <w:rPr>
          <w:rFonts w:asciiTheme="majorHAnsi" w:hAnsiTheme="majorHAnsi" w:cstheme="majorHAnsi"/>
          <w:b/>
          <w:bCs/>
        </w:rPr>
        <w:t>high correlation</w:t>
      </w:r>
      <w:r w:rsidR="00963929" w:rsidRPr="001F1B58">
        <w:rPr>
          <w:rFonts w:asciiTheme="majorHAnsi" w:hAnsiTheme="majorHAnsi" w:cstheme="majorHAnsi"/>
        </w:rPr>
        <w:t xml:space="preserve"> among themselves.</w:t>
      </w:r>
      <w:r w:rsidR="00541ED0" w:rsidRPr="001F1B58">
        <w:rPr>
          <w:rFonts w:asciiTheme="majorHAnsi" w:hAnsiTheme="majorHAnsi" w:cstheme="majorHAnsi"/>
        </w:rPr>
        <w:t xml:space="preserve"> Hence, we decided to keep the </w:t>
      </w:r>
      <w:r w:rsidR="00541ED0" w:rsidRPr="001F1B58">
        <w:rPr>
          <w:rFonts w:asciiTheme="majorHAnsi" w:hAnsiTheme="majorHAnsi" w:cstheme="majorHAnsi"/>
          <w:b/>
        </w:rPr>
        <w:t>GV_CURBWGT</w:t>
      </w:r>
      <w:r w:rsidR="00541ED0" w:rsidRPr="001F1B58">
        <w:rPr>
          <w:rFonts w:asciiTheme="majorHAnsi" w:hAnsiTheme="majorHAnsi" w:cstheme="majorHAnsi"/>
        </w:rPr>
        <w:t xml:space="preserve"> and eliminate the rest of the variables.</w:t>
      </w:r>
    </w:p>
    <w:p w14:paraId="5F6F0B8F" w14:textId="77777777" w:rsidR="00051EC4" w:rsidRPr="006B4A2D" w:rsidRDefault="00051EC4" w:rsidP="00D209E9">
      <w:pPr>
        <w:pStyle w:val="Heading1"/>
      </w:pPr>
      <w:r w:rsidRPr="006B4A2D">
        <w:t>Feature Engineering</w:t>
      </w:r>
    </w:p>
    <w:p w14:paraId="2B83048A" w14:textId="01EC9497" w:rsidR="00F14C7A" w:rsidRDefault="008D06F9" w:rsidP="00D52B0D">
      <w:pPr>
        <w:pStyle w:val="Default"/>
        <w:rPr>
          <w:sz w:val="20"/>
          <w:szCs w:val="20"/>
        </w:rPr>
      </w:pPr>
      <w:r w:rsidRPr="00E00850">
        <w:rPr>
          <w:rFonts w:asciiTheme="minorHAnsi" w:hAnsiTheme="minorHAnsi" w:cstheme="minorBidi"/>
          <w:color w:val="auto"/>
          <w:lang w:val="en-US"/>
        </w:rPr>
        <w:t xml:space="preserve">Before </w:t>
      </w:r>
      <w:r w:rsidR="00AD06F9" w:rsidRPr="00E00850">
        <w:rPr>
          <w:rFonts w:asciiTheme="minorHAnsi" w:hAnsiTheme="minorHAnsi" w:cstheme="minorBidi"/>
          <w:color w:val="auto"/>
          <w:lang w:val="en-US"/>
        </w:rPr>
        <w:t xml:space="preserve">proceeding with classification using Bayesian networks, </w:t>
      </w:r>
      <w:r w:rsidR="00572A3B">
        <w:rPr>
          <w:rFonts w:asciiTheme="minorHAnsi" w:hAnsiTheme="minorHAnsi" w:cstheme="minorBidi"/>
          <w:color w:val="auto"/>
          <w:lang w:val="en-US"/>
        </w:rPr>
        <w:t xml:space="preserve">we used Range values to </w:t>
      </w:r>
      <w:r w:rsidR="00572A3B" w:rsidRPr="004A0305">
        <w:rPr>
          <w:rFonts w:asciiTheme="minorHAnsi" w:hAnsiTheme="minorHAnsi" w:cstheme="minorBidi"/>
          <w:b/>
          <w:color w:val="auto"/>
          <w:lang w:val="en-US"/>
        </w:rPr>
        <w:t>bin</w:t>
      </w:r>
      <w:r w:rsidR="00572A3B">
        <w:rPr>
          <w:rFonts w:asciiTheme="minorHAnsi" w:hAnsiTheme="minorHAnsi" w:cstheme="minorBidi"/>
          <w:color w:val="auto"/>
          <w:lang w:val="en-US"/>
        </w:rPr>
        <w:t xml:space="preserve"> the continuous variable in R.</w:t>
      </w:r>
    </w:p>
    <w:p w14:paraId="49C9F5B2" w14:textId="36ED0CD2" w:rsidR="00D52B0D" w:rsidRDefault="00D52B0D" w:rsidP="00D52B0D">
      <w:pPr>
        <w:pStyle w:val="Default"/>
        <w:rPr>
          <w:sz w:val="20"/>
          <w:szCs w:val="20"/>
        </w:rPr>
      </w:pPr>
    </w:p>
    <w:p w14:paraId="3F11A98F" w14:textId="2C093AC6" w:rsidR="00F16028" w:rsidRPr="002E2A3C" w:rsidRDefault="00F16028" w:rsidP="00F16028">
      <w:pPr>
        <w:pStyle w:val="Default"/>
        <w:jc w:val="center"/>
        <w:rPr>
          <w:rFonts w:asciiTheme="minorHAnsi" w:hAnsiTheme="minorHAnsi"/>
          <w:sz w:val="22"/>
          <w:szCs w:val="22"/>
        </w:rPr>
      </w:pPr>
      <w:r w:rsidRPr="002E2A3C">
        <w:rPr>
          <w:rFonts w:asciiTheme="minorHAnsi" w:hAnsiTheme="minorHAnsi"/>
          <w:b/>
          <w:sz w:val="22"/>
          <w:szCs w:val="22"/>
        </w:rPr>
        <w:t xml:space="preserve">Table 4: </w:t>
      </w:r>
      <w:r w:rsidRPr="002E2A3C">
        <w:rPr>
          <w:rFonts w:asciiTheme="minorHAnsi" w:hAnsiTheme="minorHAnsi"/>
          <w:sz w:val="22"/>
          <w:szCs w:val="22"/>
        </w:rPr>
        <w:t>Variables Binning</w:t>
      </w:r>
    </w:p>
    <w:p w14:paraId="79208290" w14:textId="77777777" w:rsidR="00243A96" w:rsidRPr="00F16028" w:rsidRDefault="00243A96" w:rsidP="00F16028">
      <w:pPr>
        <w:pStyle w:val="Default"/>
        <w:jc w:val="center"/>
        <w:rPr>
          <w:b/>
          <w:sz w:val="20"/>
          <w:szCs w:val="20"/>
        </w:rPr>
      </w:pPr>
    </w:p>
    <w:tbl>
      <w:tblPr>
        <w:tblStyle w:val="GridTable1Light-Accent5"/>
        <w:tblW w:w="0" w:type="auto"/>
        <w:tblLayout w:type="fixed"/>
        <w:tblLook w:val="0000" w:firstRow="0" w:lastRow="0" w:firstColumn="0" w:lastColumn="0" w:noHBand="0" w:noVBand="0"/>
      </w:tblPr>
      <w:tblGrid>
        <w:gridCol w:w="1910"/>
        <w:gridCol w:w="1910"/>
        <w:gridCol w:w="1910"/>
        <w:gridCol w:w="3587"/>
      </w:tblGrid>
      <w:tr w:rsidR="00F12065" w:rsidRPr="00F12065" w14:paraId="75461296" w14:textId="77777777" w:rsidTr="006F0D6F">
        <w:trPr>
          <w:trHeight w:val="120"/>
        </w:trPr>
        <w:tc>
          <w:tcPr>
            <w:tcW w:w="1910" w:type="dxa"/>
          </w:tcPr>
          <w:p w14:paraId="5C51EB09"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b/>
                <w:bCs/>
                <w:color w:val="000000"/>
                <w:lang w:val="en-SG"/>
              </w:rPr>
              <w:t xml:space="preserve">Variable </w:t>
            </w:r>
          </w:p>
        </w:tc>
        <w:tc>
          <w:tcPr>
            <w:tcW w:w="1910" w:type="dxa"/>
          </w:tcPr>
          <w:p w14:paraId="4DB2AE5B"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b/>
                <w:bCs/>
                <w:color w:val="000000"/>
                <w:lang w:val="en-SG"/>
              </w:rPr>
              <w:t xml:space="preserve">Datatype </w:t>
            </w:r>
          </w:p>
        </w:tc>
        <w:tc>
          <w:tcPr>
            <w:tcW w:w="1910" w:type="dxa"/>
          </w:tcPr>
          <w:p w14:paraId="5AD7BD16"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b/>
                <w:bCs/>
                <w:color w:val="000000"/>
                <w:lang w:val="en-SG"/>
              </w:rPr>
              <w:t xml:space="preserve">No. of Bins </w:t>
            </w:r>
          </w:p>
        </w:tc>
        <w:tc>
          <w:tcPr>
            <w:tcW w:w="3587" w:type="dxa"/>
          </w:tcPr>
          <w:p w14:paraId="217DE1A4"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b/>
                <w:bCs/>
                <w:color w:val="000000"/>
                <w:lang w:val="en-SG"/>
              </w:rPr>
              <w:t xml:space="preserve">Binning Methodology </w:t>
            </w:r>
          </w:p>
        </w:tc>
      </w:tr>
      <w:tr w:rsidR="00F12065" w:rsidRPr="00F12065" w14:paraId="0730718F" w14:textId="77777777" w:rsidTr="006F0D6F">
        <w:trPr>
          <w:trHeight w:val="117"/>
        </w:trPr>
        <w:tc>
          <w:tcPr>
            <w:tcW w:w="1910" w:type="dxa"/>
          </w:tcPr>
          <w:p w14:paraId="1C4405AC" w14:textId="77777777" w:rsidR="00F12065" w:rsidRPr="00F12065" w:rsidRDefault="008A7D17"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GV_WGTCDTR</w:t>
            </w:r>
          </w:p>
        </w:tc>
        <w:tc>
          <w:tcPr>
            <w:tcW w:w="1910" w:type="dxa"/>
          </w:tcPr>
          <w:p w14:paraId="789A50A7"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Categorical</w:t>
            </w:r>
          </w:p>
        </w:tc>
        <w:tc>
          <w:tcPr>
            <w:tcW w:w="1910" w:type="dxa"/>
          </w:tcPr>
          <w:p w14:paraId="53150736" w14:textId="77777777" w:rsidR="00F12065" w:rsidRPr="00F12065" w:rsidRDefault="00245703" w:rsidP="00F12065">
            <w:pPr>
              <w:autoSpaceDE w:val="0"/>
              <w:autoSpaceDN w:val="0"/>
              <w:adjustRightInd w:val="0"/>
              <w:rPr>
                <w:rFonts w:ascii="Calibri" w:hAnsi="Calibri" w:cs="Calibri"/>
                <w:color w:val="000000"/>
                <w:lang w:val="en-SG"/>
              </w:rPr>
            </w:pPr>
            <w:r>
              <w:rPr>
                <w:rFonts w:ascii="Calibri" w:hAnsi="Calibri" w:cs="Calibri"/>
                <w:color w:val="000000"/>
                <w:lang w:val="en-SG"/>
              </w:rPr>
              <w:t>3</w:t>
            </w:r>
          </w:p>
        </w:tc>
        <w:tc>
          <w:tcPr>
            <w:tcW w:w="3587" w:type="dxa"/>
          </w:tcPr>
          <w:p w14:paraId="68C275DC"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Already categorized in dataset</w:t>
            </w:r>
          </w:p>
        </w:tc>
      </w:tr>
      <w:tr w:rsidR="00F12065" w:rsidRPr="00F12065" w14:paraId="01973215" w14:textId="77777777" w:rsidTr="006F0D6F">
        <w:trPr>
          <w:trHeight w:val="127"/>
        </w:trPr>
        <w:tc>
          <w:tcPr>
            <w:tcW w:w="1910" w:type="dxa"/>
          </w:tcPr>
          <w:p w14:paraId="68813F5B" w14:textId="77777777" w:rsidR="00F12065" w:rsidRPr="00F12065" w:rsidRDefault="008A7D17" w:rsidP="00F12065">
            <w:pPr>
              <w:autoSpaceDE w:val="0"/>
              <w:autoSpaceDN w:val="0"/>
              <w:adjustRightInd w:val="0"/>
              <w:rPr>
                <w:rFonts w:ascii="Calibri" w:hAnsi="Calibri" w:cs="Calibri"/>
                <w:color w:val="000000"/>
                <w:lang w:val="en-SG"/>
              </w:rPr>
            </w:pPr>
            <w:r>
              <w:rPr>
                <w:rFonts w:ascii="Calibri" w:hAnsi="Calibri" w:cs="Calibri"/>
                <w:color w:val="000000"/>
                <w:lang w:val="en-SG"/>
              </w:rPr>
              <w:t>OA_BAGDEPLY</w:t>
            </w:r>
            <w:r w:rsidR="00F12065" w:rsidRPr="00F12065">
              <w:rPr>
                <w:rFonts w:ascii="Calibri" w:hAnsi="Calibri" w:cs="Calibri"/>
                <w:color w:val="000000"/>
                <w:lang w:val="en-SG"/>
              </w:rPr>
              <w:t xml:space="preserve"> </w:t>
            </w:r>
          </w:p>
        </w:tc>
        <w:tc>
          <w:tcPr>
            <w:tcW w:w="1910" w:type="dxa"/>
          </w:tcPr>
          <w:p w14:paraId="4168800B"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Categorical </w:t>
            </w:r>
          </w:p>
        </w:tc>
        <w:tc>
          <w:tcPr>
            <w:tcW w:w="1910" w:type="dxa"/>
          </w:tcPr>
          <w:p w14:paraId="6104F4BE" w14:textId="77777777" w:rsidR="00F12065" w:rsidRPr="00F12065" w:rsidRDefault="00245703" w:rsidP="00F12065">
            <w:pPr>
              <w:autoSpaceDE w:val="0"/>
              <w:autoSpaceDN w:val="0"/>
              <w:adjustRightInd w:val="0"/>
              <w:rPr>
                <w:rFonts w:ascii="Calibri" w:hAnsi="Calibri" w:cs="Calibri"/>
                <w:color w:val="000000"/>
                <w:lang w:val="en-SG"/>
              </w:rPr>
            </w:pPr>
            <w:r>
              <w:rPr>
                <w:rFonts w:ascii="Calibri" w:hAnsi="Calibri" w:cs="Calibri"/>
                <w:color w:val="000000"/>
                <w:lang w:val="en-SG"/>
              </w:rPr>
              <w:t>2</w:t>
            </w:r>
          </w:p>
        </w:tc>
        <w:tc>
          <w:tcPr>
            <w:tcW w:w="3587" w:type="dxa"/>
          </w:tcPr>
          <w:p w14:paraId="162E198F"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Already categorized in dataset </w:t>
            </w:r>
          </w:p>
        </w:tc>
      </w:tr>
      <w:tr w:rsidR="00F12065" w:rsidRPr="00F12065" w14:paraId="4576297E" w14:textId="77777777" w:rsidTr="006F0D6F">
        <w:trPr>
          <w:trHeight w:val="124"/>
        </w:trPr>
        <w:tc>
          <w:tcPr>
            <w:tcW w:w="1910" w:type="dxa"/>
          </w:tcPr>
          <w:p w14:paraId="20690CC6"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OA_SEX </w:t>
            </w:r>
          </w:p>
        </w:tc>
        <w:tc>
          <w:tcPr>
            <w:tcW w:w="1910" w:type="dxa"/>
          </w:tcPr>
          <w:p w14:paraId="791BC3CC"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Categorical </w:t>
            </w:r>
          </w:p>
        </w:tc>
        <w:tc>
          <w:tcPr>
            <w:tcW w:w="1910" w:type="dxa"/>
          </w:tcPr>
          <w:p w14:paraId="39335379"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2 </w:t>
            </w:r>
          </w:p>
        </w:tc>
        <w:tc>
          <w:tcPr>
            <w:tcW w:w="3587" w:type="dxa"/>
          </w:tcPr>
          <w:p w14:paraId="01160979"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Already categorized in dataset </w:t>
            </w:r>
          </w:p>
        </w:tc>
      </w:tr>
      <w:tr w:rsidR="00F12065" w:rsidRPr="00F12065" w14:paraId="5E7468FC" w14:textId="77777777" w:rsidTr="006F0D6F">
        <w:trPr>
          <w:trHeight w:val="124"/>
        </w:trPr>
        <w:tc>
          <w:tcPr>
            <w:tcW w:w="1910" w:type="dxa"/>
          </w:tcPr>
          <w:p w14:paraId="6122AC00"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VE_GAD1 </w:t>
            </w:r>
          </w:p>
        </w:tc>
        <w:tc>
          <w:tcPr>
            <w:tcW w:w="1910" w:type="dxa"/>
          </w:tcPr>
          <w:p w14:paraId="0A2D7084"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Categorical </w:t>
            </w:r>
          </w:p>
        </w:tc>
        <w:tc>
          <w:tcPr>
            <w:tcW w:w="1910" w:type="dxa"/>
          </w:tcPr>
          <w:p w14:paraId="0C423CBE"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4 </w:t>
            </w:r>
          </w:p>
        </w:tc>
        <w:tc>
          <w:tcPr>
            <w:tcW w:w="3587" w:type="dxa"/>
          </w:tcPr>
          <w:p w14:paraId="6420EEC2"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Already categorized in dataset </w:t>
            </w:r>
          </w:p>
        </w:tc>
      </w:tr>
      <w:tr w:rsidR="00F12065" w:rsidRPr="00F12065" w14:paraId="56E9B8AA" w14:textId="77777777" w:rsidTr="006F0D6F">
        <w:trPr>
          <w:trHeight w:val="117"/>
        </w:trPr>
        <w:tc>
          <w:tcPr>
            <w:tcW w:w="1910" w:type="dxa"/>
          </w:tcPr>
          <w:p w14:paraId="32EC6397"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OA_MAIS </w:t>
            </w:r>
          </w:p>
        </w:tc>
        <w:tc>
          <w:tcPr>
            <w:tcW w:w="1910" w:type="dxa"/>
          </w:tcPr>
          <w:p w14:paraId="31B55BBE"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Categorical </w:t>
            </w:r>
          </w:p>
        </w:tc>
        <w:tc>
          <w:tcPr>
            <w:tcW w:w="1910" w:type="dxa"/>
          </w:tcPr>
          <w:p w14:paraId="158D513B"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4 </w:t>
            </w:r>
          </w:p>
        </w:tc>
        <w:tc>
          <w:tcPr>
            <w:tcW w:w="3587" w:type="dxa"/>
          </w:tcPr>
          <w:p w14:paraId="697209AA"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Intuitive, divided into 4 injury levels </w:t>
            </w:r>
          </w:p>
        </w:tc>
      </w:tr>
      <w:tr w:rsidR="00F12065" w:rsidRPr="00F12065" w14:paraId="7BA472AD" w14:textId="77777777" w:rsidTr="006F0D6F">
        <w:trPr>
          <w:trHeight w:val="117"/>
        </w:trPr>
        <w:tc>
          <w:tcPr>
            <w:tcW w:w="1910" w:type="dxa"/>
          </w:tcPr>
          <w:p w14:paraId="5F5E3FE7"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GV_MODELYR </w:t>
            </w:r>
          </w:p>
        </w:tc>
        <w:tc>
          <w:tcPr>
            <w:tcW w:w="1910" w:type="dxa"/>
          </w:tcPr>
          <w:p w14:paraId="3DC65B35"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7DA5D55E"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5 </w:t>
            </w:r>
          </w:p>
        </w:tc>
        <w:tc>
          <w:tcPr>
            <w:tcW w:w="3587" w:type="dxa"/>
          </w:tcPr>
          <w:p w14:paraId="5DF78489"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Intuitive, uniform distribution of years</w:t>
            </w:r>
          </w:p>
        </w:tc>
      </w:tr>
      <w:tr w:rsidR="00F12065" w:rsidRPr="00F12065" w14:paraId="7F42386C" w14:textId="77777777" w:rsidTr="006F0D6F">
        <w:trPr>
          <w:trHeight w:val="117"/>
        </w:trPr>
        <w:tc>
          <w:tcPr>
            <w:tcW w:w="1910" w:type="dxa"/>
          </w:tcPr>
          <w:p w14:paraId="6ED0612A"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GV_CURBWGT </w:t>
            </w:r>
          </w:p>
        </w:tc>
        <w:tc>
          <w:tcPr>
            <w:tcW w:w="1910" w:type="dxa"/>
          </w:tcPr>
          <w:p w14:paraId="4B2C6E16"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02881624"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5 </w:t>
            </w:r>
          </w:p>
        </w:tc>
        <w:tc>
          <w:tcPr>
            <w:tcW w:w="3587" w:type="dxa"/>
          </w:tcPr>
          <w:p w14:paraId="39C615E1" w14:textId="77777777" w:rsidR="00F12065" w:rsidRPr="00F12065" w:rsidRDefault="00245703" w:rsidP="00F12065">
            <w:pPr>
              <w:autoSpaceDE w:val="0"/>
              <w:autoSpaceDN w:val="0"/>
              <w:adjustRightInd w:val="0"/>
              <w:rPr>
                <w:rFonts w:ascii="Calibri" w:hAnsi="Calibri" w:cs="Calibri"/>
                <w:color w:val="000000"/>
                <w:lang w:val="en-SG"/>
              </w:rPr>
            </w:pPr>
            <w:r>
              <w:rPr>
                <w:rFonts w:ascii="Calibri" w:hAnsi="Calibri" w:cs="Calibri"/>
                <w:color w:val="000000"/>
                <w:lang w:val="en-SG"/>
              </w:rPr>
              <w:t>Binning based on range</w:t>
            </w:r>
            <w:r w:rsidR="00F12065" w:rsidRPr="00F12065">
              <w:rPr>
                <w:rFonts w:ascii="Calibri" w:hAnsi="Calibri" w:cs="Calibri"/>
                <w:color w:val="000000"/>
                <w:lang w:val="en-SG"/>
              </w:rPr>
              <w:t xml:space="preserve"> </w:t>
            </w:r>
            <w:r>
              <w:rPr>
                <w:rFonts w:ascii="Calibri" w:hAnsi="Calibri" w:cs="Calibri"/>
                <w:color w:val="000000"/>
                <w:lang w:val="en-SG"/>
              </w:rPr>
              <w:t>using R</w:t>
            </w:r>
          </w:p>
        </w:tc>
      </w:tr>
      <w:tr w:rsidR="00F12065" w:rsidRPr="00F12065" w14:paraId="44B87135" w14:textId="77777777" w:rsidTr="006F0D6F">
        <w:trPr>
          <w:trHeight w:val="127"/>
        </w:trPr>
        <w:tc>
          <w:tcPr>
            <w:tcW w:w="1910" w:type="dxa"/>
          </w:tcPr>
          <w:p w14:paraId="2A7B765B"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GV_DVLAT </w:t>
            </w:r>
          </w:p>
        </w:tc>
        <w:tc>
          <w:tcPr>
            <w:tcW w:w="1910" w:type="dxa"/>
          </w:tcPr>
          <w:p w14:paraId="5D7842EB"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69AC249C"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5 </w:t>
            </w:r>
          </w:p>
        </w:tc>
        <w:tc>
          <w:tcPr>
            <w:tcW w:w="3587" w:type="dxa"/>
          </w:tcPr>
          <w:p w14:paraId="0C055C73" w14:textId="77777777" w:rsidR="00F12065" w:rsidRPr="00F12065" w:rsidRDefault="00245703" w:rsidP="00F12065">
            <w:pPr>
              <w:autoSpaceDE w:val="0"/>
              <w:autoSpaceDN w:val="0"/>
              <w:adjustRightInd w:val="0"/>
              <w:rPr>
                <w:rFonts w:ascii="Calibri" w:hAnsi="Calibri" w:cs="Calibri"/>
                <w:color w:val="000000"/>
                <w:lang w:val="en-SG"/>
              </w:rPr>
            </w:pPr>
            <w:r>
              <w:rPr>
                <w:rFonts w:ascii="Calibri" w:hAnsi="Calibri" w:cs="Calibri"/>
                <w:color w:val="000000"/>
                <w:lang w:val="en-SG"/>
              </w:rPr>
              <w:t>Binning based on range using R</w:t>
            </w:r>
          </w:p>
        </w:tc>
      </w:tr>
      <w:tr w:rsidR="00F12065" w:rsidRPr="00F12065" w14:paraId="1FD4736C" w14:textId="77777777" w:rsidTr="006F0D6F">
        <w:trPr>
          <w:trHeight w:val="127"/>
        </w:trPr>
        <w:tc>
          <w:tcPr>
            <w:tcW w:w="1910" w:type="dxa"/>
          </w:tcPr>
          <w:p w14:paraId="72DBD864"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GV_DVLONG </w:t>
            </w:r>
          </w:p>
        </w:tc>
        <w:tc>
          <w:tcPr>
            <w:tcW w:w="1910" w:type="dxa"/>
          </w:tcPr>
          <w:p w14:paraId="770961DF"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3DFC976E"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4 </w:t>
            </w:r>
          </w:p>
        </w:tc>
        <w:tc>
          <w:tcPr>
            <w:tcW w:w="3587" w:type="dxa"/>
          </w:tcPr>
          <w:p w14:paraId="1E4A34B3" w14:textId="77777777" w:rsidR="00F12065" w:rsidRPr="00F12065" w:rsidRDefault="00245703" w:rsidP="00F12065">
            <w:pPr>
              <w:autoSpaceDE w:val="0"/>
              <w:autoSpaceDN w:val="0"/>
              <w:adjustRightInd w:val="0"/>
              <w:rPr>
                <w:rFonts w:ascii="Calibri" w:hAnsi="Calibri" w:cs="Calibri"/>
                <w:color w:val="000000"/>
                <w:lang w:val="en-SG"/>
              </w:rPr>
            </w:pPr>
            <w:r>
              <w:rPr>
                <w:rFonts w:ascii="Calibri" w:hAnsi="Calibri" w:cs="Calibri"/>
                <w:color w:val="000000"/>
                <w:lang w:val="en-SG"/>
              </w:rPr>
              <w:t>Binning based on range using R</w:t>
            </w:r>
          </w:p>
        </w:tc>
      </w:tr>
      <w:tr w:rsidR="00F12065" w:rsidRPr="00F12065" w14:paraId="1F70644D" w14:textId="77777777" w:rsidTr="006F0D6F">
        <w:trPr>
          <w:trHeight w:val="124"/>
        </w:trPr>
        <w:tc>
          <w:tcPr>
            <w:tcW w:w="1910" w:type="dxa"/>
          </w:tcPr>
          <w:p w14:paraId="345CB925"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GV_ENERGY </w:t>
            </w:r>
          </w:p>
        </w:tc>
        <w:tc>
          <w:tcPr>
            <w:tcW w:w="1910" w:type="dxa"/>
          </w:tcPr>
          <w:p w14:paraId="6437A225"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45546040"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4 </w:t>
            </w:r>
          </w:p>
        </w:tc>
        <w:tc>
          <w:tcPr>
            <w:tcW w:w="3587" w:type="dxa"/>
          </w:tcPr>
          <w:p w14:paraId="50FD45ED" w14:textId="77777777" w:rsidR="00F12065" w:rsidRPr="00F12065" w:rsidRDefault="00245703" w:rsidP="00F12065">
            <w:pPr>
              <w:autoSpaceDE w:val="0"/>
              <w:autoSpaceDN w:val="0"/>
              <w:adjustRightInd w:val="0"/>
              <w:rPr>
                <w:rFonts w:ascii="Calibri" w:hAnsi="Calibri" w:cs="Calibri"/>
                <w:color w:val="000000"/>
                <w:lang w:val="en-SG"/>
              </w:rPr>
            </w:pPr>
            <w:r>
              <w:rPr>
                <w:rFonts w:ascii="Calibri" w:hAnsi="Calibri" w:cs="Calibri"/>
                <w:color w:val="000000"/>
                <w:lang w:val="en-SG"/>
              </w:rPr>
              <w:t>Binning based on range using R</w:t>
            </w:r>
          </w:p>
        </w:tc>
      </w:tr>
      <w:tr w:rsidR="00F12065" w:rsidRPr="00F12065" w14:paraId="3851CC7A" w14:textId="77777777" w:rsidTr="006F0D6F">
        <w:trPr>
          <w:trHeight w:val="120"/>
        </w:trPr>
        <w:tc>
          <w:tcPr>
            <w:tcW w:w="1910" w:type="dxa"/>
          </w:tcPr>
          <w:p w14:paraId="35C49139"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GV_LANES </w:t>
            </w:r>
          </w:p>
        </w:tc>
        <w:tc>
          <w:tcPr>
            <w:tcW w:w="1910" w:type="dxa"/>
          </w:tcPr>
          <w:p w14:paraId="51041AD6"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2586697F"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3 </w:t>
            </w:r>
          </w:p>
        </w:tc>
        <w:tc>
          <w:tcPr>
            <w:tcW w:w="3587" w:type="dxa"/>
          </w:tcPr>
          <w:p w14:paraId="3089FA3D"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Intuitive, division of lanes </w:t>
            </w:r>
          </w:p>
        </w:tc>
      </w:tr>
      <w:tr w:rsidR="00F12065" w:rsidRPr="00F12065" w14:paraId="2B133C67" w14:textId="77777777" w:rsidTr="006F0D6F">
        <w:trPr>
          <w:trHeight w:val="124"/>
        </w:trPr>
        <w:tc>
          <w:tcPr>
            <w:tcW w:w="1910" w:type="dxa"/>
          </w:tcPr>
          <w:p w14:paraId="351E47C0"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GV_OTVEHWGT </w:t>
            </w:r>
          </w:p>
        </w:tc>
        <w:tc>
          <w:tcPr>
            <w:tcW w:w="1910" w:type="dxa"/>
          </w:tcPr>
          <w:p w14:paraId="65B36C03"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2F439212"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4 </w:t>
            </w:r>
          </w:p>
        </w:tc>
        <w:tc>
          <w:tcPr>
            <w:tcW w:w="3587" w:type="dxa"/>
          </w:tcPr>
          <w:p w14:paraId="4E47945B" w14:textId="77777777" w:rsidR="00F12065" w:rsidRPr="00F12065" w:rsidRDefault="00245703" w:rsidP="00F12065">
            <w:pPr>
              <w:autoSpaceDE w:val="0"/>
              <w:autoSpaceDN w:val="0"/>
              <w:adjustRightInd w:val="0"/>
              <w:rPr>
                <w:rFonts w:ascii="Calibri" w:hAnsi="Calibri" w:cs="Calibri"/>
                <w:color w:val="000000"/>
                <w:lang w:val="en-SG"/>
              </w:rPr>
            </w:pPr>
            <w:r>
              <w:rPr>
                <w:rFonts w:ascii="Calibri" w:hAnsi="Calibri" w:cs="Calibri"/>
                <w:color w:val="000000"/>
                <w:lang w:val="en-SG"/>
              </w:rPr>
              <w:t>Binning based on range using R</w:t>
            </w:r>
          </w:p>
        </w:tc>
      </w:tr>
      <w:tr w:rsidR="00F12065" w:rsidRPr="00F12065" w14:paraId="6C34438C" w14:textId="77777777" w:rsidTr="006F0D6F">
        <w:trPr>
          <w:trHeight w:val="127"/>
        </w:trPr>
        <w:tc>
          <w:tcPr>
            <w:tcW w:w="1910" w:type="dxa"/>
          </w:tcPr>
          <w:p w14:paraId="1C0110FD"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GV_SPLIMIT </w:t>
            </w:r>
          </w:p>
        </w:tc>
        <w:tc>
          <w:tcPr>
            <w:tcW w:w="1910" w:type="dxa"/>
          </w:tcPr>
          <w:p w14:paraId="6FF57E04"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37F063ED"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5 </w:t>
            </w:r>
          </w:p>
        </w:tc>
        <w:tc>
          <w:tcPr>
            <w:tcW w:w="3587" w:type="dxa"/>
          </w:tcPr>
          <w:p w14:paraId="1C365A56" w14:textId="77777777" w:rsidR="00F12065" w:rsidRPr="00F12065" w:rsidRDefault="0035044C" w:rsidP="00F12065">
            <w:pPr>
              <w:autoSpaceDE w:val="0"/>
              <w:autoSpaceDN w:val="0"/>
              <w:adjustRightInd w:val="0"/>
              <w:rPr>
                <w:rFonts w:ascii="Calibri" w:hAnsi="Calibri" w:cs="Calibri"/>
                <w:color w:val="000000"/>
                <w:lang w:val="en-SG"/>
              </w:rPr>
            </w:pPr>
            <w:r>
              <w:rPr>
                <w:rFonts w:ascii="Calibri" w:hAnsi="Calibri" w:cs="Calibri"/>
                <w:color w:val="000000"/>
                <w:lang w:val="en-SG"/>
              </w:rPr>
              <w:t>Binning based on range using R</w:t>
            </w:r>
          </w:p>
        </w:tc>
      </w:tr>
      <w:tr w:rsidR="00F12065" w:rsidRPr="00F12065" w14:paraId="13F6AF16" w14:textId="77777777" w:rsidTr="006F0D6F">
        <w:trPr>
          <w:trHeight w:val="117"/>
        </w:trPr>
        <w:tc>
          <w:tcPr>
            <w:tcW w:w="1910" w:type="dxa"/>
          </w:tcPr>
          <w:p w14:paraId="2C103571"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OA_AGE </w:t>
            </w:r>
          </w:p>
        </w:tc>
        <w:tc>
          <w:tcPr>
            <w:tcW w:w="1910" w:type="dxa"/>
          </w:tcPr>
          <w:p w14:paraId="04DEF2F7"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781BA912" w14:textId="77777777" w:rsidR="00F12065" w:rsidRPr="00F12065" w:rsidRDefault="00F12065" w:rsidP="00F12065">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7 </w:t>
            </w:r>
          </w:p>
        </w:tc>
        <w:tc>
          <w:tcPr>
            <w:tcW w:w="3587" w:type="dxa"/>
          </w:tcPr>
          <w:p w14:paraId="58321258" w14:textId="77777777" w:rsidR="00F12065" w:rsidRPr="00F12065" w:rsidRDefault="0035044C" w:rsidP="00F12065">
            <w:pPr>
              <w:autoSpaceDE w:val="0"/>
              <w:autoSpaceDN w:val="0"/>
              <w:adjustRightInd w:val="0"/>
              <w:rPr>
                <w:rFonts w:ascii="Calibri" w:hAnsi="Calibri" w:cs="Calibri"/>
                <w:color w:val="000000"/>
                <w:lang w:val="en-SG"/>
              </w:rPr>
            </w:pPr>
            <w:r>
              <w:rPr>
                <w:rFonts w:ascii="Calibri" w:hAnsi="Calibri" w:cs="Calibri"/>
                <w:color w:val="000000"/>
                <w:lang w:val="en-SG"/>
              </w:rPr>
              <w:t>Binning based on range using R</w:t>
            </w:r>
            <w:r w:rsidR="00F12065" w:rsidRPr="00F12065">
              <w:rPr>
                <w:rFonts w:ascii="Calibri" w:hAnsi="Calibri" w:cs="Calibri"/>
                <w:color w:val="000000"/>
                <w:lang w:val="en-SG"/>
              </w:rPr>
              <w:t xml:space="preserve"> </w:t>
            </w:r>
          </w:p>
        </w:tc>
      </w:tr>
      <w:tr w:rsidR="0035044C" w:rsidRPr="00F12065" w14:paraId="528E5B7A" w14:textId="77777777" w:rsidTr="006F0D6F">
        <w:trPr>
          <w:trHeight w:val="127"/>
        </w:trPr>
        <w:tc>
          <w:tcPr>
            <w:tcW w:w="1910" w:type="dxa"/>
          </w:tcPr>
          <w:p w14:paraId="79A78ECB" w14:textId="77777777" w:rsidR="0035044C" w:rsidRPr="00F12065" w:rsidRDefault="0035044C" w:rsidP="0035044C">
            <w:pPr>
              <w:autoSpaceDE w:val="0"/>
              <w:autoSpaceDN w:val="0"/>
              <w:adjustRightInd w:val="0"/>
              <w:rPr>
                <w:rFonts w:ascii="Calibri" w:hAnsi="Calibri" w:cs="Calibri"/>
                <w:color w:val="000000"/>
                <w:lang w:val="en-SG"/>
              </w:rPr>
            </w:pPr>
            <w:r w:rsidRPr="00F12065">
              <w:rPr>
                <w:rFonts w:ascii="Calibri" w:hAnsi="Calibri" w:cs="Calibri"/>
                <w:color w:val="000000"/>
                <w:lang w:val="en-SG"/>
              </w:rPr>
              <w:lastRenderedPageBreak/>
              <w:t>VE_PDOF_TR</w:t>
            </w:r>
          </w:p>
        </w:tc>
        <w:tc>
          <w:tcPr>
            <w:tcW w:w="1910" w:type="dxa"/>
          </w:tcPr>
          <w:p w14:paraId="2C1DFD9B" w14:textId="77777777" w:rsidR="0035044C" w:rsidRPr="00F12065" w:rsidRDefault="0035044C" w:rsidP="0035044C">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Numerical </w:t>
            </w:r>
          </w:p>
        </w:tc>
        <w:tc>
          <w:tcPr>
            <w:tcW w:w="1910" w:type="dxa"/>
          </w:tcPr>
          <w:p w14:paraId="1596E087" w14:textId="77777777" w:rsidR="0035044C" w:rsidRPr="00F12065" w:rsidRDefault="0035044C" w:rsidP="0035044C">
            <w:pPr>
              <w:autoSpaceDE w:val="0"/>
              <w:autoSpaceDN w:val="0"/>
              <w:adjustRightInd w:val="0"/>
              <w:rPr>
                <w:rFonts w:ascii="Calibri" w:hAnsi="Calibri" w:cs="Calibri"/>
                <w:color w:val="000000"/>
                <w:lang w:val="en-SG"/>
              </w:rPr>
            </w:pPr>
            <w:r w:rsidRPr="00F12065">
              <w:rPr>
                <w:rFonts w:ascii="Calibri" w:hAnsi="Calibri" w:cs="Calibri"/>
                <w:color w:val="000000"/>
                <w:lang w:val="en-SG"/>
              </w:rPr>
              <w:t xml:space="preserve">6 </w:t>
            </w:r>
          </w:p>
        </w:tc>
        <w:tc>
          <w:tcPr>
            <w:tcW w:w="3587" w:type="dxa"/>
          </w:tcPr>
          <w:p w14:paraId="58305DE1" w14:textId="77777777" w:rsidR="0035044C" w:rsidRPr="00F12065" w:rsidRDefault="0035044C" w:rsidP="0035044C">
            <w:pPr>
              <w:autoSpaceDE w:val="0"/>
              <w:autoSpaceDN w:val="0"/>
              <w:adjustRightInd w:val="0"/>
              <w:rPr>
                <w:rFonts w:ascii="Calibri" w:hAnsi="Calibri" w:cs="Calibri"/>
                <w:color w:val="000000"/>
                <w:lang w:val="en-SG"/>
              </w:rPr>
            </w:pPr>
            <w:r>
              <w:rPr>
                <w:rFonts w:ascii="Calibri" w:hAnsi="Calibri" w:cs="Calibri"/>
                <w:color w:val="000000"/>
                <w:lang w:val="en-SG"/>
              </w:rPr>
              <w:t>Binning based on range using R</w:t>
            </w:r>
            <w:r w:rsidRPr="00F12065">
              <w:rPr>
                <w:rFonts w:ascii="Calibri" w:hAnsi="Calibri" w:cs="Calibri"/>
                <w:color w:val="000000"/>
                <w:lang w:val="en-SG"/>
              </w:rPr>
              <w:t xml:space="preserve"> </w:t>
            </w:r>
          </w:p>
        </w:tc>
      </w:tr>
    </w:tbl>
    <w:p w14:paraId="3A582FE3" w14:textId="77777777" w:rsidR="00EB50C2" w:rsidRDefault="00EB50C2" w:rsidP="0061637E">
      <w:pPr>
        <w:spacing w:line="240" w:lineRule="auto"/>
        <w:rPr>
          <w:rFonts w:cstheme="minorHAnsi"/>
        </w:rPr>
      </w:pPr>
    </w:p>
    <w:p w14:paraId="6431E5C3" w14:textId="0D4BE4BA" w:rsidR="00EB02D2" w:rsidRDefault="00EB02D2" w:rsidP="0061637E">
      <w:pPr>
        <w:spacing w:line="240" w:lineRule="auto"/>
        <w:rPr>
          <w:sz w:val="24"/>
          <w:szCs w:val="24"/>
        </w:rPr>
      </w:pPr>
      <w:r w:rsidRPr="00061D47">
        <w:rPr>
          <w:sz w:val="24"/>
          <w:szCs w:val="24"/>
        </w:rPr>
        <w:t>The details of binning process of different numerical variables is described below:</w:t>
      </w:r>
    </w:p>
    <w:tbl>
      <w:tblPr>
        <w:tblStyle w:val="TableGrid"/>
        <w:tblW w:w="0" w:type="auto"/>
        <w:tblLook w:val="04A0" w:firstRow="1" w:lastRow="0" w:firstColumn="1" w:lastColumn="0" w:noHBand="0" w:noVBand="1"/>
      </w:tblPr>
      <w:tblGrid>
        <w:gridCol w:w="3192"/>
        <w:gridCol w:w="6096"/>
      </w:tblGrid>
      <w:tr w:rsidR="003F3BE6" w14:paraId="4A255214" w14:textId="77777777" w:rsidTr="003F3BE6">
        <w:tc>
          <w:tcPr>
            <w:tcW w:w="3192" w:type="dxa"/>
          </w:tcPr>
          <w:p w14:paraId="54A7AED7" w14:textId="77777777" w:rsidR="003F3BE6" w:rsidRDefault="003F3BE6" w:rsidP="0061637E">
            <w:pPr>
              <w:rPr>
                <w:sz w:val="24"/>
                <w:szCs w:val="24"/>
              </w:rPr>
            </w:pPr>
          </w:p>
        </w:tc>
        <w:tc>
          <w:tcPr>
            <w:tcW w:w="6096" w:type="dxa"/>
          </w:tcPr>
          <w:p w14:paraId="3FEB59A1" w14:textId="77777777" w:rsidR="003F3BE6" w:rsidRDefault="003F3BE6" w:rsidP="0061637E">
            <w:pPr>
              <w:rPr>
                <w:sz w:val="24"/>
                <w:szCs w:val="24"/>
              </w:rPr>
            </w:pPr>
          </w:p>
        </w:tc>
      </w:tr>
      <w:tr w:rsidR="003F3BE6" w14:paraId="441CD355" w14:textId="77777777" w:rsidTr="003F3BE6">
        <w:tc>
          <w:tcPr>
            <w:tcW w:w="3192" w:type="dxa"/>
          </w:tcPr>
          <w:p w14:paraId="14CAA32F" w14:textId="5BEDA11B" w:rsidR="003F3BE6" w:rsidRPr="00F05D8A" w:rsidRDefault="003F3BE6" w:rsidP="00F05D8A">
            <w:pPr>
              <w:pStyle w:val="Default"/>
              <w:rPr>
                <w:sz w:val="22"/>
                <w:szCs w:val="22"/>
              </w:rPr>
            </w:pPr>
            <w:r w:rsidRPr="00F05D8A">
              <w:rPr>
                <w:b/>
                <w:bCs/>
                <w:sz w:val="22"/>
                <w:szCs w:val="22"/>
              </w:rPr>
              <w:t xml:space="preserve">OA_MAIS (Class Variable) </w:t>
            </w:r>
          </w:p>
        </w:tc>
        <w:tc>
          <w:tcPr>
            <w:tcW w:w="6096" w:type="dxa"/>
          </w:tcPr>
          <w:p w14:paraId="5B2FB7BE" w14:textId="77777777" w:rsidR="003F3BE6" w:rsidRPr="00F05D8A" w:rsidRDefault="003F3BE6" w:rsidP="0061637E">
            <w:r w:rsidRPr="00F05D8A">
              <w:t xml:space="preserve">Divided in to: </w:t>
            </w:r>
          </w:p>
          <w:p w14:paraId="2DB1AA78" w14:textId="77777777" w:rsidR="003F3BE6" w:rsidRPr="00F05D8A" w:rsidRDefault="003F3BE6" w:rsidP="002547F8">
            <w:pPr>
              <w:pStyle w:val="Default"/>
              <w:numPr>
                <w:ilvl w:val="0"/>
                <w:numId w:val="13"/>
              </w:numPr>
              <w:spacing w:after="24"/>
              <w:rPr>
                <w:rFonts w:asciiTheme="majorHAnsi" w:hAnsiTheme="majorHAnsi" w:cstheme="majorHAnsi"/>
                <w:sz w:val="22"/>
                <w:szCs w:val="22"/>
              </w:rPr>
            </w:pPr>
            <w:r w:rsidRPr="00F05D8A">
              <w:rPr>
                <w:rFonts w:asciiTheme="majorHAnsi" w:hAnsiTheme="majorHAnsi" w:cstheme="majorHAnsi"/>
                <w:b/>
                <w:sz w:val="22"/>
                <w:szCs w:val="22"/>
              </w:rPr>
              <w:t>Minor injury:</w:t>
            </w:r>
            <w:r w:rsidRPr="00F05D8A">
              <w:rPr>
                <w:rFonts w:asciiTheme="majorHAnsi" w:hAnsiTheme="majorHAnsi" w:cstheme="majorHAnsi"/>
                <w:sz w:val="22"/>
                <w:szCs w:val="22"/>
              </w:rPr>
              <w:t xml:space="preserve"> Class 0 and Class 1 (negligible probability of death) </w:t>
            </w:r>
          </w:p>
          <w:p w14:paraId="13E585FA" w14:textId="77777777" w:rsidR="003F3BE6" w:rsidRPr="00F05D8A" w:rsidRDefault="003F3BE6" w:rsidP="002547F8">
            <w:pPr>
              <w:pStyle w:val="Default"/>
              <w:numPr>
                <w:ilvl w:val="0"/>
                <w:numId w:val="13"/>
              </w:numPr>
              <w:spacing w:after="24"/>
              <w:rPr>
                <w:rFonts w:asciiTheme="majorHAnsi" w:hAnsiTheme="majorHAnsi" w:cstheme="majorHAnsi"/>
                <w:sz w:val="22"/>
                <w:szCs w:val="22"/>
              </w:rPr>
            </w:pPr>
            <w:r w:rsidRPr="00F05D8A">
              <w:rPr>
                <w:rFonts w:asciiTheme="majorHAnsi" w:hAnsiTheme="majorHAnsi" w:cstheme="majorHAnsi"/>
                <w:b/>
                <w:sz w:val="22"/>
                <w:szCs w:val="22"/>
              </w:rPr>
              <w:t>Moderate Injury:</w:t>
            </w:r>
            <w:r w:rsidRPr="00F05D8A">
              <w:rPr>
                <w:rFonts w:asciiTheme="majorHAnsi" w:hAnsiTheme="majorHAnsi" w:cstheme="majorHAnsi"/>
                <w:sz w:val="22"/>
                <w:szCs w:val="22"/>
              </w:rPr>
              <w:t xml:space="preserve"> Class 2 (less probability of death (1-10%)) </w:t>
            </w:r>
          </w:p>
          <w:p w14:paraId="67518D20" w14:textId="77777777" w:rsidR="003F3BE6" w:rsidRPr="00F05D8A" w:rsidRDefault="003F3BE6" w:rsidP="002547F8">
            <w:pPr>
              <w:pStyle w:val="Default"/>
              <w:numPr>
                <w:ilvl w:val="0"/>
                <w:numId w:val="13"/>
              </w:numPr>
              <w:spacing w:after="24"/>
              <w:rPr>
                <w:rFonts w:asciiTheme="majorHAnsi" w:hAnsiTheme="majorHAnsi" w:cstheme="majorHAnsi"/>
                <w:sz w:val="22"/>
                <w:szCs w:val="22"/>
              </w:rPr>
            </w:pPr>
            <w:r w:rsidRPr="00F05D8A">
              <w:rPr>
                <w:rFonts w:asciiTheme="majorHAnsi" w:hAnsiTheme="majorHAnsi" w:cstheme="majorHAnsi"/>
                <w:b/>
                <w:sz w:val="22"/>
                <w:szCs w:val="22"/>
              </w:rPr>
              <w:t>Severe Injury:</w:t>
            </w:r>
            <w:r w:rsidRPr="00F05D8A">
              <w:rPr>
                <w:rFonts w:asciiTheme="majorHAnsi" w:hAnsiTheme="majorHAnsi" w:cstheme="majorHAnsi"/>
                <w:sz w:val="22"/>
                <w:szCs w:val="22"/>
              </w:rPr>
              <w:t xml:space="preserve"> Class 3 and Class 5 (medium probability of death (5-50%)) </w:t>
            </w:r>
          </w:p>
          <w:p w14:paraId="3EA00581" w14:textId="77777777" w:rsidR="003F3BE6" w:rsidRPr="00F05D8A" w:rsidRDefault="003F3BE6" w:rsidP="002547F8">
            <w:pPr>
              <w:pStyle w:val="Default"/>
              <w:numPr>
                <w:ilvl w:val="0"/>
                <w:numId w:val="13"/>
              </w:numPr>
              <w:rPr>
                <w:rFonts w:asciiTheme="majorHAnsi" w:hAnsiTheme="majorHAnsi" w:cstheme="majorHAnsi"/>
                <w:sz w:val="22"/>
                <w:szCs w:val="22"/>
              </w:rPr>
            </w:pPr>
            <w:r w:rsidRPr="00F05D8A">
              <w:rPr>
                <w:rFonts w:asciiTheme="majorHAnsi" w:hAnsiTheme="majorHAnsi" w:cstheme="majorHAnsi"/>
                <w:b/>
                <w:sz w:val="22"/>
                <w:szCs w:val="22"/>
              </w:rPr>
              <w:t>Death:</w:t>
            </w:r>
            <w:r w:rsidRPr="00F05D8A">
              <w:rPr>
                <w:rFonts w:asciiTheme="majorHAnsi" w:hAnsiTheme="majorHAnsi" w:cstheme="majorHAnsi"/>
                <w:sz w:val="22"/>
                <w:szCs w:val="22"/>
              </w:rPr>
              <w:t xml:space="preserve"> Class 5 and Class 6 (No chance of Survival) </w:t>
            </w:r>
          </w:p>
          <w:p w14:paraId="3CE2F45A" w14:textId="5F5F042A" w:rsidR="003F3BE6" w:rsidRPr="00F05D8A" w:rsidRDefault="003F3BE6" w:rsidP="0061637E"/>
        </w:tc>
      </w:tr>
      <w:tr w:rsidR="003F3BE6" w14:paraId="432B3D36" w14:textId="77777777" w:rsidTr="003F3BE6">
        <w:tc>
          <w:tcPr>
            <w:tcW w:w="3192" w:type="dxa"/>
          </w:tcPr>
          <w:p w14:paraId="706F779E" w14:textId="00093275" w:rsidR="003F3BE6" w:rsidRPr="003F3BE6" w:rsidRDefault="003F3BE6" w:rsidP="003F3BE6">
            <w:pPr>
              <w:pStyle w:val="NoSpacing"/>
              <w:rPr>
                <w:b/>
                <w:sz w:val="24"/>
                <w:szCs w:val="24"/>
                <w:lang w:val="en-SG"/>
              </w:rPr>
            </w:pPr>
            <w:r w:rsidRPr="00F47442">
              <w:rPr>
                <w:b/>
                <w:sz w:val="24"/>
                <w:szCs w:val="24"/>
                <w:lang w:val="en-SG"/>
              </w:rPr>
              <w:t>G</w:t>
            </w:r>
            <w:r>
              <w:rPr>
                <w:b/>
                <w:sz w:val="24"/>
                <w:szCs w:val="24"/>
                <w:lang w:val="en-SG"/>
              </w:rPr>
              <w:t>V_WGTCDTR</w:t>
            </w:r>
          </w:p>
        </w:tc>
        <w:tc>
          <w:tcPr>
            <w:tcW w:w="6096" w:type="dxa"/>
          </w:tcPr>
          <w:p w14:paraId="7F4CDF9B" w14:textId="6F99CB2B" w:rsidR="003F3BE6" w:rsidRPr="00F05D8A" w:rsidRDefault="00CC4AB3" w:rsidP="0061637E">
            <w:r>
              <w:t xml:space="preserve">Divided in to: </w:t>
            </w:r>
            <w:r w:rsidRPr="00F47442">
              <w:rPr>
                <w:sz w:val="24"/>
                <w:szCs w:val="24"/>
              </w:rPr>
              <w:t>‘</w:t>
            </w:r>
            <w:r w:rsidRPr="00F47442">
              <w:rPr>
                <w:b/>
                <w:sz w:val="24"/>
                <w:szCs w:val="24"/>
              </w:rPr>
              <w:t>Passenger Car</w:t>
            </w:r>
            <w:r w:rsidRPr="00F47442">
              <w:rPr>
                <w:sz w:val="24"/>
                <w:szCs w:val="24"/>
              </w:rPr>
              <w:t>’, ‘</w:t>
            </w:r>
            <w:r w:rsidRPr="00F47442">
              <w:rPr>
                <w:b/>
                <w:sz w:val="24"/>
                <w:szCs w:val="24"/>
              </w:rPr>
              <w:t>Truck (&lt;=6000 lbs.)</w:t>
            </w:r>
            <w:r w:rsidRPr="00F47442">
              <w:rPr>
                <w:sz w:val="24"/>
                <w:szCs w:val="24"/>
              </w:rPr>
              <w:t>’ and ‘</w:t>
            </w:r>
            <w:r w:rsidRPr="00F47442">
              <w:rPr>
                <w:b/>
                <w:sz w:val="24"/>
                <w:szCs w:val="24"/>
              </w:rPr>
              <w:t>Truck (&lt;=10000 lbs.)</w:t>
            </w:r>
            <w:r w:rsidRPr="00F47442">
              <w:rPr>
                <w:sz w:val="24"/>
                <w:szCs w:val="24"/>
              </w:rPr>
              <w:t>’</w:t>
            </w:r>
          </w:p>
        </w:tc>
      </w:tr>
      <w:tr w:rsidR="005716F8" w14:paraId="265D9DBC" w14:textId="77777777" w:rsidTr="003F3BE6">
        <w:tc>
          <w:tcPr>
            <w:tcW w:w="3192" w:type="dxa"/>
          </w:tcPr>
          <w:p w14:paraId="33F27C42" w14:textId="2987D005" w:rsidR="005716F8" w:rsidRPr="00F47442" w:rsidRDefault="00783C2D" w:rsidP="003F3BE6">
            <w:pPr>
              <w:pStyle w:val="NoSpacing"/>
              <w:rPr>
                <w:b/>
                <w:sz w:val="24"/>
                <w:szCs w:val="24"/>
                <w:lang w:val="en-SG"/>
              </w:rPr>
            </w:pPr>
            <w:r w:rsidRPr="00783C2D">
              <w:rPr>
                <w:b/>
                <w:sz w:val="24"/>
                <w:szCs w:val="24"/>
                <w:lang w:val="en-SG"/>
              </w:rPr>
              <w:t>OA_BAGDEPLY</w:t>
            </w:r>
          </w:p>
        </w:tc>
        <w:tc>
          <w:tcPr>
            <w:tcW w:w="6096" w:type="dxa"/>
          </w:tcPr>
          <w:p w14:paraId="7895D01B" w14:textId="4D939A5C" w:rsidR="005716F8" w:rsidRDefault="00783C2D" w:rsidP="0061637E">
            <w:r w:rsidRPr="00783C2D">
              <w:t>Divided into</w:t>
            </w:r>
            <w:r w:rsidRPr="00F47442">
              <w:rPr>
                <w:sz w:val="24"/>
                <w:szCs w:val="24"/>
              </w:rPr>
              <w:t xml:space="preserve"> ‘</w:t>
            </w:r>
            <w:r w:rsidRPr="00F47442">
              <w:rPr>
                <w:b/>
                <w:sz w:val="24"/>
                <w:szCs w:val="24"/>
              </w:rPr>
              <w:t>Deployed</w:t>
            </w:r>
            <w:r w:rsidRPr="00F47442">
              <w:rPr>
                <w:sz w:val="24"/>
                <w:szCs w:val="24"/>
              </w:rPr>
              <w:t xml:space="preserve">’ </w:t>
            </w:r>
            <w:r>
              <w:rPr>
                <w:sz w:val="24"/>
                <w:szCs w:val="24"/>
              </w:rPr>
              <w:t>and</w:t>
            </w:r>
            <w:r w:rsidRPr="00F47442">
              <w:rPr>
                <w:sz w:val="24"/>
                <w:szCs w:val="24"/>
              </w:rPr>
              <w:t xml:space="preserve"> ‘</w:t>
            </w:r>
            <w:r w:rsidRPr="00F47442">
              <w:rPr>
                <w:b/>
                <w:sz w:val="24"/>
                <w:szCs w:val="24"/>
              </w:rPr>
              <w:t>Not Deployed</w:t>
            </w:r>
            <w:r w:rsidRPr="00F47442">
              <w:rPr>
                <w:sz w:val="24"/>
                <w:szCs w:val="24"/>
              </w:rPr>
              <w:t>’</w:t>
            </w:r>
          </w:p>
        </w:tc>
      </w:tr>
      <w:tr w:rsidR="00783C2D" w14:paraId="15BA2A9A" w14:textId="77777777" w:rsidTr="003F3BE6">
        <w:tc>
          <w:tcPr>
            <w:tcW w:w="3192" w:type="dxa"/>
          </w:tcPr>
          <w:p w14:paraId="417EFC9E" w14:textId="326F0F2C" w:rsidR="00783C2D" w:rsidRPr="00783C2D" w:rsidRDefault="00783C2D" w:rsidP="003F3BE6">
            <w:pPr>
              <w:pStyle w:val="NoSpacing"/>
              <w:rPr>
                <w:b/>
                <w:sz w:val="24"/>
                <w:szCs w:val="24"/>
                <w:lang w:val="en-SG"/>
              </w:rPr>
            </w:pPr>
            <w:r w:rsidRPr="00783C2D">
              <w:rPr>
                <w:b/>
                <w:sz w:val="24"/>
                <w:szCs w:val="24"/>
                <w:lang w:val="en-SG"/>
              </w:rPr>
              <w:t>OA_</w:t>
            </w:r>
            <w:r>
              <w:rPr>
                <w:b/>
                <w:sz w:val="24"/>
                <w:szCs w:val="24"/>
                <w:lang w:val="en-SG"/>
              </w:rPr>
              <w:t>SEX</w:t>
            </w:r>
          </w:p>
        </w:tc>
        <w:tc>
          <w:tcPr>
            <w:tcW w:w="6096" w:type="dxa"/>
          </w:tcPr>
          <w:p w14:paraId="3FAE1DCD" w14:textId="7BC8F0AA" w:rsidR="00783C2D" w:rsidRPr="00783C2D" w:rsidRDefault="00783C2D" w:rsidP="0061637E">
            <w:r>
              <w:t xml:space="preserve">Divided into </w:t>
            </w:r>
            <w:r w:rsidRPr="00F47442">
              <w:rPr>
                <w:sz w:val="24"/>
                <w:szCs w:val="24"/>
              </w:rPr>
              <w:t>‘</w:t>
            </w:r>
            <w:r w:rsidRPr="00F47442">
              <w:rPr>
                <w:b/>
                <w:sz w:val="24"/>
                <w:szCs w:val="24"/>
              </w:rPr>
              <w:t>Male’</w:t>
            </w:r>
            <w:r w:rsidRPr="00F47442">
              <w:rPr>
                <w:sz w:val="24"/>
                <w:szCs w:val="24"/>
              </w:rPr>
              <w:t xml:space="preserve"> </w:t>
            </w:r>
            <w:r>
              <w:rPr>
                <w:sz w:val="24"/>
                <w:szCs w:val="24"/>
              </w:rPr>
              <w:t>and</w:t>
            </w:r>
            <w:r w:rsidRPr="00F47442">
              <w:rPr>
                <w:sz w:val="24"/>
                <w:szCs w:val="24"/>
              </w:rPr>
              <w:t xml:space="preserve"> ‘</w:t>
            </w:r>
            <w:r w:rsidRPr="00F47442">
              <w:rPr>
                <w:b/>
                <w:sz w:val="24"/>
                <w:szCs w:val="24"/>
              </w:rPr>
              <w:t>Female</w:t>
            </w:r>
            <w:r w:rsidRPr="00F47442">
              <w:rPr>
                <w:sz w:val="24"/>
                <w:szCs w:val="24"/>
              </w:rPr>
              <w:t>’</w:t>
            </w:r>
          </w:p>
        </w:tc>
      </w:tr>
      <w:tr w:rsidR="00783C2D" w14:paraId="5D3496D4" w14:textId="77777777" w:rsidTr="003F3BE6">
        <w:tc>
          <w:tcPr>
            <w:tcW w:w="3192" w:type="dxa"/>
          </w:tcPr>
          <w:p w14:paraId="44868454" w14:textId="77777777" w:rsidR="00E81F53" w:rsidRPr="00F47442" w:rsidRDefault="00E81F53" w:rsidP="00E81F53">
            <w:pPr>
              <w:pStyle w:val="NoSpacing"/>
              <w:rPr>
                <w:b/>
                <w:sz w:val="24"/>
                <w:szCs w:val="24"/>
                <w:lang w:val="en-SG"/>
              </w:rPr>
            </w:pPr>
            <w:r w:rsidRPr="00F47442">
              <w:rPr>
                <w:b/>
                <w:sz w:val="24"/>
                <w:szCs w:val="24"/>
                <w:lang w:val="en-SG"/>
              </w:rPr>
              <w:t>VE_GAD1</w:t>
            </w:r>
          </w:p>
          <w:p w14:paraId="5110E7F7" w14:textId="77777777" w:rsidR="00783C2D" w:rsidRPr="00783C2D" w:rsidRDefault="00783C2D" w:rsidP="003F3BE6">
            <w:pPr>
              <w:pStyle w:val="NoSpacing"/>
              <w:rPr>
                <w:b/>
                <w:sz w:val="24"/>
                <w:szCs w:val="24"/>
                <w:lang w:val="en-SG"/>
              </w:rPr>
            </w:pPr>
          </w:p>
        </w:tc>
        <w:tc>
          <w:tcPr>
            <w:tcW w:w="6096" w:type="dxa"/>
          </w:tcPr>
          <w:p w14:paraId="109FCAD2" w14:textId="0F27E8BB" w:rsidR="00783C2D" w:rsidRPr="00783C2D" w:rsidRDefault="00E81F53" w:rsidP="0061637E">
            <w:r w:rsidRPr="00F47442">
              <w:rPr>
                <w:sz w:val="24"/>
                <w:szCs w:val="24"/>
              </w:rPr>
              <w:t>Separate groups are created for ‘</w:t>
            </w:r>
            <w:r w:rsidRPr="00F47442">
              <w:rPr>
                <w:b/>
                <w:sz w:val="24"/>
                <w:szCs w:val="24"/>
              </w:rPr>
              <w:t>Left</w:t>
            </w:r>
            <w:r w:rsidRPr="00F47442">
              <w:rPr>
                <w:sz w:val="24"/>
                <w:szCs w:val="24"/>
              </w:rPr>
              <w:t>’, ‘</w:t>
            </w:r>
            <w:r w:rsidRPr="00F47442">
              <w:rPr>
                <w:b/>
                <w:sz w:val="24"/>
                <w:szCs w:val="24"/>
              </w:rPr>
              <w:t>Right</w:t>
            </w:r>
            <w:r w:rsidRPr="00F47442">
              <w:rPr>
                <w:sz w:val="24"/>
                <w:szCs w:val="24"/>
              </w:rPr>
              <w:t>’, ‘</w:t>
            </w:r>
            <w:r w:rsidRPr="00F47442">
              <w:rPr>
                <w:b/>
                <w:sz w:val="24"/>
                <w:szCs w:val="24"/>
              </w:rPr>
              <w:t>Rear</w:t>
            </w:r>
            <w:r w:rsidRPr="00F47442">
              <w:rPr>
                <w:sz w:val="24"/>
                <w:szCs w:val="24"/>
              </w:rPr>
              <w:t>’ and ‘</w:t>
            </w:r>
            <w:r w:rsidRPr="00F47442">
              <w:rPr>
                <w:b/>
                <w:sz w:val="24"/>
                <w:szCs w:val="24"/>
              </w:rPr>
              <w:t>Front</w:t>
            </w:r>
            <w:r w:rsidRPr="00F47442">
              <w:rPr>
                <w:sz w:val="24"/>
                <w:szCs w:val="24"/>
              </w:rPr>
              <w:t>’</w:t>
            </w:r>
          </w:p>
        </w:tc>
      </w:tr>
      <w:tr w:rsidR="00E81F53" w14:paraId="3F4411B3" w14:textId="77777777" w:rsidTr="003F3BE6">
        <w:tc>
          <w:tcPr>
            <w:tcW w:w="3192" w:type="dxa"/>
          </w:tcPr>
          <w:p w14:paraId="171540D8" w14:textId="28393819" w:rsidR="00E81F53" w:rsidRPr="00E81F53" w:rsidRDefault="00E81F53" w:rsidP="00E81F53">
            <w:pPr>
              <w:pStyle w:val="Default"/>
              <w:rPr>
                <w:rFonts w:asciiTheme="minorHAnsi" w:hAnsiTheme="minorHAnsi" w:cstheme="minorBidi"/>
                <w:b/>
                <w:color w:val="auto"/>
              </w:rPr>
            </w:pPr>
            <w:r w:rsidRPr="00E81F53">
              <w:rPr>
                <w:rFonts w:asciiTheme="minorHAnsi" w:hAnsiTheme="minorHAnsi" w:cstheme="minorBidi"/>
                <w:b/>
                <w:color w:val="auto"/>
              </w:rPr>
              <w:t xml:space="preserve">GV_MODELYR </w:t>
            </w:r>
          </w:p>
        </w:tc>
        <w:tc>
          <w:tcPr>
            <w:tcW w:w="6096" w:type="dxa"/>
          </w:tcPr>
          <w:p w14:paraId="25656E45" w14:textId="2B29EE16" w:rsidR="00E81F53" w:rsidRPr="00F47442" w:rsidRDefault="00E81F53" w:rsidP="0061637E">
            <w:pPr>
              <w:rPr>
                <w:sz w:val="24"/>
                <w:szCs w:val="24"/>
              </w:rPr>
            </w:pPr>
            <w:r w:rsidRPr="00F47442">
              <w:rPr>
                <w:sz w:val="24"/>
                <w:szCs w:val="24"/>
              </w:rPr>
              <w:t xml:space="preserve">Separate </w:t>
            </w:r>
            <w:r>
              <w:rPr>
                <w:sz w:val="24"/>
                <w:szCs w:val="24"/>
              </w:rPr>
              <w:t>groups</w:t>
            </w:r>
            <w:r w:rsidRPr="00F47442">
              <w:rPr>
                <w:sz w:val="24"/>
                <w:szCs w:val="24"/>
              </w:rPr>
              <w:t xml:space="preserve"> are created for cars manufactured before 2002</w:t>
            </w:r>
            <w:r>
              <w:rPr>
                <w:sz w:val="24"/>
                <w:szCs w:val="24"/>
              </w:rPr>
              <w:t>, between 2002 and 2008</w:t>
            </w:r>
            <w:r w:rsidRPr="00F47442">
              <w:rPr>
                <w:sz w:val="24"/>
                <w:szCs w:val="24"/>
              </w:rPr>
              <w:t xml:space="preserve"> and </w:t>
            </w:r>
            <w:r>
              <w:rPr>
                <w:sz w:val="24"/>
                <w:szCs w:val="24"/>
              </w:rPr>
              <w:t>post</w:t>
            </w:r>
            <w:r w:rsidRPr="00F47442">
              <w:rPr>
                <w:sz w:val="24"/>
                <w:szCs w:val="24"/>
              </w:rPr>
              <w:t xml:space="preserve"> 2008</w:t>
            </w:r>
          </w:p>
        </w:tc>
      </w:tr>
      <w:tr w:rsidR="00E81F53" w14:paraId="7BF35E26" w14:textId="77777777" w:rsidTr="003F3BE6">
        <w:tc>
          <w:tcPr>
            <w:tcW w:w="3192" w:type="dxa"/>
          </w:tcPr>
          <w:p w14:paraId="11507EFB" w14:textId="6490B1CB" w:rsidR="00E81F53" w:rsidRPr="00B3660E" w:rsidRDefault="00B3660E" w:rsidP="00B3660E">
            <w:pPr>
              <w:pStyle w:val="Default"/>
            </w:pPr>
            <w:r w:rsidRPr="00B3660E">
              <w:rPr>
                <w:rFonts w:asciiTheme="minorHAnsi" w:hAnsiTheme="minorHAnsi" w:cstheme="minorBidi"/>
                <w:b/>
                <w:color w:val="auto"/>
              </w:rPr>
              <w:t>GV_CURBWGT</w:t>
            </w:r>
            <w:r w:rsidRPr="00F47442">
              <w:rPr>
                <w:b/>
                <w:bCs/>
              </w:rPr>
              <w:t xml:space="preserve"> </w:t>
            </w:r>
          </w:p>
        </w:tc>
        <w:tc>
          <w:tcPr>
            <w:tcW w:w="6096" w:type="dxa"/>
          </w:tcPr>
          <w:p w14:paraId="58241981" w14:textId="35DFFEBB" w:rsidR="00E81F53" w:rsidRPr="00F47442" w:rsidRDefault="002850F3" w:rsidP="0061637E">
            <w:pPr>
              <w:rPr>
                <w:sz w:val="24"/>
                <w:szCs w:val="24"/>
              </w:rPr>
            </w:pPr>
            <w:r>
              <w:rPr>
                <w:sz w:val="24"/>
                <w:szCs w:val="24"/>
              </w:rPr>
              <w:t>Separate g</w:t>
            </w:r>
            <w:r w:rsidR="00B3660E">
              <w:rPr>
                <w:sz w:val="24"/>
                <w:szCs w:val="24"/>
              </w:rPr>
              <w:t>roups are created for vehicle below 800 kg, between 800 to 1400 kg, between 1400 to 2000 kg, between 2000 to 2600 kg and more than 2600 kg</w:t>
            </w:r>
          </w:p>
        </w:tc>
      </w:tr>
      <w:tr w:rsidR="00E81F53" w14:paraId="30011362" w14:textId="77777777" w:rsidTr="003F3BE6">
        <w:tc>
          <w:tcPr>
            <w:tcW w:w="3192" w:type="dxa"/>
          </w:tcPr>
          <w:p w14:paraId="442DCD72" w14:textId="13BA9F5D" w:rsidR="00E81F53" w:rsidRPr="004B2784" w:rsidRDefault="004B2784" w:rsidP="004B2784">
            <w:pPr>
              <w:pStyle w:val="Default"/>
            </w:pPr>
            <w:r w:rsidRPr="004B2784">
              <w:rPr>
                <w:rFonts w:asciiTheme="minorHAnsi" w:hAnsiTheme="minorHAnsi" w:cstheme="minorBidi"/>
                <w:b/>
                <w:color w:val="auto"/>
              </w:rPr>
              <w:t>GV_DVLAT</w:t>
            </w:r>
            <w:r w:rsidRPr="00F47442">
              <w:rPr>
                <w:b/>
                <w:bCs/>
              </w:rPr>
              <w:t xml:space="preserve"> </w:t>
            </w:r>
          </w:p>
        </w:tc>
        <w:tc>
          <w:tcPr>
            <w:tcW w:w="6096" w:type="dxa"/>
          </w:tcPr>
          <w:p w14:paraId="2C2F5C9F" w14:textId="6FBD0421" w:rsidR="00E81F53" w:rsidRPr="00F47442" w:rsidRDefault="004B2784" w:rsidP="0061637E">
            <w:pPr>
              <w:rPr>
                <w:sz w:val="24"/>
                <w:szCs w:val="24"/>
              </w:rPr>
            </w:pPr>
            <w:r>
              <w:rPr>
                <w:sz w:val="24"/>
                <w:szCs w:val="24"/>
              </w:rPr>
              <w:t xml:space="preserve">Separate groups are created for </w:t>
            </w:r>
            <w:r w:rsidR="002224AB">
              <w:rPr>
                <w:sz w:val="24"/>
                <w:szCs w:val="24"/>
              </w:rPr>
              <w:t>speed</w:t>
            </w:r>
            <w:r w:rsidR="00B75C2D">
              <w:rPr>
                <w:sz w:val="24"/>
                <w:szCs w:val="24"/>
              </w:rPr>
              <w:t>:</w:t>
            </w:r>
            <w:r w:rsidR="002224AB">
              <w:rPr>
                <w:sz w:val="24"/>
                <w:szCs w:val="24"/>
              </w:rPr>
              <w:t xml:space="preserve"> </w:t>
            </w:r>
            <w:r w:rsidR="00B75C2D">
              <w:rPr>
                <w:sz w:val="24"/>
                <w:szCs w:val="24"/>
              </w:rPr>
              <w:t>less than</w:t>
            </w:r>
            <w:r w:rsidR="002224AB">
              <w:rPr>
                <w:sz w:val="24"/>
                <w:szCs w:val="24"/>
              </w:rPr>
              <w:t xml:space="preserve"> -20 kmph, between -20 to 0 kmph, between 0 to 20 kmph and more than 20 kmph</w:t>
            </w:r>
          </w:p>
        </w:tc>
      </w:tr>
      <w:tr w:rsidR="00E81F53" w14:paraId="352914E9" w14:textId="77777777" w:rsidTr="003F3BE6">
        <w:tc>
          <w:tcPr>
            <w:tcW w:w="3192" w:type="dxa"/>
          </w:tcPr>
          <w:p w14:paraId="0171E4E2" w14:textId="22D725BB" w:rsidR="00E81F53" w:rsidRPr="00A06FBF" w:rsidRDefault="00A06FBF" w:rsidP="00A06FBF">
            <w:pPr>
              <w:pStyle w:val="Default"/>
            </w:pPr>
            <w:r w:rsidRPr="00A06FBF">
              <w:rPr>
                <w:rFonts w:asciiTheme="minorHAnsi" w:hAnsiTheme="minorHAnsi" w:cstheme="minorBidi"/>
                <w:b/>
                <w:color w:val="auto"/>
              </w:rPr>
              <w:t>GV_DVLONG</w:t>
            </w:r>
          </w:p>
        </w:tc>
        <w:tc>
          <w:tcPr>
            <w:tcW w:w="6096" w:type="dxa"/>
          </w:tcPr>
          <w:p w14:paraId="09665074" w14:textId="644F2814" w:rsidR="00E81F53" w:rsidRPr="00F47442" w:rsidRDefault="00177476" w:rsidP="0061637E">
            <w:pPr>
              <w:rPr>
                <w:sz w:val="24"/>
                <w:szCs w:val="24"/>
              </w:rPr>
            </w:pPr>
            <w:r>
              <w:rPr>
                <w:sz w:val="24"/>
                <w:szCs w:val="24"/>
              </w:rPr>
              <w:t>Separate groups are created for speed less than -20 kmph, between -20 to 0 kmph, between 0 to 20 kmph and more than 20 kmph</w:t>
            </w:r>
          </w:p>
        </w:tc>
      </w:tr>
      <w:tr w:rsidR="00A06FBF" w14:paraId="6793E303" w14:textId="77777777" w:rsidTr="003F3BE6">
        <w:tc>
          <w:tcPr>
            <w:tcW w:w="3192" w:type="dxa"/>
          </w:tcPr>
          <w:p w14:paraId="508F9132" w14:textId="1A0906FF" w:rsidR="00A06FBF" w:rsidRPr="00177476" w:rsidRDefault="00177476" w:rsidP="00177476">
            <w:pPr>
              <w:pStyle w:val="Default"/>
            </w:pPr>
            <w:r w:rsidRPr="00177476">
              <w:rPr>
                <w:rFonts w:asciiTheme="minorHAnsi" w:hAnsiTheme="minorHAnsi" w:cstheme="minorBidi"/>
                <w:b/>
                <w:color w:val="auto"/>
              </w:rPr>
              <w:t>GV_ENERGY</w:t>
            </w:r>
          </w:p>
        </w:tc>
        <w:tc>
          <w:tcPr>
            <w:tcW w:w="6096" w:type="dxa"/>
          </w:tcPr>
          <w:p w14:paraId="2EC21B09" w14:textId="33149502" w:rsidR="00A06FBF" w:rsidRPr="00F47442" w:rsidRDefault="00B75C2D" w:rsidP="0061637E">
            <w:pPr>
              <w:rPr>
                <w:sz w:val="24"/>
                <w:szCs w:val="24"/>
              </w:rPr>
            </w:pPr>
            <w:r>
              <w:rPr>
                <w:sz w:val="24"/>
                <w:szCs w:val="24"/>
              </w:rPr>
              <w:t>Separate groups are created for values less than 600, between 600 to 1200, between 1200 to 1800 and more than 1800</w:t>
            </w:r>
          </w:p>
        </w:tc>
      </w:tr>
      <w:tr w:rsidR="008B66F5" w14:paraId="313C2F4A" w14:textId="77777777" w:rsidTr="003F3BE6">
        <w:tc>
          <w:tcPr>
            <w:tcW w:w="3192" w:type="dxa"/>
          </w:tcPr>
          <w:p w14:paraId="0A15EEA4" w14:textId="21A7171A" w:rsidR="008B66F5" w:rsidRPr="00AB0DB0" w:rsidRDefault="00AB0DB0" w:rsidP="00177476">
            <w:pPr>
              <w:pStyle w:val="Default"/>
            </w:pPr>
            <w:r w:rsidRPr="00AB0DB0">
              <w:rPr>
                <w:rFonts w:asciiTheme="minorHAnsi" w:hAnsiTheme="minorHAnsi" w:cstheme="minorBidi"/>
                <w:b/>
                <w:color w:val="auto"/>
              </w:rPr>
              <w:t>GV_LANES</w:t>
            </w:r>
          </w:p>
        </w:tc>
        <w:tc>
          <w:tcPr>
            <w:tcW w:w="6096" w:type="dxa"/>
          </w:tcPr>
          <w:p w14:paraId="0670D230" w14:textId="2406952A" w:rsidR="008B66F5" w:rsidRDefault="00D24E96" w:rsidP="0061637E">
            <w:pPr>
              <w:rPr>
                <w:sz w:val="24"/>
                <w:szCs w:val="24"/>
              </w:rPr>
            </w:pPr>
            <w:r>
              <w:rPr>
                <w:sz w:val="24"/>
                <w:szCs w:val="24"/>
              </w:rPr>
              <w:t>Separate groups are created for values less than 3, between 3 to 5 and more than 5.</w:t>
            </w:r>
          </w:p>
        </w:tc>
      </w:tr>
      <w:tr w:rsidR="008B66F5" w14:paraId="561F6F88" w14:textId="77777777" w:rsidTr="003F3BE6">
        <w:tc>
          <w:tcPr>
            <w:tcW w:w="3192" w:type="dxa"/>
          </w:tcPr>
          <w:p w14:paraId="404A689C" w14:textId="37241E8D" w:rsidR="008B66F5" w:rsidRPr="00177476" w:rsidRDefault="00BD365D" w:rsidP="00177476">
            <w:pPr>
              <w:pStyle w:val="Default"/>
              <w:rPr>
                <w:rFonts w:asciiTheme="minorHAnsi" w:hAnsiTheme="minorHAnsi" w:cstheme="minorBidi"/>
                <w:b/>
                <w:color w:val="auto"/>
              </w:rPr>
            </w:pPr>
            <w:r w:rsidRPr="00BD365D">
              <w:rPr>
                <w:rFonts w:asciiTheme="minorHAnsi" w:hAnsiTheme="minorHAnsi" w:cstheme="minorBidi"/>
                <w:b/>
                <w:color w:val="auto"/>
              </w:rPr>
              <w:t>GV_OTVEHWGT</w:t>
            </w:r>
          </w:p>
        </w:tc>
        <w:tc>
          <w:tcPr>
            <w:tcW w:w="6096" w:type="dxa"/>
          </w:tcPr>
          <w:p w14:paraId="019BEEA9" w14:textId="24993F6A" w:rsidR="008B66F5" w:rsidRDefault="009334B3" w:rsidP="0061637E">
            <w:pPr>
              <w:rPr>
                <w:sz w:val="24"/>
                <w:szCs w:val="24"/>
              </w:rPr>
            </w:pPr>
            <w:r>
              <w:rPr>
                <w:sz w:val="24"/>
                <w:szCs w:val="24"/>
              </w:rPr>
              <w:t xml:space="preserve">Separate groups are created for values less than 1000, </w:t>
            </w:r>
            <w:r>
              <w:rPr>
                <w:sz w:val="24"/>
                <w:szCs w:val="24"/>
              </w:rPr>
              <w:lastRenderedPageBreak/>
              <w:t>between 1000 to 1500, between 1500 to 2000 and more than 2000</w:t>
            </w:r>
          </w:p>
        </w:tc>
      </w:tr>
      <w:tr w:rsidR="008B66F5" w14:paraId="30C84C29" w14:textId="77777777" w:rsidTr="003F3BE6">
        <w:tc>
          <w:tcPr>
            <w:tcW w:w="3192" w:type="dxa"/>
          </w:tcPr>
          <w:p w14:paraId="72CC5713" w14:textId="2E5A3AE5" w:rsidR="008B66F5" w:rsidRPr="00B92E82" w:rsidRDefault="00B92E82" w:rsidP="00177476">
            <w:pPr>
              <w:pStyle w:val="Default"/>
            </w:pPr>
            <w:r w:rsidRPr="00B92E82">
              <w:rPr>
                <w:rFonts w:asciiTheme="minorHAnsi" w:hAnsiTheme="minorHAnsi" w:cstheme="minorBidi"/>
                <w:b/>
                <w:color w:val="auto"/>
              </w:rPr>
              <w:lastRenderedPageBreak/>
              <w:t>GV_SPLIMIT</w:t>
            </w:r>
            <w:r w:rsidRPr="00F47442">
              <w:rPr>
                <w:b/>
                <w:bCs/>
              </w:rPr>
              <w:t xml:space="preserve"> </w:t>
            </w:r>
          </w:p>
        </w:tc>
        <w:tc>
          <w:tcPr>
            <w:tcW w:w="6096" w:type="dxa"/>
          </w:tcPr>
          <w:p w14:paraId="24356DF6" w14:textId="72579F53" w:rsidR="008B66F5" w:rsidRDefault="00B92E82" w:rsidP="0061637E">
            <w:pPr>
              <w:rPr>
                <w:sz w:val="24"/>
                <w:szCs w:val="24"/>
              </w:rPr>
            </w:pPr>
            <w:r>
              <w:rPr>
                <w:sz w:val="24"/>
                <w:szCs w:val="24"/>
              </w:rPr>
              <w:t>Separate groups are created for values less than 30, between 30 to 45, between 45 to 60 and more than 60</w:t>
            </w:r>
          </w:p>
        </w:tc>
      </w:tr>
      <w:tr w:rsidR="00FB627C" w14:paraId="3157D519" w14:textId="77777777" w:rsidTr="003F3BE6">
        <w:tc>
          <w:tcPr>
            <w:tcW w:w="3192" w:type="dxa"/>
          </w:tcPr>
          <w:p w14:paraId="67DCE28A" w14:textId="0E68F820" w:rsidR="00FB627C" w:rsidRPr="00E26FA8" w:rsidRDefault="00A56E58" w:rsidP="00177476">
            <w:pPr>
              <w:pStyle w:val="Default"/>
              <w:rPr>
                <w:rFonts w:asciiTheme="minorHAnsi" w:hAnsiTheme="minorHAnsi" w:cstheme="minorBidi"/>
                <w:b/>
                <w:color w:val="auto"/>
              </w:rPr>
            </w:pPr>
            <w:r w:rsidRPr="00A56E58">
              <w:rPr>
                <w:rFonts w:asciiTheme="minorHAnsi" w:hAnsiTheme="minorHAnsi" w:cstheme="minorBidi"/>
                <w:b/>
                <w:color w:val="auto"/>
              </w:rPr>
              <w:t>OA_AGE</w:t>
            </w:r>
            <w:r w:rsidRPr="00E26FA8">
              <w:rPr>
                <w:rFonts w:asciiTheme="minorHAnsi" w:hAnsiTheme="minorHAnsi" w:cstheme="minorBidi"/>
                <w:b/>
                <w:color w:val="auto"/>
              </w:rPr>
              <w:t xml:space="preserve"> </w:t>
            </w:r>
          </w:p>
        </w:tc>
        <w:tc>
          <w:tcPr>
            <w:tcW w:w="6096" w:type="dxa"/>
          </w:tcPr>
          <w:p w14:paraId="1FEBBA53" w14:textId="71ADFB7D" w:rsidR="00FB627C" w:rsidRDefault="00A7797A" w:rsidP="0061637E">
            <w:pPr>
              <w:rPr>
                <w:sz w:val="24"/>
                <w:szCs w:val="24"/>
              </w:rPr>
            </w:pPr>
            <w:r>
              <w:rPr>
                <w:sz w:val="24"/>
                <w:szCs w:val="24"/>
              </w:rPr>
              <w:t>Separate groups are created for values less than 25, between 25 to 35, between 35 to 50, between 50 to 60 and more than 60</w:t>
            </w:r>
          </w:p>
        </w:tc>
      </w:tr>
      <w:tr w:rsidR="00FB627C" w14:paraId="71A9BF0C" w14:textId="77777777" w:rsidTr="003F3BE6">
        <w:tc>
          <w:tcPr>
            <w:tcW w:w="3192" w:type="dxa"/>
          </w:tcPr>
          <w:p w14:paraId="3143A21C" w14:textId="17C52731" w:rsidR="00FB627C" w:rsidRPr="00E26FA8" w:rsidRDefault="006D22CF" w:rsidP="00177476">
            <w:pPr>
              <w:pStyle w:val="Default"/>
              <w:rPr>
                <w:rFonts w:asciiTheme="minorHAnsi" w:hAnsiTheme="minorHAnsi" w:cstheme="minorBidi"/>
                <w:b/>
                <w:color w:val="auto"/>
              </w:rPr>
            </w:pPr>
            <w:r w:rsidRPr="006D22CF">
              <w:rPr>
                <w:rFonts w:asciiTheme="minorHAnsi" w:hAnsiTheme="minorHAnsi" w:cstheme="minorBidi"/>
                <w:b/>
                <w:color w:val="auto"/>
              </w:rPr>
              <w:t>VE_PDOF_TR</w:t>
            </w:r>
          </w:p>
        </w:tc>
        <w:tc>
          <w:tcPr>
            <w:tcW w:w="6096" w:type="dxa"/>
          </w:tcPr>
          <w:p w14:paraId="0AAEDEE5" w14:textId="19DA2F50" w:rsidR="00FB627C" w:rsidRDefault="00870EC5" w:rsidP="0061637E">
            <w:pPr>
              <w:rPr>
                <w:sz w:val="24"/>
                <w:szCs w:val="24"/>
              </w:rPr>
            </w:pPr>
            <w:r>
              <w:rPr>
                <w:sz w:val="24"/>
                <w:szCs w:val="24"/>
              </w:rPr>
              <w:t xml:space="preserve">Separate groups are created for values less than 25, between 25 to 35, between 35 to </w:t>
            </w:r>
            <w:r w:rsidR="00FD4432">
              <w:rPr>
                <w:sz w:val="24"/>
                <w:szCs w:val="24"/>
              </w:rPr>
              <w:t>45</w:t>
            </w:r>
            <w:r>
              <w:rPr>
                <w:sz w:val="24"/>
                <w:szCs w:val="24"/>
              </w:rPr>
              <w:t xml:space="preserve">, between </w:t>
            </w:r>
            <w:r w:rsidR="00FD4432">
              <w:rPr>
                <w:sz w:val="24"/>
                <w:szCs w:val="24"/>
              </w:rPr>
              <w:t>45</w:t>
            </w:r>
            <w:r>
              <w:rPr>
                <w:sz w:val="24"/>
                <w:szCs w:val="24"/>
              </w:rPr>
              <w:t xml:space="preserve"> to </w:t>
            </w:r>
            <w:r w:rsidR="00FD4432">
              <w:rPr>
                <w:sz w:val="24"/>
                <w:szCs w:val="24"/>
              </w:rPr>
              <w:t>55</w:t>
            </w:r>
            <w:r>
              <w:rPr>
                <w:sz w:val="24"/>
                <w:szCs w:val="24"/>
              </w:rPr>
              <w:t xml:space="preserve"> and more than </w:t>
            </w:r>
            <w:r w:rsidR="00FD4432">
              <w:rPr>
                <w:sz w:val="24"/>
                <w:szCs w:val="24"/>
              </w:rPr>
              <w:t>55</w:t>
            </w:r>
          </w:p>
        </w:tc>
      </w:tr>
    </w:tbl>
    <w:p w14:paraId="1FF837C4" w14:textId="1E6CCF19" w:rsidR="007D160A" w:rsidRPr="007D160A" w:rsidRDefault="007D160A" w:rsidP="003F3BE6">
      <w:pPr>
        <w:pStyle w:val="Default"/>
        <w:rPr>
          <w:rFonts w:asciiTheme="majorHAnsi" w:hAnsiTheme="majorHAnsi" w:cstheme="majorHAnsi"/>
          <w:sz w:val="20"/>
          <w:szCs w:val="20"/>
        </w:rPr>
      </w:pPr>
    </w:p>
    <w:p w14:paraId="649AD8E2" w14:textId="77777777" w:rsidR="00963FD3" w:rsidRPr="006B4A2D" w:rsidRDefault="00963FD3" w:rsidP="0014206A">
      <w:pPr>
        <w:pStyle w:val="Heading1"/>
      </w:pPr>
      <w:r w:rsidRPr="006B4A2D">
        <w:t>Model Building</w:t>
      </w:r>
    </w:p>
    <w:p w14:paraId="615C225A" w14:textId="0420BFC5" w:rsidR="00963FD3" w:rsidRPr="00B617F2" w:rsidRDefault="00963FD3" w:rsidP="00963FD3">
      <w:pPr>
        <w:autoSpaceDE w:val="0"/>
        <w:autoSpaceDN w:val="0"/>
        <w:adjustRightInd w:val="0"/>
        <w:spacing w:line="240" w:lineRule="auto"/>
        <w:rPr>
          <w:rFonts w:cstheme="minorHAnsi"/>
          <w:sz w:val="24"/>
          <w:szCs w:val="24"/>
        </w:rPr>
      </w:pPr>
      <w:r w:rsidRPr="00A514B2">
        <w:rPr>
          <w:rFonts w:cstheme="minorHAnsi"/>
          <w:sz w:val="24"/>
          <w:szCs w:val="24"/>
        </w:rPr>
        <w:t xml:space="preserve">While the business problem is </w:t>
      </w:r>
      <w:r w:rsidR="004C56AD" w:rsidRPr="00A514B2">
        <w:rPr>
          <w:rFonts w:cstheme="minorHAnsi"/>
          <w:sz w:val="24"/>
          <w:szCs w:val="24"/>
        </w:rPr>
        <w:t>to build and compare the Bayesian networks to predict likely injury level of the v</w:t>
      </w:r>
      <w:r w:rsidR="00912993">
        <w:rPr>
          <w:rFonts w:cstheme="minorHAnsi"/>
          <w:sz w:val="24"/>
          <w:szCs w:val="24"/>
        </w:rPr>
        <w:t xml:space="preserve">ehicle occupants, we </w:t>
      </w:r>
      <w:r w:rsidR="004E39BD">
        <w:rPr>
          <w:rFonts w:cstheme="minorHAnsi"/>
          <w:sz w:val="24"/>
          <w:szCs w:val="24"/>
        </w:rPr>
        <w:t>used</w:t>
      </w:r>
      <w:r w:rsidR="00452E92">
        <w:rPr>
          <w:rFonts w:cstheme="minorHAnsi"/>
          <w:sz w:val="24"/>
          <w:szCs w:val="24"/>
        </w:rPr>
        <w:t xml:space="preserve"> both</w:t>
      </w:r>
      <w:r w:rsidR="00912993">
        <w:rPr>
          <w:rFonts w:cstheme="minorHAnsi"/>
          <w:sz w:val="24"/>
          <w:szCs w:val="24"/>
        </w:rPr>
        <w:t xml:space="preserve"> </w:t>
      </w:r>
      <w:r w:rsidR="00912993" w:rsidRPr="00912993">
        <w:rPr>
          <w:rFonts w:cstheme="minorHAnsi"/>
          <w:b/>
          <w:sz w:val="24"/>
          <w:szCs w:val="24"/>
        </w:rPr>
        <w:t>“R”</w:t>
      </w:r>
      <w:r w:rsidR="00912993">
        <w:rPr>
          <w:rFonts w:cstheme="minorHAnsi"/>
          <w:sz w:val="24"/>
          <w:szCs w:val="24"/>
        </w:rPr>
        <w:t xml:space="preserve"> </w:t>
      </w:r>
      <w:r w:rsidR="004E39BD">
        <w:rPr>
          <w:rFonts w:cstheme="minorHAnsi"/>
          <w:sz w:val="24"/>
          <w:szCs w:val="24"/>
        </w:rPr>
        <w:t xml:space="preserve">and </w:t>
      </w:r>
      <w:r w:rsidR="004E39BD" w:rsidRPr="004E39BD">
        <w:rPr>
          <w:rFonts w:cstheme="minorHAnsi"/>
          <w:b/>
          <w:sz w:val="24"/>
          <w:szCs w:val="24"/>
        </w:rPr>
        <w:t>Genie</w:t>
      </w:r>
      <w:r w:rsidR="004E39BD">
        <w:rPr>
          <w:rFonts w:cstheme="minorHAnsi"/>
          <w:sz w:val="24"/>
          <w:szCs w:val="24"/>
        </w:rPr>
        <w:t xml:space="preserve"> </w:t>
      </w:r>
      <w:r w:rsidR="00912993">
        <w:rPr>
          <w:rFonts w:cstheme="minorHAnsi"/>
          <w:sz w:val="24"/>
          <w:szCs w:val="24"/>
        </w:rPr>
        <w:t>to build</w:t>
      </w:r>
      <w:r w:rsidR="004C56AD" w:rsidRPr="00A514B2">
        <w:rPr>
          <w:rFonts w:cstheme="minorHAnsi"/>
          <w:sz w:val="24"/>
          <w:szCs w:val="24"/>
        </w:rPr>
        <w:t xml:space="preserve"> Naïve Bayes model</w:t>
      </w:r>
      <w:r w:rsidR="00912993">
        <w:rPr>
          <w:rFonts w:cstheme="minorHAnsi"/>
          <w:sz w:val="24"/>
          <w:szCs w:val="24"/>
        </w:rPr>
        <w:t xml:space="preserve">, </w:t>
      </w:r>
      <w:r w:rsidR="004C56AD" w:rsidRPr="00A514B2">
        <w:rPr>
          <w:rFonts w:cstheme="minorHAnsi"/>
          <w:sz w:val="24"/>
          <w:szCs w:val="24"/>
        </w:rPr>
        <w:t xml:space="preserve">and </w:t>
      </w:r>
      <w:r w:rsidR="001F7C09" w:rsidRPr="001F7C09">
        <w:rPr>
          <w:rFonts w:cstheme="minorHAnsi"/>
          <w:b/>
          <w:sz w:val="24"/>
          <w:szCs w:val="24"/>
        </w:rPr>
        <w:t>only</w:t>
      </w:r>
      <w:r w:rsidR="001F7C09">
        <w:rPr>
          <w:rFonts w:cstheme="minorHAnsi"/>
          <w:sz w:val="24"/>
          <w:szCs w:val="24"/>
        </w:rPr>
        <w:t xml:space="preserve"> </w:t>
      </w:r>
      <w:r w:rsidR="001F7C09">
        <w:rPr>
          <w:rFonts w:cstheme="minorHAnsi"/>
          <w:b/>
          <w:sz w:val="24"/>
          <w:szCs w:val="24"/>
        </w:rPr>
        <w:t>Genie</w:t>
      </w:r>
      <w:r w:rsidR="004E39BD" w:rsidRPr="004E39BD">
        <w:rPr>
          <w:rFonts w:cstheme="minorHAnsi"/>
          <w:b/>
          <w:sz w:val="24"/>
          <w:szCs w:val="24"/>
        </w:rPr>
        <w:t xml:space="preserve"> for </w:t>
      </w:r>
      <w:r w:rsidR="004C56AD" w:rsidRPr="004E39BD">
        <w:rPr>
          <w:rFonts w:cstheme="minorHAnsi"/>
          <w:b/>
          <w:sz w:val="24"/>
          <w:szCs w:val="24"/>
        </w:rPr>
        <w:t>Tree Augmented Naïve Bayes(TAN)</w:t>
      </w:r>
      <w:r w:rsidR="004E39BD">
        <w:rPr>
          <w:rFonts w:cstheme="minorHAnsi"/>
          <w:sz w:val="24"/>
          <w:szCs w:val="24"/>
        </w:rPr>
        <w:t>.</w:t>
      </w:r>
      <w:r w:rsidR="00B617F2">
        <w:rPr>
          <w:rFonts w:cstheme="minorHAnsi"/>
          <w:sz w:val="24"/>
          <w:szCs w:val="24"/>
        </w:rPr>
        <w:t xml:space="preserve"> Output in </w:t>
      </w:r>
      <w:r w:rsidR="00B617F2" w:rsidRPr="00B617F2">
        <w:rPr>
          <w:rFonts w:cstheme="minorHAnsi"/>
          <w:b/>
          <w:sz w:val="24"/>
          <w:szCs w:val="24"/>
        </w:rPr>
        <w:t>“R”</w:t>
      </w:r>
      <w:r w:rsidR="00B617F2">
        <w:rPr>
          <w:rFonts w:cstheme="minorHAnsi"/>
          <w:b/>
          <w:sz w:val="24"/>
          <w:szCs w:val="24"/>
        </w:rPr>
        <w:t xml:space="preserve"> </w:t>
      </w:r>
      <w:r w:rsidR="00B617F2">
        <w:rPr>
          <w:rFonts w:cstheme="minorHAnsi"/>
          <w:sz w:val="24"/>
          <w:szCs w:val="24"/>
        </w:rPr>
        <w:t>were no</w:t>
      </w:r>
      <w:r w:rsidR="0073611A">
        <w:rPr>
          <w:rFonts w:cstheme="minorHAnsi"/>
          <w:sz w:val="24"/>
          <w:szCs w:val="24"/>
        </w:rPr>
        <w:t>t</w:t>
      </w:r>
      <w:r w:rsidR="00B617F2">
        <w:rPr>
          <w:rFonts w:cstheme="minorHAnsi"/>
          <w:sz w:val="24"/>
          <w:szCs w:val="24"/>
        </w:rPr>
        <w:t xml:space="preserve"> </w:t>
      </w:r>
      <w:r w:rsidR="0073611A">
        <w:rPr>
          <w:rFonts w:cstheme="minorHAnsi"/>
          <w:sz w:val="24"/>
          <w:szCs w:val="24"/>
        </w:rPr>
        <w:t>in line</w:t>
      </w:r>
      <w:r w:rsidR="00B617F2">
        <w:rPr>
          <w:rFonts w:cstheme="minorHAnsi"/>
          <w:sz w:val="24"/>
          <w:szCs w:val="24"/>
        </w:rPr>
        <w:t xml:space="preserve"> with Genie output. </w:t>
      </w:r>
      <w:r w:rsidR="003704C8">
        <w:rPr>
          <w:rFonts w:cstheme="minorHAnsi"/>
          <w:sz w:val="24"/>
          <w:szCs w:val="24"/>
        </w:rPr>
        <w:t>Hence,</w:t>
      </w:r>
      <w:r w:rsidR="00B617F2">
        <w:rPr>
          <w:rFonts w:cstheme="minorHAnsi"/>
          <w:sz w:val="24"/>
          <w:szCs w:val="24"/>
        </w:rPr>
        <w:t xml:space="preserve"> we decided to compare both the models based on Genie output only. “R” algorithm serves as an extended learning to build Naïve </w:t>
      </w:r>
      <w:r w:rsidR="0068534E">
        <w:rPr>
          <w:rFonts w:cstheme="minorHAnsi"/>
          <w:sz w:val="24"/>
          <w:szCs w:val="24"/>
        </w:rPr>
        <w:t>Bayes programmatically.</w:t>
      </w:r>
    </w:p>
    <w:p w14:paraId="3174231B" w14:textId="2585D5A0" w:rsidR="001F734B" w:rsidRPr="001F734B" w:rsidRDefault="005448C2" w:rsidP="001F734B">
      <w:pPr>
        <w:pStyle w:val="Heading2"/>
      </w:pPr>
      <w:r>
        <w:t>Na</w:t>
      </w:r>
      <w:r w:rsidR="002A0A3F">
        <w:t>i</w:t>
      </w:r>
      <w:r>
        <w:t>ve Bayes</w:t>
      </w:r>
      <w:r w:rsidR="00963FD3" w:rsidRPr="00E337FD">
        <w:t xml:space="preserve"> Model</w:t>
      </w:r>
      <w:r w:rsidR="0063298A">
        <w:t xml:space="preserve"> (</w:t>
      </w:r>
      <w:r w:rsidR="00AD43B1">
        <w:t xml:space="preserve">Implemented </w:t>
      </w:r>
      <w:r w:rsidR="00F5560C">
        <w:t>U</w:t>
      </w:r>
      <w:r w:rsidR="0063298A">
        <w:t>sing R)</w:t>
      </w:r>
    </w:p>
    <w:p w14:paraId="4F739215" w14:textId="77777777" w:rsidR="001F734B" w:rsidRPr="002F0EB1" w:rsidRDefault="001F734B" w:rsidP="001F734B">
      <w:pPr>
        <w:autoSpaceDE w:val="0"/>
        <w:autoSpaceDN w:val="0"/>
        <w:adjustRightInd w:val="0"/>
        <w:spacing w:line="240" w:lineRule="auto"/>
        <w:rPr>
          <w:rFonts w:cstheme="minorHAnsi"/>
          <w:sz w:val="24"/>
          <w:szCs w:val="24"/>
        </w:rPr>
      </w:pPr>
      <w:r w:rsidRPr="002F0EB1">
        <w:rPr>
          <w:sz w:val="24"/>
          <w:szCs w:val="24"/>
        </w:rPr>
        <w:t xml:space="preserve">The Naive Bayes model is a special form of Bayesian network. This model is mainly used for classification problems. The important feature of Naive Bayes model is that, it has very strong independence assumptions. The final dataset </w:t>
      </w:r>
      <w:r w:rsidRPr="002F0EB1">
        <w:rPr>
          <w:b/>
          <w:bCs/>
          <w:sz w:val="24"/>
          <w:szCs w:val="24"/>
        </w:rPr>
        <w:t xml:space="preserve">after imputation </w:t>
      </w:r>
      <w:r w:rsidRPr="002F0EB1">
        <w:rPr>
          <w:sz w:val="24"/>
          <w:szCs w:val="24"/>
        </w:rPr>
        <w:t xml:space="preserve">and </w:t>
      </w:r>
      <w:r w:rsidRPr="002F0EB1">
        <w:rPr>
          <w:b/>
          <w:bCs/>
          <w:sz w:val="24"/>
          <w:szCs w:val="24"/>
        </w:rPr>
        <w:t xml:space="preserve">binning </w:t>
      </w:r>
      <w:r w:rsidRPr="002F0EB1">
        <w:rPr>
          <w:sz w:val="24"/>
          <w:szCs w:val="24"/>
        </w:rPr>
        <w:t>is used for modelling</w:t>
      </w:r>
      <w:r w:rsidRPr="002F0EB1">
        <w:rPr>
          <w:rFonts w:cstheme="minorHAnsi"/>
          <w:sz w:val="24"/>
          <w:szCs w:val="24"/>
        </w:rPr>
        <w:t>.</w:t>
      </w:r>
    </w:p>
    <w:p w14:paraId="1FB81037" w14:textId="77777777" w:rsidR="001F734B" w:rsidRPr="00FC6F50" w:rsidRDefault="003A768F" w:rsidP="00956DC2">
      <w:pPr>
        <w:pStyle w:val="Heading3"/>
        <w:rPr>
          <w:sz w:val="24"/>
          <w:szCs w:val="24"/>
        </w:rPr>
      </w:pPr>
      <w:r w:rsidRPr="00FC6F50">
        <w:rPr>
          <w:sz w:val="24"/>
          <w:szCs w:val="24"/>
        </w:rPr>
        <w:t>Training and Validation Set</w:t>
      </w:r>
    </w:p>
    <w:p w14:paraId="7352C6A0" w14:textId="77777777" w:rsidR="000112E1" w:rsidRPr="00FC6F50" w:rsidRDefault="000112E1" w:rsidP="000112E1">
      <w:pPr>
        <w:pStyle w:val="Default"/>
        <w:rPr>
          <w:rFonts w:asciiTheme="minorHAnsi" w:hAnsiTheme="minorHAnsi" w:cstheme="minorBidi"/>
          <w:color w:val="auto"/>
          <w:lang w:val="en-US"/>
        </w:rPr>
      </w:pPr>
      <w:r w:rsidRPr="00FC6F50">
        <w:rPr>
          <w:rFonts w:asciiTheme="minorHAnsi" w:hAnsiTheme="minorHAnsi" w:cstheme="minorBidi"/>
          <w:color w:val="auto"/>
          <w:lang w:val="en-US"/>
        </w:rPr>
        <w:t xml:space="preserve">In a k-fold cross validation, the original data set is divided into k equal parts. Out of those k-parts, one part of the dataset is used for validation and the remaining k-1 parts are used for training the classifier. This process is repeated k-times and each of the parts is used as </w:t>
      </w:r>
      <w:r w:rsidR="002C4D6D" w:rsidRPr="00FC6F50">
        <w:rPr>
          <w:rFonts w:asciiTheme="minorHAnsi" w:hAnsiTheme="minorHAnsi" w:cstheme="minorBidi"/>
          <w:color w:val="auto"/>
          <w:lang w:val="en-US"/>
        </w:rPr>
        <w:t>validation</w:t>
      </w:r>
      <w:r w:rsidRPr="00FC6F50">
        <w:rPr>
          <w:rFonts w:asciiTheme="minorHAnsi" w:hAnsiTheme="minorHAnsi" w:cstheme="minorBidi"/>
          <w:color w:val="auto"/>
          <w:lang w:val="en-US"/>
        </w:rPr>
        <w:t xml:space="preserve"> data, exactly once. </w:t>
      </w:r>
    </w:p>
    <w:p w14:paraId="499ACE41" w14:textId="77777777" w:rsidR="000112E1" w:rsidRPr="00FC6F50" w:rsidRDefault="000112E1" w:rsidP="000112E1">
      <w:pPr>
        <w:pStyle w:val="Default"/>
        <w:rPr>
          <w:rFonts w:asciiTheme="minorHAnsi" w:hAnsiTheme="minorHAnsi" w:cstheme="minorBidi"/>
          <w:color w:val="auto"/>
          <w:lang w:val="en-US"/>
        </w:rPr>
      </w:pPr>
      <w:r w:rsidRPr="00FC6F50">
        <w:rPr>
          <w:rFonts w:asciiTheme="minorHAnsi" w:hAnsiTheme="minorHAnsi" w:cstheme="minorBidi"/>
          <w:color w:val="auto"/>
          <w:lang w:val="en-US"/>
        </w:rPr>
        <w:t xml:space="preserve">The advantage of this method is that it ensures each instance in the dataset is used both, as a training and </w:t>
      </w:r>
      <w:r w:rsidR="00641612" w:rsidRPr="00FC6F50">
        <w:rPr>
          <w:rFonts w:asciiTheme="minorHAnsi" w:hAnsiTheme="minorHAnsi" w:cstheme="minorBidi"/>
          <w:color w:val="auto"/>
          <w:lang w:val="en-US"/>
        </w:rPr>
        <w:t>validation</w:t>
      </w:r>
      <w:r w:rsidRPr="00FC6F50">
        <w:rPr>
          <w:rFonts w:asciiTheme="minorHAnsi" w:hAnsiTheme="minorHAnsi" w:cstheme="minorBidi"/>
          <w:color w:val="auto"/>
          <w:lang w:val="en-US"/>
        </w:rPr>
        <w:t xml:space="preserve"> sample and every instance is used exactly once as a </w:t>
      </w:r>
      <w:r w:rsidR="00641612" w:rsidRPr="00FC6F50">
        <w:rPr>
          <w:rFonts w:asciiTheme="minorHAnsi" w:hAnsiTheme="minorHAnsi" w:cstheme="minorBidi"/>
          <w:color w:val="auto"/>
          <w:lang w:val="en-US"/>
        </w:rPr>
        <w:t>validation</w:t>
      </w:r>
      <w:r w:rsidRPr="00FC6F50">
        <w:rPr>
          <w:rFonts w:asciiTheme="minorHAnsi" w:hAnsiTheme="minorHAnsi" w:cstheme="minorBidi"/>
          <w:color w:val="auto"/>
          <w:lang w:val="en-US"/>
        </w:rPr>
        <w:t xml:space="preserve"> sample. </w:t>
      </w:r>
    </w:p>
    <w:p w14:paraId="2438DE57" w14:textId="15732421" w:rsidR="00874C5A" w:rsidRDefault="000112E1" w:rsidP="007039E1">
      <w:pPr>
        <w:rPr>
          <w:sz w:val="24"/>
          <w:szCs w:val="24"/>
        </w:rPr>
      </w:pPr>
      <w:r w:rsidRPr="00FC6F50">
        <w:rPr>
          <w:sz w:val="24"/>
          <w:szCs w:val="24"/>
        </w:rPr>
        <w:t xml:space="preserve">Here, </w:t>
      </w:r>
      <w:r w:rsidR="00641612" w:rsidRPr="00FC6F50">
        <w:rPr>
          <w:sz w:val="24"/>
          <w:szCs w:val="24"/>
        </w:rPr>
        <w:t>4</w:t>
      </w:r>
      <w:r w:rsidRPr="00FC6F50">
        <w:rPr>
          <w:sz w:val="24"/>
          <w:szCs w:val="24"/>
        </w:rPr>
        <w:t>-fold cross validation has been used as shown in figure below</w:t>
      </w:r>
      <w:r w:rsidR="00A457F2" w:rsidRPr="00FC6F50">
        <w:rPr>
          <w:sz w:val="24"/>
          <w:szCs w:val="24"/>
        </w:rPr>
        <w:t>:</w:t>
      </w:r>
    </w:p>
    <w:p w14:paraId="7D3DCF91" w14:textId="5AB98CC7" w:rsidR="007039E1" w:rsidRDefault="007039E1" w:rsidP="007039E1">
      <w:pPr>
        <w:rPr>
          <w:sz w:val="24"/>
          <w:szCs w:val="24"/>
        </w:rPr>
      </w:pPr>
    </w:p>
    <w:p w14:paraId="1B5A921A" w14:textId="4EEE8AD2" w:rsidR="007039E1" w:rsidRDefault="007039E1" w:rsidP="007039E1">
      <w:pPr>
        <w:rPr>
          <w:sz w:val="24"/>
          <w:szCs w:val="24"/>
        </w:rPr>
      </w:pPr>
    </w:p>
    <w:p w14:paraId="30506884" w14:textId="4370D31A" w:rsidR="007039E1" w:rsidRDefault="007039E1" w:rsidP="007039E1">
      <w:pPr>
        <w:rPr>
          <w:sz w:val="24"/>
          <w:szCs w:val="24"/>
        </w:rPr>
      </w:pPr>
    </w:p>
    <w:p w14:paraId="5A5F5B6B" w14:textId="77777777" w:rsidR="007039E1" w:rsidRPr="007039E1" w:rsidRDefault="007039E1" w:rsidP="007039E1">
      <w:pPr>
        <w:rPr>
          <w:sz w:val="24"/>
          <w:szCs w:val="24"/>
        </w:rPr>
      </w:pPr>
    </w:p>
    <w:p w14:paraId="58DC5849" w14:textId="1CAFED8C" w:rsidR="00D40278" w:rsidRPr="00D40278" w:rsidRDefault="00D40278" w:rsidP="00D40278">
      <w:pPr>
        <w:jc w:val="center"/>
        <w:rPr>
          <w:sz w:val="24"/>
          <w:szCs w:val="24"/>
        </w:rPr>
      </w:pPr>
      <w:r w:rsidRPr="00D40278">
        <w:rPr>
          <w:b/>
          <w:sz w:val="24"/>
          <w:szCs w:val="24"/>
        </w:rPr>
        <w:lastRenderedPageBreak/>
        <w:t>Figure 3:</w:t>
      </w:r>
      <w:r>
        <w:rPr>
          <w:sz w:val="24"/>
          <w:szCs w:val="24"/>
        </w:rPr>
        <w:t xml:space="preserve"> 5-Fold Cross Validation</w:t>
      </w:r>
    </w:p>
    <w:p w14:paraId="10F1E8C0" w14:textId="065CC592" w:rsidR="00641612" w:rsidRPr="000112E1" w:rsidRDefault="00641612" w:rsidP="00250B08">
      <w:pPr>
        <w:jc w:val="center"/>
        <w:rPr>
          <w:sz w:val="20"/>
          <w:szCs w:val="20"/>
        </w:rPr>
      </w:pPr>
      <w:r>
        <w:rPr>
          <w:noProof/>
          <w:sz w:val="20"/>
          <w:szCs w:val="20"/>
          <w:lang w:val="en-GB" w:eastAsia="en-GB"/>
        </w:rPr>
        <w:drawing>
          <wp:inline distT="0" distB="0" distL="0" distR="0" wp14:anchorId="158E01CD" wp14:editId="419F95A2">
            <wp:extent cx="3837622" cy="1805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501" cy="1810589"/>
                    </a:xfrm>
                    <a:prstGeom prst="rect">
                      <a:avLst/>
                    </a:prstGeom>
                    <a:noFill/>
                    <a:ln>
                      <a:noFill/>
                    </a:ln>
                  </pic:spPr>
                </pic:pic>
              </a:graphicData>
            </a:graphic>
          </wp:inline>
        </w:drawing>
      </w:r>
    </w:p>
    <w:p w14:paraId="2B7AC892" w14:textId="77777777" w:rsidR="00E3537C" w:rsidRPr="00D1679F" w:rsidRDefault="0027297F" w:rsidP="00E3537C">
      <w:pPr>
        <w:pStyle w:val="Heading3"/>
        <w:rPr>
          <w:sz w:val="24"/>
          <w:szCs w:val="24"/>
        </w:rPr>
      </w:pPr>
      <w:r w:rsidRPr="00D1679F">
        <w:rPr>
          <w:sz w:val="24"/>
          <w:szCs w:val="24"/>
        </w:rPr>
        <w:t>Accuracy</w:t>
      </w:r>
    </w:p>
    <w:p w14:paraId="1D189EB3" w14:textId="7E9B44FA" w:rsidR="00E3537C" w:rsidRPr="00D1679F" w:rsidRDefault="00E3537C" w:rsidP="002547F8">
      <w:pPr>
        <w:pStyle w:val="Default"/>
        <w:numPr>
          <w:ilvl w:val="0"/>
          <w:numId w:val="14"/>
        </w:numPr>
        <w:rPr>
          <w:rFonts w:asciiTheme="minorHAnsi" w:hAnsiTheme="minorHAnsi" w:cstheme="minorBidi"/>
          <w:color w:val="auto"/>
          <w:lang w:val="en-US"/>
        </w:rPr>
      </w:pPr>
      <w:r w:rsidRPr="00D1679F">
        <w:rPr>
          <w:rFonts w:asciiTheme="minorHAnsi" w:hAnsiTheme="minorHAnsi" w:cstheme="minorBidi"/>
          <w:color w:val="auto"/>
          <w:lang w:val="en-US"/>
        </w:rPr>
        <w:t xml:space="preserve">Overall accuracy being </w:t>
      </w:r>
      <w:r w:rsidRPr="00BF2F6F">
        <w:rPr>
          <w:rFonts w:asciiTheme="minorHAnsi" w:hAnsiTheme="minorHAnsi" w:cstheme="minorBidi"/>
          <w:b/>
          <w:color w:val="auto"/>
          <w:lang w:val="en-US"/>
        </w:rPr>
        <w:t>82.6%</w:t>
      </w:r>
      <w:r w:rsidRPr="00D1679F">
        <w:rPr>
          <w:rFonts w:asciiTheme="minorHAnsi" w:hAnsiTheme="minorHAnsi" w:cstheme="minorBidi"/>
          <w:color w:val="auto"/>
          <w:lang w:val="en-US"/>
        </w:rPr>
        <w:t xml:space="preserve"> while the accuracy of individual classes has been sho</w:t>
      </w:r>
      <w:r w:rsidR="00762808">
        <w:rPr>
          <w:rFonts w:asciiTheme="minorHAnsi" w:hAnsiTheme="minorHAnsi" w:cstheme="minorBidi"/>
          <w:color w:val="auto"/>
          <w:lang w:val="en-US"/>
        </w:rPr>
        <w:t>wn in the confusion matrix below.</w:t>
      </w:r>
    </w:p>
    <w:p w14:paraId="548D059A" w14:textId="77777777" w:rsidR="00127A37" w:rsidRPr="002F7A29" w:rsidRDefault="0027297F" w:rsidP="00127A37">
      <w:pPr>
        <w:pStyle w:val="Heading3"/>
        <w:rPr>
          <w:sz w:val="24"/>
          <w:szCs w:val="24"/>
        </w:rPr>
      </w:pPr>
      <w:bookmarkStart w:id="1" w:name="_Confusion_Matrix"/>
      <w:bookmarkEnd w:id="1"/>
      <w:r w:rsidRPr="002F7A29">
        <w:rPr>
          <w:sz w:val="24"/>
          <w:szCs w:val="24"/>
        </w:rPr>
        <w:t>Confusion Matrix</w:t>
      </w:r>
    </w:p>
    <w:p w14:paraId="411CD736" w14:textId="43485150" w:rsidR="005730D8" w:rsidRDefault="00127A37" w:rsidP="002547F8">
      <w:pPr>
        <w:pStyle w:val="Default"/>
        <w:numPr>
          <w:ilvl w:val="0"/>
          <w:numId w:val="15"/>
        </w:numPr>
        <w:rPr>
          <w:rFonts w:asciiTheme="minorHAnsi" w:hAnsiTheme="minorHAnsi" w:cstheme="minorBidi"/>
          <w:color w:val="auto"/>
          <w:lang w:val="en-US"/>
        </w:rPr>
      </w:pPr>
      <w:r w:rsidRPr="008B630C">
        <w:rPr>
          <w:rFonts w:asciiTheme="minorHAnsi" w:hAnsiTheme="minorHAnsi" w:cstheme="minorBidi"/>
          <w:color w:val="auto"/>
          <w:lang w:val="en-US"/>
        </w:rPr>
        <w:t>The model can predict the minor injuries and moderate injury with good accuracy and has low accuracy for predicting deaths</w:t>
      </w:r>
      <w:r w:rsidR="00014320" w:rsidRPr="008B630C">
        <w:rPr>
          <w:rFonts w:asciiTheme="minorHAnsi" w:hAnsiTheme="minorHAnsi" w:cstheme="minorBidi"/>
          <w:color w:val="auto"/>
          <w:lang w:val="en-US"/>
        </w:rPr>
        <w:t>.</w:t>
      </w:r>
    </w:p>
    <w:p w14:paraId="4864477F" w14:textId="54C63C4F" w:rsidR="008C5BD5" w:rsidRPr="008B630C" w:rsidRDefault="008C5BD5" w:rsidP="002547F8">
      <w:pPr>
        <w:pStyle w:val="Default"/>
        <w:numPr>
          <w:ilvl w:val="0"/>
          <w:numId w:val="15"/>
        </w:numPr>
        <w:jc w:val="center"/>
        <w:rPr>
          <w:rFonts w:asciiTheme="minorHAnsi" w:hAnsiTheme="minorHAnsi" w:cstheme="minorBidi"/>
          <w:color w:val="auto"/>
          <w:lang w:val="en-US"/>
        </w:rPr>
      </w:pPr>
      <w:r w:rsidRPr="008C5BD5">
        <w:rPr>
          <w:rFonts w:asciiTheme="minorHAnsi" w:hAnsiTheme="minorHAnsi" w:cstheme="minorBidi"/>
          <w:b/>
          <w:color w:val="auto"/>
          <w:lang w:val="en-US"/>
        </w:rPr>
        <w:t>Table 5:</w:t>
      </w:r>
      <w:r>
        <w:rPr>
          <w:rFonts w:asciiTheme="minorHAnsi" w:hAnsiTheme="minorHAnsi" w:cstheme="minorBidi"/>
          <w:color w:val="auto"/>
          <w:lang w:val="en-US"/>
        </w:rPr>
        <w:t xml:space="preserve"> Confusion Matrix</w:t>
      </w:r>
    </w:p>
    <w:p w14:paraId="59677AF1" w14:textId="77777777" w:rsidR="00074BB9" w:rsidRDefault="00074BB9" w:rsidP="002547F8">
      <w:pPr>
        <w:pStyle w:val="Default"/>
        <w:numPr>
          <w:ilvl w:val="0"/>
          <w:numId w:val="15"/>
        </w:numPr>
        <w:rPr>
          <w:rFonts w:asciiTheme="minorHAnsi" w:hAnsiTheme="minorHAnsi" w:cstheme="minorBidi"/>
          <w:color w:val="auto"/>
          <w:sz w:val="20"/>
          <w:szCs w:val="20"/>
          <w:lang w:val="en-US"/>
        </w:rPr>
      </w:pPr>
    </w:p>
    <w:tbl>
      <w:tblPr>
        <w:tblStyle w:val="GridTable4-Accent5"/>
        <w:tblW w:w="5113" w:type="dxa"/>
        <w:jc w:val="center"/>
        <w:tblLook w:val="04A0" w:firstRow="1" w:lastRow="0" w:firstColumn="1" w:lastColumn="0" w:noHBand="0" w:noVBand="1"/>
      </w:tblPr>
      <w:tblGrid>
        <w:gridCol w:w="1564"/>
        <w:gridCol w:w="669"/>
        <w:gridCol w:w="960"/>
        <w:gridCol w:w="960"/>
        <w:gridCol w:w="960"/>
      </w:tblGrid>
      <w:tr w:rsidR="00865C3E" w:rsidRPr="00865C3E" w14:paraId="69818C19" w14:textId="77777777" w:rsidTr="007667C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4" w:type="dxa"/>
            <w:noWrap/>
            <w:hideMark/>
          </w:tcPr>
          <w:p w14:paraId="0A790C89" w14:textId="77777777" w:rsidR="00865C3E" w:rsidRPr="00865C3E" w:rsidRDefault="00865C3E" w:rsidP="00865C3E">
            <w:pPr>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Prediction</w:t>
            </w:r>
          </w:p>
        </w:tc>
        <w:tc>
          <w:tcPr>
            <w:tcW w:w="669" w:type="dxa"/>
            <w:noWrap/>
            <w:hideMark/>
          </w:tcPr>
          <w:p w14:paraId="60E2960B" w14:textId="77777777" w:rsidR="00865C3E" w:rsidRPr="00865C3E" w:rsidRDefault="00865C3E" w:rsidP="00865C3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865C3E">
              <w:rPr>
                <w:rFonts w:ascii="Calibri" w:eastAsia="Times New Roman" w:hAnsi="Calibri" w:cs="Calibri"/>
                <w:b w:val="0"/>
                <w:bCs w:val="0"/>
                <w:color w:val="000000"/>
                <w:lang w:val="en-SG" w:eastAsia="en-SG"/>
              </w:rPr>
              <w:t>1</w:t>
            </w:r>
          </w:p>
        </w:tc>
        <w:tc>
          <w:tcPr>
            <w:tcW w:w="960" w:type="dxa"/>
            <w:noWrap/>
            <w:hideMark/>
          </w:tcPr>
          <w:p w14:paraId="6FA31FA0" w14:textId="77777777" w:rsidR="00865C3E" w:rsidRPr="00865C3E" w:rsidRDefault="00865C3E" w:rsidP="00865C3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865C3E">
              <w:rPr>
                <w:rFonts w:ascii="Calibri" w:eastAsia="Times New Roman" w:hAnsi="Calibri" w:cs="Calibri"/>
                <w:b w:val="0"/>
                <w:bCs w:val="0"/>
                <w:color w:val="000000"/>
                <w:lang w:val="en-SG" w:eastAsia="en-SG"/>
              </w:rPr>
              <w:t>2</w:t>
            </w:r>
          </w:p>
        </w:tc>
        <w:tc>
          <w:tcPr>
            <w:tcW w:w="960" w:type="dxa"/>
            <w:noWrap/>
            <w:hideMark/>
          </w:tcPr>
          <w:p w14:paraId="60013216" w14:textId="77777777" w:rsidR="00865C3E" w:rsidRPr="00865C3E" w:rsidRDefault="00865C3E" w:rsidP="00865C3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865C3E">
              <w:rPr>
                <w:rFonts w:ascii="Calibri" w:eastAsia="Times New Roman" w:hAnsi="Calibri" w:cs="Calibri"/>
                <w:b w:val="0"/>
                <w:bCs w:val="0"/>
                <w:color w:val="000000"/>
                <w:lang w:val="en-SG" w:eastAsia="en-SG"/>
              </w:rPr>
              <w:t>3</w:t>
            </w:r>
          </w:p>
        </w:tc>
        <w:tc>
          <w:tcPr>
            <w:tcW w:w="960" w:type="dxa"/>
            <w:noWrap/>
            <w:hideMark/>
          </w:tcPr>
          <w:p w14:paraId="28EB64AA" w14:textId="77777777" w:rsidR="00865C3E" w:rsidRPr="00865C3E" w:rsidRDefault="00865C3E" w:rsidP="00865C3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SG" w:eastAsia="en-SG"/>
              </w:rPr>
            </w:pPr>
            <w:r w:rsidRPr="00865C3E">
              <w:rPr>
                <w:rFonts w:ascii="Calibri" w:eastAsia="Times New Roman" w:hAnsi="Calibri" w:cs="Calibri"/>
                <w:b w:val="0"/>
                <w:bCs w:val="0"/>
                <w:color w:val="000000"/>
                <w:lang w:val="en-SG" w:eastAsia="en-SG"/>
              </w:rPr>
              <w:t>4</w:t>
            </w:r>
          </w:p>
        </w:tc>
      </w:tr>
      <w:tr w:rsidR="00865C3E" w:rsidRPr="00865C3E" w14:paraId="5D663D80" w14:textId="77777777" w:rsidTr="007667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4" w:type="dxa"/>
            <w:noWrap/>
            <w:hideMark/>
          </w:tcPr>
          <w:p w14:paraId="29E879B8" w14:textId="3C54B8E6" w:rsidR="00865C3E" w:rsidRPr="00865C3E" w:rsidRDefault="00241DF6" w:rsidP="00865C3E">
            <w:pPr>
              <w:jc w:val="right"/>
              <w:rPr>
                <w:rFonts w:ascii="Calibri" w:eastAsia="Times New Roman" w:hAnsi="Calibri" w:cs="Calibri"/>
                <w:b w:val="0"/>
                <w:bCs w:val="0"/>
                <w:color w:val="000000"/>
                <w:lang w:val="en-SG" w:eastAsia="en-SG"/>
              </w:rPr>
            </w:pPr>
            <w:r>
              <w:rPr>
                <w:rFonts w:ascii="Calibri" w:eastAsia="Times New Roman" w:hAnsi="Calibri" w:cs="Calibri"/>
                <w:b w:val="0"/>
                <w:bCs w:val="0"/>
                <w:color w:val="000000"/>
                <w:lang w:val="en-SG" w:eastAsia="en-SG"/>
              </w:rPr>
              <w:t>Minor (</w:t>
            </w:r>
            <w:r w:rsidR="00865C3E" w:rsidRPr="00865C3E">
              <w:rPr>
                <w:rFonts w:ascii="Calibri" w:eastAsia="Times New Roman" w:hAnsi="Calibri" w:cs="Calibri"/>
                <w:b w:val="0"/>
                <w:bCs w:val="0"/>
                <w:color w:val="000000"/>
                <w:lang w:val="en-SG" w:eastAsia="en-SG"/>
              </w:rPr>
              <w:t>1</w:t>
            </w:r>
            <w:r>
              <w:rPr>
                <w:rFonts w:ascii="Calibri" w:eastAsia="Times New Roman" w:hAnsi="Calibri" w:cs="Calibri"/>
                <w:b w:val="0"/>
                <w:bCs w:val="0"/>
                <w:color w:val="000000"/>
                <w:lang w:val="en-SG" w:eastAsia="en-SG"/>
              </w:rPr>
              <w:t>)</w:t>
            </w:r>
          </w:p>
        </w:tc>
        <w:tc>
          <w:tcPr>
            <w:tcW w:w="669" w:type="dxa"/>
            <w:noWrap/>
            <w:hideMark/>
          </w:tcPr>
          <w:p w14:paraId="56924B21"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4829</w:t>
            </w:r>
          </w:p>
        </w:tc>
        <w:tc>
          <w:tcPr>
            <w:tcW w:w="960" w:type="dxa"/>
            <w:noWrap/>
            <w:hideMark/>
          </w:tcPr>
          <w:p w14:paraId="45590F2C"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362</w:t>
            </w:r>
          </w:p>
        </w:tc>
        <w:tc>
          <w:tcPr>
            <w:tcW w:w="960" w:type="dxa"/>
            <w:noWrap/>
            <w:hideMark/>
          </w:tcPr>
          <w:p w14:paraId="04A7F131"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219</w:t>
            </w:r>
          </w:p>
        </w:tc>
        <w:tc>
          <w:tcPr>
            <w:tcW w:w="960" w:type="dxa"/>
            <w:noWrap/>
            <w:hideMark/>
          </w:tcPr>
          <w:p w14:paraId="39DC8EFC"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37</w:t>
            </w:r>
          </w:p>
        </w:tc>
      </w:tr>
      <w:tr w:rsidR="00865C3E" w:rsidRPr="00865C3E" w14:paraId="52EED1C4" w14:textId="77777777" w:rsidTr="007667C5">
        <w:trPr>
          <w:trHeight w:val="288"/>
          <w:jc w:val="center"/>
        </w:trPr>
        <w:tc>
          <w:tcPr>
            <w:cnfStyle w:val="001000000000" w:firstRow="0" w:lastRow="0" w:firstColumn="1" w:lastColumn="0" w:oddVBand="0" w:evenVBand="0" w:oddHBand="0" w:evenHBand="0" w:firstRowFirstColumn="0" w:firstRowLastColumn="0" w:lastRowFirstColumn="0" w:lastRowLastColumn="0"/>
            <w:tcW w:w="1564" w:type="dxa"/>
            <w:noWrap/>
            <w:hideMark/>
          </w:tcPr>
          <w:p w14:paraId="36523D2E" w14:textId="0B2DE29E" w:rsidR="00865C3E" w:rsidRPr="00865C3E" w:rsidRDefault="00D27983" w:rsidP="00865C3E">
            <w:pPr>
              <w:jc w:val="right"/>
              <w:rPr>
                <w:rFonts w:ascii="Calibri" w:eastAsia="Times New Roman" w:hAnsi="Calibri" w:cs="Calibri"/>
                <w:b w:val="0"/>
                <w:bCs w:val="0"/>
                <w:color w:val="000000"/>
                <w:lang w:val="en-SG" w:eastAsia="en-SG"/>
              </w:rPr>
            </w:pPr>
            <w:r>
              <w:rPr>
                <w:rFonts w:ascii="Calibri" w:eastAsia="Times New Roman" w:hAnsi="Calibri" w:cs="Calibri"/>
                <w:b w:val="0"/>
                <w:bCs w:val="0"/>
                <w:color w:val="000000"/>
                <w:lang w:val="en-SG" w:eastAsia="en-SG"/>
              </w:rPr>
              <w:t>Moderate (</w:t>
            </w:r>
            <w:r w:rsidR="00865C3E" w:rsidRPr="00865C3E">
              <w:rPr>
                <w:rFonts w:ascii="Calibri" w:eastAsia="Times New Roman" w:hAnsi="Calibri" w:cs="Calibri"/>
                <w:b w:val="0"/>
                <w:bCs w:val="0"/>
                <w:color w:val="000000"/>
                <w:lang w:val="en-SG" w:eastAsia="en-SG"/>
              </w:rPr>
              <w:t>2</w:t>
            </w:r>
            <w:r w:rsidR="00241DF6">
              <w:rPr>
                <w:rFonts w:ascii="Calibri" w:eastAsia="Times New Roman" w:hAnsi="Calibri" w:cs="Calibri"/>
                <w:b w:val="0"/>
                <w:bCs w:val="0"/>
                <w:color w:val="000000"/>
                <w:lang w:val="en-SG" w:eastAsia="en-SG"/>
              </w:rPr>
              <w:t>)</w:t>
            </w:r>
          </w:p>
        </w:tc>
        <w:tc>
          <w:tcPr>
            <w:tcW w:w="669" w:type="dxa"/>
            <w:noWrap/>
            <w:hideMark/>
          </w:tcPr>
          <w:p w14:paraId="0C01D3D9"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122</w:t>
            </w:r>
          </w:p>
        </w:tc>
        <w:tc>
          <w:tcPr>
            <w:tcW w:w="960" w:type="dxa"/>
            <w:noWrap/>
            <w:hideMark/>
          </w:tcPr>
          <w:p w14:paraId="3D28DFE8"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28</w:t>
            </w:r>
          </w:p>
        </w:tc>
        <w:tc>
          <w:tcPr>
            <w:tcW w:w="960" w:type="dxa"/>
            <w:noWrap/>
            <w:hideMark/>
          </w:tcPr>
          <w:p w14:paraId="6422AA56"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43</w:t>
            </w:r>
          </w:p>
        </w:tc>
        <w:tc>
          <w:tcPr>
            <w:tcW w:w="960" w:type="dxa"/>
            <w:noWrap/>
            <w:hideMark/>
          </w:tcPr>
          <w:p w14:paraId="20ED8407"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3</w:t>
            </w:r>
          </w:p>
        </w:tc>
      </w:tr>
      <w:tr w:rsidR="00865C3E" w:rsidRPr="00865C3E" w14:paraId="192DAA0E" w14:textId="77777777" w:rsidTr="007667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4" w:type="dxa"/>
            <w:noWrap/>
            <w:hideMark/>
          </w:tcPr>
          <w:p w14:paraId="2EF22226" w14:textId="4CCCD8E6" w:rsidR="00865C3E" w:rsidRPr="00865C3E" w:rsidRDefault="003E0059" w:rsidP="00865C3E">
            <w:pPr>
              <w:jc w:val="right"/>
              <w:rPr>
                <w:rFonts w:ascii="Calibri" w:eastAsia="Times New Roman" w:hAnsi="Calibri" w:cs="Calibri"/>
                <w:b w:val="0"/>
                <w:bCs w:val="0"/>
                <w:color w:val="000000"/>
                <w:lang w:val="en-SG" w:eastAsia="en-SG"/>
              </w:rPr>
            </w:pPr>
            <w:r>
              <w:rPr>
                <w:rFonts w:ascii="Calibri" w:eastAsia="Times New Roman" w:hAnsi="Calibri" w:cs="Calibri"/>
                <w:b w:val="0"/>
                <w:bCs w:val="0"/>
                <w:color w:val="000000"/>
                <w:lang w:val="en-SG" w:eastAsia="en-SG"/>
              </w:rPr>
              <w:t>Severe (</w:t>
            </w:r>
            <w:r w:rsidR="00865C3E" w:rsidRPr="00865C3E">
              <w:rPr>
                <w:rFonts w:ascii="Calibri" w:eastAsia="Times New Roman" w:hAnsi="Calibri" w:cs="Calibri"/>
                <w:b w:val="0"/>
                <w:bCs w:val="0"/>
                <w:color w:val="000000"/>
                <w:lang w:val="en-SG" w:eastAsia="en-SG"/>
              </w:rPr>
              <w:t>3</w:t>
            </w:r>
            <w:r w:rsidR="00CF3D7C">
              <w:rPr>
                <w:rFonts w:ascii="Calibri" w:eastAsia="Times New Roman" w:hAnsi="Calibri" w:cs="Calibri"/>
                <w:b w:val="0"/>
                <w:bCs w:val="0"/>
                <w:color w:val="000000"/>
                <w:lang w:val="en-SG" w:eastAsia="en-SG"/>
              </w:rPr>
              <w:t>)</w:t>
            </w:r>
          </w:p>
        </w:tc>
        <w:tc>
          <w:tcPr>
            <w:tcW w:w="669" w:type="dxa"/>
            <w:noWrap/>
            <w:hideMark/>
          </w:tcPr>
          <w:p w14:paraId="1A14CC65"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138</w:t>
            </w:r>
          </w:p>
        </w:tc>
        <w:tc>
          <w:tcPr>
            <w:tcW w:w="960" w:type="dxa"/>
            <w:noWrap/>
            <w:hideMark/>
          </w:tcPr>
          <w:p w14:paraId="2AF20833"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58</w:t>
            </w:r>
          </w:p>
        </w:tc>
        <w:tc>
          <w:tcPr>
            <w:tcW w:w="960" w:type="dxa"/>
            <w:noWrap/>
            <w:hideMark/>
          </w:tcPr>
          <w:p w14:paraId="22314746"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93</w:t>
            </w:r>
          </w:p>
        </w:tc>
        <w:tc>
          <w:tcPr>
            <w:tcW w:w="960" w:type="dxa"/>
            <w:noWrap/>
            <w:hideMark/>
          </w:tcPr>
          <w:p w14:paraId="57880B7D" w14:textId="77777777" w:rsidR="00865C3E" w:rsidRPr="00865C3E" w:rsidRDefault="00865C3E" w:rsidP="00865C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25</w:t>
            </w:r>
          </w:p>
        </w:tc>
      </w:tr>
      <w:tr w:rsidR="00865C3E" w:rsidRPr="00865C3E" w14:paraId="05D75956" w14:textId="77777777" w:rsidTr="007667C5">
        <w:trPr>
          <w:trHeight w:val="288"/>
          <w:jc w:val="center"/>
        </w:trPr>
        <w:tc>
          <w:tcPr>
            <w:cnfStyle w:val="001000000000" w:firstRow="0" w:lastRow="0" w:firstColumn="1" w:lastColumn="0" w:oddVBand="0" w:evenVBand="0" w:oddHBand="0" w:evenHBand="0" w:firstRowFirstColumn="0" w:firstRowLastColumn="0" w:lastRowFirstColumn="0" w:lastRowLastColumn="0"/>
            <w:tcW w:w="1564" w:type="dxa"/>
            <w:noWrap/>
            <w:hideMark/>
          </w:tcPr>
          <w:p w14:paraId="07E1A74B" w14:textId="0F70FC25" w:rsidR="00865C3E" w:rsidRPr="00865C3E" w:rsidRDefault="00500743" w:rsidP="00865C3E">
            <w:pPr>
              <w:jc w:val="right"/>
              <w:rPr>
                <w:rFonts w:ascii="Calibri" w:eastAsia="Times New Roman" w:hAnsi="Calibri" w:cs="Calibri"/>
                <w:b w:val="0"/>
                <w:bCs w:val="0"/>
                <w:color w:val="000000"/>
                <w:lang w:val="en-SG" w:eastAsia="en-SG"/>
              </w:rPr>
            </w:pPr>
            <w:r>
              <w:rPr>
                <w:rFonts w:ascii="Calibri" w:eastAsia="Times New Roman" w:hAnsi="Calibri" w:cs="Calibri"/>
                <w:b w:val="0"/>
                <w:bCs w:val="0"/>
                <w:color w:val="000000"/>
                <w:lang w:val="en-SG" w:eastAsia="en-SG"/>
              </w:rPr>
              <w:t>Death (</w:t>
            </w:r>
            <w:r w:rsidR="00865C3E" w:rsidRPr="00865C3E">
              <w:rPr>
                <w:rFonts w:ascii="Calibri" w:eastAsia="Times New Roman" w:hAnsi="Calibri" w:cs="Calibri"/>
                <w:b w:val="0"/>
                <w:bCs w:val="0"/>
                <w:color w:val="000000"/>
                <w:lang w:val="en-SG" w:eastAsia="en-SG"/>
              </w:rPr>
              <w:t>4</w:t>
            </w:r>
            <w:r w:rsidR="00252B99">
              <w:rPr>
                <w:rFonts w:ascii="Calibri" w:eastAsia="Times New Roman" w:hAnsi="Calibri" w:cs="Calibri"/>
                <w:b w:val="0"/>
                <w:bCs w:val="0"/>
                <w:color w:val="000000"/>
                <w:lang w:val="en-SG" w:eastAsia="en-SG"/>
              </w:rPr>
              <w:t>)</w:t>
            </w:r>
          </w:p>
        </w:tc>
        <w:tc>
          <w:tcPr>
            <w:tcW w:w="669" w:type="dxa"/>
            <w:noWrap/>
            <w:hideMark/>
          </w:tcPr>
          <w:p w14:paraId="76DB914E"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45</w:t>
            </w:r>
          </w:p>
        </w:tc>
        <w:tc>
          <w:tcPr>
            <w:tcW w:w="960" w:type="dxa"/>
            <w:noWrap/>
            <w:hideMark/>
          </w:tcPr>
          <w:p w14:paraId="60624BDB"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18</w:t>
            </w:r>
          </w:p>
        </w:tc>
        <w:tc>
          <w:tcPr>
            <w:tcW w:w="960" w:type="dxa"/>
            <w:noWrap/>
            <w:hideMark/>
          </w:tcPr>
          <w:p w14:paraId="3604E767"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37</w:t>
            </w:r>
          </w:p>
        </w:tc>
        <w:tc>
          <w:tcPr>
            <w:tcW w:w="960" w:type="dxa"/>
            <w:noWrap/>
            <w:hideMark/>
          </w:tcPr>
          <w:p w14:paraId="752E21E6" w14:textId="77777777" w:rsidR="00865C3E" w:rsidRPr="00865C3E" w:rsidRDefault="00865C3E" w:rsidP="00865C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SG" w:eastAsia="en-SG"/>
              </w:rPr>
            </w:pPr>
            <w:r w:rsidRPr="00865C3E">
              <w:rPr>
                <w:rFonts w:ascii="Calibri" w:eastAsia="Times New Roman" w:hAnsi="Calibri" w:cs="Calibri"/>
                <w:color w:val="000000"/>
                <w:lang w:val="en-SG" w:eastAsia="en-SG"/>
              </w:rPr>
              <w:t>17</w:t>
            </w:r>
          </w:p>
        </w:tc>
      </w:tr>
    </w:tbl>
    <w:p w14:paraId="1F0C0DB8" w14:textId="7BC8A91B" w:rsidR="004174E1" w:rsidRPr="00014320" w:rsidRDefault="004174E1" w:rsidP="00865C3E">
      <w:pPr>
        <w:pStyle w:val="Default"/>
        <w:rPr>
          <w:rFonts w:asciiTheme="minorHAnsi" w:hAnsiTheme="minorHAnsi" w:cstheme="minorBidi"/>
          <w:color w:val="auto"/>
          <w:sz w:val="20"/>
          <w:szCs w:val="20"/>
          <w:lang w:val="en-US"/>
        </w:rPr>
      </w:pPr>
    </w:p>
    <w:p w14:paraId="3084E33F" w14:textId="039C762B" w:rsidR="000B3F1B" w:rsidRDefault="000B3F1B" w:rsidP="000B3F1B">
      <w:pPr>
        <w:pStyle w:val="Heading2"/>
      </w:pPr>
      <w:r>
        <w:t>Naive Bayes</w:t>
      </w:r>
      <w:r w:rsidRPr="00E337FD">
        <w:t xml:space="preserve"> Model</w:t>
      </w:r>
      <w:r>
        <w:t xml:space="preserve"> (Implemented Using Genie)</w:t>
      </w:r>
    </w:p>
    <w:p w14:paraId="4EA19E8B" w14:textId="1E9A44C5" w:rsidR="00EF3654" w:rsidRPr="00250031" w:rsidRDefault="007A542F" w:rsidP="0027297F">
      <w:pPr>
        <w:rPr>
          <w:sz w:val="24"/>
          <w:szCs w:val="24"/>
        </w:rPr>
      </w:pPr>
      <w:r w:rsidRPr="00250031">
        <w:rPr>
          <w:sz w:val="24"/>
          <w:szCs w:val="24"/>
        </w:rPr>
        <w:t xml:space="preserve">The same dataset as prepared for R has been used in this model </w:t>
      </w:r>
      <w:r w:rsidR="0008598C" w:rsidRPr="00250031">
        <w:rPr>
          <w:sz w:val="24"/>
          <w:szCs w:val="24"/>
        </w:rPr>
        <w:t>to</w:t>
      </w:r>
      <w:r w:rsidRPr="00250031">
        <w:rPr>
          <w:sz w:val="24"/>
          <w:szCs w:val="24"/>
        </w:rPr>
        <w:t xml:space="preserve"> compare the network within t</w:t>
      </w:r>
      <w:r w:rsidR="00A41CDC" w:rsidRPr="00250031">
        <w:rPr>
          <w:sz w:val="24"/>
          <w:szCs w:val="24"/>
        </w:rPr>
        <w:t>he same tool periphery as TAN to make sure R apis are not influencing the results due to unforeseen default values.</w:t>
      </w:r>
    </w:p>
    <w:p w14:paraId="7A103331" w14:textId="6C4D1B4F" w:rsidR="00EF3654" w:rsidRDefault="00EF3654" w:rsidP="00A41CDC">
      <w:pPr>
        <w:pStyle w:val="Heading3"/>
        <w:rPr>
          <w:sz w:val="24"/>
        </w:rPr>
      </w:pPr>
      <w:r>
        <w:rPr>
          <w:sz w:val="24"/>
        </w:rPr>
        <w:t>Network developed in Genie</w:t>
      </w:r>
    </w:p>
    <w:p w14:paraId="73FB2198" w14:textId="000DDB2E" w:rsidR="00EF3654" w:rsidRDefault="00EF3654" w:rsidP="00EF3654">
      <w:r>
        <w:t>The network is as show below:</w:t>
      </w:r>
    </w:p>
    <w:p w14:paraId="2E9E2504" w14:textId="50ACEC43" w:rsidR="00731336" w:rsidRPr="00731336" w:rsidRDefault="00731336" w:rsidP="00731336">
      <w:pPr>
        <w:jc w:val="center"/>
        <w:rPr>
          <w:sz w:val="24"/>
          <w:szCs w:val="24"/>
        </w:rPr>
      </w:pPr>
      <w:r w:rsidRPr="00731336">
        <w:rPr>
          <w:b/>
          <w:sz w:val="24"/>
          <w:szCs w:val="24"/>
        </w:rPr>
        <w:t>Figure 4:</w:t>
      </w:r>
      <w:r w:rsidRPr="00731336">
        <w:rPr>
          <w:sz w:val="24"/>
          <w:szCs w:val="24"/>
        </w:rPr>
        <w:t xml:space="preserve"> Network in Genie</w:t>
      </w:r>
    </w:p>
    <w:p w14:paraId="09B4C952" w14:textId="35C06BE0" w:rsidR="00EF3654" w:rsidRPr="00EF3654" w:rsidRDefault="00EF3654" w:rsidP="000478B1">
      <w:pPr>
        <w:jc w:val="center"/>
      </w:pPr>
      <w:r>
        <w:rPr>
          <w:noProof/>
        </w:rPr>
        <w:lastRenderedPageBreak/>
        <w:drawing>
          <wp:inline distT="0" distB="0" distL="0" distR="0" wp14:anchorId="31F74BDD" wp14:editId="54EC2C18">
            <wp:extent cx="4389120" cy="2884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7122" cy="2896647"/>
                    </a:xfrm>
                    <a:prstGeom prst="rect">
                      <a:avLst/>
                    </a:prstGeom>
                  </pic:spPr>
                </pic:pic>
              </a:graphicData>
            </a:graphic>
          </wp:inline>
        </w:drawing>
      </w:r>
    </w:p>
    <w:p w14:paraId="5DB020BC" w14:textId="440E9356" w:rsidR="00A41CDC" w:rsidRPr="001A3D0A" w:rsidRDefault="00EF3654" w:rsidP="00A41CDC">
      <w:pPr>
        <w:pStyle w:val="Heading3"/>
        <w:rPr>
          <w:sz w:val="24"/>
        </w:rPr>
      </w:pPr>
      <w:r>
        <w:rPr>
          <w:sz w:val="24"/>
        </w:rPr>
        <w:t>T</w:t>
      </w:r>
      <w:r w:rsidR="00A41CDC" w:rsidRPr="001A3D0A">
        <w:rPr>
          <w:sz w:val="24"/>
        </w:rPr>
        <w:t>raining and Validation Set</w:t>
      </w:r>
    </w:p>
    <w:p w14:paraId="50B3BB1E" w14:textId="39A41F10" w:rsidR="00B755F8" w:rsidRDefault="00B755F8" w:rsidP="00415D6A">
      <w:pPr>
        <w:rPr>
          <w:sz w:val="24"/>
          <w:szCs w:val="24"/>
        </w:rPr>
      </w:pPr>
      <w:r w:rsidRPr="00B97DB6">
        <w:rPr>
          <w:sz w:val="24"/>
          <w:szCs w:val="24"/>
        </w:rPr>
        <w:t xml:space="preserve">5-fold Cross validation approach was used for training and validating the model. </w:t>
      </w:r>
    </w:p>
    <w:p w14:paraId="68488D70" w14:textId="51551955" w:rsidR="00285BDB" w:rsidRDefault="00285BDB" w:rsidP="00285BDB">
      <w:pPr>
        <w:pStyle w:val="Heading3"/>
        <w:rPr>
          <w:sz w:val="24"/>
          <w:szCs w:val="24"/>
        </w:rPr>
      </w:pPr>
      <w:r>
        <w:rPr>
          <w:sz w:val="24"/>
          <w:szCs w:val="24"/>
        </w:rPr>
        <w:t>Results</w:t>
      </w:r>
    </w:p>
    <w:p w14:paraId="66D59635" w14:textId="56FBFB43" w:rsidR="00F74BE5" w:rsidRPr="00B81E96" w:rsidRDefault="00285BDB" w:rsidP="00B81E96">
      <w:pPr>
        <w:rPr>
          <w:sz w:val="24"/>
          <w:szCs w:val="24"/>
        </w:rPr>
      </w:pPr>
      <w:r w:rsidRPr="00285BDB">
        <w:rPr>
          <w:sz w:val="24"/>
          <w:szCs w:val="24"/>
        </w:rPr>
        <w:t xml:space="preserve">5-fold validation </w:t>
      </w:r>
      <w:r>
        <w:rPr>
          <w:sz w:val="24"/>
          <w:szCs w:val="24"/>
        </w:rPr>
        <w:t>process was used in Geniei -&gt; validate network opt</w:t>
      </w:r>
      <w:r w:rsidR="00F62715">
        <w:rPr>
          <w:sz w:val="24"/>
          <w:szCs w:val="24"/>
        </w:rPr>
        <w:t xml:space="preserve">ion and </w:t>
      </w:r>
      <w:r w:rsidR="004F798D">
        <w:rPr>
          <w:sz w:val="24"/>
          <w:szCs w:val="24"/>
        </w:rPr>
        <w:t xml:space="preserve">shown </w:t>
      </w:r>
      <w:r w:rsidR="004F798D" w:rsidRPr="004F798D">
        <w:rPr>
          <w:b/>
          <w:sz w:val="24"/>
          <w:szCs w:val="24"/>
        </w:rPr>
        <w:t>accuracy of 83.79%</w:t>
      </w:r>
      <w:r w:rsidR="004F798D">
        <w:rPr>
          <w:b/>
          <w:sz w:val="24"/>
          <w:szCs w:val="24"/>
        </w:rPr>
        <w:t xml:space="preserve"> </w:t>
      </w:r>
      <w:r w:rsidR="004F798D">
        <w:rPr>
          <w:sz w:val="24"/>
          <w:szCs w:val="24"/>
        </w:rPr>
        <w:t>overall. The model is found to be predicting the moderate and death prediction well but not minor (class 1) and Severe (class 3)</w:t>
      </w:r>
      <w:r w:rsidR="006C4F4C">
        <w:rPr>
          <w:sz w:val="24"/>
          <w:szCs w:val="24"/>
        </w:rPr>
        <w:t>.</w:t>
      </w:r>
    </w:p>
    <w:p w14:paraId="4A674C4D" w14:textId="30A220DF" w:rsidR="00F74BE5" w:rsidRPr="004F798D" w:rsidRDefault="00F74BE5" w:rsidP="00F74BE5">
      <w:pPr>
        <w:jc w:val="center"/>
        <w:rPr>
          <w:sz w:val="24"/>
          <w:szCs w:val="24"/>
        </w:rPr>
      </w:pPr>
      <w:r w:rsidRPr="00F74BE5">
        <w:rPr>
          <w:b/>
          <w:sz w:val="24"/>
          <w:szCs w:val="24"/>
        </w:rPr>
        <w:t xml:space="preserve">Figure </w:t>
      </w:r>
      <w:r w:rsidR="00662CB4">
        <w:rPr>
          <w:b/>
          <w:sz w:val="24"/>
          <w:szCs w:val="24"/>
        </w:rPr>
        <w:t>5</w:t>
      </w:r>
      <w:r w:rsidRPr="00F74BE5">
        <w:rPr>
          <w:b/>
          <w:sz w:val="24"/>
          <w:szCs w:val="24"/>
        </w:rPr>
        <w:t>:</w:t>
      </w:r>
      <w:r>
        <w:rPr>
          <w:sz w:val="24"/>
          <w:szCs w:val="24"/>
        </w:rPr>
        <w:t xml:space="preserve"> Accuracy shown in Genie</w:t>
      </w:r>
    </w:p>
    <w:p w14:paraId="7673377B" w14:textId="735F8F62" w:rsidR="00285BDB" w:rsidRDefault="00F62715" w:rsidP="00285BDB">
      <w:pPr>
        <w:rPr>
          <w:sz w:val="24"/>
          <w:szCs w:val="24"/>
        </w:rPr>
      </w:pPr>
      <w:r>
        <w:rPr>
          <w:noProof/>
        </w:rPr>
        <w:drawing>
          <wp:inline distT="0" distB="0" distL="0" distR="0" wp14:anchorId="6E0083D7" wp14:editId="3C7BCE78">
            <wp:extent cx="4160520" cy="1467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0520" cy="1467971"/>
                    </a:xfrm>
                    <a:prstGeom prst="rect">
                      <a:avLst/>
                    </a:prstGeom>
                  </pic:spPr>
                </pic:pic>
              </a:graphicData>
            </a:graphic>
          </wp:inline>
        </w:drawing>
      </w:r>
    </w:p>
    <w:p w14:paraId="340C9C49" w14:textId="50463F08" w:rsidR="00877590" w:rsidRDefault="00877590" w:rsidP="00877590">
      <w:pPr>
        <w:pStyle w:val="Heading3"/>
        <w:rPr>
          <w:sz w:val="24"/>
        </w:rPr>
      </w:pPr>
      <w:r w:rsidRPr="00877590">
        <w:rPr>
          <w:sz w:val="24"/>
        </w:rPr>
        <w:t>Confusion Matrix</w:t>
      </w:r>
    </w:p>
    <w:p w14:paraId="31ECFAE9" w14:textId="0342D9DE" w:rsidR="003654F9" w:rsidRDefault="003654F9" w:rsidP="003654F9">
      <w:r>
        <w:t xml:space="preserve">As we can see the State 3 (class 3) has very less representation. This shows signs of data balancing issue and hence our model seems to be overfitted. To overcome this issue oversampling will be recommended to increase the </w:t>
      </w:r>
      <w:r w:rsidR="006327C0">
        <w:t>representation of classes with less values.</w:t>
      </w:r>
      <w:r w:rsidR="00E936E1">
        <w:t xml:space="preserve"> Overall </w:t>
      </w:r>
      <w:r w:rsidR="00233745">
        <w:t xml:space="preserve">State2 which is </w:t>
      </w:r>
      <w:r w:rsidR="00233745" w:rsidRPr="00233745">
        <w:rPr>
          <w:b/>
        </w:rPr>
        <w:t>M</w:t>
      </w:r>
      <w:r w:rsidR="00E936E1" w:rsidRPr="00233745">
        <w:rPr>
          <w:b/>
        </w:rPr>
        <w:t>oderate injury</w:t>
      </w:r>
      <w:r w:rsidR="00E936E1">
        <w:t xml:space="preserve"> is predicted with high accuracy.</w:t>
      </w:r>
      <w:r w:rsidR="00A30E72">
        <w:t xml:space="preserve"> This class</w:t>
      </w:r>
      <w:r w:rsidR="00233745">
        <w:t xml:space="preserve"> has 1-10% of death chance.</w:t>
      </w:r>
    </w:p>
    <w:p w14:paraId="36ACBAC5" w14:textId="20E7C32F" w:rsidR="00676F25" w:rsidRPr="00676F25" w:rsidRDefault="00676F25" w:rsidP="00611F12">
      <w:pPr>
        <w:jc w:val="center"/>
        <w:rPr>
          <w:b/>
          <w:sz w:val="24"/>
          <w:szCs w:val="24"/>
        </w:rPr>
      </w:pPr>
      <w:r w:rsidRPr="00676F25">
        <w:rPr>
          <w:b/>
          <w:sz w:val="24"/>
          <w:szCs w:val="24"/>
        </w:rPr>
        <w:t xml:space="preserve">Figure </w:t>
      </w:r>
      <w:r w:rsidR="0082275D">
        <w:rPr>
          <w:b/>
          <w:sz w:val="24"/>
          <w:szCs w:val="24"/>
        </w:rPr>
        <w:t>6</w:t>
      </w:r>
      <w:r w:rsidRPr="00676F25">
        <w:rPr>
          <w:b/>
          <w:sz w:val="24"/>
          <w:szCs w:val="24"/>
        </w:rPr>
        <w:t xml:space="preserve">: </w:t>
      </w:r>
      <w:r w:rsidRPr="00676F25">
        <w:rPr>
          <w:sz w:val="24"/>
          <w:szCs w:val="24"/>
        </w:rPr>
        <w:t>Confusion Matrix</w:t>
      </w:r>
    </w:p>
    <w:p w14:paraId="5BA9F445" w14:textId="5DC838E4" w:rsidR="007128C9" w:rsidRPr="007128C9" w:rsidRDefault="003654F9" w:rsidP="007128C9">
      <w:r>
        <w:rPr>
          <w:noProof/>
        </w:rPr>
        <w:lastRenderedPageBreak/>
        <w:drawing>
          <wp:inline distT="0" distB="0" distL="0" distR="0" wp14:anchorId="6E900F62" wp14:editId="5EAB994D">
            <wp:extent cx="5943600" cy="293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4970"/>
                    </a:xfrm>
                    <a:prstGeom prst="rect">
                      <a:avLst/>
                    </a:prstGeom>
                  </pic:spPr>
                </pic:pic>
              </a:graphicData>
            </a:graphic>
          </wp:inline>
        </w:drawing>
      </w:r>
    </w:p>
    <w:p w14:paraId="2B039AC5" w14:textId="00BE09AC" w:rsidR="0042381D" w:rsidRDefault="0042381D" w:rsidP="007128C9">
      <w:pPr>
        <w:pStyle w:val="Heading3"/>
        <w:rPr>
          <w:sz w:val="24"/>
          <w:szCs w:val="24"/>
        </w:rPr>
      </w:pPr>
      <w:r w:rsidRPr="007128C9">
        <w:rPr>
          <w:sz w:val="24"/>
          <w:szCs w:val="24"/>
        </w:rPr>
        <w:t>ROC Curves</w:t>
      </w:r>
    </w:p>
    <w:p w14:paraId="1585B260" w14:textId="0A78554D" w:rsidR="006C27EF" w:rsidRPr="006C27EF" w:rsidRDefault="006C27EF" w:rsidP="006C27EF">
      <w:r>
        <w:t>Based on the ROC curve, we can see that area of curve for State1, State2, and State4 is good shows the high accuracy of tests for these states.</w:t>
      </w:r>
    </w:p>
    <w:p w14:paraId="7C41E87D" w14:textId="61A20DA4" w:rsidR="0042381D" w:rsidRPr="002E18E1" w:rsidRDefault="002E18E1" w:rsidP="002E18E1">
      <w:pPr>
        <w:jc w:val="center"/>
        <w:rPr>
          <w:b/>
          <w:sz w:val="24"/>
          <w:szCs w:val="24"/>
        </w:rPr>
      </w:pPr>
      <w:r w:rsidRPr="00676F25">
        <w:rPr>
          <w:b/>
          <w:sz w:val="24"/>
          <w:szCs w:val="24"/>
        </w:rPr>
        <w:t xml:space="preserve">Figure </w:t>
      </w:r>
      <w:r>
        <w:rPr>
          <w:b/>
          <w:sz w:val="24"/>
          <w:szCs w:val="24"/>
        </w:rPr>
        <w:t>7</w:t>
      </w:r>
      <w:r w:rsidRPr="00676F25">
        <w:rPr>
          <w:b/>
          <w:sz w:val="24"/>
          <w:szCs w:val="24"/>
        </w:rPr>
        <w:t xml:space="preserve">: </w:t>
      </w:r>
      <w:r>
        <w:rPr>
          <w:sz w:val="24"/>
          <w:szCs w:val="24"/>
        </w:rPr>
        <w:t>ROC Curves</w:t>
      </w:r>
    </w:p>
    <w:p w14:paraId="7C56A8C1" w14:textId="4EB437B4" w:rsidR="006D2140" w:rsidRDefault="0042381D" w:rsidP="00877590">
      <w:r>
        <w:rPr>
          <w:noProof/>
        </w:rPr>
        <w:drawing>
          <wp:inline distT="0" distB="0" distL="0" distR="0" wp14:anchorId="699E76B3" wp14:editId="16A9DF99">
            <wp:extent cx="2820838" cy="2491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4487" cy="2494963"/>
                    </a:xfrm>
                    <a:prstGeom prst="rect">
                      <a:avLst/>
                    </a:prstGeom>
                  </pic:spPr>
                </pic:pic>
              </a:graphicData>
            </a:graphic>
          </wp:inline>
        </w:drawing>
      </w:r>
      <w:r>
        <w:rPr>
          <w:noProof/>
        </w:rPr>
        <w:drawing>
          <wp:inline distT="0" distB="0" distL="0" distR="0" wp14:anchorId="78CA8F1E" wp14:editId="3703CDC2">
            <wp:extent cx="2771514"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2768" cy="2457099"/>
                    </a:xfrm>
                    <a:prstGeom prst="rect">
                      <a:avLst/>
                    </a:prstGeom>
                  </pic:spPr>
                </pic:pic>
              </a:graphicData>
            </a:graphic>
          </wp:inline>
        </w:drawing>
      </w:r>
    </w:p>
    <w:p w14:paraId="72C9DF9C" w14:textId="4F72736E" w:rsidR="00676F25" w:rsidRPr="00877590" w:rsidRDefault="00676F25" w:rsidP="00877590">
      <w:r>
        <w:rPr>
          <w:noProof/>
        </w:rPr>
        <w:lastRenderedPageBreak/>
        <w:drawing>
          <wp:inline distT="0" distB="0" distL="0" distR="0" wp14:anchorId="512627EA" wp14:editId="67A39166">
            <wp:extent cx="2759943" cy="24155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8894" cy="2423374"/>
                    </a:xfrm>
                    <a:prstGeom prst="rect">
                      <a:avLst/>
                    </a:prstGeom>
                  </pic:spPr>
                </pic:pic>
              </a:graphicData>
            </a:graphic>
          </wp:inline>
        </w:drawing>
      </w:r>
      <w:r w:rsidRPr="00676F25">
        <w:rPr>
          <w:noProof/>
        </w:rPr>
        <w:t xml:space="preserve"> </w:t>
      </w:r>
      <w:r>
        <w:rPr>
          <w:noProof/>
        </w:rPr>
        <w:drawing>
          <wp:inline distT="0" distB="0" distL="0" distR="0" wp14:anchorId="3009DDF9" wp14:editId="05548500">
            <wp:extent cx="2758307" cy="24079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277" cy="2420115"/>
                    </a:xfrm>
                    <a:prstGeom prst="rect">
                      <a:avLst/>
                    </a:prstGeom>
                  </pic:spPr>
                </pic:pic>
              </a:graphicData>
            </a:graphic>
          </wp:inline>
        </w:drawing>
      </w:r>
    </w:p>
    <w:p w14:paraId="21DAB438" w14:textId="0F39845B" w:rsidR="00C853CE" w:rsidRDefault="00C22DE3" w:rsidP="007A701C">
      <w:pPr>
        <w:pStyle w:val="Heading2"/>
      </w:pPr>
      <w:r w:rsidRPr="00755177">
        <w:t>TAN Model</w:t>
      </w:r>
      <w:r w:rsidR="000B3F1B" w:rsidRPr="00755177">
        <w:t xml:space="preserve"> (Implemented Using Genie)</w:t>
      </w:r>
    </w:p>
    <w:p w14:paraId="2C97606A" w14:textId="388E82A2" w:rsidR="001259F8" w:rsidRPr="001259F8" w:rsidRDefault="001259F8" w:rsidP="001259F8">
      <w:pPr>
        <w:rPr>
          <w:sz w:val="24"/>
          <w:szCs w:val="24"/>
        </w:rPr>
      </w:pPr>
      <w:r w:rsidRPr="001259F8">
        <w:rPr>
          <w:sz w:val="24"/>
          <w:szCs w:val="24"/>
        </w:rPr>
        <w:t>To compare the performance of Naïve Bayes we built Tree Augmented Naïve Bayes network using Genie. Data used was same as processed above using R.</w:t>
      </w:r>
    </w:p>
    <w:p w14:paraId="6F50259E" w14:textId="77777777" w:rsidR="00956DC2" w:rsidRPr="004357FA" w:rsidRDefault="00C22DE3" w:rsidP="00500EEB">
      <w:pPr>
        <w:pStyle w:val="Heading3"/>
        <w:rPr>
          <w:sz w:val="24"/>
          <w:szCs w:val="24"/>
        </w:rPr>
      </w:pPr>
      <w:r w:rsidRPr="004357FA">
        <w:rPr>
          <w:sz w:val="24"/>
          <w:szCs w:val="24"/>
        </w:rPr>
        <w:t>Training and Validation Set</w:t>
      </w:r>
    </w:p>
    <w:p w14:paraId="70C00559" w14:textId="25636054" w:rsidR="00A81D24" w:rsidRDefault="00D5572A" w:rsidP="00A81D24">
      <w:pPr>
        <w:pStyle w:val="Default"/>
        <w:rPr>
          <w:rFonts w:asciiTheme="minorHAnsi" w:hAnsiTheme="minorHAnsi" w:cstheme="minorBidi"/>
          <w:color w:val="auto"/>
          <w:lang w:val="en-US"/>
        </w:rPr>
      </w:pPr>
      <w:r>
        <w:rPr>
          <w:rFonts w:asciiTheme="minorHAnsi" w:hAnsiTheme="minorHAnsi" w:cstheme="minorBidi"/>
          <w:color w:val="auto"/>
          <w:lang w:val="en-US"/>
        </w:rPr>
        <w:t>Same</w:t>
      </w:r>
      <w:r w:rsidR="007E1D3D">
        <w:rPr>
          <w:rFonts w:asciiTheme="minorHAnsi" w:hAnsiTheme="minorHAnsi" w:cstheme="minorBidi"/>
          <w:color w:val="auto"/>
          <w:lang w:val="en-US"/>
        </w:rPr>
        <w:t xml:space="preserve"> 5-fold</w:t>
      </w:r>
      <w:r>
        <w:rPr>
          <w:rFonts w:asciiTheme="minorHAnsi" w:hAnsiTheme="minorHAnsi" w:cstheme="minorBidi"/>
          <w:color w:val="auto"/>
          <w:lang w:val="en-US"/>
        </w:rPr>
        <w:t xml:space="preserve"> validation process </w:t>
      </w:r>
      <w:r w:rsidR="003E44E8">
        <w:rPr>
          <w:rFonts w:asciiTheme="minorHAnsi" w:hAnsiTheme="minorHAnsi" w:cstheme="minorBidi"/>
          <w:color w:val="auto"/>
          <w:lang w:val="en-US"/>
        </w:rPr>
        <w:t xml:space="preserve">used. </w:t>
      </w:r>
    </w:p>
    <w:p w14:paraId="32906A61" w14:textId="6DCC8042" w:rsidR="00527C3C" w:rsidRPr="00527C3C" w:rsidRDefault="00527C3C" w:rsidP="00A81D24">
      <w:pPr>
        <w:pStyle w:val="Heading3"/>
        <w:rPr>
          <w:sz w:val="24"/>
          <w:szCs w:val="24"/>
        </w:rPr>
      </w:pPr>
      <w:r>
        <w:rPr>
          <w:sz w:val="24"/>
          <w:szCs w:val="24"/>
        </w:rPr>
        <w:t xml:space="preserve">Results </w:t>
      </w:r>
    </w:p>
    <w:p w14:paraId="1250E2FD" w14:textId="47128352" w:rsidR="00A70F14" w:rsidRPr="005473EB" w:rsidRDefault="004F6A13" w:rsidP="005473EB">
      <w:pPr>
        <w:rPr>
          <w:sz w:val="24"/>
          <w:szCs w:val="24"/>
        </w:rPr>
      </w:pPr>
      <w:r w:rsidRPr="00085EA8">
        <w:rPr>
          <w:sz w:val="24"/>
          <w:szCs w:val="24"/>
        </w:rPr>
        <w:t xml:space="preserve">As shown below, </w:t>
      </w:r>
      <w:r w:rsidR="00DC75C4" w:rsidRPr="00085EA8">
        <w:rPr>
          <w:sz w:val="24"/>
          <w:szCs w:val="24"/>
        </w:rPr>
        <w:t>we</w:t>
      </w:r>
      <w:r w:rsidR="00A81D24" w:rsidRPr="00085EA8">
        <w:rPr>
          <w:sz w:val="24"/>
          <w:szCs w:val="24"/>
        </w:rPr>
        <w:t xml:space="preserve"> have used </w:t>
      </w:r>
      <w:r w:rsidR="00A81D24" w:rsidRPr="00085EA8">
        <w:rPr>
          <w:b/>
          <w:sz w:val="24"/>
          <w:szCs w:val="24"/>
        </w:rPr>
        <w:t>95% confidence interval</w:t>
      </w:r>
      <w:r w:rsidR="00A81D24" w:rsidRPr="00085EA8">
        <w:rPr>
          <w:sz w:val="24"/>
          <w:szCs w:val="24"/>
        </w:rPr>
        <w:t xml:space="preserve"> for the validation</w:t>
      </w:r>
      <w:r w:rsidRPr="00085EA8">
        <w:rPr>
          <w:sz w:val="24"/>
          <w:szCs w:val="24"/>
        </w:rPr>
        <w:t>.</w:t>
      </w:r>
    </w:p>
    <w:p w14:paraId="162BA3A8" w14:textId="4EDDF844" w:rsidR="005724A1" w:rsidRPr="00FD30B9" w:rsidRDefault="005724A1" w:rsidP="005724A1">
      <w:pPr>
        <w:jc w:val="center"/>
        <w:rPr>
          <w:sz w:val="24"/>
          <w:szCs w:val="24"/>
        </w:rPr>
      </w:pPr>
      <w:r w:rsidRPr="00F46855">
        <w:rPr>
          <w:b/>
          <w:sz w:val="24"/>
          <w:szCs w:val="24"/>
        </w:rPr>
        <w:t xml:space="preserve">Figure: </w:t>
      </w:r>
      <w:r w:rsidR="00F46855" w:rsidRPr="00F46855">
        <w:rPr>
          <w:b/>
          <w:sz w:val="24"/>
          <w:szCs w:val="24"/>
        </w:rPr>
        <w:t>8</w:t>
      </w:r>
      <w:r w:rsidRPr="00F46855">
        <w:rPr>
          <w:b/>
          <w:sz w:val="24"/>
          <w:szCs w:val="24"/>
        </w:rPr>
        <w:t xml:space="preserve"> – </w:t>
      </w:r>
      <w:r w:rsidR="00A70F14" w:rsidRPr="00FD30B9">
        <w:rPr>
          <w:sz w:val="24"/>
          <w:szCs w:val="24"/>
        </w:rPr>
        <w:t>Validation Results</w:t>
      </w:r>
      <w:r w:rsidRPr="00FD30B9">
        <w:rPr>
          <w:sz w:val="24"/>
          <w:szCs w:val="24"/>
        </w:rPr>
        <w:t xml:space="preserve"> GENIE Tool</w:t>
      </w:r>
    </w:p>
    <w:p w14:paraId="76918E69" w14:textId="27237426" w:rsidR="00A81D24" w:rsidRDefault="00A81D24" w:rsidP="004F6A13">
      <w:pPr>
        <w:jc w:val="center"/>
      </w:pPr>
      <w:r>
        <w:rPr>
          <w:noProof/>
          <w:lang w:val="en-GB" w:eastAsia="en-GB"/>
        </w:rPr>
        <w:drawing>
          <wp:inline distT="0" distB="0" distL="0" distR="0" wp14:anchorId="1F69625C" wp14:editId="17E88274">
            <wp:extent cx="2895276" cy="3276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04896" cy="3287487"/>
                    </a:xfrm>
                    <a:prstGeom prst="rect">
                      <a:avLst/>
                    </a:prstGeom>
                  </pic:spPr>
                </pic:pic>
              </a:graphicData>
            </a:graphic>
          </wp:inline>
        </w:drawing>
      </w:r>
    </w:p>
    <w:p w14:paraId="11F14BF1" w14:textId="7A0FD164" w:rsidR="004F6A13" w:rsidRPr="006E7C30" w:rsidRDefault="00C22DE3" w:rsidP="004F6A13">
      <w:pPr>
        <w:pStyle w:val="Heading3"/>
        <w:spacing w:line="240" w:lineRule="auto"/>
        <w:rPr>
          <w:sz w:val="24"/>
          <w:szCs w:val="24"/>
        </w:rPr>
      </w:pPr>
      <w:r w:rsidRPr="006E7C30">
        <w:rPr>
          <w:sz w:val="24"/>
          <w:szCs w:val="24"/>
        </w:rPr>
        <w:lastRenderedPageBreak/>
        <w:t>Accuracy</w:t>
      </w:r>
    </w:p>
    <w:p w14:paraId="70FB13C5" w14:textId="7CD1EBAF" w:rsidR="00A81D24" w:rsidRDefault="004F6A13" w:rsidP="004F6A13">
      <w:pPr>
        <w:spacing w:line="240" w:lineRule="auto"/>
        <w:rPr>
          <w:sz w:val="24"/>
          <w:szCs w:val="24"/>
        </w:rPr>
      </w:pPr>
      <w:r w:rsidRPr="00DD0581">
        <w:rPr>
          <w:sz w:val="24"/>
          <w:szCs w:val="24"/>
        </w:rPr>
        <w:t xml:space="preserve">We could achieve overall accuracy of </w:t>
      </w:r>
      <w:r w:rsidRPr="00DD0581">
        <w:rPr>
          <w:b/>
          <w:sz w:val="24"/>
          <w:szCs w:val="24"/>
        </w:rPr>
        <w:t>84%</w:t>
      </w:r>
      <w:r w:rsidRPr="00DD0581">
        <w:rPr>
          <w:sz w:val="24"/>
          <w:szCs w:val="24"/>
        </w:rPr>
        <w:t>. Individual class prediction accuracy is as shown below.</w:t>
      </w:r>
    </w:p>
    <w:p w14:paraId="1C4B823A" w14:textId="1FD17BFC" w:rsidR="006D7D3E" w:rsidRPr="00DD0581" w:rsidRDefault="006D7D3E" w:rsidP="006D7D3E">
      <w:pPr>
        <w:spacing w:line="240" w:lineRule="auto"/>
        <w:jc w:val="center"/>
        <w:rPr>
          <w:sz w:val="24"/>
          <w:szCs w:val="24"/>
        </w:rPr>
      </w:pPr>
      <w:r w:rsidRPr="006D7D3E">
        <w:rPr>
          <w:b/>
          <w:sz w:val="24"/>
          <w:szCs w:val="24"/>
        </w:rPr>
        <w:t xml:space="preserve">Figure </w:t>
      </w:r>
      <w:r w:rsidR="00762D9F">
        <w:rPr>
          <w:b/>
          <w:sz w:val="24"/>
          <w:szCs w:val="24"/>
        </w:rPr>
        <w:t>9</w:t>
      </w:r>
      <w:r w:rsidRPr="006D7D3E">
        <w:rPr>
          <w:b/>
          <w:sz w:val="24"/>
          <w:szCs w:val="24"/>
        </w:rPr>
        <w:t>:</w:t>
      </w:r>
      <w:r>
        <w:rPr>
          <w:sz w:val="24"/>
          <w:szCs w:val="24"/>
        </w:rPr>
        <w:t xml:space="preserve"> Validation Results</w:t>
      </w:r>
    </w:p>
    <w:p w14:paraId="07C2FBE8" w14:textId="0174D5F0" w:rsidR="004F6A13" w:rsidRPr="00A81D24" w:rsidRDefault="004F6A13" w:rsidP="00A81D24">
      <w:r>
        <w:rPr>
          <w:noProof/>
          <w:lang w:val="en-GB" w:eastAsia="en-GB"/>
        </w:rPr>
        <w:drawing>
          <wp:inline distT="0" distB="0" distL="0" distR="0" wp14:anchorId="7720494B" wp14:editId="2CA8B736">
            <wp:extent cx="561975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9750" cy="1676400"/>
                    </a:xfrm>
                    <a:prstGeom prst="rect">
                      <a:avLst/>
                    </a:prstGeom>
                  </pic:spPr>
                </pic:pic>
              </a:graphicData>
            </a:graphic>
          </wp:inline>
        </w:drawing>
      </w:r>
    </w:p>
    <w:p w14:paraId="588C25BB" w14:textId="4DC3D3FD" w:rsidR="004F6A13" w:rsidRPr="00880B4C" w:rsidRDefault="00C22DE3" w:rsidP="004F6A13">
      <w:pPr>
        <w:pStyle w:val="Heading3"/>
        <w:rPr>
          <w:sz w:val="24"/>
          <w:szCs w:val="24"/>
        </w:rPr>
      </w:pPr>
      <w:bookmarkStart w:id="2" w:name="_Confusion_Matrix_1"/>
      <w:bookmarkEnd w:id="2"/>
      <w:r w:rsidRPr="00B52C30">
        <w:rPr>
          <w:sz w:val="24"/>
          <w:szCs w:val="24"/>
        </w:rPr>
        <w:t>Confusion Matrix</w:t>
      </w:r>
    </w:p>
    <w:p w14:paraId="13906AB3" w14:textId="585F09B7" w:rsidR="004F6A13" w:rsidRDefault="004F6A13" w:rsidP="004F6A13">
      <w:pPr>
        <w:rPr>
          <w:sz w:val="24"/>
          <w:szCs w:val="24"/>
        </w:rPr>
      </w:pPr>
      <w:r w:rsidRPr="00B52C30">
        <w:rPr>
          <w:sz w:val="24"/>
          <w:szCs w:val="24"/>
        </w:rPr>
        <w:t>Belo</w:t>
      </w:r>
      <w:r w:rsidR="00EB3796">
        <w:rPr>
          <w:sz w:val="24"/>
          <w:szCs w:val="24"/>
        </w:rPr>
        <w:t>w figure shows confusion matrix:</w:t>
      </w:r>
    </w:p>
    <w:p w14:paraId="51049A3B" w14:textId="6850B345" w:rsidR="00526703" w:rsidRPr="00B52C30" w:rsidRDefault="00526703" w:rsidP="00526703">
      <w:pPr>
        <w:jc w:val="center"/>
        <w:rPr>
          <w:sz w:val="24"/>
          <w:szCs w:val="24"/>
        </w:rPr>
      </w:pPr>
      <w:r w:rsidRPr="00526703">
        <w:rPr>
          <w:b/>
          <w:sz w:val="24"/>
          <w:szCs w:val="24"/>
        </w:rPr>
        <w:t>Figure 10:</w:t>
      </w:r>
      <w:r>
        <w:rPr>
          <w:sz w:val="24"/>
          <w:szCs w:val="24"/>
        </w:rPr>
        <w:t xml:space="preserve"> confusion Matrix TAN</w:t>
      </w:r>
    </w:p>
    <w:p w14:paraId="62891603" w14:textId="7F855549" w:rsidR="005835D4" w:rsidRDefault="004F6A13" w:rsidP="004F6A13">
      <w:r>
        <w:rPr>
          <w:noProof/>
          <w:lang w:val="en-GB" w:eastAsia="en-GB"/>
        </w:rPr>
        <w:drawing>
          <wp:inline distT="0" distB="0" distL="0" distR="0" wp14:anchorId="5F895AEC" wp14:editId="3371F470">
            <wp:extent cx="56292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29275" cy="1800225"/>
                    </a:xfrm>
                    <a:prstGeom prst="rect">
                      <a:avLst/>
                    </a:prstGeom>
                  </pic:spPr>
                </pic:pic>
              </a:graphicData>
            </a:graphic>
          </wp:inline>
        </w:drawing>
      </w:r>
    </w:p>
    <w:p w14:paraId="3925D70B" w14:textId="460E8B54" w:rsidR="0013201D" w:rsidRDefault="0013201D" w:rsidP="004F6A13"/>
    <w:p w14:paraId="3703F3B4" w14:textId="007066F2" w:rsidR="0013201D" w:rsidRDefault="0013201D" w:rsidP="004F6A13"/>
    <w:p w14:paraId="7329F25B" w14:textId="46159310" w:rsidR="0013201D" w:rsidRDefault="0013201D" w:rsidP="004F6A13"/>
    <w:p w14:paraId="44B7980A" w14:textId="13FA7AF4" w:rsidR="0013201D" w:rsidRDefault="0013201D" w:rsidP="004F6A13"/>
    <w:p w14:paraId="0B4B9106" w14:textId="468B0BC8" w:rsidR="0013201D" w:rsidRDefault="0013201D" w:rsidP="004F6A13"/>
    <w:p w14:paraId="5F4FCDBF" w14:textId="5DBA8538" w:rsidR="0013201D" w:rsidRDefault="0013201D" w:rsidP="004F6A13"/>
    <w:p w14:paraId="5795AC07" w14:textId="5AAB9D4A" w:rsidR="0013201D" w:rsidRDefault="0013201D" w:rsidP="004F6A13"/>
    <w:p w14:paraId="04BE1646" w14:textId="0AC9ADEA" w:rsidR="0013201D" w:rsidRDefault="0013201D" w:rsidP="004F6A13"/>
    <w:p w14:paraId="7621A2F3" w14:textId="77777777" w:rsidR="0013201D" w:rsidRPr="004F6A13" w:rsidRDefault="0013201D" w:rsidP="004F6A13"/>
    <w:p w14:paraId="476FE5A0" w14:textId="17816335" w:rsidR="004F6A13" w:rsidRPr="00DA6157" w:rsidRDefault="00C22DE3" w:rsidP="004F6A13">
      <w:pPr>
        <w:pStyle w:val="Heading3"/>
        <w:rPr>
          <w:sz w:val="24"/>
          <w:szCs w:val="24"/>
        </w:rPr>
      </w:pPr>
      <w:r w:rsidRPr="00DA6157">
        <w:rPr>
          <w:sz w:val="24"/>
          <w:szCs w:val="24"/>
        </w:rPr>
        <w:lastRenderedPageBreak/>
        <w:t>ROC Curve</w:t>
      </w:r>
    </w:p>
    <w:p w14:paraId="12B9E2A3" w14:textId="560EF6EE" w:rsidR="00071360" w:rsidRPr="00A87F3A" w:rsidRDefault="004F6A13" w:rsidP="00A87F3A">
      <w:pPr>
        <w:rPr>
          <w:sz w:val="24"/>
          <w:szCs w:val="24"/>
        </w:rPr>
      </w:pPr>
      <w:r w:rsidRPr="00DA6157">
        <w:rPr>
          <w:sz w:val="24"/>
          <w:szCs w:val="24"/>
        </w:rPr>
        <w:t xml:space="preserve">Below figure shows the ROC curve for the TAN model for each class. Graph shows the trade-off between the rate at which something is predicted correctly with the rate of </w:t>
      </w:r>
      <w:r w:rsidR="0013201D">
        <w:rPr>
          <w:sz w:val="24"/>
          <w:szCs w:val="24"/>
        </w:rPr>
        <w:t>False positive rate</w:t>
      </w:r>
    </w:p>
    <w:p w14:paraId="6A403AA4" w14:textId="14E98FEF" w:rsidR="0082462B" w:rsidRPr="00DA6157" w:rsidRDefault="0082462B" w:rsidP="0082462B">
      <w:pPr>
        <w:jc w:val="center"/>
        <w:rPr>
          <w:sz w:val="24"/>
          <w:szCs w:val="24"/>
        </w:rPr>
      </w:pPr>
      <w:r w:rsidRPr="0082462B">
        <w:rPr>
          <w:b/>
          <w:sz w:val="24"/>
          <w:szCs w:val="24"/>
        </w:rPr>
        <w:t xml:space="preserve">Figure </w:t>
      </w:r>
      <w:r w:rsidR="004A28BB">
        <w:rPr>
          <w:b/>
          <w:sz w:val="24"/>
          <w:szCs w:val="24"/>
        </w:rPr>
        <w:t>11</w:t>
      </w:r>
      <w:r w:rsidRPr="0082462B">
        <w:rPr>
          <w:b/>
          <w:sz w:val="24"/>
          <w:szCs w:val="24"/>
        </w:rPr>
        <w:t>:</w:t>
      </w:r>
      <w:r>
        <w:rPr>
          <w:sz w:val="24"/>
          <w:szCs w:val="24"/>
        </w:rPr>
        <w:t xml:space="preserve"> ROC Curve</w:t>
      </w:r>
    </w:p>
    <w:p w14:paraId="55C4BF43" w14:textId="262624B7" w:rsidR="003F5BB5" w:rsidRPr="00DA2ACE" w:rsidRDefault="00A05E68" w:rsidP="000174E4">
      <w:r>
        <w:rPr>
          <w:noProof/>
          <w:lang w:val="en-GB" w:eastAsia="en-GB"/>
        </w:rPr>
        <w:drawing>
          <wp:anchor distT="0" distB="0" distL="114300" distR="114300" simplePos="0" relativeHeight="251658240" behindDoc="0" locked="0" layoutInCell="1" allowOverlap="1" wp14:anchorId="3C31EB66" wp14:editId="191E98D2">
            <wp:simplePos x="0" y="0"/>
            <wp:positionH relativeFrom="column">
              <wp:posOffset>3489960</wp:posOffset>
            </wp:positionH>
            <wp:positionV relativeFrom="paragraph">
              <wp:posOffset>2908935</wp:posOffset>
            </wp:positionV>
            <wp:extent cx="3038475" cy="281241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38475" cy="2812415"/>
                    </a:xfrm>
                    <a:prstGeom prst="rect">
                      <a:avLst/>
                    </a:prstGeom>
                  </pic:spPr>
                </pic:pic>
              </a:graphicData>
            </a:graphic>
            <wp14:sizeRelH relativeFrom="page">
              <wp14:pctWidth>0</wp14:pctWidth>
            </wp14:sizeRelH>
            <wp14:sizeRelV relativeFrom="page">
              <wp14:pctHeight>0</wp14:pctHeight>
            </wp14:sizeRelV>
          </wp:anchor>
        </w:drawing>
      </w:r>
      <w:r w:rsidR="00C13264" w:rsidRPr="00DA6157">
        <w:rPr>
          <w:noProof/>
          <w:sz w:val="24"/>
          <w:szCs w:val="24"/>
          <w:lang w:val="en-GB" w:eastAsia="en-GB"/>
        </w:rPr>
        <w:drawing>
          <wp:anchor distT="0" distB="0" distL="114300" distR="114300" simplePos="0" relativeHeight="251655168" behindDoc="0" locked="0" layoutInCell="1" allowOverlap="1" wp14:anchorId="35BB4B53" wp14:editId="14E643E8">
            <wp:simplePos x="0" y="0"/>
            <wp:positionH relativeFrom="column">
              <wp:posOffset>3550920</wp:posOffset>
            </wp:positionH>
            <wp:positionV relativeFrom="paragraph">
              <wp:posOffset>25400</wp:posOffset>
            </wp:positionV>
            <wp:extent cx="2732405" cy="25869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732405" cy="2586990"/>
                    </a:xfrm>
                    <a:prstGeom prst="rect">
                      <a:avLst/>
                    </a:prstGeom>
                  </pic:spPr>
                </pic:pic>
              </a:graphicData>
            </a:graphic>
            <wp14:sizeRelH relativeFrom="page">
              <wp14:pctWidth>0</wp14:pctWidth>
            </wp14:sizeRelH>
            <wp14:sizeRelV relativeFrom="page">
              <wp14:pctHeight>0</wp14:pctHeight>
            </wp14:sizeRelV>
          </wp:anchor>
        </w:drawing>
      </w:r>
      <w:r w:rsidR="004F6A13">
        <w:rPr>
          <w:noProof/>
          <w:lang w:val="en-GB" w:eastAsia="en-GB"/>
        </w:rPr>
        <w:drawing>
          <wp:inline distT="0" distB="0" distL="0" distR="0" wp14:anchorId="1C4410E0" wp14:editId="22A6B60D">
            <wp:extent cx="3137281" cy="2886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37281" cy="2886075"/>
                    </a:xfrm>
                    <a:prstGeom prst="rect">
                      <a:avLst/>
                    </a:prstGeom>
                  </pic:spPr>
                </pic:pic>
              </a:graphicData>
            </a:graphic>
          </wp:inline>
        </w:drawing>
      </w:r>
      <w:r w:rsidR="004F6A13">
        <w:t xml:space="preserve"> </w:t>
      </w:r>
      <w:r w:rsidR="003F5BB5">
        <w:rPr>
          <w:noProof/>
          <w:lang w:val="en-GB" w:eastAsia="en-GB"/>
        </w:rPr>
        <w:drawing>
          <wp:inline distT="0" distB="0" distL="0" distR="0" wp14:anchorId="1509F585" wp14:editId="3A1CB1EE">
            <wp:extent cx="3105150" cy="287101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12229" cy="2877555"/>
                    </a:xfrm>
                    <a:prstGeom prst="rect">
                      <a:avLst/>
                    </a:prstGeom>
                  </pic:spPr>
                </pic:pic>
              </a:graphicData>
            </a:graphic>
          </wp:inline>
        </w:drawing>
      </w:r>
      <w:r w:rsidR="003F5BB5">
        <w:t xml:space="preserve"> </w:t>
      </w:r>
    </w:p>
    <w:p w14:paraId="26F816F9" w14:textId="6C7A80BB" w:rsidR="004650B3" w:rsidRDefault="004650B3" w:rsidP="00C135C4">
      <w:pPr>
        <w:pStyle w:val="Heading1"/>
      </w:pPr>
      <w:r>
        <w:lastRenderedPageBreak/>
        <w:t>Further Network Analysis</w:t>
      </w:r>
    </w:p>
    <w:p w14:paraId="172330AA" w14:textId="33FB368F" w:rsidR="004206B3" w:rsidRDefault="004206B3" w:rsidP="004206B3">
      <w:pPr>
        <w:pStyle w:val="Heading2"/>
      </w:pPr>
      <w:bookmarkStart w:id="3" w:name="_Bag_Deployed_Vs"/>
      <w:bookmarkEnd w:id="3"/>
      <w:r>
        <w:t>Bag Deployed Vs Not Deployed</w:t>
      </w:r>
    </w:p>
    <w:p w14:paraId="4768ED6E" w14:textId="345163E8" w:rsidR="004206B3" w:rsidRDefault="004206B3" w:rsidP="004206B3">
      <w:pPr>
        <w:rPr>
          <w:sz w:val="24"/>
          <w:szCs w:val="24"/>
        </w:rPr>
      </w:pPr>
      <w:r w:rsidRPr="004206B3">
        <w:rPr>
          <w:sz w:val="24"/>
          <w:szCs w:val="24"/>
        </w:rPr>
        <w:t xml:space="preserve">If the </w:t>
      </w:r>
      <w:r>
        <w:rPr>
          <w:sz w:val="24"/>
          <w:szCs w:val="24"/>
        </w:rPr>
        <w:t xml:space="preserve">safety bag was deployed during accident, it is found that </w:t>
      </w:r>
      <w:r w:rsidRPr="004206B3">
        <w:rPr>
          <w:b/>
          <w:sz w:val="24"/>
          <w:szCs w:val="24"/>
        </w:rPr>
        <w:t>76% chances</w:t>
      </w:r>
      <w:r>
        <w:rPr>
          <w:sz w:val="24"/>
          <w:szCs w:val="24"/>
        </w:rPr>
        <w:t xml:space="preserve"> is for the injury be in State 1 which is Minor injury. This reinforce the idea that every vehicle should be equipped with safety bag.</w:t>
      </w:r>
    </w:p>
    <w:p w14:paraId="31729A5E" w14:textId="406A1A99" w:rsidR="0028651C" w:rsidRPr="004206B3" w:rsidRDefault="0028651C" w:rsidP="0028651C">
      <w:pPr>
        <w:jc w:val="center"/>
        <w:rPr>
          <w:sz w:val="24"/>
          <w:szCs w:val="24"/>
        </w:rPr>
      </w:pPr>
      <w:r w:rsidRPr="0028651C">
        <w:rPr>
          <w:b/>
          <w:sz w:val="24"/>
          <w:szCs w:val="24"/>
        </w:rPr>
        <w:t>Figure 12:</w:t>
      </w:r>
      <w:r>
        <w:rPr>
          <w:sz w:val="24"/>
          <w:szCs w:val="24"/>
        </w:rPr>
        <w:t xml:space="preserve"> Update Belief based on Evidence – Bag Deployed</w:t>
      </w:r>
    </w:p>
    <w:p w14:paraId="223BF223" w14:textId="454A9531" w:rsidR="004206B3" w:rsidRDefault="004206B3" w:rsidP="004650B3">
      <w:r>
        <w:rPr>
          <w:noProof/>
        </w:rPr>
        <w:drawing>
          <wp:inline distT="0" distB="0" distL="0" distR="0" wp14:anchorId="77ADAE71" wp14:editId="1309C568">
            <wp:extent cx="5018142" cy="2682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1418" cy="2683991"/>
                    </a:xfrm>
                    <a:prstGeom prst="rect">
                      <a:avLst/>
                    </a:prstGeom>
                  </pic:spPr>
                </pic:pic>
              </a:graphicData>
            </a:graphic>
          </wp:inline>
        </w:drawing>
      </w:r>
    </w:p>
    <w:p w14:paraId="594A5C9B" w14:textId="77777777" w:rsidR="003A78CA" w:rsidRPr="004650B3" w:rsidRDefault="003A78CA" w:rsidP="004650B3"/>
    <w:p w14:paraId="77EA42D4" w14:textId="2AE4CF79" w:rsidR="009007B7" w:rsidRDefault="00B132F3" w:rsidP="00C135C4">
      <w:pPr>
        <w:pStyle w:val="Heading1"/>
      </w:pPr>
      <w:r>
        <w:t>References</w:t>
      </w:r>
    </w:p>
    <w:p w14:paraId="7112C8E2" w14:textId="7BDE08B0" w:rsidR="00E81978" w:rsidRDefault="00B132F3" w:rsidP="002547F8">
      <w:pPr>
        <w:pStyle w:val="ListParagraph"/>
        <w:numPr>
          <w:ilvl w:val="0"/>
          <w:numId w:val="17"/>
        </w:numPr>
        <w:spacing w:line="360" w:lineRule="auto"/>
        <w:rPr>
          <w:rFonts w:ascii="Calibri" w:hAnsi="Calibri"/>
        </w:rPr>
      </w:pPr>
      <w:r w:rsidRPr="00BC3A78">
        <w:rPr>
          <w:rFonts w:ascii="Calibri" w:hAnsi="Calibri"/>
        </w:rPr>
        <w:t xml:space="preserve">Lecture </w:t>
      </w:r>
      <w:r w:rsidR="0069736B" w:rsidRPr="00BC3A78">
        <w:rPr>
          <w:rFonts w:ascii="Calibri" w:hAnsi="Calibri"/>
        </w:rPr>
        <w:t>Notes</w:t>
      </w:r>
    </w:p>
    <w:p w14:paraId="1D9C794B" w14:textId="0E1FF4C5" w:rsidR="006F6176" w:rsidRPr="00201936" w:rsidRDefault="00113129" w:rsidP="00187903">
      <w:pPr>
        <w:pStyle w:val="ListParagraph"/>
        <w:numPr>
          <w:ilvl w:val="0"/>
          <w:numId w:val="17"/>
        </w:numPr>
        <w:spacing w:line="360" w:lineRule="auto"/>
        <w:rPr>
          <w:rFonts w:ascii="Calibri" w:hAnsi="Calibri"/>
        </w:rPr>
      </w:pPr>
      <w:r>
        <w:rPr>
          <w:rFonts w:ascii="Calibri" w:hAnsi="Calibri"/>
        </w:rPr>
        <w:t>Online Learning resources</w:t>
      </w:r>
    </w:p>
    <w:sectPr w:rsidR="006F6176" w:rsidRPr="00201936">
      <w:headerReference w:type="default" r:id="rId31"/>
      <w:headerReference w:type="first" r:id="rId3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7B657" w14:textId="77777777" w:rsidR="00084403" w:rsidRDefault="00084403">
      <w:pPr>
        <w:spacing w:line="240" w:lineRule="auto"/>
      </w:pPr>
      <w:r>
        <w:separator/>
      </w:r>
    </w:p>
    <w:p w14:paraId="46FAFCCD" w14:textId="77777777" w:rsidR="00084403" w:rsidRDefault="00084403"/>
  </w:endnote>
  <w:endnote w:type="continuationSeparator" w:id="0">
    <w:p w14:paraId="79FA3428" w14:textId="77777777" w:rsidR="00084403" w:rsidRDefault="00084403">
      <w:pPr>
        <w:spacing w:line="240" w:lineRule="auto"/>
      </w:pPr>
      <w:r>
        <w:continuationSeparator/>
      </w:r>
    </w:p>
    <w:p w14:paraId="0EAFE642" w14:textId="77777777" w:rsidR="00084403" w:rsidRDefault="00084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40601" w14:textId="77777777" w:rsidR="00084403" w:rsidRDefault="00084403">
      <w:pPr>
        <w:spacing w:line="240" w:lineRule="auto"/>
      </w:pPr>
      <w:r>
        <w:separator/>
      </w:r>
    </w:p>
    <w:p w14:paraId="5C973E9C" w14:textId="77777777" w:rsidR="00084403" w:rsidRDefault="00084403"/>
  </w:footnote>
  <w:footnote w:type="continuationSeparator" w:id="0">
    <w:p w14:paraId="78B28D7F" w14:textId="77777777" w:rsidR="00084403" w:rsidRDefault="00084403">
      <w:pPr>
        <w:spacing w:line="240" w:lineRule="auto"/>
      </w:pPr>
      <w:r>
        <w:continuationSeparator/>
      </w:r>
    </w:p>
    <w:p w14:paraId="74EB32CD" w14:textId="77777777" w:rsidR="00084403" w:rsidRDefault="000844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292A2" w14:textId="38D35697" w:rsidR="003B5824" w:rsidRDefault="003B5824">
    <w:pPr>
      <w:pStyle w:val="Header"/>
    </w:pPr>
    <w:sdt>
      <w:sdtPr>
        <w:alias w:val="Running head"/>
        <w:tag w:val=""/>
        <w:id w:val="12739865"/>
        <w:placeholder>
          <w:docPart w:val="D26779E8E7F5423D8C593BF020A22C73"/>
        </w:placeholder>
        <w:dataBinding w:prefixMappings="xmlns:ns0='http://schemas.microsoft.com/office/2006/coverPageProps' " w:xpath="/ns0:CoverPageProperties[1]/ns0:Abstract[1]" w:storeItemID="{55AF091B-3C7A-41E3-B477-F2FDAA23CFDA}"/>
        <w:text/>
      </w:sdtPr>
      <w:sdtContent>
        <w:r w:rsidRPr="004F68D3">
          <w:t xml:space="preserve">Team </w:t>
        </w:r>
        <w:r>
          <w:t>NEO</w:t>
        </w:r>
        <w:r w:rsidRPr="004F68D3">
          <w:t xml:space="preserve">: </w:t>
        </w:r>
        <w:r>
          <w:t>Anu</w:t>
        </w:r>
        <w:r w:rsidRPr="004F68D3">
          <w:t xml:space="preserve">, Muni, Pradeep, </w:t>
        </w:r>
        <w:r>
          <w:t>Sridharan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35604">
      <w:rPr>
        <w:rStyle w:val="Strong"/>
        <w:noProof/>
      </w:rPr>
      <w:t>15</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C456" w14:textId="4D1E019A" w:rsidR="003B5824" w:rsidRDefault="003B5824">
    <w:pPr>
      <w:pStyle w:val="Header"/>
      <w:rPr>
        <w:rStyle w:val="Strong"/>
      </w:rPr>
    </w:pPr>
    <w:r>
      <w:t>Team NEO: Anu, Muni, Pradeep, Sridharan</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3560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E063FA"/>
    <w:multiLevelType w:val="hybridMultilevel"/>
    <w:tmpl w:val="DEDC38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00C188A"/>
    <w:multiLevelType w:val="hybridMultilevel"/>
    <w:tmpl w:val="5AF4D9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81542CE"/>
    <w:multiLevelType w:val="hybridMultilevel"/>
    <w:tmpl w:val="5552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C1B41"/>
    <w:multiLevelType w:val="hybridMultilevel"/>
    <w:tmpl w:val="AA169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12590"/>
    <w:multiLevelType w:val="hybridMultilevel"/>
    <w:tmpl w:val="A1A0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F61350"/>
    <w:multiLevelType w:val="hybridMultilevel"/>
    <w:tmpl w:val="8F027AA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AC65D40"/>
    <w:multiLevelType w:val="hybridMultilevel"/>
    <w:tmpl w:val="DCFE9DE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7"/>
  </w:num>
  <w:num w:numId="13">
    <w:abstractNumId w:val="12"/>
  </w:num>
  <w:num w:numId="14">
    <w:abstractNumId w:val="16"/>
  </w:num>
  <w:num w:numId="15">
    <w:abstractNumId w:val="0"/>
  </w:num>
  <w:num w:numId="16">
    <w:abstractNumId w:val="15"/>
  </w:num>
  <w:num w:numId="17">
    <w:abstractNumId w:val="14"/>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CE0"/>
    <w:rsid w:val="00003A27"/>
    <w:rsid w:val="00005EE4"/>
    <w:rsid w:val="0000636A"/>
    <w:rsid w:val="000112E1"/>
    <w:rsid w:val="0001312A"/>
    <w:rsid w:val="00014320"/>
    <w:rsid w:val="0001514D"/>
    <w:rsid w:val="00015DEB"/>
    <w:rsid w:val="000174E4"/>
    <w:rsid w:val="00017B2D"/>
    <w:rsid w:val="00021F34"/>
    <w:rsid w:val="00033D7B"/>
    <w:rsid w:val="000406F3"/>
    <w:rsid w:val="00044F75"/>
    <w:rsid w:val="00046AA2"/>
    <w:rsid w:val="00046F97"/>
    <w:rsid w:val="000478B1"/>
    <w:rsid w:val="00051EC4"/>
    <w:rsid w:val="00061D47"/>
    <w:rsid w:val="00071360"/>
    <w:rsid w:val="00074B13"/>
    <w:rsid w:val="00074BB9"/>
    <w:rsid w:val="000758EA"/>
    <w:rsid w:val="000814C0"/>
    <w:rsid w:val="0008288D"/>
    <w:rsid w:val="00083378"/>
    <w:rsid w:val="00084403"/>
    <w:rsid w:val="0008598C"/>
    <w:rsid w:val="00085EA8"/>
    <w:rsid w:val="000A06CC"/>
    <w:rsid w:val="000A3076"/>
    <w:rsid w:val="000B3F1B"/>
    <w:rsid w:val="000C1CB2"/>
    <w:rsid w:val="000C355A"/>
    <w:rsid w:val="000C368E"/>
    <w:rsid w:val="000C67C5"/>
    <w:rsid w:val="000D3AB8"/>
    <w:rsid w:val="000D3E2E"/>
    <w:rsid w:val="000D3F41"/>
    <w:rsid w:val="000D64CF"/>
    <w:rsid w:val="000D717D"/>
    <w:rsid w:val="000D7431"/>
    <w:rsid w:val="000D7AE1"/>
    <w:rsid w:val="001018E5"/>
    <w:rsid w:val="00104042"/>
    <w:rsid w:val="00110DD6"/>
    <w:rsid w:val="00113129"/>
    <w:rsid w:val="00114620"/>
    <w:rsid w:val="00114AA3"/>
    <w:rsid w:val="001259F8"/>
    <w:rsid w:val="001268D0"/>
    <w:rsid w:val="00127A37"/>
    <w:rsid w:val="0013201D"/>
    <w:rsid w:val="001333CB"/>
    <w:rsid w:val="00134754"/>
    <w:rsid w:val="00140A49"/>
    <w:rsid w:val="0014149F"/>
    <w:rsid w:val="00141BD6"/>
    <w:rsid w:val="0014206A"/>
    <w:rsid w:val="00146ED6"/>
    <w:rsid w:val="00146F8C"/>
    <w:rsid w:val="00147272"/>
    <w:rsid w:val="001560AC"/>
    <w:rsid w:val="00161B63"/>
    <w:rsid w:val="00163029"/>
    <w:rsid w:val="00164306"/>
    <w:rsid w:val="00167516"/>
    <w:rsid w:val="00167611"/>
    <w:rsid w:val="0017707A"/>
    <w:rsid w:val="00177476"/>
    <w:rsid w:val="0018413F"/>
    <w:rsid w:val="001846C8"/>
    <w:rsid w:val="00187903"/>
    <w:rsid w:val="00191965"/>
    <w:rsid w:val="00193EC7"/>
    <w:rsid w:val="00194519"/>
    <w:rsid w:val="00196C1C"/>
    <w:rsid w:val="001A074E"/>
    <w:rsid w:val="001A3D0A"/>
    <w:rsid w:val="001A4FBD"/>
    <w:rsid w:val="001A6D01"/>
    <w:rsid w:val="001B56B2"/>
    <w:rsid w:val="001B590C"/>
    <w:rsid w:val="001C0384"/>
    <w:rsid w:val="001C3024"/>
    <w:rsid w:val="001C3AEC"/>
    <w:rsid w:val="001D0FD0"/>
    <w:rsid w:val="001D10BE"/>
    <w:rsid w:val="001D24AB"/>
    <w:rsid w:val="001D4795"/>
    <w:rsid w:val="001E16E4"/>
    <w:rsid w:val="001E7211"/>
    <w:rsid w:val="001F0266"/>
    <w:rsid w:val="001F1B58"/>
    <w:rsid w:val="001F30F9"/>
    <w:rsid w:val="001F734B"/>
    <w:rsid w:val="001F7C09"/>
    <w:rsid w:val="00201936"/>
    <w:rsid w:val="00210191"/>
    <w:rsid w:val="002125A0"/>
    <w:rsid w:val="00213969"/>
    <w:rsid w:val="00217818"/>
    <w:rsid w:val="00221E03"/>
    <w:rsid w:val="002224AB"/>
    <w:rsid w:val="00223E15"/>
    <w:rsid w:val="002241DD"/>
    <w:rsid w:val="002312BE"/>
    <w:rsid w:val="00233745"/>
    <w:rsid w:val="002358D4"/>
    <w:rsid w:val="0024052F"/>
    <w:rsid w:val="00241DF6"/>
    <w:rsid w:val="0024387B"/>
    <w:rsid w:val="00243A96"/>
    <w:rsid w:val="00245703"/>
    <w:rsid w:val="00250031"/>
    <w:rsid w:val="00250B08"/>
    <w:rsid w:val="00252B99"/>
    <w:rsid w:val="002547F8"/>
    <w:rsid w:val="00254A27"/>
    <w:rsid w:val="00263827"/>
    <w:rsid w:val="0027297F"/>
    <w:rsid w:val="00273B07"/>
    <w:rsid w:val="00276135"/>
    <w:rsid w:val="00276574"/>
    <w:rsid w:val="00276C92"/>
    <w:rsid w:val="00277D03"/>
    <w:rsid w:val="00281CCE"/>
    <w:rsid w:val="002826DA"/>
    <w:rsid w:val="00283159"/>
    <w:rsid w:val="002843A6"/>
    <w:rsid w:val="002850F3"/>
    <w:rsid w:val="00285BDB"/>
    <w:rsid w:val="0028651C"/>
    <w:rsid w:val="002A0A3F"/>
    <w:rsid w:val="002A3D4E"/>
    <w:rsid w:val="002A49BD"/>
    <w:rsid w:val="002A6FD1"/>
    <w:rsid w:val="002B6FF9"/>
    <w:rsid w:val="002B76FC"/>
    <w:rsid w:val="002C4881"/>
    <w:rsid w:val="002C4D6D"/>
    <w:rsid w:val="002D0A89"/>
    <w:rsid w:val="002E18E1"/>
    <w:rsid w:val="002E2A3C"/>
    <w:rsid w:val="002E7BBC"/>
    <w:rsid w:val="002F0EB1"/>
    <w:rsid w:val="002F7A29"/>
    <w:rsid w:val="003002B5"/>
    <w:rsid w:val="0032225D"/>
    <w:rsid w:val="00323E68"/>
    <w:rsid w:val="00324F06"/>
    <w:rsid w:val="00325BB6"/>
    <w:rsid w:val="00331DE2"/>
    <w:rsid w:val="00332AE8"/>
    <w:rsid w:val="003434C0"/>
    <w:rsid w:val="003465A1"/>
    <w:rsid w:val="0035044C"/>
    <w:rsid w:val="00353B2B"/>
    <w:rsid w:val="0035440D"/>
    <w:rsid w:val="00355DCA"/>
    <w:rsid w:val="003601F8"/>
    <w:rsid w:val="00360E42"/>
    <w:rsid w:val="00364E6E"/>
    <w:rsid w:val="003654F9"/>
    <w:rsid w:val="0036622C"/>
    <w:rsid w:val="0037033F"/>
    <w:rsid w:val="003704C8"/>
    <w:rsid w:val="00370779"/>
    <w:rsid w:val="003718C3"/>
    <w:rsid w:val="00376F63"/>
    <w:rsid w:val="00387D3E"/>
    <w:rsid w:val="0039002C"/>
    <w:rsid w:val="003938B3"/>
    <w:rsid w:val="003A30E3"/>
    <w:rsid w:val="003A768F"/>
    <w:rsid w:val="003A78CA"/>
    <w:rsid w:val="003B5824"/>
    <w:rsid w:val="003C4194"/>
    <w:rsid w:val="003E0059"/>
    <w:rsid w:val="003E44E8"/>
    <w:rsid w:val="003E4883"/>
    <w:rsid w:val="003F1D4E"/>
    <w:rsid w:val="003F203B"/>
    <w:rsid w:val="003F2779"/>
    <w:rsid w:val="003F3B4A"/>
    <w:rsid w:val="003F3BE6"/>
    <w:rsid w:val="003F5BB5"/>
    <w:rsid w:val="00406769"/>
    <w:rsid w:val="00415D6A"/>
    <w:rsid w:val="004174E1"/>
    <w:rsid w:val="004206B3"/>
    <w:rsid w:val="00420BCC"/>
    <w:rsid w:val="00420EC4"/>
    <w:rsid w:val="0042381D"/>
    <w:rsid w:val="00431B9E"/>
    <w:rsid w:val="004346BF"/>
    <w:rsid w:val="004357FA"/>
    <w:rsid w:val="004439C2"/>
    <w:rsid w:val="00444394"/>
    <w:rsid w:val="00452E92"/>
    <w:rsid w:val="00454711"/>
    <w:rsid w:val="0045558A"/>
    <w:rsid w:val="00456F59"/>
    <w:rsid w:val="004650B3"/>
    <w:rsid w:val="00472904"/>
    <w:rsid w:val="004846C9"/>
    <w:rsid w:val="004974D0"/>
    <w:rsid w:val="00497E76"/>
    <w:rsid w:val="004A0305"/>
    <w:rsid w:val="004A0FDD"/>
    <w:rsid w:val="004A20D6"/>
    <w:rsid w:val="004A28BB"/>
    <w:rsid w:val="004A6952"/>
    <w:rsid w:val="004A7E71"/>
    <w:rsid w:val="004B1E22"/>
    <w:rsid w:val="004B2784"/>
    <w:rsid w:val="004B3B66"/>
    <w:rsid w:val="004B4AFF"/>
    <w:rsid w:val="004C3831"/>
    <w:rsid w:val="004C56AD"/>
    <w:rsid w:val="004E03B6"/>
    <w:rsid w:val="004E101D"/>
    <w:rsid w:val="004E39BD"/>
    <w:rsid w:val="004F01FF"/>
    <w:rsid w:val="004F0297"/>
    <w:rsid w:val="004F02F4"/>
    <w:rsid w:val="004F0CE4"/>
    <w:rsid w:val="004F1936"/>
    <w:rsid w:val="004F1B57"/>
    <w:rsid w:val="004F68D3"/>
    <w:rsid w:val="004F6A13"/>
    <w:rsid w:val="004F798D"/>
    <w:rsid w:val="00500743"/>
    <w:rsid w:val="00500EEB"/>
    <w:rsid w:val="005030F3"/>
    <w:rsid w:val="00507D7E"/>
    <w:rsid w:val="00507FF3"/>
    <w:rsid w:val="0051150D"/>
    <w:rsid w:val="00515CBD"/>
    <w:rsid w:val="005200C7"/>
    <w:rsid w:val="00526703"/>
    <w:rsid w:val="00527C3C"/>
    <w:rsid w:val="00535604"/>
    <w:rsid w:val="0053633C"/>
    <w:rsid w:val="00541DE7"/>
    <w:rsid w:val="00541ED0"/>
    <w:rsid w:val="005420D4"/>
    <w:rsid w:val="00544020"/>
    <w:rsid w:val="005448C2"/>
    <w:rsid w:val="005473EB"/>
    <w:rsid w:val="00551A02"/>
    <w:rsid w:val="005534FA"/>
    <w:rsid w:val="00560ABA"/>
    <w:rsid w:val="005626C9"/>
    <w:rsid w:val="00563478"/>
    <w:rsid w:val="00563E18"/>
    <w:rsid w:val="005716F8"/>
    <w:rsid w:val="005724A1"/>
    <w:rsid w:val="00572A3B"/>
    <w:rsid w:val="005730D8"/>
    <w:rsid w:val="00573631"/>
    <w:rsid w:val="005805B0"/>
    <w:rsid w:val="005835D4"/>
    <w:rsid w:val="00584C9D"/>
    <w:rsid w:val="005927A2"/>
    <w:rsid w:val="005929B1"/>
    <w:rsid w:val="00593BA4"/>
    <w:rsid w:val="005B3566"/>
    <w:rsid w:val="005B5664"/>
    <w:rsid w:val="005C0528"/>
    <w:rsid w:val="005C125E"/>
    <w:rsid w:val="005C427E"/>
    <w:rsid w:val="005C716C"/>
    <w:rsid w:val="005D0E11"/>
    <w:rsid w:val="005D3A03"/>
    <w:rsid w:val="005D5D63"/>
    <w:rsid w:val="005D5EEA"/>
    <w:rsid w:val="005D660E"/>
    <w:rsid w:val="005D6F3A"/>
    <w:rsid w:val="005E5544"/>
    <w:rsid w:val="005F0228"/>
    <w:rsid w:val="00601290"/>
    <w:rsid w:val="00602F13"/>
    <w:rsid w:val="00603724"/>
    <w:rsid w:val="00605D5B"/>
    <w:rsid w:val="00610C6E"/>
    <w:rsid w:val="00611F12"/>
    <w:rsid w:val="0061637E"/>
    <w:rsid w:val="00620C61"/>
    <w:rsid w:val="006227A6"/>
    <w:rsid w:val="00623AB8"/>
    <w:rsid w:val="00625FF7"/>
    <w:rsid w:val="0063141D"/>
    <w:rsid w:val="006327C0"/>
    <w:rsid w:val="0063298A"/>
    <w:rsid w:val="00634ADB"/>
    <w:rsid w:val="00641612"/>
    <w:rsid w:val="00642107"/>
    <w:rsid w:val="00643183"/>
    <w:rsid w:val="00643A7E"/>
    <w:rsid w:val="00643C19"/>
    <w:rsid w:val="00644207"/>
    <w:rsid w:val="00650A93"/>
    <w:rsid w:val="00653891"/>
    <w:rsid w:val="00660DC4"/>
    <w:rsid w:val="00662B66"/>
    <w:rsid w:val="00662CB4"/>
    <w:rsid w:val="0067229F"/>
    <w:rsid w:val="006725BA"/>
    <w:rsid w:val="00673812"/>
    <w:rsid w:val="00676EDF"/>
    <w:rsid w:val="00676F25"/>
    <w:rsid w:val="0068534E"/>
    <w:rsid w:val="00690409"/>
    <w:rsid w:val="00691EC0"/>
    <w:rsid w:val="00693096"/>
    <w:rsid w:val="0069736B"/>
    <w:rsid w:val="00697C73"/>
    <w:rsid w:val="006A0079"/>
    <w:rsid w:val="006B1E17"/>
    <w:rsid w:val="006B3EE6"/>
    <w:rsid w:val="006B4A2D"/>
    <w:rsid w:val="006B6538"/>
    <w:rsid w:val="006C0F62"/>
    <w:rsid w:val="006C2344"/>
    <w:rsid w:val="006C23D9"/>
    <w:rsid w:val="006C27EF"/>
    <w:rsid w:val="006C4F4C"/>
    <w:rsid w:val="006C6072"/>
    <w:rsid w:val="006D2140"/>
    <w:rsid w:val="006D22CF"/>
    <w:rsid w:val="006D3CFA"/>
    <w:rsid w:val="006D5099"/>
    <w:rsid w:val="006D520E"/>
    <w:rsid w:val="006D7D3E"/>
    <w:rsid w:val="006E0998"/>
    <w:rsid w:val="006E23BF"/>
    <w:rsid w:val="006E282C"/>
    <w:rsid w:val="006E7C30"/>
    <w:rsid w:val="006F0D6F"/>
    <w:rsid w:val="006F6176"/>
    <w:rsid w:val="00701D86"/>
    <w:rsid w:val="007039E1"/>
    <w:rsid w:val="00705566"/>
    <w:rsid w:val="007128C9"/>
    <w:rsid w:val="00714197"/>
    <w:rsid w:val="00715D93"/>
    <w:rsid w:val="00731336"/>
    <w:rsid w:val="00731F75"/>
    <w:rsid w:val="0073611A"/>
    <w:rsid w:val="007448E9"/>
    <w:rsid w:val="00746F17"/>
    <w:rsid w:val="007511AD"/>
    <w:rsid w:val="00751274"/>
    <w:rsid w:val="0075273C"/>
    <w:rsid w:val="00755177"/>
    <w:rsid w:val="00756889"/>
    <w:rsid w:val="007579E6"/>
    <w:rsid w:val="0076009A"/>
    <w:rsid w:val="00762808"/>
    <w:rsid w:val="00762D9F"/>
    <w:rsid w:val="007640AE"/>
    <w:rsid w:val="007667C5"/>
    <w:rsid w:val="00772B1B"/>
    <w:rsid w:val="007769C3"/>
    <w:rsid w:val="00780035"/>
    <w:rsid w:val="0078035A"/>
    <w:rsid w:val="00783C2D"/>
    <w:rsid w:val="00786FF2"/>
    <w:rsid w:val="00787EA9"/>
    <w:rsid w:val="00792356"/>
    <w:rsid w:val="00796F74"/>
    <w:rsid w:val="00797346"/>
    <w:rsid w:val="007A542F"/>
    <w:rsid w:val="007A60A7"/>
    <w:rsid w:val="007A701C"/>
    <w:rsid w:val="007B6740"/>
    <w:rsid w:val="007B7B06"/>
    <w:rsid w:val="007C25E7"/>
    <w:rsid w:val="007C30BE"/>
    <w:rsid w:val="007C538F"/>
    <w:rsid w:val="007C56C6"/>
    <w:rsid w:val="007C6735"/>
    <w:rsid w:val="007D160A"/>
    <w:rsid w:val="007D6BF4"/>
    <w:rsid w:val="007E1D3D"/>
    <w:rsid w:val="007E21D4"/>
    <w:rsid w:val="007E37FE"/>
    <w:rsid w:val="007E5181"/>
    <w:rsid w:val="007F7C80"/>
    <w:rsid w:val="008002C0"/>
    <w:rsid w:val="00803436"/>
    <w:rsid w:val="008040B4"/>
    <w:rsid w:val="0080415D"/>
    <w:rsid w:val="0080788F"/>
    <w:rsid w:val="0081560B"/>
    <w:rsid w:val="00816753"/>
    <w:rsid w:val="00816E79"/>
    <w:rsid w:val="0082275D"/>
    <w:rsid w:val="0082462B"/>
    <w:rsid w:val="0083314A"/>
    <w:rsid w:val="00834F9D"/>
    <w:rsid w:val="008444E5"/>
    <w:rsid w:val="00844C93"/>
    <w:rsid w:val="00850653"/>
    <w:rsid w:val="00864801"/>
    <w:rsid w:val="00865623"/>
    <w:rsid w:val="008658A4"/>
    <w:rsid w:val="00865C3E"/>
    <w:rsid w:val="008703DA"/>
    <w:rsid w:val="00870EC5"/>
    <w:rsid w:val="00874C5A"/>
    <w:rsid w:val="00877590"/>
    <w:rsid w:val="00880B4C"/>
    <w:rsid w:val="008820D8"/>
    <w:rsid w:val="008828F2"/>
    <w:rsid w:val="0088656A"/>
    <w:rsid w:val="00887219"/>
    <w:rsid w:val="008924BF"/>
    <w:rsid w:val="00896D97"/>
    <w:rsid w:val="008A26D7"/>
    <w:rsid w:val="008A3822"/>
    <w:rsid w:val="008A526B"/>
    <w:rsid w:val="008A7D17"/>
    <w:rsid w:val="008B5ED7"/>
    <w:rsid w:val="008B5F4D"/>
    <w:rsid w:val="008B630C"/>
    <w:rsid w:val="008B66F5"/>
    <w:rsid w:val="008C0E28"/>
    <w:rsid w:val="008C30DB"/>
    <w:rsid w:val="008C5323"/>
    <w:rsid w:val="008C5BD5"/>
    <w:rsid w:val="008D06F9"/>
    <w:rsid w:val="008D2DA6"/>
    <w:rsid w:val="008D6055"/>
    <w:rsid w:val="008D60EE"/>
    <w:rsid w:val="008F1D63"/>
    <w:rsid w:val="008F4820"/>
    <w:rsid w:val="008F5E29"/>
    <w:rsid w:val="008F680E"/>
    <w:rsid w:val="009007B7"/>
    <w:rsid w:val="00901BFF"/>
    <w:rsid w:val="009048AA"/>
    <w:rsid w:val="009057E0"/>
    <w:rsid w:val="00906EBF"/>
    <w:rsid w:val="00912993"/>
    <w:rsid w:val="00917B6E"/>
    <w:rsid w:val="00924C80"/>
    <w:rsid w:val="0092717C"/>
    <w:rsid w:val="00927A50"/>
    <w:rsid w:val="0093215E"/>
    <w:rsid w:val="009334B3"/>
    <w:rsid w:val="009349FF"/>
    <w:rsid w:val="00951249"/>
    <w:rsid w:val="00953783"/>
    <w:rsid w:val="00954C35"/>
    <w:rsid w:val="00956DC2"/>
    <w:rsid w:val="00960BB5"/>
    <w:rsid w:val="00962ED0"/>
    <w:rsid w:val="00963929"/>
    <w:rsid w:val="00963FD3"/>
    <w:rsid w:val="00966769"/>
    <w:rsid w:val="00973C27"/>
    <w:rsid w:val="009808E5"/>
    <w:rsid w:val="00993CEA"/>
    <w:rsid w:val="009A49E9"/>
    <w:rsid w:val="009A6A3B"/>
    <w:rsid w:val="009C03B2"/>
    <w:rsid w:val="009C0775"/>
    <w:rsid w:val="009C1EE2"/>
    <w:rsid w:val="009D384C"/>
    <w:rsid w:val="009D7761"/>
    <w:rsid w:val="009E4963"/>
    <w:rsid w:val="009F00AA"/>
    <w:rsid w:val="009F202B"/>
    <w:rsid w:val="009F70C5"/>
    <w:rsid w:val="00A02B39"/>
    <w:rsid w:val="00A02DDA"/>
    <w:rsid w:val="00A05E68"/>
    <w:rsid w:val="00A06FBF"/>
    <w:rsid w:val="00A070F9"/>
    <w:rsid w:val="00A10245"/>
    <w:rsid w:val="00A1027C"/>
    <w:rsid w:val="00A17BC2"/>
    <w:rsid w:val="00A30E72"/>
    <w:rsid w:val="00A371EC"/>
    <w:rsid w:val="00A40209"/>
    <w:rsid w:val="00A41CDC"/>
    <w:rsid w:val="00A43766"/>
    <w:rsid w:val="00A457F2"/>
    <w:rsid w:val="00A47005"/>
    <w:rsid w:val="00A514B2"/>
    <w:rsid w:val="00A56E58"/>
    <w:rsid w:val="00A61B65"/>
    <w:rsid w:val="00A63DAC"/>
    <w:rsid w:val="00A6662B"/>
    <w:rsid w:val="00A67B25"/>
    <w:rsid w:val="00A70F14"/>
    <w:rsid w:val="00A72D8E"/>
    <w:rsid w:val="00A73AC4"/>
    <w:rsid w:val="00A77017"/>
    <w:rsid w:val="00A7797A"/>
    <w:rsid w:val="00A815C6"/>
    <w:rsid w:val="00A81D24"/>
    <w:rsid w:val="00A835FF"/>
    <w:rsid w:val="00A876C2"/>
    <w:rsid w:val="00A87F3A"/>
    <w:rsid w:val="00A92F78"/>
    <w:rsid w:val="00A93EB4"/>
    <w:rsid w:val="00AB0DB0"/>
    <w:rsid w:val="00AB2C2A"/>
    <w:rsid w:val="00AB311B"/>
    <w:rsid w:val="00AB5F07"/>
    <w:rsid w:val="00AD0438"/>
    <w:rsid w:val="00AD06F9"/>
    <w:rsid w:val="00AD43B1"/>
    <w:rsid w:val="00AE0FFD"/>
    <w:rsid w:val="00AE60D2"/>
    <w:rsid w:val="00AE6520"/>
    <w:rsid w:val="00AF11BF"/>
    <w:rsid w:val="00AF1790"/>
    <w:rsid w:val="00B06B04"/>
    <w:rsid w:val="00B07A22"/>
    <w:rsid w:val="00B132F3"/>
    <w:rsid w:val="00B148E7"/>
    <w:rsid w:val="00B23DFC"/>
    <w:rsid w:val="00B25551"/>
    <w:rsid w:val="00B25E5B"/>
    <w:rsid w:val="00B35B80"/>
    <w:rsid w:val="00B3660E"/>
    <w:rsid w:val="00B37DC8"/>
    <w:rsid w:val="00B44699"/>
    <w:rsid w:val="00B52C30"/>
    <w:rsid w:val="00B5585F"/>
    <w:rsid w:val="00B617F2"/>
    <w:rsid w:val="00B66EC3"/>
    <w:rsid w:val="00B70FC2"/>
    <w:rsid w:val="00B73276"/>
    <w:rsid w:val="00B74B1D"/>
    <w:rsid w:val="00B755F8"/>
    <w:rsid w:val="00B75C2D"/>
    <w:rsid w:val="00B7757A"/>
    <w:rsid w:val="00B77B48"/>
    <w:rsid w:val="00B81027"/>
    <w:rsid w:val="00B81E96"/>
    <w:rsid w:val="00B823AA"/>
    <w:rsid w:val="00B85300"/>
    <w:rsid w:val="00B9267C"/>
    <w:rsid w:val="00B92E82"/>
    <w:rsid w:val="00B93FF3"/>
    <w:rsid w:val="00B97DB6"/>
    <w:rsid w:val="00BA20DD"/>
    <w:rsid w:val="00BA45DB"/>
    <w:rsid w:val="00BA7110"/>
    <w:rsid w:val="00BB1270"/>
    <w:rsid w:val="00BB4D62"/>
    <w:rsid w:val="00BB7638"/>
    <w:rsid w:val="00BB776D"/>
    <w:rsid w:val="00BC1F77"/>
    <w:rsid w:val="00BC3A78"/>
    <w:rsid w:val="00BD1411"/>
    <w:rsid w:val="00BD365D"/>
    <w:rsid w:val="00BE004E"/>
    <w:rsid w:val="00BF2F6F"/>
    <w:rsid w:val="00BF4184"/>
    <w:rsid w:val="00BF553F"/>
    <w:rsid w:val="00C02B2F"/>
    <w:rsid w:val="00C05E0F"/>
    <w:rsid w:val="00C0601E"/>
    <w:rsid w:val="00C11720"/>
    <w:rsid w:val="00C12800"/>
    <w:rsid w:val="00C13264"/>
    <w:rsid w:val="00C135C4"/>
    <w:rsid w:val="00C13DA1"/>
    <w:rsid w:val="00C158E2"/>
    <w:rsid w:val="00C2262D"/>
    <w:rsid w:val="00C22DE3"/>
    <w:rsid w:val="00C2340A"/>
    <w:rsid w:val="00C25D7B"/>
    <w:rsid w:val="00C26899"/>
    <w:rsid w:val="00C26ACC"/>
    <w:rsid w:val="00C3041E"/>
    <w:rsid w:val="00C317F7"/>
    <w:rsid w:val="00C31D30"/>
    <w:rsid w:val="00C4046A"/>
    <w:rsid w:val="00C41218"/>
    <w:rsid w:val="00C412E2"/>
    <w:rsid w:val="00C43841"/>
    <w:rsid w:val="00C46267"/>
    <w:rsid w:val="00C56FB0"/>
    <w:rsid w:val="00C574D7"/>
    <w:rsid w:val="00C65585"/>
    <w:rsid w:val="00C674D3"/>
    <w:rsid w:val="00C70639"/>
    <w:rsid w:val="00C7190D"/>
    <w:rsid w:val="00C71AA6"/>
    <w:rsid w:val="00C74546"/>
    <w:rsid w:val="00C75055"/>
    <w:rsid w:val="00C75A1B"/>
    <w:rsid w:val="00C75A5E"/>
    <w:rsid w:val="00C76020"/>
    <w:rsid w:val="00C84432"/>
    <w:rsid w:val="00C846F3"/>
    <w:rsid w:val="00C853CE"/>
    <w:rsid w:val="00C93CD0"/>
    <w:rsid w:val="00CA6B26"/>
    <w:rsid w:val="00CB0405"/>
    <w:rsid w:val="00CC478E"/>
    <w:rsid w:val="00CC4AB3"/>
    <w:rsid w:val="00CD3252"/>
    <w:rsid w:val="00CD52F1"/>
    <w:rsid w:val="00CD6E39"/>
    <w:rsid w:val="00CD7DF1"/>
    <w:rsid w:val="00CD7E65"/>
    <w:rsid w:val="00CE0D82"/>
    <w:rsid w:val="00CF3D7C"/>
    <w:rsid w:val="00CF5A34"/>
    <w:rsid w:val="00CF6E91"/>
    <w:rsid w:val="00D06895"/>
    <w:rsid w:val="00D100CC"/>
    <w:rsid w:val="00D1401D"/>
    <w:rsid w:val="00D1679F"/>
    <w:rsid w:val="00D179C0"/>
    <w:rsid w:val="00D209E9"/>
    <w:rsid w:val="00D24AE7"/>
    <w:rsid w:val="00D24E96"/>
    <w:rsid w:val="00D27983"/>
    <w:rsid w:val="00D34B03"/>
    <w:rsid w:val="00D35377"/>
    <w:rsid w:val="00D36D07"/>
    <w:rsid w:val="00D40278"/>
    <w:rsid w:val="00D44609"/>
    <w:rsid w:val="00D4477E"/>
    <w:rsid w:val="00D45367"/>
    <w:rsid w:val="00D512D9"/>
    <w:rsid w:val="00D521B2"/>
    <w:rsid w:val="00D523FF"/>
    <w:rsid w:val="00D52935"/>
    <w:rsid w:val="00D52B0D"/>
    <w:rsid w:val="00D54F6A"/>
    <w:rsid w:val="00D551A6"/>
    <w:rsid w:val="00D5572A"/>
    <w:rsid w:val="00D661E0"/>
    <w:rsid w:val="00D72071"/>
    <w:rsid w:val="00D738E1"/>
    <w:rsid w:val="00D76F1F"/>
    <w:rsid w:val="00D77700"/>
    <w:rsid w:val="00D81CD7"/>
    <w:rsid w:val="00D85888"/>
    <w:rsid w:val="00D85B68"/>
    <w:rsid w:val="00D877D3"/>
    <w:rsid w:val="00D9581A"/>
    <w:rsid w:val="00DA2ACE"/>
    <w:rsid w:val="00DA4F5B"/>
    <w:rsid w:val="00DA6157"/>
    <w:rsid w:val="00DB28BB"/>
    <w:rsid w:val="00DB2FD4"/>
    <w:rsid w:val="00DB689C"/>
    <w:rsid w:val="00DC35DA"/>
    <w:rsid w:val="00DC4EE2"/>
    <w:rsid w:val="00DC5DFF"/>
    <w:rsid w:val="00DC75C4"/>
    <w:rsid w:val="00DD0581"/>
    <w:rsid w:val="00DD4B37"/>
    <w:rsid w:val="00DD6025"/>
    <w:rsid w:val="00DE0E6D"/>
    <w:rsid w:val="00DF264D"/>
    <w:rsid w:val="00DF3BCB"/>
    <w:rsid w:val="00E00850"/>
    <w:rsid w:val="00E02C21"/>
    <w:rsid w:val="00E0535D"/>
    <w:rsid w:val="00E0635A"/>
    <w:rsid w:val="00E06AA9"/>
    <w:rsid w:val="00E1309B"/>
    <w:rsid w:val="00E1333F"/>
    <w:rsid w:val="00E21CCE"/>
    <w:rsid w:val="00E22657"/>
    <w:rsid w:val="00E2396F"/>
    <w:rsid w:val="00E26FA8"/>
    <w:rsid w:val="00E32767"/>
    <w:rsid w:val="00E337FD"/>
    <w:rsid w:val="00E3537C"/>
    <w:rsid w:val="00E40145"/>
    <w:rsid w:val="00E40C76"/>
    <w:rsid w:val="00E435EE"/>
    <w:rsid w:val="00E45713"/>
    <w:rsid w:val="00E6004D"/>
    <w:rsid w:val="00E6150B"/>
    <w:rsid w:val="00E66647"/>
    <w:rsid w:val="00E728C9"/>
    <w:rsid w:val="00E76A5B"/>
    <w:rsid w:val="00E801A2"/>
    <w:rsid w:val="00E81745"/>
    <w:rsid w:val="00E81978"/>
    <w:rsid w:val="00E81F53"/>
    <w:rsid w:val="00E82BB3"/>
    <w:rsid w:val="00E83ACB"/>
    <w:rsid w:val="00E84D2A"/>
    <w:rsid w:val="00E85289"/>
    <w:rsid w:val="00E85D24"/>
    <w:rsid w:val="00E8741D"/>
    <w:rsid w:val="00E877AA"/>
    <w:rsid w:val="00E936E1"/>
    <w:rsid w:val="00E93F71"/>
    <w:rsid w:val="00E966B0"/>
    <w:rsid w:val="00E9738E"/>
    <w:rsid w:val="00EA075B"/>
    <w:rsid w:val="00EA12E9"/>
    <w:rsid w:val="00EA1D47"/>
    <w:rsid w:val="00EA3E16"/>
    <w:rsid w:val="00EA4256"/>
    <w:rsid w:val="00EA6C34"/>
    <w:rsid w:val="00EA78D2"/>
    <w:rsid w:val="00EB02D2"/>
    <w:rsid w:val="00EB3796"/>
    <w:rsid w:val="00EB49A3"/>
    <w:rsid w:val="00EB50C2"/>
    <w:rsid w:val="00EC2926"/>
    <w:rsid w:val="00EC48C2"/>
    <w:rsid w:val="00EC4D8B"/>
    <w:rsid w:val="00EC79BD"/>
    <w:rsid w:val="00ED18AF"/>
    <w:rsid w:val="00ED1D60"/>
    <w:rsid w:val="00ED4B89"/>
    <w:rsid w:val="00ED73BE"/>
    <w:rsid w:val="00EE5E3A"/>
    <w:rsid w:val="00EF3654"/>
    <w:rsid w:val="00F05D8A"/>
    <w:rsid w:val="00F12065"/>
    <w:rsid w:val="00F1398C"/>
    <w:rsid w:val="00F13CFF"/>
    <w:rsid w:val="00F145E5"/>
    <w:rsid w:val="00F14C7A"/>
    <w:rsid w:val="00F16028"/>
    <w:rsid w:val="00F217D8"/>
    <w:rsid w:val="00F23643"/>
    <w:rsid w:val="00F240B8"/>
    <w:rsid w:val="00F2682F"/>
    <w:rsid w:val="00F26D53"/>
    <w:rsid w:val="00F35CE0"/>
    <w:rsid w:val="00F379B7"/>
    <w:rsid w:val="00F40AAA"/>
    <w:rsid w:val="00F433FD"/>
    <w:rsid w:val="00F45ACC"/>
    <w:rsid w:val="00F46855"/>
    <w:rsid w:val="00F47442"/>
    <w:rsid w:val="00F525FA"/>
    <w:rsid w:val="00F53240"/>
    <w:rsid w:val="00F5560C"/>
    <w:rsid w:val="00F5566E"/>
    <w:rsid w:val="00F62715"/>
    <w:rsid w:val="00F64F8D"/>
    <w:rsid w:val="00F66C79"/>
    <w:rsid w:val="00F676EA"/>
    <w:rsid w:val="00F7043A"/>
    <w:rsid w:val="00F70A43"/>
    <w:rsid w:val="00F72879"/>
    <w:rsid w:val="00F7322A"/>
    <w:rsid w:val="00F74BE5"/>
    <w:rsid w:val="00F767D9"/>
    <w:rsid w:val="00F842A7"/>
    <w:rsid w:val="00F87347"/>
    <w:rsid w:val="00F95F33"/>
    <w:rsid w:val="00FA2B9B"/>
    <w:rsid w:val="00FA32F5"/>
    <w:rsid w:val="00FA5D31"/>
    <w:rsid w:val="00FB1512"/>
    <w:rsid w:val="00FB215E"/>
    <w:rsid w:val="00FB28A6"/>
    <w:rsid w:val="00FB627C"/>
    <w:rsid w:val="00FC6F50"/>
    <w:rsid w:val="00FD2B43"/>
    <w:rsid w:val="00FD30B9"/>
    <w:rsid w:val="00FD4432"/>
    <w:rsid w:val="00FE2666"/>
    <w:rsid w:val="00FE2E99"/>
    <w:rsid w:val="00FF2002"/>
    <w:rsid w:val="00FF3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2FAA"/>
  <w15:docId w15:val="{B8F23FC4-E5B7-46D3-9501-8F627DFA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9B1"/>
  </w:style>
  <w:style w:type="paragraph" w:styleId="Heading1">
    <w:name w:val="heading 1"/>
    <w:basedOn w:val="Normal"/>
    <w:next w:val="Normal"/>
    <w:link w:val="Heading1Char"/>
    <w:uiPriority w:val="9"/>
    <w:qFormat/>
    <w:rsid w:val="005929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9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9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929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929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9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9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9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9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5929B1"/>
    <w:rPr>
      <w:b/>
      <w:bCs/>
      <w:color w:val="000000" w:themeColor="text1"/>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5929B1"/>
    <w:pPr>
      <w:spacing w:after="0" w:line="240" w:lineRule="auto"/>
    </w:pPr>
  </w:style>
  <w:style w:type="character" w:customStyle="1" w:styleId="Heading1Char">
    <w:name w:val="Heading 1 Char"/>
    <w:basedOn w:val="DefaultParagraphFont"/>
    <w:link w:val="Heading1"/>
    <w:uiPriority w:val="9"/>
    <w:rsid w:val="005929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9B1"/>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5929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9B1"/>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5929B1"/>
    <w:rPr>
      <w:i/>
      <w:iCs/>
      <w:color w:val="auto"/>
    </w:rPr>
  </w:style>
  <w:style w:type="character" w:customStyle="1" w:styleId="Heading3Char">
    <w:name w:val="Heading 3 Char"/>
    <w:basedOn w:val="DefaultParagraphFont"/>
    <w:link w:val="Heading3"/>
    <w:uiPriority w:val="9"/>
    <w:rsid w:val="005929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929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929B1"/>
    <w:rPr>
      <w:rFonts w:asciiTheme="majorHAnsi" w:eastAsiaTheme="majorEastAsia" w:hAnsiTheme="majorHAnsi" w:cstheme="majorBidi"/>
      <w:color w:val="323E4F" w:themeColor="text2" w:themeShade="B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5929B1"/>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5929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9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9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9B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929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9B1"/>
    <w:rPr>
      <w:color w:val="000000" w:themeColor="text1"/>
      <w:shd w:val="clear" w:color="auto" w:fill="F2F2F2" w:themeFill="background1" w:themeFillShade="F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5929B1"/>
    <w:pPr>
      <w:spacing w:before="160"/>
      <w:ind w:left="720" w:right="720"/>
    </w:pPr>
    <w:rPr>
      <w:i/>
      <w:iCs/>
      <w:color w:val="000000" w:themeColor="text1"/>
    </w:rPr>
  </w:style>
  <w:style w:type="character" w:customStyle="1" w:styleId="QuoteChar">
    <w:name w:val="Quote Char"/>
    <w:basedOn w:val="DefaultParagraphFont"/>
    <w:link w:val="Quote"/>
    <w:uiPriority w:val="29"/>
    <w:rsid w:val="005929B1"/>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5929B1"/>
    <w:rPr>
      <w:b/>
      <w:bCs/>
      <w:i/>
      <w:iCs/>
      <w:caps/>
    </w:rPr>
  </w:style>
  <w:style w:type="character" w:styleId="IntenseReference">
    <w:name w:val="Intense Reference"/>
    <w:basedOn w:val="DefaultParagraphFont"/>
    <w:uiPriority w:val="32"/>
    <w:qFormat/>
    <w:rsid w:val="005929B1"/>
    <w:rPr>
      <w:b/>
      <w:bCs/>
      <w:smallCaps/>
      <w:u w:val="single"/>
    </w:rPr>
  </w:style>
  <w:style w:type="paragraph" w:styleId="TOCHeading">
    <w:name w:val="TOC Heading"/>
    <w:basedOn w:val="Heading1"/>
    <w:next w:val="Normal"/>
    <w:uiPriority w:val="39"/>
    <w:semiHidden/>
    <w:unhideWhenUsed/>
    <w:qFormat/>
    <w:rsid w:val="005929B1"/>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5929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9B1"/>
    <w:rPr>
      <w:color w:val="5A5A5A" w:themeColor="text1" w:themeTint="A5"/>
      <w:spacing w:val="10"/>
    </w:rPr>
  </w:style>
  <w:style w:type="character" w:styleId="SubtleEmphasis">
    <w:name w:val="Subtle Emphasis"/>
    <w:basedOn w:val="DefaultParagraphFont"/>
    <w:uiPriority w:val="19"/>
    <w:qFormat/>
    <w:rsid w:val="005929B1"/>
    <w:rPr>
      <w:i/>
      <w:iCs/>
      <w:color w:val="404040" w:themeColor="text1" w:themeTint="BF"/>
    </w:rPr>
  </w:style>
  <w:style w:type="character" w:styleId="SubtleReference">
    <w:name w:val="Subtle Reference"/>
    <w:basedOn w:val="DefaultParagraphFont"/>
    <w:uiPriority w:val="31"/>
    <w:qFormat/>
    <w:rsid w:val="005929B1"/>
    <w:rPr>
      <w:smallCaps/>
      <w:color w:val="404040" w:themeColor="text1" w:themeTint="BF"/>
      <w:u w:val="single" w:color="7F7F7F" w:themeColor="text1" w:themeTint="80"/>
    </w:rPr>
  </w:style>
  <w:style w:type="character" w:styleId="BookTitle">
    <w:name w:val="Book Title"/>
    <w:basedOn w:val="DefaultParagraphFont"/>
    <w:uiPriority w:val="33"/>
    <w:qFormat/>
    <w:rsid w:val="005929B1"/>
    <w:rPr>
      <w:b w:val="0"/>
      <w:bCs w:val="0"/>
      <w:smallCaps/>
      <w:spacing w:val="5"/>
    </w:rPr>
  </w:style>
  <w:style w:type="character" w:customStyle="1" w:styleId="hscoswrapper">
    <w:name w:val="hs_cos_wrapper"/>
    <w:basedOn w:val="DefaultParagraphFont"/>
    <w:rsid w:val="004846C9"/>
  </w:style>
  <w:style w:type="paragraph" w:customStyle="1" w:styleId="Default">
    <w:name w:val="Default"/>
    <w:rsid w:val="00F87347"/>
    <w:pPr>
      <w:autoSpaceDE w:val="0"/>
      <w:autoSpaceDN w:val="0"/>
      <w:adjustRightInd w:val="0"/>
      <w:spacing w:after="0" w:line="240" w:lineRule="auto"/>
    </w:pPr>
    <w:rPr>
      <w:rFonts w:ascii="Century Gothic" w:hAnsi="Century Gothic" w:cs="Century Gothic"/>
      <w:color w:val="000000"/>
      <w:sz w:val="24"/>
      <w:szCs w:val="24"/>
      <w:lang w:val="en-SG"/>
    </w:rPr>
  </w:style>
  <w:style w:type="table" w:styleId="GridTable4-Accent5">
    <w:name w:val="Grid Table 4 Accent 5"/>
    <w:basedOn w:val="TableNormal"/>
    <w:uiPriority w:val="49"/>
    <w:rsid w:val="007667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6F0D6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F02F4"/>
    <w:rPr>
      <w:color w:val="0563C1" w:themeColor="hyperlink"/>
      <w:u w:val="single"/>
    </w:rPr>
  </w:style>
  <w:style w:type="character" w:styleId="UnresolvedMention">
    <w:name w:val="Unresolved Mention"/>
    <w:basedOn w:val="DefaultParagraphFont"/>
    <w:uiPriority w:val="99"/>
    <w:semiHidden/>
    <w:unhideWhenUsed/>
    <w:rsid w:val="004F0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18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583161">
      <w:bodyDiv w:val="1"/>
      <w:marLeft w:val="0"/>
      <w:marRight w:val="0"/>
      <w:marTop w:val="0"/>
      <w:marBottom w:val="0"/>
      <w:divBdr>
        <w:top w:val="none" w:sz="0" w:space="0" w:color="auto"/>
        <w:left w:val="none" w:sz="0" w:space="0" w:color="auto"/>
        <w:bottom w:val="none" w:sz="0" w:space="0" w:color="auto"/>
        <w:right w:val="none" w:sz="0" w:space="0" w:color="auto"/>
      </w:divBdr>
    </w:div>
    <w:div w:id="3589724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34791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8328699">
      <w:bodyDiv w:val="1"/>
      <w:marLeft w:val="0"/>
      <w:marRight w:val="0"/>
      <w:marTop w:val="0"/>
      <w:marBottom w:val="0"/>
      <w:divBdr>
        <w:top w:val="none" w:sz="0" w:space="0" w:color="auto"/>
        <w:left w:val="none" w:sz="0" w:space="0" w:color="auto"/>
        <w:bottom w:val="none" w:sz="0" w:space="0" w:color="auto"/>
        <w:right w:val="none" w:sz="0" w:space="0" w:color="auto"/>
      </w:divBdr>
    </w:div>
    <w:div w:id="592789465">
      <w:bodyDiv w:val="1"/>
      <w:marLeft w:val="0"/>
      <w:marRight w:val="0"/>
      <w:marTop w:val="0"/>
      <w:marBottom w:val="0"/>
      <w:divBdr>
        <w:top w:val="none" w:sz="0" w:space="0" w:color="auto"/>
        <w:left w:val="none" w:sz="0" w:space="0" w:color="auto"/>
        <w:bottom w:val="none" w:sz="0" w:space="0" w:color="auto"/>
        <w:right w:val="none" w:sz="0" w:space="0" w:color="auto"/>
      </w:divBdr>
    </w:div>
    <w:div w:id="65615306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4127098">
      <w:bodyDiv w:val="1"/>
      <w:marLeft w:val="0"/>
      <w:marRight w:val="0"/>
      <w:marTop w:val="0"/>
      <w:marBottom w:val="0"/>
      <w:divBdr>
        <w:top w:val="none" w:sz="0" w:space="0" w:color="auto"/>
        <w:left w:val="none" w:sz="0" w:space="0" w:color="auto"/>
        <w:bottom w:val="none" w:sz="0" w:space="0" w:color="auto"/>
        <w:right w:val="none" w:sz="0" w:space="0" w:color="auto"/>
      </w:divBdr>
    </w:div>
    <w:div w:id="984041641">
      <w:bodyDiv w:val="1"/>
      <w:marLeft w:val="0"/>
      <w:marRight w:val="0"/>
      <w:marTop w:val="0"/>
      <w:marBottom w:val="0"/>
      <w:divBdr>
        <w:top w:val="none" w:sz="0" w:space="0" w:color="auto"/>
        <w:left w:val="none" w:sz="0" w:space="0" w:color="auto"/>
        <w:bottom w:val="none" w:sz="0" w:space="0" w:color="auto"/>
        <w:right w:val="none" w:sz="0" w:space="0" w:color="auto"/>
      </w:divBdr>
    </w:div>
    <w:div w:id="10250115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57952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75940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203610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747381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64986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2AB482-1FE3-43C4-8D10-3D2A956E67EC}" type="doc">
      <dgm:prSet loTypeId="urn:microsoft.com/office/officeart/2005/8/layout/hProcess9" loCatId="process" qsTypeId="urn:microsoft.com/office/officeart/2005/8/quickstyle/simple1" qsCatId="simple" csTypeId="urn:microsoft.com/office/officeart/2005/8/colors/colorful4" csCatId="colorful" phldr="1"/>
      <dgm:spPr/>
    </dgm:pt>
    <dgm:pt modelId="{1C6B1AAD-AA88-4359-824A-0F38DD9FCF6A}">
      <dgm:prSet phldrT="[Text]"/>
      <dgm:spPr/>
      <dgm:t>
        <a:bodyPr/>
        <a:lstStyle/>
        <a:p>
          <a:r>
            <a:rPr lang="en-US"/>
            <a:t>Exploration</a:t>
          </a:r>
        </a:p>
      </dgm:t>
    </dgm:pt>
    <dgm:pt modelId="{18EC205A-7810-4FDF-BF93-C2B6136AE2B5}" type="parTrans" cxnId="{E17CA36D-3D70-4BCF-A52B-0D22BD64709A}">
      <dgm:prSet/>
      <dgm:spPr/>
      <dgm:t>
        <a:bodyPr/>
        <a:lstStyle/>
        <a:p>
          <a:endParaRPr lang="en-US"/>
        </a:p>
      </dgm:t>
    </dgm:pt>
    <dgm:pt modelId="{2E6CF0C1-140E-467D-A000-95D3B801559C}" type="sibTrans" cxnId="{E17CA36D-3D70-4BCF-A52B-0D22BD64709A}">
      <dgm:prSet/>
      <dgm:spPr/>
      <dgm:t>
        <a:bodyPr/>
        <a:lstStyle/>
        <a:p>
          <a:endParaRPr lang="en-US"/>
        </a:p>
      </dgm:t>
    </dgm:pt>
    <dgm:pt modelId="{C7FD6220-E58A-4B83-BDFC-14B09F63C00C}">
      <dgm:prSet phldrT="[Text]"/>
      <dgm:spPr/>
      <dgm:t>
        <a:bodyPr/>
        <a:lstStyle/>
        <a:p>
          <a:r>
            <a:rPr lang="en-US"/>
            <a:t>Handle Missing Values by Imputing</a:t>
          </a:r>
        </a:p>
      </dgm:t>
    </dgm:pt>
    <dgm:pt modelId="{73BE9D98-50AD-4008-AF77-218CD4F05C4E}" type="parTrans" cxnId="{C8FE50F3-0CFA-4A40-BB97-BEAF3F70E605}">
      <dgm:prSet/>
      <dgm:spPr/>
      <dgm:t>
        <a:bodyPr/>
        <a:lstStyle/>
        <a:p>
          <a:endParaRPr lang="en-US"/>
        </a:p>
      </dgm:t>
    </dgm:pt>
    <dgm:pt modelId="{61A481A8-31ED-48BA-A1E8-0B863C2F5AF9}" type="sibTrans" cxnId="{C8FE50F3-0CFA-4A40-BB97-BEAF3F70E605}">
      <dgm:prSet/>
      <dgm:spPr/>
      <dgm:t>
        <a:bodyPr/>
        <a:lstStyle/>
        <a:p>
          <a:endParaRPr lang="en-US"/>
        </a:p>
      </dgm:t>
    </dgm:pt>
    <dgm:pt modelId="{9DFBDFD3-8C2F-4D13-8168-1A10EE5DF2A3}">
      <dgm:prSet phldrT="[Text]"/>
      <dgm:spPr/>
      <dgm:t>
        <a:bodyPr/>
        <a:lstStyle/>
        <a:p>
          <a:r>
            <a:rPr lang="en-US"/>
            <a:t>Perform Correlation check</a:t>
          </a:r>
        </a:p>
      </dgm:t>
    </dgm:pt>
    <dgm:pt modelId="{9E9A51D3-8FBB-4EFB-8767-8BB1E82D4AB5}" type="parTrans" cxnId="{9729B39F-5B5A-463B-872B-F098F74A528F}">
      <dgm:prSet/>
      <dgm:spPr/>
      <dgm:t>
        <a:bodyPr/>
        <a:lstStyle/>
        <a:p>
          <a:endParaRPr lang="en-US"/>
        </a:p>
      </dgm:t>
    </dgm:pt>
    <dgm:pt modelId="{68000568-A152-457D-8917-FEF8E8E6EEE9}" type="sibTrans" cxnId="{9729B39F-5B5A-463B-872B-F098F74A528F}">
      <dgm:prSet/>
      <dgm:spPr/>
      <dgm:t>
        <a:bodyPr/>
        <a:lstStyle/>
        <a:p>
          <a:endParaRPr lang="en-US"/>
        </a:p>
      </dgm:t>
    </dgm:pt>
    <dgm:pt modelId="{ED4DCCC6-4DB4-4BF3-B939-D4DC099F0A8C}">
      <dgm:prSet phldrT="[Text]"/>
      <dgm:spPr/>
      <dgm:t>
        <a:bodyPr/>
        <a:lstStyle/>
        <a:p>
          <a:r>
            <a:rPr lang="en-US"/>
            <a:t>Use the Pre-processed data for Naive bayes and TAN</a:t>
          </a:r>
        </a:p>
      </dgm:t>
    </dgm:pt>
    <dgm:pt modelId="{875CA807-858D-4807-8A1E-D86D7198C7CB}" type="parTrans" cxnId="{CB4F76C5-DB29-48AF-90B9-9EBD7CBFA5FD}">
      <dgm:prSet/>
      <dgm:spPr/>
      <dgm:t>
        <a:bodyPr/>
        <a:lstStyle/>
        <a:p>
          <a:endParaRPr lang="en-US"/>
        </a:p>
      </dgm:t>
    </dgm:pt>
    <dgm:pt modelId="{0947290E-E346-4D43-BE94-8DF12DA2058A}" type="sibTrans" cxnId="{CB4F76C5-DB29-48AF-90B9-9EBD7CBFA5FD}">
      <dgm:prSet/>
      <dgm:spPr/>
      <dgm:t>
        <a:bodyPr/>
        <a:lstStyle/>
        <a:p>
          <a:endParaRPr lang="en-US"/>
        </a:p>
      </dgm:t>
    </dgm:pt>
    <dgm:pt modelId="{F84546DF-0FBB-458B-BD48-7EFE3D767A9D}">
      <dgm:prSet phldrT="[Text]"/>
      <dgm:spPr/>
      <dgm:t>
        <a:bodyPr/>
        <a:lstStyle/>
        <a:p>
          <a:r>
            <a:rPr lang="en-US"/>
            <a:t>Bin the data in R</a:t>
          </a:r>
        </a:p>
      </dgm:t>
    </dgm:pt>
    <dgm:pt modelId="{62B7762C-68B7-4A4D-86E4-7D67D5B09784}" type="parTrans" cxnId="{BBF98D9F-6B0A-4EEC-9B69-9CFE74E33C2D}">
      <dgm:prSet/>
      <dgm:spPr/>
      <dgm:t>
        <a:bodyPr/>
        <a:lstStyle/>
        <a:p>
          <a:endParaRPr lang="en-US"/>
        </a:p>
      </dgm:t>
    </dgm:pt>
    <dgm:pt modelId="{34164374-426B-4AC4-9E89-0B5C2E18A353}" type="sibTrans" cxnId="{BBF98D9F-6B0A-4EEC-9B69-9CFE74E33C2D}">
      <dgm:prSet/>
      <dgm:spPr/>
      <dgm:t>
        <a:bodyPr/>
        <a:lstStyle/>
        <a:p>
          <a:endParaRPr lang="en-US"/>
        </a:p>
      </dgm:t>
    </dgm:pt>
    <dgm:pt modelId="{D0AB6B24-8D64-4175-BD75-D7FA1DCAC8EF}" type="pres">
      <dgm:prSet presAssocID="{892AB482-1FE3-43C4-8D10-3D2A956E67EC}" presName="CompostProcess" presStyleCnt="0">
        <dgm:presLayoutVars>
          <dgm:dir/>
          <dgm:resizeHandles val="exact"/>
        </dgm:presLayoutVars>
      </dgm:prSet>
      <dgm:spPr/>
    </dgm:pt>
    <dgm:pt modelId="{2785A9C0-D077-475D-B9A4-DC283A338A1E}" type="pres">
      <dgm:prSet presAssocID="{892AB482-1FE3-43C4-8D10-3D2A956E67EC}" presName="arrow" presStyleLbl="bgShp" presStyleIdx="0" presStyleCnt="1"/>
      <dgm:spPr/>
    </dgm:pt>
    <dgm:pt modelId="{55E6A603-E09B-4582-92FB-B4F21296CE60}" type="pres">
      <dgm:prSet presAssocID="{892AB482-1FE3-43C4-8D10-3D2A956E67EC}" presName="linearProcess" presStyleCnt="0"/>
      <dgm:spPr/>
    </dgm:pt>
    <dgm:pt modelId="{B73573A9-65CB-42B6-B622-2709CD62E1AC}" type="pres">
      <dgm:prSet presAssocID="{1C6B1AAD-AA88-4359-824A-0F38DD9FCF6A}" presName="textNode" presStyleLbl="node1" presStyleIdx="0" presStyleCnt="5">
        <dgm:presLayoutVars>
          <dgm:bulletEnabled val="1"/>
        </dgm:presLayoutVars>
      </dgm:prSet>
      <dgm:spPr/>
    </dgm:pt>
    <dgm:pt modelId="{4EF39396-F6CC-4C48-AA85-070CB8148559}" type="pres">
      <dgm:prSet presAssocID="{2E6CF0C1-140E-467D-A000-95D3B801559C}" presName="sibTrans" presStyleCnt="0"/>
      <dgm:spPr/>
    </dgm:pt>
    <dgm:pt modelId="{96A0ADF7-D806-4D99-9656-6E7C9C6ABA69}" type="pres">
      <dgm:prSet presAssocID="{C7FD6220-E58A-4B83-BDFC-14B09F63C00C}" presName="textNode" presStyleLbl="node1" presStyleIdx="1" presStyleCnt="5">
        <dgm:presLayoutVars>
          <dgm:bulletEnabled val="1"/>
        </dgm:presLayoutVars>
      </dgm:prSet>
      <dgm:spPr/>
    </dgm:pt>
    <dgm:pt modelId="{C50FC3E9-CC99-4FA1-9719-8966210F8637}" type="pres">
      <dgm:prSet presAssocID="{61A481A8-31ED-48BA-A1E8-0B863C2F5AF9}" presName="sibTrans" presStyleCnt="0"/>
      <dgm:spPr/>
    </dgm:pt>
    <dgm:pt modelId="{B83D21EB-0A66-4B7B-9B97-C9FDB100BA98}" type="pres">
      <dgm:prSet presAssocID="{9DFBDFD3-8C2F-4D13-8168-1A10EE5DF2A3}" presName="textNode" presStyleLbl="node1" presStyleIdx="2" presStyleCnt="5">
        <dgm:presLayoutVars>
          <dgm:bulletEnabled val="1"/>
        </dgm:presLayoutVars>
      </dgm:prSet>
      <dgm:spPr/>
    </dgm:pt>
    <dgm:pt modelId="{11562849-6884-4969-A589-1397FF2690AA}" type="pres">
      <dgm:prSet presAssocID="{68000568-A152-457D-8917-FEF8E8E6EEE9}" presName="sibTrans" presStyleCnt="0"/>
      <dgm:spPr/>
    </dgm:pt>
    <dgm:pt modelId="{F7C4A163-582D-4874-B6A7-8705F8E6A1DD}" type="pres">
      <dgm:prSet presAssocID="{F84546DF-0FBB-458B-BD48-7EFE3D767A9D}" presName="textNode" presStyleLbl="node1" presStyleIdx="3" presStyleCnt="5">
        <dgm:presLayoutVars>
          <dgm:bulletEnabled val="1"/>
        </dgm:presLayoutVars>
      </dgm:prSet>
      <dgm:spPr/>
    </dgm:pt>
    <dgm:pt modelId="{6C5A277D-C2E2-4FD4-9F1F-382E1F21F31E}" type="pres">
      <dgm:prSet presAssocID="{34164374-426B-4AC4-9E89-0B5C2E18A353}" presName="sibTrans" presStyleCnt="0"/>
      <dgm:spPr/>
    </dgm:pt>
    <dgm:pt modelId="{23C50C1E-15B4-4DA6-B3F0-FE99404B360E}" type="pres">
      <dgm:prSet presAssocID="{ED4DCCC6-4DB4-4BF3-B939-D4DC099F0A8C}" presName="textNode" presStyleLbl="node1" presStyleIdx="4" presStyleCnt="5">
        <dgm:presLayoutVars>
          <dgm:bulletEnabled val="1"/>
        </dgm:presLayoutVars>
      </dgm:prSet>
      <dgm:spPr/>
    </dgm:pt>
  </dgm:ptLst>
  <dgm:cxnLst>
    <dgm:cxn modelId="{40FAD523-7D70-471C-A74A-8F3258C1485B}" type="presOf" srcId="{F84546DF-0FBB-458B-BD48-7EFE3D767A9D}" destId="{F7C4A163-582D-4874-B6A7-8705F8E6A1DD}" srcOrd="0" destOrd="0" presId="urn:microsoft.com/office/officeart/2005/8/layout/hProcess9"/>
    <dgm:cxn modelId="{3E07F163-15B3-44FD-81D2-3CE64516FC44}" type="presOf" srcId="{C7FD6220-E58A-4B83-BDFC-14B09F63C00C}" destId="{96A0ADF7-D806-4D99-9656-6E7C9C6ABA69}" srcOrd="0" destOrd="0" presId="urn:microsoft.com/office/officeart/2005/8/layout/hProcess9"/>
    <dgm:cxn modelId="{1B4A9D4C-F296-4F60-8C01-F1B85014FE77}" type="presOf" srcId="{ED4DCCC6-4DB4-4BF3-B939-D4DC099F0A8C}" destId="{23C50C1E-15B4-4DA6-B3F0-FE99404B360E}" srcOrd="0" destOrd="0" presId="urn:microsoft.com/office/officeart/2005/8/layout/hProcess9"/>
    <dgm:cxn modelId="{E17CA36D-3D70-4BCF-A52B-0D22BD64709A}" srcId="{892AB482-1FE3-43C4-8D10-3D2A956E67EC}" destId="{1C6B1AAD-AA88-4359-824A-0F38DD9FCF6A}" srcOrd="0" destOrd="0" parTransId="{18EC205A-7810-4FDF-BF93-C2B6136AE2B5}" sibTransId="{2E6CF0C1-140E-467D-A000-95D3B801559C}"/>
    <dgm:cxn modelId="{95847983-C44C-433E-A3A4-BCE5C8FA51D3}" type="presOf" srcId="{1C6B1AAD-AA88-4359-824A-0F38DD9FCF6A}" destId="{B73573A9-65CB-42B6-B622-2709CD62E1AC}" srcOrd="0" destOrd="0" presId="urn:microsoft.com/office/officeart/2005/8/layout/hProcess9"/>
    <dgm:cxn modelId="{BBF98D9F-6B0A-4EEC-9B69-9CFE74E33C2D}" srcId="{892AB482-1FE3-43C4-8D10-3D2A956E67EC}" destId="{F84546DF-0FBB-458B-BD48-7EFE3D767A9D}" srcOrd="3" destOrd="0" parTransId="{62B7762C-68B7-4A4D-86E4-7D67D5B09784}" sibTransId="{34164374-426B-4AC4-9E89-0B5C2E18A353}"/>
    <dgm:cxn modelId="{9729B39F-5B5A-463B-872B-F098F74A528F}" srcId="{892AB482-1FE3-43C4-8D10-3D2A956E67EC}" destId="{9DFBDFD3-8C2F-4D13-8168-1A10EE5DF2A3}" srcOrd="2" destOrd="0" parTransId="{9E9A51D3-8FBB-4EFB-8767-8BB1E82D4AB5}" sibTransId="{68000568-A152-457D-8917-FEF8E8E6EEE9}"/>
    <dgm:cxn modelId="{69A0EFB8-C3A9-4F29-9148-40C99C33248D}" type="presOf" srcId="{9DFBDFD3-8C2F-4D13-8168-1A10EE5DF2A3}" destId="{B83D21EB-0A66-4B7B-9B97-C9FDB100BA98}" srcOrd="0" destOrd="0" presId="urn:microsoft.com/office/officeart/2005/8/layout/hProcess9"/>
    <dgm:cxn modelId="{CB4F76C5-DB29-48AF-90B9-9EBD7CBFA5FD}" srcId="{892AB482-1FE3-43C4-8D10-3D2A956E67EC}" destId="{ED4DCCC6-4DB4-4BF3-B939-D4DC099F0A8C}" srcOrd="4" destOrd="0" parTransId="{875CA807-858D-4807-8A1E-D86D7198C7CB}" sibTransId="{0947290E-E346-4D43-BE94-8DF12DA2058A}"/>
    <dgm:cxn modelId="{98FC76E3-BE1A-492A-A1B9-0EDC8C9795BD}" type="presOf" srcId="{892AB482-1FE3-43C4-8D10-3D2A956E67EC}" destId="{D0AB6B24-8D64-4175-BD75-D7FA1DCAC8EF}" srcOrd="0" destOrd="0" presId="urn:microsoft.com/office/officeart/2005/8/layout/hProcess9"/>
    <dgm:cxn modelId="{C8FE50F3-0CFA-4A40-BB97-BEAF3F70E605}" srcId="{892AB482-1FE3-43C4-8D10-3D2A956E67EC}" destId="{C7FD6220-E58A-4B83-BDFC-14B09F63C00C}" srcOrd="1" destOrd="0" parTransId="{73BE9D98-50AD-4008-AF77-218CD4F05C4E}" sibTransId="{61A481A8-31ED-48BA-A1E8-0B863C2F5AF9}"/>
    <dgm:cxn modelId="{86733E73-99AE-4729-822F-C840B9A8D666}" type="presParOf" srcId="{D0AB6B24-8D64-4175-BD75-D7FA1DCAC8EF}" destId="{2785A9C0-D077-475D-B9A4-DC283A338A1E}" srcOrd="0" destOrd="0" presId="urn:microsoft.com/office/officeart/2005/8/layout/hProcess9"/>
    <dgm:cxn modelId="{372F4879-7BC8-4254-9AA6-5A1C38C333F7}" type="presParOf" srcId="{D0AB6B24-8D64-4175-BD75-D7FA1DCAC8EF}" destId="{55E6A603-E09B-4582-92FB-B4F21296CE60}" srcOrd="1" destOrd="0" presId="urn:microsoft.com/office/officeart/2005/8/layout/hProcess9"/>
    <dgm:cxn modelId="{DBFD7F0E-8B5A-410C-8F1E-635A818CD700}" type="presParOf" srcId="{55E6A603-E09B-4582-92FB-B4F21296CE60}" destId="{B73573A9-65CB-42B6-B622-2709CD62E1AC}" srcOrd="0" destOrd="0" presId="urn:microsoft.com/office/officeart/2005/8/layout/hProcess9"/>
    <dgm:cxn modelId="{75CAB740-FF9B-4082-A134-57E9C68DE06F}" type="presParOf" srcId="{55E6A603-E09B-4582-92FB-B4F21296CE60}" destId="{4EF39396-F6CC-4C48-AA85-070CB8148559}" srcOrd="1" destOrd="0" presId="urn:microsoft.com/office/officeart/2005/8/layout/hProcess9"/>
    <dgm:cxn modelId="{D6CE46A0-159F-4F47-AD49-2217D05882BE}" type="presParOf" srcId="{55E6A603-E09B-4582-92FB-B4F21296CE60}" destId="{96A0ADF7-D806-4D99-9656-6E7C9C6ABA69}" srcOrd="2" destOrd="0" presId="urn:microsoft.com/office/officeart/2005/8/layout/hProcess9"/>
    <dgm:cxn modelId="{A4E49889-8B36-48CB-81B7-32B28B4C1706}" type="presParOf" srcId="{55E6A603-E09B-4582-92FB-B4F21296CE60}" destId="{C50FC3E9-CC99-4FA1-9719-8966210F8637}" srcOrd="3" destOrd="0" presId="urn:microsoft.com/office/officeart/2005/8/layout/hProcess9"/>
    <dgm:cxn modelId="{28DAC663-FDFC-400C-9E6A-9B5710D7AA04}" type="presParOf" srcId="{55E6A603-E09B-4582-92FB-B4F21296CE60}" destId="{B83D21EB-0A66-4B7B-9B97-C9FDB100BA98}" srcOrd="4" destOrd="0" presId="urn:microsoft.com/office/officeart/2005/8/layout/hProcess9"/>
    <dgm:cxn modelId="{04041C3C-8B66-44B5-A13F-D0EBD60E2A00}" type="presParOf" srcId="{55E6A603-E09B-4582-92FB-B4F21296CE60}" destId="{11562849-6884-4969-A589-1397FF2690AA}" srcOrd="5" destOrd="0" presId="urn:microsoft.com/office/officeart/2005/8/layout/hProcess9"/>
    <dgm:cxn modelId="{25A90027-10D5-4E38-B8A1-B35FB5EA0DE6}" type="presParOf" srcId="{55E6A603-E09B-4582-92FB-B4F21296CE60}" destId="{F7C4A163-582D-4874-B6A7-8705F8E6A1DD}" srcOrd="6" destOrd="0" presId="urn:microsoft.com/office/officeart/2005/8/layout/hProcess9"/>
    <dgm:cxn modelId="{98BB079E-F3C2-45F5-BB88-91CE5E104CF1}" type="presParOf" srcId="{55E6A603-E09B-4582-92FB-B4F21296CE60}" destId="{6C5A277D-C2E2-4FD4-9F1F-382E1F21F31E}" srcOrd="7" destOrd="0" presId="urn:microsoft.com/office/officeart/2005/8/layout/hProcess9"/>
    <dgm:cxn modelId="{CCB37F87-63D9-4899-8ADC-80BC65E8444E}" type="presParOf" srcId="{55E6A603-E09B-4582-92FB-B4F21296CE60}" destId="{23C50C1E-15B4-4DA6-B3F0-FE99404B360E}" srcOrd="8"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85A9C0-D077-475D-B9A4-DC283A338A1E}">
      <dsp:nvSpPr>
        <dsp:cNvPr id="0" name=""/>
        <dsp:cNvSpPr/>
      </dsp:nvSpPr>
      <dsp:spPr>
        <a:xfrm>
          <a:off x="442912" y="0"/>
          <a:ext cx="5019675" cy="2331720"/>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73573A9-65CB-42B6-B622-2709CD62E1AC}">
      <dsp:nvSpPr>
        <dsp:cNvPr id="0" name=""/>
        <dsp:cNvSpPr/>
      </dsp:nvSpPr>
      <dsp:spPr>
        <a:xfrm>
          <a:off x="2595" y="699515"/>
          <a:ext cx="1134674" cy="93268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Exploration</a:t>
          </a:r>
        </a:p>
      </dsp:txBody>
      <dsp:txXfrm>
        <a:off x="48125" y="745045"/>
        <a:ext cx="1043614" cy="841628"/>
      </dsp:txXfrm>
    </dsp:sp>
    <dsp:sp modelId="{96A0ADF7-D806-4D99-9656-6E7C9C6ABA69}">
      <dsp:nvSpPr>
        <dsp:cNvPr id="0" name=""/>
        <dsp:cNvSpPr/>
      </dsp:nvSpPr>
      <dsp:spPr>
        <a:xfrm>
          <a:off x="1194003" y="699515"/>
          <a:ext cx="1134674" cy="932688"/>
        </a:xfrm>
        <a:prstGeom prst="roundRect">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Handle Missing Values by Imputing</a:t>
          </a:r>
        </a:p>
      </dsp:txBody>
      <dsp:txXfrm>
        <a:off x="1239533" y="745045"/>
        <a:ext cx="1043614" cy="841628"/>
      </dsp:txXfrm>
    </dsp:sp>
    <dsp:sp modelId="{B83D21EB-0A66-4B7B-9B97-C9FDB100BA98}">
      <dsp:nvSpPr>
        <dsp:cNvPr id="0" name=""/>
        <dsp:cNvSpPr/>
      </dsp:nvSpPr>
      <dsp:spPr>
        <a:xfrm>
          <a:off x="2385412" y="699515"/>
          <a:ext cx="1134674" cy="932688"/>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Perform Correlation check</a:t>
          </a:r>
        </a:p>
      </dsp:txBody>
      <dsp:txXfrm>
        <a:off x="2430942" y="745045"/>
        <a:ext cx="1043614" cy="841628"/>
      </dsp:txXfrm>
    </dsp:sp>
    <dsp:sp modelId="{F7C4A163-582D-4874-B6A7-8705F8E6A1DD}">
      <dsp:nvSpPr>
        <dsp:cNvPr id="0" name=""/>
        <dsp:cNvSpPr/>
      </dsp:nvSpPr>
      <dsp:spPr>
        <a:xfrm>
          <a:off x="3576821" y="699515"/>
          <a:ext cx="1134674" cy="932688"/>
        </a:xfrm>
        <a:prstGeom prst="roundRect">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Bin the data in R</a:t>
          </a:r>
        </a:p>
      </dsp:txBody>
      <dsp:txXfrm>
        <a:off x="3622351" y="745045"/>
        <a:ext cx="1043614" cy="841628"/>
      </dsp:txXfrm>
    </dsp:sp>
    <dsp:sp modelId="{23C50C1E-15B4-4DA6-B3F0-FE99404B360E}">
      <dsp:nvSpPr>
        <dsp:cNvPr id="0" name=""/>
        <dsp:cNvSpPr/>
      </dsp:nvSpPr>
      <dsp:spPr>
        <a:xfrm>
          <a:off x="4768229" y="699515"/>
          <a:ext cx="1134674" cy="932688"/>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Use the Pre-processed data for Naive bayes and TAN</a:t>
          </a:r>
        </a:p>
      </dsp:txBody>
      <dsp:txXfrm>
        <a:off x="4813759" y="745045"/>
        <a:ext cx="1043614" cy="8416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2B6F3AC0A64322AD384FC59FD0C02F"/>
        <w:category>
          <w:name w:val="General"/>
          <w:gallery w:val="placeholder"/>
        </w:category>
        <w:types>
          <w:type w:val="bbPlcHdr"/>
        </w:types>
        <w:behaviors>
          <w:behavior w:val="content"/>
        </w:behaviors>
        <w:guid w:val="{2ADF4C84-0649-4D15-AE9E-E959668627E1}"/>
      </w:docPartPr>
      <w:docPartBody>
        <w:p w:rsidR="00863276" w:rsidRDefault="005935D2">
          <w:pPr>
            <w:pStyle w:val="D72B6F3AC0A64322AD384FC59FD0C02F"/>
          </w:pPr>
          <w:r>
            <w:t>[Title Here, up to 12 Words, on One to Two Lines]</w:t>
          </w:r>
        </w:p>
      </w:docPartBody>
    </w:docPart>
    <w:docPart>
      <w:docPartPr>
        <w:name w:val="D26779E8E7F5423D8C593BF020A22C73"/>
        <w:category>
          <w:name w:val="General"/>
          <w:gallery w:val="placeholder"/>
        </w:category>
        <w:types>
          <w:type w:val="bbPlcHdr"/>
        </w:types>
        <w:behaviors>
          <w:behavior w:val="content"/>
        </w:behaviors>
        <w:guid w:val="{3D9A10B7-F06F-453E-B649-8875854B4ABA}"/>
      </w:docPartPr>
      <w:docPartBody>
        <w:p w:rsidR="00863276" w:rsidRDefault="005935D2">
          <w:pPr>
            <w:pStyle w:val="D26779E8E7F5423D8C593BF020A22C73"/>
          </w:pPr>
          <w:r w:rsidRPr="005D3A03">
            <w:t>Figures title:</w:t>
          </w:r>
        </w:p>
      </w:docPartBody>
    </w:docPart>
    <w:docPart>
      <w:docPartPr>
        <w:name w:val="95BB8AF2C78549939DC55C484E018593"/>
        <w:category>
          <w:name w:val="General"/>
          <w:gallery w:val="placeholder"/>
        </w:category>
        <w:types>
          <w:type w:val="bbPlcHdr"/>
        </w:types>
        <w:behaviors>
          <w:behavior w:val="content"/>
        </w:behaviors>
        <w:guid w:val="{0B230C2A-D689-4490-9F7A-ABCBE24E1BE6}"/>
      </w:docPartPr>
      <w:docPartBody>
        <w:p w:rsidR="00EE1AE2" w:rsidRDefault="00EE1AE2" w:rsidP="00EE1AE2">
          <w:pPr>
            <w:pStyle w:val="95BB8AF2C78549939DC55C484E018593"/>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AA"/>
    <w:rsid w:val="00317CAA"/>
    <w:rsid w:val="00343244"/>
    <w:rsid w:val="005935D2"/>
    <w:rsid w:val="005D39E0"/>
    <w:rsid w:val="007F27BB"/>
    <w:rsid w:val="00836CA4"/>
    <w:rsid w:val="00863276"/>
    <w:rsid w:val="00A76437"/>
    <w:rsid w:val="00A93BE6"/>
    <w:rsid w:val="00B73D68"/>
    <w:rsid w:val="00DE30E7"/>
    <w:rsid w:val="00E92BD0"/>
    <w:rsid w:val="00EE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B6F3AC0A64322AD384FC59FD0C02F">
    <w:name w:val="D72B6F3AC0A64322AD384FC59FD0C02F"/>
  </w:style>
  <w:style w:type="paragraph" w:customStyle="1" w:styleId="44A2BAC1699846D496663E52AF195A1F">
    <w:name w:val="44A2BAC1699846D496663E52AF195A1F"/>
  </w:style>
  <w:style w:type="paragraph" w:customStyle="1" w:styleId="B9E4274819FC4AED94C73421CF60A76F">
    <w:name w:val="B9E4274819FC4AED94C73421CF60A76F"/>
  </w:style>
  <w:style w:type="paragraph" w:customStyle="1" w:styleId="9023F8633C9842078B9C912BC02E19D5">
    <w:name w:val="9023F8633C9842078B9C912BC02E19D5"/>
  </w:style>
  <w:style w:type="paragraph" w:customStyle="1" w:styleId="780BA72184E3424897BE91DD62E34CEE">
    <w:name w:val="780BA72184E3424897BE91DD62E34CEE"/>
  </w:style>
  <w:style w:type="paragraph" w:customStyle="1" w:styleId="AF193A2565D44097BC2A7647B26CA322">
    <w:name w:val="AF193A2565D44097BC2A7647B26CA322"/>
  </w:style>
  <w:style w:type="character" w:styleId="Emphasis">
    <w:name w:val="Emphasis"/>
    <w:basedOn w:val="DefaultParagraphFont"/>
    <w:uiPriority w:val="4"/>
    <w:unhideWhenUsed/>
    <w:qFormat/>
    <w:rsid w:val="00317CAA"/>
    <w:rPr>
      <w:i/>
      <w:iCs/>
    </w:rPr>
  </w:style>
  <w:style w:type="paragraph" w:customStyle="1" w:styleId="DB540DAB94214340AA281882749EC0CF">
    <w:name w:val="DB540DAB94214340AA281882749EC0CF"/>
  </w:style>
  <w:style w:type="paragraph" w:customStyle="1" w:styleId="0F1361855AA54DCE9C6F567B3CC305F6">
    <w:name w:val="0F1361855AA54DCE9C6F567B3CC305F6"/>
  </w:style>
  <w:style w:type="paragraph" w:customStyle="1" w:styleId="F28090B3C5CB428CAC64A0D6E7C16D29">
    <w:name w:val="F28090B3C5CB428CAC64A0D6E7C16D29"/>
  </w:style>
  <w:style w:type="paragraph" w:customStyle="1" w:styleId="4E4A2699960F48A3B2A4327841018314">
    <w:name w:val="4E4A2699960F48A3B2A4327841018314"/>
  </w:style>
  <w:style w:type="paragraph" w:customStyle="1" w:styleId="807E7F1EA88C453ABDDCBCDCA13873F7">
    <w:name w:val="807E7F1EA88C453ABDDCBCDCA13873F7"/>
  </w:style>
  <w:style w:type="paragraph" w:customStyle="1" w:styleId="3FDD5AA2EB964AC48AA9157EDBBD04CA">
    <w:name w:val="3FDD5AA2EB964AC48AA9157EDBBD04CA"/>
  </w:style>
  <w:style w:type="paragraph" w:customStyle="1" w:styleId="FF7C7A8807EB4492B35B284A2D1B5070">
    <w:name w:val="FF7C7A8807EB4492B35B284A2D1B5070"/>
  </w:style>
  <w:style w:type="paragraph" w:customStyle="1" w:styleId="5E9FB437EFF143D682241B9024A6DAD0">
    <w:name w:val="5E9FB437EFF143D682241B9024A6DAD0"/>
  </w:style>
  <w:style w:type="paragraph" w:customStyle="1" w:styleId="D5035B8B95A94D89A8D9CE23850EC3A7">
    <w:name w:val="D5035B8B95A94D89A8D9CE23850EC3A7"/>
  </w:style>
  <w:style w:type="paragraph" w:customStyle="1" w:styleId="207F09C456FA4591B990E85EA3EBD665">
    <w:name w:val="207F09C456FA4591B990E85EA3EBD665"/>
  </w:style>
  <w:style w:type="paragraph" w:customStyle="1" w:styleId="6A54829F03534A30802146F29D91F515">
    <w:name w:val="6A54829F03534A30802146F29D91F515"/>
  </w:style>
  <w:style w:type="paragraph" w:customStyle="1" w:styleId="DC2DF48F421640BE9C3F3CCE3EFF8C31">
    <w:name w:val="DC2DF48F421640BE9C3F3CCE3EFF8C31"/>
  </w:style>
  <w:style w:type="paragraph" w:customStyle="1" w:styleId="04E444AEF49744E8ABA32595F06BE10B">
    <w:name w:val="04E444AEF49744E8ABA32595F06BE10B"/>
  </w:style>
  <w:style w:type="paragraph" w:customStyle="1" w:styleId="2794D4BF51424D1FB71418F10E4F1287">
    <w:name w:val="2794D4BF51424D1FB71418F10E4F1287"/>
  </w:style>
  <w:style w:type="paragraph" w:customStyle="1" w:styleId="8B825D4FDCAD47B2A08AD422A0514B75">
    <w:name w:val="8B825D4FDCAD47B2A08AD422A0514B75"/>
  </w:style>
  <w:style w:type="paragraph" w:customStyle="1" w:styleId="BB35D323E16049CE9D2BDE4466D691EF">
    <w:name w:val="BB35D323E16049CE9D2BDE4466D691EF"/>
  </w:style>
  <w:style w:type="paragraph" w:customStyle="1" w:styleId="82644670352C42FF91A34D4669072D2B">
    <w:name w:val="82644670352C42FF91A34D4669072D2B"/>
  </w:style>
  <w:style w:type="paragraph" w:customStyle="1" w:styleId="FD95BE7FD8674CCBAAEC00AEB56497AB">
    <w:name w:val="FD95BE7FD8674CCBAAEC00AEB56497AB"/>
  </w:style>
  <w:style w:type="paragraph" w:customStyle="1" w:styleId="E981BD4850714A63AD60B728FC7933FF">
    <w:name w:val="E981BD4850714A63AD60B728FC7933FF"/>
  </w:style>
  <w:style w:type="paragraph" w:customStyle="1" w:styleId="B47F17ED4A564D0FA6609E22BD5CC8D1">
    <w:name w:val="B47F17ED4A564D0FA6609E22BD5CC8D1"/>
  </w:style>
  <w:style w:type="paragraph" w:customStyle="1" w:styleId="3C499FA552414A8AAAF98513AE850292">
    <w:name w:val="3C499FA552414A8AAAF98513AE850292"/>
  </w:style>
  <w:style w:type="paragraph" w:customStyle="1" w:styleId="6CAEDBCA4D054869BA9B4B84E360959F">
    <w:name w:val="6CAEDBCA4D054869BA9B4B84E360959F"/>
  </w:style>
  <w:style w:type="paragraph" w:customStyle="1" w:styleId="F79C0AAD635D4FDA8410298B33F8F1EA">
    <w:name w:val="F79C0AAD635D4FDA8410298B33F8F1EA"/>
  </w:style>
  <w:style w:type="paragraph" w:customStyle="1" w:styleId="88C138F79DF14417B74CE71190542804">
    <w:name w:val="88C138F79DF14417B74CE71190542804"/>
  </w:style>
  <w:style w:type="paragraph" w:customStyle="1" w:styleId="33F0E91766DF4DB48B589BAF6F31A6FD">
    <w:name w:val="33F0E91766DF4DB48B589BAF6F31A6FD"/>
  </w:style>
  <w:style w:type="paragraph" w:customStyle="1" w:styleId="72BD6CDB715740A7BCB1FE0341E11736">
    <w:name w:val="72BD6CDB715740A7BCB1FE0341E11736"/>
  </w:style>
  <w:style w:type="paragraph" w:customStyle="1" w:styleId="A6837D4199714F02ACED5C2C5658DACD">
    <w:name w:val="A6837D4199714F02ACED5C2C5658DACD"/>
  </w:style>
  <w:style w:type="paragraph" w:customStyle="1" w:styleId="7FD0D3A422DA4D26AA15FBF04E568F02">
    <w:name w:val="7FD0D3A422DA4D26AA15FBF04E568F02"/>
  </w:style>
  <w:style w:type="paragraph" w:customStyle="1" w:styleId="BFB2EE0D4F1B4B5496C22FC55695FC97">
    <w:name w:val="BFB2EE0D4F1B4B5496C22FC55695FC97"/>
  </w:style>
  <w:style w:type="paragraph" w:customStyle="1" w:styleId="A4975554A59E49CBAC207D3D2450795A">
    <w:name w:val="A4975554A59E49CBAC207D3D2450795A"/>
  </w:style>
  <w:style w:type="paragraph" w:customStyle="1" w:styleId="987AD7DA3B27415CB1B0EE327CECECAA">
    <w:name w:val="987AD7DA3B27415CB1B0EE327CECECAA"/>
  </w:style>
  <w:style w:type="paragraph" w:customStyle="1" w:styleId="BCF5422F97DB4A9394AD6F5800BC79A3">
    <w:name w:val="BCF5422F97DB4A9394AD6F5800BC79A3"/>
  </w:style>
  <w:style w:type="paragraph" w:customStyle="1" w:styleId="4EB7D62BAC4248D082EA5EF14490EAD1">
    <w:name w:val="4EB7D62BAC4248D082EA5EF14490EAD1"/>
  </w:style>
  <w:style w:type="paragraph" w:customStyle="1" w:styleId="FF7E7D378F9B4D868238FFE841A419E8">
    <w:name w:val="FF7E7D378F9B4D868238FFE841A419E8"/>
  </w:style>
  <w:style w:type="paragraph" w:customStyle="1" w:styleId="CD84A8E4FC7F4705B77B97CADAF5C821">
    <w:name w:val="CD84A8E4FC7F4705B77B97CADAF5C821"/>
  </w:style>
  <w:style w:type="paragraph" w:customStyle="1" w:styleId="AD70C2C5EF894926BFFBE917001AF242">
    <w:name w:val="AD70C2C5EF894926BFFBE917001AF242"/>
  </w:style>
  <w:style w:type="paragraph" w:customStyle="1" w:styleId="FCCECEAEC3394FB0B4F79A81379AA0E4">
    <w:name w:val="FCCECEAEC3394FB0B4F79A81379AA0E4"/>
  </w:style>
  <w:style w:type="paragraph" w:customStyle="1" w:styleId="FAE4FF3DC7214C50AFDB123243C0B51D">
    <w:name w:val="FAE4FF3DC7214C50AFDB123243C0B51D"/>
  </w:style>
  <w:style w:type="paragraph" w:customStyle="1" w:styleId="999E54BB72644D0980B8A72D3EFC37B6">
    <w:name w:val="999E54BB72644D0980B8A72D3EFC37B6"/>
  </w:style>
  <w:style w:type="paragraph" w:customStyle="1" w:styleId="AA4D74C5A78E4A288E1C4B51AF5817B7">
    <w:name w:val="AA4D74C5A78E4A288E1C4B51AF5817B7"/>
  </w:style>
  <w:style w:type="paragraph" w:customStyle="1" w:styleId="EB9ABA3769EC44E59DB8C0ED4A89E9DC">
    <w:name w:val="EB9ABA3769EC44E59DB8C0ED4A89E9DC"/>
  </w:style>
  <w:style w:type="paragraph" w:customStyle="1" w:styleId="29F9706938CE44C9B24905F3BA0C47C9">
    <w:name w:val="29F9706938CE44C9B24905F3BA0C47C9"/>
  </w:style>
  <w:style w:type="paragraph" w:customStyle="1" w:styleId="5F81C589212C4BE6B23D1AD0B7E56C03">
    <w:name w:val="5F81C589212C4BE6B23D1AD0B7E56C03"/>
  </w:style>
  <w:style w:type="paragraph" w:customStyle="1" w:styleId="7EEA6524553146CAA891EB2C3093D415">
    <w:name w:val="7EEA6524553146CAA891EB2C3093D415"/>
  </w:style>
  <w:style w:type="paragraph" w:customStyle="1" w:styleId="C3FB2D4B4920425AB31DA34DD8295F73">
    <w:name w:val="C3FB2D4B4920425AB31DA34DD8295F73"/>
  </w:style>
  <w:style w:type="paragraph" w:customStyle="1" w:styleId="61703CDDC7B94E7C82B4E1227AC06E71">
    <w:name w:val="61703CDDC7B94E7C82B4E1227AC06E71"/>
  </w:style>
  <w:style w:type="paragraph" w:customStyle="1" w:styleId="F7E5A9BC7F86464E80BA429485A9C2F3">
    <w:name w:val="F7E5A9BC7F86464E80BA429485A9C2F3"/>
  </w:style>
  <w:style w:type="paragraph" w:customStyle="1" w:styleId="3ABD2930206C42C5B82328F30B8F2559">
    <w:name w:val="3ABD2930206C42C5B82328F30B8F2559"/>
  </w:style>
  <w:style w:type="paragraph" w:customStyle="1" w:styleId="D2ED12140EE14CB985AADC709FA9840C">
    <w:name w:val="D2ED12140EE14CB985AADC709FA9840C"/>
  </w:style>
  <w:style w:type="paragraph" w:customStyle="1" w:styleId="B0E15F284952402EB5897EE43C4A484D">
    <w:name w:val="B0E15F284952402EB5897EE43C4A484D"/>
  </w:style>
  <w:style w:type="paragraph" w:customStyle="1" w:styleId="CDE419C2278E41C3AE41F224FC2B31C4">
    <w:name w:val="CDE419C2278E41C3AE41F224FC2B31C4"/>
  </w:style>
  <w:style w:type="paragraph" w:customStyle="1" w:styleId="4BB042B163CB4A6FA64737DF45C693B1">
    <w:name w:val="4BB042B163CB4A6FA64737DF45C693B1"/>
  </w:style>
  <w:style w:type="paragraph" w:customStyle="1" w:styleId="3C5E3FAC642F4084B64668676F083541">
    <w:name w:val="3C5E3FAC642F4084B64668676F083541"/>
  </w:style>
  <w:style w:type="paragraph" w:customStyle="1" w:styleId="6F44AAEB089F48349BAEADF019C822CF">
    <w:name w:val="6F44AAEB089F48349BAEADF019C822CF"/>
  </w:style>
  <w:style w:type="paragraph" w:customStyle="1" w:styleId="E341254B500F41C2ACD070A79C029947">
    <w:name w:val="E341254B500F41C2ACD070A79C029947"/>
  </w:style>
  <w:style w:type="paragraph" w:customStyle="1" w:styleId="D26779E8E7F5423D8C593BF020A22C73">
    <w:name w:val="D26779E8E7F5423D8C593BF020A22C73"/>
  </w:style>
  <w:style w:type="paragraph" w:customStyle="1" w:styleId="04EFFAC74D1340588BE01A4CA06923C6">
    <w:name w:val="04EFFAC74D1340588BE01A4CA06923C6"/>
  </w:style>
  <w:style w:type="paragraph" w:customStyle="1" w:styleId="EEBAFFF27F7042779836B173CD223817">
    <w:name w:val="EEBAFFF27F7042779836B173CD223817"/>
    <w:rsid w:val="00317CAA"/>
  </w:style>
  <w:style w:type="paragraph" w:customStyle="1" w:styleId="2E4C6327E31F43878B3893BEAD260C26">
    <w:name w:val="2E4C6327E31F43878B3893BEAD260C26"/>
    <w:rsid w:val="00317CAA"/>
  </w:style>
  <w:style w:type="paragraph" w:customStyle="1" w:styleId="F5A61C63FC70437297F9D2EA5B9E04D9">
    <w:name w:val="F5A61C63FC70437297F9D2EA5B9E04D9"/>
    <w:rsid w:val="00317CAA"/>
  </w:style>
  <w:style w:type="paragraph" w:customStyle="1" w:styleId="8BA37F0232BA4FA19AC85046328A6175">
    <w:name w:val="8BA37F0232BA4FA19AC85046328A6175"/>
    <w:rsid w:val="00863276"/>
  </w:style>
  <w:style w:type="paragraph" w:customStyle="1" w:styleId="34878DC896854E1D99FC736586A488A4">
    <w:name w:val="34878DC896854E1D99FC736586A488A4"/>
    <w:rsid w:val="00863276"/>
  </w:style>
  <w:style w:type="paragraph" w:customStyle="1" w:styleId="6278B5B784404193832E8012B1E3862B">
    <w:name w:val="6278B5B784404193832E8012B1E3862B"/>
    <w:rsid w:val="00863276"/>
  </w:style>
  <w:style w:type="paragraph" w:customStyle="1" w:styleId="FC2E1B7CC3054AC49FA17F112A2EA7EC">
    <w:name w:val="FC2E1B7CC3054AC49FA17F112A2EA7EC"/>
    <w:rsid w:val="00863276"/>
  </w:style>
  <w:style w:type="paragraph" w:customStyle="1" w:styleId="D13BA278DFA6446DA7012154002C89B3">
    <w:name w:val="D13BA278DFA6446DA7012154002C89B3"/>
    <w:rsid w:val="00863276"/>
  </w:style>
  <w:style w:type="paragraph" w:customStyle="1" w:styleId="159AB4A80F824893A086606A047D0FD6">
    <w:name w:val="159AB4A80F824893A086606A047D0FD6"/>
    <w:rsid w:val="00863276"/>
  </w:style>
  <w:style w:type="paragraph" w:customStyle="1" w:styleId="24B61171F2C948519089F012A925F0D2">
    <w:name w:val="24B61171F2C948519089F012A925F0D2"/>
    <w:rsid w:val="00863276"/>
  </w:style>
  <w:style w:type="paragraph" w:customStyle="1" w:styleId="92DCC4B213BB4606B04CAD8808FD4674">
    <w:name w:val="92DCC4B213BB4606B04CAD8808FD4674"/>
    <w:rsid w:val="00863276"/>
  </w:style>
  <w:style w:type="paragraph" w:customStyle="1" w:styleId="5B0E3B0888054B90A567E55FB245C771">
    <w:name w:val="5B0E3B0888054B90A567E55FB245C771"/>
    <w:rsid w:val="00863276"/>
  </w:style>
  <w:style w:type="paragraph" w:customStyle="1" w:styleId="CB8B8469BC394259B1D02EE01D87C2DE">
    <w:name w:val="CB8B8469BC394259B1D02EE01D87C2DE"/>
    <w:rsid w:val="00863276"/>
  </w:style>
  <w:style w:type="paragraph" w:customStyle="1" w:styleId="DAB4D659D67840D282BDAAC5255FAE4B">
    <w:name w:val="DAB4D659D67840D282BDAAC5255FAE4B"/>
    <w:rsid w:val="00863276"/>
  </w:style>
  <w:style w:type="paragraph" w:customStyle="1" w:styleId="EC0940ABA4B14E86B0A5EAB45C909ED0">
    <w:name w:val="EC0940ABA4B14E86B0A5EAB45C909ED0"/>
    <w:rsid w:val="00863276"/>
  </w:style>
  <w:style w:type="paragraph" w:customStyle="1" w:styleId="8FCE544472944197A710C586A347C3EB">
    <w:name w:val="8FCE544472944197A710C586A347C3EB"/>
    <w:rsid w:val="00863276"/>
  </w:style>
  <w:style w:type="paragraph" w:customStyle="1" w:styleId="E91C8D9DFFA542B48F08C286F52B8D74">
    <w:name w:val="E91C8D9DFFA542B48F08C286F52B8D74"/>
    <w:rsid w:val="00863276"/>
  </w:style>
  <w:style w:type="paragraph" w:customStyle="1" w:styleId="9840EC4404D6453DB86F7803EDAB50EA">
    <w:name w:val="9840EC4404D6453DB86F7803EDAB50EA"/>
    <w:rsid w:val="00863276"/>
  </w:style>
  <w:style w:type="paragraph" w:customStyle="1" w:styleId="52DD549E38C6477BB5AFD0F51A77ABAF">
    <w:name w:val="52DD549E38C6477BB5AFD0F51A77ABAF"/>
    <w:rsid w:val="00863276"/>
  </w:style>
  <w:style w:type="paragraph" w:customStyle="1" w:styleId="C6E35E7DB7924FF096742E837E7CE717">
    <w:name w:val="C6E35E7DB7924FF096742E837E7CE717"/>
    <w:rsid w:val="00863276"/>
  </w:style>
  <w:style w:type="paragraph" w:customStyle="1" w:styleId="47AE7005935F4647922275D817665329">
    <w:name w:val="47AE7005935F4647922275D817665329"/>
    <w:rsid w:val="00863276"/>
  </w:style>
  <w:style w:type="paragraph" w:customStyle="1" w:styleId="8287BC8B8D564AB98853A3F532D2B0A9">
    <w:name w:val="8287BC8B8D564AB98853A3F532D2B0A9"/>
    <w:rsid w:val="00863276"/>
  </w:style>
  <w:style w:type="paragraph" w:customStyle="1" w:styleId="026DEE10BDE64224A868DBB1C28C7748">
    <w:name w:val="026DEE10BDE64224A868DBB1C28C7748"/>
    <w:rsid w:val="00863276"/>
  </w:style>
  <w:style w:type="paragraph" w:customStyle="1" w:styleId="70831A48A59B4092B16A0EECCEE4C305">
    <w:name w:val="70831A48A59B4092B16A0EECCEE4C305"/>
    <w:rsid w:val="00863276"/>
  </w:style>
  <w:style w:type="paragraph" w:customStyle="1" w:styleId="449F4A0848D9449587C06B88F950D198">
    <w:name w:val="449F4A0848D9449587C06B88F950D198"/>
    <w:rsid w:val="00863276"/>
  </w:style>
  <w:style w:type="paragraph" w:customStyle="1" w:styleId="731177C2992342B2A04CE12607B2884E">
    <w:name w:val="731177C2992342B2A04CE12607B2884E"/>
    <w:rsid w:val="00863276"/>
  </w:style>
  <w:style w:type="paragraph" w:customStyle="1" w:styleId="7041C6A649DC4F0EA74CD31178FADBD3">
    <w:name w:val="7041C6A649DC4F0EA74CD31178FADBD3"/>
    <w:rsid w:val="00863276"/>
  </w:style>
  <w:style w:type="paragraph" w:customStyle="1" w:styleId="7EB43089424E426F811AAB669C77D441">
    <w:name w:val="7EB43089424E426F811AAB669C77D441"/>
    <w:rsid w:val="00863276"/>
  </w:style>
  <w:style w:type="paragraph" w:customStyle="1" w:styleId="BAB4AB235BE344009FB46A896D677FD1">
    <w:name w:val="BAB4AB235BE344009FB46A896D677FD1"/>
    <w:rsid w:val="00863276"/>
  </w:style>
  <w:style w:type="paragraph" w:customStyle="1" w:styleId="09B6B50DCC7048C0A880ADAA2ED8AB79">
    <w:name w:val="09B6B50DCC7048C0A880ADAA2ED8AB79"/>
    <w:rsid w:val="00863276"/>
  </w:style>
  <w:style w:type="paragraph" w:customStyle="1" w:styleId="95BB8AF2C78549939DC55C484E018593">
    <w:name w:val="95BB8AF2C78549939DC55C484E018593"/>
    <w:rsid w:val="00EE1AE2"/>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NEO: Anu, Muni, Pradeep, Sridharan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2A00A-79AD-48AB-AE6E-A3929B1B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641</TotalTime>
  <Pages>15</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Bayesian Modelling Workshop</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Network Modelling Workshop</dc:title>
  <dc:creator>Pradeep Kumar</dc:creator>
  <cp:lastModifiedBy>Pradeep Kumar</cp:lastModifiedBy>
  <cp:revision>109</cp:revision>
  <dcterms:created xsi:type="dcterms:W3CDTF">2018-02-14T14:09:00Z</dcterms:created>
  <dcterms:modified xsi:type="dcterms:W3CDTF">2018-02-16T14:59:00Z</dcterms:modified>
</cp:coreProperties>
</file>