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7F7F7F" w:themeColor="text1" w:themeTint="80"/>
          <w:szCs w:val="18"/>
          <w14:numForm w14:val="lining"/>
        </w:rPr>
        <w:id w:val="696284006"/>
        <w:docPartObj>
          <w:docPartGallery w:val="Cover Pages"/>
          <w:docPartUnique/>
        </w:docPartObj>
      </w:sdtPr>
      <w:sdtEndPr/>
      <w:sdtContent>
        <w:p w:rsidR="00415652" w:rsidRDefault="00493486" w:rsidP="0091673B">
          <w:pPr>
            <w:pStyle w:val="CoverLogo"/>
            <w:pBdr>
              <w:bottom w:val="dashSmallGap" w:sz="4" w:space="0" w:color="BFBFBF" w:themeColor="background1" w:themeShade="BF"/>
            </w:pBdr>
            <w:rPr>
              <w:color w:val="7F7F7F" w:themeColor="text1" w:themeTint="80"/>
              <w:szCs w:val="18"/>
              <w14:numForm w14:val="lining"/>
            </w:rPr>
          </w:pPr>
          <w:r>
            <w:rPr>
              <w:noProof/>
              <w:color w:val="7F7F7F" w:themeColor="text1" w:themeTint="80"/>
              <w:szCs w:val="18"/>
              <w:lang w:bidi="hi-IN"/>
            </w:rPr>
            <w:drawing>
              <wp:inline distT="0" distB="0" distL="0" distR="0" wp14:anchorId="49E405EF" wp14:editId="4BC47DFC">
                <wp:extent cx="3979936" cy="111318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445" cy="1137100"/>
                        </a:xfrm>
                        <a:prstGeom prst="rect">
                          <a:avLst/>
                        </a:prstGeom>
                        <a:noFill/>
                        <a:ln>
                          <a:noFill/>
                        </a:ln>
                      </pic:spPr>
                    </pic:pic>
                  </a:graphicData>
                </a:graphic>
              </wp:inline>
            </w:drawing>
          </w:r>
        </w:p>
        <w:p w:rsidR="00B113E8" w:rsidRDefault="00AF5045" w:rsidP="0091673B">
          <w:pPr>
            <w:pStyle w:val="CoverLogo"/>
            <w:pBdr>
              <w:bottom w:val="dashSmallGap" w:sz="4" w:space="0" w:color="BFBFBF" w:themeColor="background1" w:themeShade="BF"/>
            </w:pBdr>
          </w:pPr>
          <w:sdt>
            <w:sdtPr>
              <w:alias w:val="Click icon to replace picture"/>
              <w:tag w:val="Click icon to replace picture"/>
              <w:id w:val="1735506185"/>
              <w:picture/>
            </w:sdtPr>
            <w:sdtEndPr/>
            <w:sdtContent>
              <w:r w:rsidR="00493486">
                <w:rPr>
                  <w:noProof/>
                  <w:lang w:bidi="hi-IN"/>
                </w:rPr>
                <w:drawing>
                  <wp:inline distT="0" distB="0" distL="0" distR="0" wp14:anchorId="555280A2" wp14:editId="591DB8F7">
                    <wp:extent cx="26670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162175"/>
                            </a:xfrm>
                            <a:prstGeom prst="rect">
                              <a:avLst/>
                            </a:prstGeom>
                            <a:noFill/>
                            <a:ln>
                              <a:noFill/>
                            </a:ln>
                          </pic:spPr>
                        </pic:pic>
                      </a:graphicData>
                    </a:graphic>
                  </wp:inline>
                </w:drawing>
              </w:r>
            </w:sdtContent>
          </w:sdt>
        </w:p>
        <w:sdt>
          <w:sdtPr>
            <w:rPr>
              <w:color w:val="0070C0"/>
            </w:rPr>
            <w:alias w:val="Report Title"/>
            <w:tag w:val="Report Title"/>
            <w:id w:val="-1769611973"/>
            <w:placeholder>
              <w:docPart w:val="CE6B1127D15140F1AE4C854233E0FE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B113E8" w:rsidRPr="00F45131" w:rsidRDefault="009A1225">
              <w:pPr>
                <w:pStyle w:val="Title"/>
                <w:rPr>
                  <w:color w:val="0070C0"/>
                </w:rPr>
              </w:pPr>
              <w:r w:rsidRPr="00F45131">
                <w:rPr>
                  <w:color w:val="0070C0"/>
                </w:rPr>
                <w:t xml:space="preserve">Apply </w:t>
              </w:r>
              <w:r w:rsidR="00493486" w:rsidRPr="00F45131">
                <w:rPr>
                  <w:color w:val="0070C0"/>
                </w:rPr>
                <w:t xml:space="preserve">Logistic Regression to Analyze </w:t>
              </w:r>
              <w:r w:rsidRPr="00F45131">
                <w:rPr>
                  <w:color w:val="0070C0"/>
                </w:rPr>
                <w:br/>
                <w:t xml:space="preserve">Singapore </w:t>
              </w:r>
              <w:r w:rsidR="00493486" w:rsidRPr="00F45131">
                <w:rPr>
                  <w:color w:val="0070C0"/>
                </w:rPr>
                <w:t>Workplace Injury Data</w:t>
              </w:r>
            </w:p>
          </w:sdtContent>
        </w:sdt>
        <w:p w:rsidR="00B113E8" w:rsidRDefault="00A84752" w:rsidP="00FD247C">
          <w:pPr>
            <w:pStyle w:val="Subtitle"/>
            <w:pBdr>
              <w:bottom w:val="dashSmallGap" w:sz="4" w:space="15" w:color="BFBFBF" w:themeColor="background1" w:themeShade="BF"/>
            </w:pBdr>
          </w:pPr>
          <w:r>
            <w:t>EBS5101 Foundation of Business Analytics – Assignment 1</w:t>
          </w:r>
        </w:p>
        <w:p w:rsidR="00080548" w:rsidRPr="008B20B4" w:rsidRDefault="00493486">
          <w:pPr>
            <w:pStyle w:val="CompanyInfo"/>
            <w:rPr>
              <w:color w:val="000000" w:themeColor="text1"/>
              <w:sz w:val="28"/>
              <w:szCs w:val="28"/>
            </w:rPr>
          </w:pPr>
          <w:r w:rsidRPr="008B20B4">
            <w:rPr>
              <w:color w:val="000000" w:themeColor="text1"/>
              <w:sz w:val="36"/>
              <w:szCs w:val="36"/>
            </w:rPr>
            <w:t>Submitted</w:t>
          </w:r>
          <w:r w:rsidR="00080548" w:rsidRPr="008B20B4">
            <w:rPr>
              <w:color w:val="000000" w:themeColor="text1"/>
              <w:sz w:val="36"/>
              <w:szCs w:val="36"/>
            </w:rPr>
            <w:t xml:space="preserve"> by:</w:t>
          </w:r>
          <w:r w:rsidR="00D45237" w:rsidRPr="008B20B4">
            <w:rPr>
              <w:color w:val="000000" w:themeColor="text1"/>
            </w:rPr>
            <w:t xml:space="preserve"> </w:t>
          </w:r>
        </w:p>
        <w:p w:rsidR="002971E4" w:rsidRDefault="002971E4">
          <w:pPr>
            <w:pStyle w:val="CompanyInfo"/>
            <w:rPr>
              <w:sz w:val="28"/>
              <w:szCs w:val="28"/>
            </w:rPr>
          </w:pPr>
          <w:r>
            <w:rPr>
              <w:sz w:val="28"/>
              <w:szCs w:val="28"/>
            </w:rPr>
            <w:t>Ma Min(A0163305N)</w:t>
          </w:r>
          <w:r w:rsidR="00080548" w:rsidRPr="008B20B4">
            <w:rPr>
              <w:sz w:val="28"/>
              <w:szCs w:val="28"/>
            </w:rPr>
            <w:t xml:space="preserve">, </w:t>
          </w:r>
          <w:r w:rsidR="00C11969" w:rsidRPr="008B20B4">
            <w:rPr>
              <w:sz w:val="28"/>
              <w:szCs w:val="28"/>
            </w:rPr>
            <w:t>Muni Ranjan</w:t>
          </w:r>
          <w:r>
            <w:rPr>
              <w:sz w:val="28"/>
              <w:szCs w:val="28"/>
            </w:rPr>
            <w:t>(A)</w:t>
          </w:r>
          <w:r w:rsidR="00C11969" w:rsidRPr="008B20B4">
            <w:rPr>
              <w:sz w:val="28"/>
              <w:szCs w:val="28"/>
            </w:rPr>
            <w:t xml:space="preserve">, </w:t>
          </w:r>
        </w:p>
        <w:p w:rsidR="00416D79" w:rsidRDefault="00C11969" w:rsidP="00416D79">
          <w:pPr>
            <w:pStyle w:val="CompanyInfo"/>
            <w:rPr>
              <w:sz w:val="28"/>
              <w:szCs w:val="28"/>
            </w:rPr>
          </w:pPr>
          <w:r w:rsidRPr="008B20B4">
            <w:rPr>
              <w:sz w:val="28"/>
              <w:szCs w:val="28"/>
            </w:rPr>
            <w:t>Pradeep Kumar</w:t>
          </w:r>
          <w:r w:rsidR="006A16FD">
            <w:rPr>
              <w:sz w:val="28"/>
              <w:szCs w:val="28"/>
            </w:rPr>
            <w:t xml:space="preserve"> (A0163453H)</w:t>
          </w:r>
          <w:r w:rsidRPr="008B20B4">
            <w:rPr>
              <w:sz w:val="28"/>
              <w:szCs w:val="28"/>
            </w:rPr>
            <w:t>, Zheng</w:t>
          </w:r>
          <w:r w:rsidR="002971E4">
            <w:rPr>
              <w:sz w:val="28"/>
              <w:szCs w:val="28"/>
            </w:rPr>
            <w:t xml:space="preserve"> </w:t>
          </w:r>
          <w:r w:rsidR="002971E4" w:rsidRPr="008B20B4">
            <w:rPr>
              <w:sz w:val="28"/>
              <w:szCs w:val="28"/>
            </w:rPr>
            <w:t>Weiyu</w:t>
          </w:r>
          <w:r w:rsidR="002971E4">
            <w:rPr>
              <w:sz w:val="28"/>
              <w:szCs w:val="28"/>
            </w:rPr>
            <w:t xml:space="preserve"> (A0163412R)</w:t>
          </w:r>
        </w:p>
        <w:p w:rsidR="00B113E8" w:rsidRPr="00416D79" w:rsidRDefault="00AF5045" w:rsidP="00416D79">
          <w:pPr>
            <w:pStyle w:val="CompanyInfo"/>
            <w:rPr>
              <w:sz w:val="28"/>
              <w:szCs w:val="28"/>
            </w:rPr>
          </w:pPr>
        </w:p>
      </w:sdtContent>
    </w:sdt>
    <w:p w:rsidR="004C6FB8" w:rsidRDefault="0099739E">
      <w:pPr>
        <w:pStyle w:val="TOC1"/>
        <w:rPr>
          <w:rFonts w:asciiTheme="minorHAnsi" w:eastAsiaTheme="minorEastAsia" w:hAnsiTheme="minorHAnsi"/>
          <w:noProof/>
          <w:color w:val="auto"/>
          <w:sz w:val="22"/>
          <w:lang w:bidi="hi-IN"/>
        </w:rPr>
      </w:pPr>
      <w:r>
        <w:fldChar w:fldCharType="begin"/>
      </w:r>
      <w:r>
        <w:instrText xml:space="preserve"> TOC \o "1-3" \h \z \u </w:instrText>
      </w:r>
      <w:r>
        <w:fldChar w:fldCharType="separate"/>
      </w:r>
      <w:hyperlink w:anchor="_Toc474362811" w:history="1">
        <w:r w:rsidR="004C6FB8" w:rsidRPr="00341C5D">
          <w:rPr>
            <w:rStyle w:val="Hyperlink"/>
            <w:noProof/>
          </w:rPr>
          <w:t>Objective</w:t>
        </w:r>
        <w:r w:rsidR="004C6FB8">
          <w:rPr>
            <w:noProof/>
            <w:webHidden/>
          </w:rPr>
          <w:tab/>
        </w:r>
        <w:r w:rsidR="004C6FB8">
          <w:rPr>
            <w:noProof/>
            <w:webHidden/>
          </w:rPr>
          <w:fldChar w:fldCharType="begin"/>
        </w:r>
        <w:r w:rsidR="004C6FB8">
          <w:rPr>
            <w:noProof/>
            <w:webHidden/>
          </w:rPr>
          <w:instrText xml:space="preserve"> PAGEREF _Toc474362811 \h </w:instrText>
        </w:r>
        <w:r w:rsidR="004C6FB8">
          <w:rPr>
            <w:noProof/>
            <w:webHidden/>
          </w:rPr>
        </w:r>
        <w:r w:rsidR="004C6FB8">
          <w:rPr>
            <w:noProof/>
            <w:webHidden/>
          </w:rPr>
          <w:fldChar w:fldCharType="separate"/>
        </w:r>
        <w:r w:rsidR="005B0630">
          <w:rPr>
            <w:noProof/>
            <w:webHidden/>
          </w:rPr>
          <w:t>3</w:t>
        </w:r>
        <w:r w:rsidR="004C6FB8">
          <w:rPr>
            <w:noProof/>
            <w:webHidden/>
          </w:rPr>
          <w:fldChar w:fldCharType="end"/>
        </w:r>
      </w:hyperlink>
    </w:p>
    <w:p w:rsidR="004C6FB8" w:rsidRDefault="004C6FB8">
      <w:pPr>
        <w:pStyle w:val="TOC1"/>
        <w:rPr>
          <w:rFonts w:asciiTheme="minorHAnsi" w:eastAsiaTheme="minorEastAsia" w:hAnsiTheme="minorHAnsi"/>
          <w:noProof/>
          <w:color w:val="auto"/>
          <w:sz w:val="22"/>
          <w:lang w:bidi="hi-IN"/>
        </w:rPr>
      </w:pPr>
      <w:hyperlink w:anchor="_Toc474362812" w:history="1">
        <w:r w:rsidRPr="00341C5D">
          <w:rPr>
            <w:rStyle w:val="Hyperlink"/>
            <w:noProof/>
          </w:rPr>
          <w:t>Problem Statement</w:t>
        </w:r>
        <w:r>
          <w:rPr>
            <w:noProof/>
            <w:webHidden/>
          </w:rPr>
          <w:tab/>
        </w:r>
        <w:r>
          <w:rPr>
            <w:noProof/>
            <w:webHidden/>
          </w:rPr>
          <w:fldChar w:fldCharType="begin"/>
        </w:r>
        <w:r>
          <w:rPr>
            <w:noProof/>
            <w:webHidden/>
          </w:rPr>
          <w:instrText xml:space="preserve"> PAGEREF _Toc474362812 \h </w:instrText>
        </w:r>
        <w:r>
          <w:rPr>
            <w:noProof/>
            <w:webHidden/>
          </w:rPr>
        </w:r>
        <w:r>
          <w:rPr>
            <w:noProof/>
            <w:webHidden/>
          </w:rPr>
          <w:fldChar w:fldCharType="separate"/>
        </w:r>
        <w:r w:rsidR="005B0630">
          <w:rPr>
            <w:noProof/>
            <w:webHidden/>
          </w:rPr>
          <w:t>3</w:t>
        </w:r>
        <w:r>
          <w:rPr>
            <w:noProof/>
            <w:webHidden/>
          </w:rPr>
          <w:fldChar w:fldCharType="end"/>
        </w:r>
      </w:hyperlink>
    </w:p>
    <w:p w:rsidR="004C6FB8" w:rsidRDefault="004C6FB8">
      <w:pPr>
        <w:pStyle w:val="TOC1"/>
        <w:rPr>
          <w:rFonts w:asciiTheme="minorHAnsi" w:eastAsiaTheme="minorEastAsia" w:hAnsiTheme="minorHAnsi"/>
          <w:noProof/>
          <w:color w:val="auto"/>
          <w:sz w:val="22"/>
          <w:lang w:bidi="hi-IN"/>
        </w:rPr>
      </w:pPr>
      <w:hyperlink w:anchor="_Toc474362813" w:history="1">
        <w:r w:rsidRPr="00341C5D">
          <w:rPr>
            <w:rStyle w:val="Hyperlink"/>
            <w:noProof/>
          </w:rPr>
          <w:t>Exploratory Analysis</w:t>
        </w:r>
        <w:r>
          <w:rPr>
            <w:noProof/>
            <w:webHidden/>
          </w:rPr>
          <w:tab/>
        </w:r>
        <w:r>
          <w:rPr>
            <w:noProof/>
            <w:webHidden/>
          </w:rPr>
          <w:fldChar w:fldCharType="begin"/>
        </w:r>
        <w:r>
          <w:rPr>
            <w:noProof/>
            <w:webHidden/>
          </w:rPr>
          <w:instrText xml:space="preserve"> PAGEREF _Toc474362813 \h </w:instrText>
        </w:r>
        <w:r>
          <w:rPr>
            <w:noProof/>
            <w:webHidden/>
          </w:rPr>
        </w:r>
        <w:r>
          <w:rPr>
            <w:noProof/>
            <w:webHidden/>
          </w:rPr>
          <w:fldChar w:fldCharType="separate"/>
        </w:r>
        <w:r w:rsidR="005B0630">
          <w:rPr>
            <w:noProof/>
            <w:webHidden/>
          </w:rPr>
          <w:t>4</w:t>
        </w:r>
        <w:r>
          <w:rPr>
            <w:noProof/>
            <w:webHidden/>
          </w:rPr>
          <w:fldChar w:fldCharType="end"/>
        </w:r>
      </w:hyperlink>
    </w:p>
    <w:p w:rsidR="004C6FB8" w:rsidRDefault="004C6FB8">
      <w:pPr>
        <w:pStyle w:val="TOC1"/>
        <w:rPr>
          <w:rFonts w:asciiTheme="minorHAnsi" w:eastAsiaTheme="minorEastAsia" w:hAnsiTheme="minorHAnsi"/>
          <w:noProof/>
          <w:color w:val="auto"/>
          <w:sz w:val="22"/>
          <w:lang w:bidi="hi-IN"/>
        </w:rPr>
      </w:pPr>
      <w:hyperlink w:anchor="_Toc474362814" w:history="1">
        <w:r w:rsidRPr="00341C5D">
          <w:rPr>
            <w:rStyle w:val="Hyperlink"/>
            <w:noProof/>
          </w:rPr>
          <w:t>Determination of Key Factors</w:t>
        </w:r>
        <w:r>
          <w:rPr>
            <w:noProof/>
            <w:webHidden/>
          </w:rPr>
          <w:tab/>
        </w:r>
        <w:r>
          <w:rPr>
            <w:noProof/>
            <w:webHidden/>
          </w:rPr>
          <w:fldChar w:fldCharType="begin"/>
        </w:r>
        <w:r>
          <w:rPr>
            <w:noProof/>
            <w:webHidden/>
          </w:rPr>
          <w:instrText xml:space="preserve"> PAGEREF _Toc474362814 \h </w:instrText>
        </w:r>
        <w:r>
          <w:rPr>
            <w:noProof/>
            <w:webHidden/>
          </w:rPr>
        </w:r>
        <w:r>
          <w:rPr>
            <w:noProof/>
            <w:webHidden/>
          </w:rPr>
          <w:fldChar w:fldCharType="separate"/>
        </w:r>
        <w:r w:rsidR="005B0630">
          <w:rPr>
            <w:noProof/>
            <w:webHidden/>
          </w:rPr>
          <w:t>5</w:t>
        </w:r>
        <w:r>
          <w:rPr>
            <w:noProof/>
            <w:webHidden/>
          </w:rPr>
          <w:fldChar w:fldCharType="end"/>
        </w:r>
      </w:hyperlink>
    </w:p>
    <w:p w:rsidR="004C6FB8" w:rsidRDefault="004C6FB8">
      <w:pPr>
        <w:pStyle w:val="TOC2"/>
        <w:rPr>
          <w:rFonts w:eastAsiaTheme="minorEastAsia"/>
          <w:sz w:val="22"/>
          <w:lang w:bidi="hi-IN"/>
        </w:rPr>
      </w:pPr>
      <w:hyperlink w:anchor="_Toc474362815" w:history="1">
        <w:r w:rsidRPr="00341C5D">
          <w:rPr>
            <w:rStyle w:val="Hyperlink"/>
          </w:rPr>
          <w:t>Iteration 1</w:t>
        </w:r>
        <w:r>
          <w:rPr>
            <w:webHidden/>
          </w:rPr>
          <w:tab/>
        </w:r>
        <w:r>
          <w:rPr>
            <w:webHidden/>
          </w:rPr>
          <w:fldChar w:fldCharType="begin"/>
        </w:r>
        <w:r>
          <w:rPr>
            <w:webHidden/>
          </w:rPr>
          <w:instrText xml:space="preserve"> PAGEREF _Toc474362815 \h </w:instrText>
        </w:r>
        <w:r>
          <w:rPr>
            <w:webHidden/>
          </w:rPr>
        </w:r>
        <w:r>
          <w:rPr>
            <w:webHidden/>
          </w:rPr>
          <w:fldChar w:fldCharType="separate"/>
        </w:r>
        <w:r w:rsidR="005B0630">
          <w:rPr>
            <w:webHidden/>
          </w:rPr>
          <w:t>5</w:t>
        </w:r>
        <w:r>
          <w:rPr>
            <w:webHidden/>
          </w:rPr>
          <w:fldChar w:fldCharType="end"/>
        </w:r>
      </w:hyperlink>
    </w:p>
    <w:p w:rsidR="004C6FB8" w:rsidRDefault="004C6FB8">
      <w:pPr>
        <w:pStyle w:val="TOC2"/>
        <w:rPr>
          <w:rFonts w:eastAsiaTheme="minorEastAsia"/>
          <w:sz w:val="22"/>
          <w:lang w:bidi="hi-IN"/>
        </w:rPr>
      </w:pPr>
      <w:hyperlink w:anchor="_Toc474362816" w:history="1">
        <w:r w:rsidRPr="00341C5D">
          <w:rPr>
            <w:rStyle w:val="Hyperlink"/>
          </w:rPr>
          <w:t>Observations</w:t>
        </w:r>
        <w:r>
          <w:rPr>
            <w:webHidden/>
          </w:rPr>
          <w:tab/>
        </w:r>
        <w:r>
          <w:rPr>
            <w:webHidden/>
          </w:rPr>
          <w:fldChar w:fldCharType="begin"/>
        </w:r>
        <w:r>
          <w:rPr>
            <w:webHidden/>
          </w:rPr>
          <w:instrText xml:space="preserve"> PAGEREF _Toc474362816 \h </w:instrText>
        </w:r>
        <w:r>
          <w:rPr>
            <w:webHidden/>
          </w:rPr>
        </w:r>
        <w:r>
          <w:rPr>
            <w:webHidden/>
          </w:rPr>
          <w:fldChar w:fldCharType="separate"/>
        </w:r>
        <w:r w:rsidR="005B0630">
          <w:rPr>
            <w:webHidden/>
          </w:rPr>
          <w:t>5</w:t>
        </w:r>
        <w:r>
          <w:rPr>
            <w:webHidden/>
          </w:rPr>
          <w:fldChar w:fldCharType="end"/>
        </w:r>
      </w:hyperlink>
    </w:p>
    <w:p w:rsidR="004C6FB8" w:rsidRDefault="004C6FB8">
      <w:pPr>
        <w:pStyle w:val="TOC2"/>
        <w:rPr>
          <w:rFonts w:eastAsiaTheme="minorEastAsia"/>
          <w:sz w:val="22"/>
          <w:lang w:bidi="hi-IN"/>
        </w:rPr>
      </w:pPr>
      <w:hyperlink w:anchor="_Toc474362817" w:history="1">
        <w:r w:rsidRPr="00341C5D">
          <w:rPr>
            <w:rStyle w:val="Hyperlink"/>
          </w:rPr>
          <w:t>Iteration 2</w:t>
        </w:r>
        <w:r>
          <w:rPr>
            <w:webHidden/>
          </w:rPr>
          <w:tab/>
        </w:r>
        <w:r>
          <w:rPr>
            <w:webHidden/>
          </w:rPr>
          <w:fldChar w:fldCharType="begin"/>
        </w:r>
        <w:r>
          <w:rPr>
            <w:webHidden/>
          </w:rPr>
          <w:instrText xml:space="preserve"> PAGEREF _Toc474362817 \h </w:instrText>
        </w:r>
        <w:r>
          <w:rPr>
            <w:webHidden/>
          </w:rPr>
        </w:r>
        <w:r>
          <w:rPr>
            <w:webHidden/>
          </w:rPr>
          <w:fldChar w:fldCharType="separate"/>
        </w:r>
        <w:r w:rsidR="005B0630">
          <w:rPr>
            <w:webHidden/>
          </w:rPr>
          <w:t>6</w:t>
        </w:r>
        <w:r>
          <w:rPr>
            <w:webHidden/>
          </w:rPr>
          <w:fldChar w:fldCharType="end"/>
        </w:r>
      </w:hyperlink>
    </w:p>
    <w:p w:rsidR="004C6FB8" w:rsidRDefault="004C6FB8">
      <w:pPr>
        <w:pStyle w:val="TOC2"/>
        <w:rPr>
          <w:rFonts w:eastAsiaTheme="minorEastAsia"/>
          <w:sz w:val="22"/>
          <w:lang w:bidi="hi-IN"/>
        </w:rPr>
      </w:pPr>
      <w:hyperlink w:anchor="_Toc474362818" w:history="1">
        <w:r w:rsidRPr="00341C5D">
          <w:rPr>
            <w:rStyle w:val="Hyperlink"/>
          </w:rPr>
          <w:t>Observations</w:t>
        </w:r>
        <w:r>
          <w:rPr>
            <w:webHidden/>
          </w:rPr>
          <w:tab/>
        </w:r>
        <w:r>
          <w:rPr>
            <w:webHidden/>
          </w:rPr>
          <w:fldChar w:fldCharType="begin"/>
        </w:r>
        <w:r>
          <w:rPr>
            <w:webHidden/>
          </w:rPr>
          <w:instrText xml:space="preserve"> PAGEREF _Toc474362818 \h </w:instrText>
        </w:r>
        <w:r>
          <w:rPr>
            <w:webHidden/>
          </w:rPr>
        </w:r>
        <w:r>
          <w:rPr>
            <w:webHidden/>
          </w:rPr>
          <w:fldChar w:fldCharType="separate"/>
        </w:r>
        <w:r w:rsidR="005B0630">
          <w:rPr>
            <w:webHidden/>
          </w:rPr>
          <w:t>6</w:t>
        </w:r>
        <w:r>
          <w:rPr>
            <w:webHidden/>
          </w:rPr>
          <w:fldChar w:fldCharType="end"/>
        </w:r>
      </w:hyperlink>
    </w:p>
    <w:p w:rsidR="004C6FB8" w:rsidRDefault="004C6FB8">
      <w:pPr>
        <w:pStyle w:val="TOC2"/>
        <w:rPr>
          <w:rFonts w:eastAsiaTheme="minorEastAsia"/>
          <w:sz w:val="22"/>
          <w:lang w:bidi="hi-IN"/>
        </w:rPr>
      </w:pPr>
      <w:hyperlink w:anchor="_Toc474362819" w:history="1">
        <w:r w:rsidRPr="00341C5D">
          <w:rPr>
            <w:rStyle w:val="Hyperlink"/>
          </w:rPr>
          <w:t>Iteration 3</w:t>
        </w:r>
        <w:r>
          <w:rPr>
            <w:webHidden/>
          </w:rPr>
          <w:tab/>
        </w:r>
        <w:r>
          <w:rPr>
            <w:webHidden/>
          </w:rPr>
          <w:fldChar w:fldCharType="begin"/>
        </w:r>
        <w:r>
          <w:rPr>
            <w:webHidden/>
          </w:rPr>
          <w:instrText xml:space="preserve"> PAGEREF _Toc474362819 \h </w:instrText>
        </w:r>
        <w:r>
          <w:rPr>
            <w:webHidden/>
          </w:rPr>
        </w:r>
        <w:r>
          <w:rPr>
            <w:webHidden/>
          </w:rPr>
          <w:fldChar w:fldCharType="separate"/>
        </w:r>
        <w:r w:rsidR="005B0630">
          <w:rPr>
            <w:webHidden/>
          </w:rPr>
          <w:t>7</w:t>
        </w:r>
        <w:r>
          <w:rPr>
            <w:webHidden/>
          </w:rPr>
          <w:fldChar w:fldCharType="end"/>
        </w:r>
      </w:hyperlink>
    </w:p>
    <w:p w:rsidR="004C6FB8" w:rsidRDefault="004C6FB8">
      <w:pPr>
        <w:pStyle w:val="TOC2"/>
        <w:rPr>
          <w:rFonts w:eastAsiaTheme="minorEastAsia"/>
          <w:sz w:val="22"/>
          <w:lang w:bidi="hi-IN"/>
        </w:rPr>
      </w:pPr>
      <w:hyperlink w:anchor="_Toc474362820" w:history="1">
        <w:r w:rsidRPr="00341C5D">
          <w:rPr>
            <w:rStyle w:val="Hyperlink"/>
          </w:rPr>
          <w:t>Covariance Test</w:t>
        </w:r>
        <w:r>
          <w:rPr>
            <w:webHidden/>
          </w:rPr>
          <w:tab/>
        </w:r>
        <w:r>
          <w:rPr>
            <w:webHidden/>
          </w:rPr>
          <w:fldChar w:fldCharType="begin"/>
        </w:r>
        <w:r>
          <w:rPr>
            <w:webHidden/>
          </w:rPr>
          <w:instrText xml:space="preserve"> PAGEREF _Toc474362820 \h </w:instrText>
        </w:r>
        <w:r>
          <w:rPr>
            <w:webHidden/>
          </w:rPr>
        </w:r>
        <w:r>
          <w:rPr>
            <w:webHidden/>
          </w:rPr>
          <w:fldChar w:fldCharType="separate"/>
        </w:r>
        <w:r w:rsidR="005B0630">
          <w:rPr>
            <w:webHidden/>
          </w:rPr>
          <w:t>7</w:t>
        </w:r>
        <w:r>
          <w:rPr>
            <w:webHidden/>
          </w:rPr>
          <w:fldChar w:fldCharType="end"/>
        </w:r>
      </w:hyperlink>
    </w:p>
    <w:p w:rsidR="004C6FB8" w:rsidRDefault="004C6FB8">
      <w:pPr>
        <w:pStyle w:val="TOC2"/>
        <w:rPr>
          <w:rFonts w:eastAsiaTheme="minorEastAsia"/>
          <w:sz w:val="22"/>
          <w:lang w:bidi="hi-IN"/>
        </w:rPr>
      </w:pPr>
      <w:hyperlink w:anchor="_Toc474362821" w:history="1">
        <w:r w:rsidRPr="00341C5D">
          <w:rPr>
            <w:rStyle w:val="Hyperlink"/>
          </w:rPr>
          <w:t>Observations</w:t>
        </w:r>
        <w:r>
          <w:rPr>
            <w:webHidden/>
          </w:rPr>
          <w:tab/>
        </w:r>
        <w:r>
          <w:rPr>
            <w:webHidden/>
          </w:rPr>
          <w:fldChar w:fldCharType="begin"/>
        </w:r>
        <w:r>
          <w:rPr>
            <w:webHidden/>
          </w:rPr>
          <w:instrText xml:space="preserve"> PAGEREF _Toc474362821 \h </w:instrText>
        </w:r>
        <w:r>
          <w:rPr>
            <w:webHidden/>
          </w:rPr>
        </w:r>
        <w:r>
          <w:rPr>
            <w:webHidden/>
          </w:rPr>
          <w:fldChar w:fldCharType="separate"/>
        </w:r>
        <w:r w:rsidR="005B0630">
          <w:rPr>
            <w:webHidden/>
          </w:rPr>
          <w:t>8</w:t>
        </w:r>
        <w:r>
          <w:rPr>
            <w:webHidden/>
          </w:rPr>
          <w:fldChar w:fldCharType="end"/>
        </w:r>
      </w:hyperlink>
    </w:p>
    <w:p w:rsidR="004C6FB8" w:rsidRDefault="004C6FB8">
      <w:pPr>
        <w:pStyle w:val="TOC1"/>
        <w:rPr>
          <w:rFonts w:asciiTheme="minorHAnsi" w:eastAsiaTheme="minorEastAsia" w:hAnsiTheme="minorHAnsi"/>
          <w:noProof/>
          <w:color w:val="auto"/>
          <w:sz w:val="22"/>
          <w:lang w:bidi="hi-IN"/>
        </w:rPr>
      </w:pPr>
      <w:hyperlink w:anchor="_Toc474362822" w:history="1">
        <w:r w:rsidRPr="00341C5D">
          <w:rPr>
            <w:rStyle w:val="Hyperlink"/>
            <w:noProof/>
          </w:rPr>
          <w:t>Conclusion</w:t>
        </w:r>
        <w:r>
          <w:rPr>
            <w:noProof/>
            <w:webHidden/>
          </w:rPr>
          <w:tab/>
        </w:r>
        <w:r>
          <w:rPr>
            <w:noProof/>
            <w:webHidden/>
          </w:rPr>
          <w:fldChar w:fldCharType="begin"/>
        </w:r>
        <w:r>
          <w:rPr>
            <w:noProof/>
            <w:webHidden/>
          </w:rPr>
          <w:instrText xml:space="preserve"> PAGEREF _Toc474362822 \h </w:instrText>
        </w:r>
        <w:r>
          <w:rPr>
            <w:noProof/>
            <w:webHidden/>
          </w:rPr>
        </w:r>
        <w:r>
          <w:rPr>
            <w:noProof/>
            <w:webHidden/>
          </w:rPr>
          <w:fldChar w:fldCharType="separate"/>
        </w:r>
        <w:r w:rsidR="005B0630">
          <w:rPr>
            <w:noProof/>
            <w:webHidden/>
          </w:rPr>
          <w:t>8</w:t>
        </w:r>
        <w:r>
          <w:rPr>
            <w:noProof/>
            <w:webHidden/>
          </w:rPr>
          <w:fldChar w:fldCharType="end"/>
        </w:r>
      </w:hyperlink>
    </w:p>
    <w:p w:rsidR="00B113E8" w:rsidRDefault="0099739E">
      <w:pPr>
        <w:spacing w:before="0" w:after="200"/>
      </w:pPr>
      <w:r>
        <w:fldChar w:fldCharType="end"/>
      </w:r>
      <w:r w:rsidR="00D45237">
        <w:br w:type="page"/>
      </w:r>
    </w:p>
    <w:p w:rsidR="00B113E8" w:rsidRPr="00CE6A05" w:rsidRDefault="00CE6A05">
      <w:pPr>
        <w:pStyle w:val="Heading1"/>
        <w:rPr>
          <w:color w:val="0070C0"/>
        </w:rPr>
      </w:pPr>
      <w:bookmarkStart w:id="0" w:name="_Toc474362811"/>
      <w:r>
        <w:rPr>
          <w:color w:val="0070C0"/>
        </w:rPr>
        <w:lastRenderedPageBreak/>
        <w:t>Objective</w:t>
      </w:r>
      <w:bookmarkEnd w:id="0"/>
    </w:p>
    <w:p w:rsidR="000E4C1E" w:rsidRDefault="00CE6A05" w:rsidP="00CE6A05">
      <w:pPr>
        <w:spacing w:after="200"/>
      </w:pPr>
      <w:r>
        <w:t xml:space="preserve">The </w:t>
      </w:r>
      <w:r w:rsidR="000E4C1E">
        <w:t xml:space="preserve">objective of this report is to explain the team work done to apply data exploration learning technique. We have selected the data “Workplace Injury by types” provided by Singapore government. We would like </w:t>
      </w:r>
      <w:r>
        <w:t>to ident</w:t>
      </w:r>
      <w:r w:rsidR="002737A9">
        <w:t xml:space="preserve">ify the relationship between different factors provided in </w:t>
      </w:r>
      <w:r w:rsidR="000E4C1E">
        <w:t xml:space="preserve">the data. We want to find out if there is an independent variable which could be predicted based on one or more dependent variable. </w:t>
      </w:r>
    </w:p>
    <w:p w:rsidR="00B113E8" w:rsidRDefault="000E4C1E" w:rsidP="00CE6A05">
      <w:pPr>
        <w:spacing w:after="200"/>
      </w:pPr>
      <w:r>
        <w:t>Below is the quick snapshot of data:</w:t>
      </w:r>
    </w:p>
    <w:p w:rsidR="002737A9" w:rsidRDefault="00BC1BB6" w:rsidP="00CE6A05">
      <w:pPr>
        <w:spacing w:after="200"/>
      </w:pPr>
      <w:r>
        <w:rPr>
          <w:noProof/>
          <w:lang w:bidi="hi-IN"/>
        </w:rPr>
        <w:drawing>
          <wp:inline distT="0" distB="0" distL="0" distR="0" wp14:anchorId="63A11473" wp14:editId="359A68D4">
            <wp:extent cx="64008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847975"/>
                    </a:xfrm>
                    <a:prstGeom prst="rect">
                      <a:avLst/>
                    </a:prstGeom>
                    <a:noFill/>
                    <a:ln>
                      <a:noFill/>
                    </a:ln>
                  </pic:spPr>
                </pic:pic>
              </a:graphicData>
            </a:graphic>
          </wp:inline>
        </w:drawing>
      </w:r>
    </w:p>
    <w:p w:rsidR="00BC1BB6" w:rsidRDefault="00BC1BB6" w:rsidP="00CE6A05">
      <w:pPr>
        <w:spacing w:after="200"/>
      </w:pPr>
      <w:r>
        <w:t xml:space="preserve">Source: </w:t>
      </w:r>
      <w:hyperlink r:id="rId12" w:history="1">
        <w:r w:rsidRPr="00213062">
          <w:rPr>
            <w:rStyle w:val="Hyperlink"/>
          </w:rPr>
          <w:t>data.gov.sg</w:t>
        </w:r>
      </w:hyperlink>
    </w:p>
    <w:tbl>
      <w:tblPr>
        <w:tblW w:w="9390" w:type="dxa"/>
        <w:tblInd w:w="93" w:type="dxa"/>
        <w:tblLook w:val="04A0" w:firstRow="1" w:lastRow="0" w:firstColumn="1" w:lastColumn="0" w:noHBand="0" w:noVBand="1"/>
        <w:tblDescription w:val="Table with right sidebar"/>
      </w:tblPr>
      <w:tblGrid>
        <w:gridCol w:w="277"/>
        <w:gridCol w:w="480"/>
        <w:gridCol w:w="1246"/>
        <w:gridCol w:w="3187"/>
        <w:gridCol w:w="1166"/>
        <w:gridCol w:w="926"/>
        <w:gridCol w:w="1676"/>
        <w:gridCol w:w="432"/>
      </w:tblGrid>
      <w:tr w:rsidR="002737A9"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r>
      <w:tr w:rsidR="00BC1BB6" w:rsidRPr="002737A9" w:rsidTr="00BC1BB6">
        <w:trPr>
          <w:trHeight w:val="300"/>
        </w:trPr>
        <w:tc>
          <w:tcPr>
            <w:tcW w:w="277" w:type="dxa"/>
            <w:tcBorders>
              <w:top w:val="nil"/>
              <w:left w:val="nil"/>
              <w:bottom w:val="nil"/>
              <w:right w:val="nil"/>
            </w:tcBorders>
            <w:shd w:val="clear" w:color="auto" w:fill="auto"/>
            <w:noWrap/>
            <w:vAlign w:val="bottom"/>
          </w:tcPr>
          <w:p w:rsidR="002737A9" w:rsidRPr="002737A9" w:rsidRDefault="002737A9" w:rsidP="00BC1BB6">
            <w:pPr>
              <w:spacing w:before="0" w:after="0" w:line="240" w:lineRule="auto"/>
            </w:pPr>
          </w:p>
        </w:tc>
        <w:tc>
          <w:tcPr>
            <w:tcW w:w="480"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24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3187"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16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92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1676"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pPr>
          </w:p>
        </w:tc>
        <w:tc>
          <w:tcPr>
            <w:tcW w:w="432" w:type="dxa"/>
            <w:tcBorders>
              <w:top w:val="nil"/>
              <w:left w:val="nil"/>
              <w:bottom w:val="nil"/>
              <w:right w:val="nil"/>
            </w:tcBorders>
            <w:shd w:val="clear" w:color="auto" w:fill="auto"/>
            <w:noWrap/>
            <w:vAlign w:val="bottom"/>
          </w:tcPr>
          <w:p w:rsidR="002737A9" w:rsidRPr="002737A9" w:rsidRDefault="002737A9" w:rsidP="002737A9">
            <w:pPr>
              <w:spacing w:before="0" w:after="0" w:line="240" w:lineRule="auto"/>
              <w:jc w:val="right"/>
            </w:pPr>
          </w:p>
        </w:tc>
      </w:tr>
    </w:tbl>
    <w:tbl>
      <w:tblPr>
        <w:tblStyle w:val="TableGrid"/>
        <w:tblW w:w="10278" w:type="dxa"/>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Table with right sidebar"/>
      </w:tblPr>
      <w:tblGrid>
        <w:gridCol w:w="6608"/>
        <w:gridCol w:w="3670"/>
      </w:tblGrid>
      <w:tr w:rsidR="00B113E8">
        <w:tc>
          <w:tcPr>
            <w:tcW w:w="6608" w:type="dxa"/>
          </w:tcPr>
          <w:p w:rsidR="00B113E8" w:rsidRDefault="00B113E8"/>
        </w:tc>
        <w:tc>
          <w:tcPr>
            <w:tcW w:w="3670" w:type="dxa"/>
            <w:tcMar>
              <w:left w:w="115" w:type="dxa"/>
              <w:right w:w="0" w:type="dxa"/>
            </w:tcMar>
          </w:tcPr>
          <w:p w:rsidR="00B113E8" w:rsidRDefault="00B113E8">
            <w:pPr>
              <w:jc w:val="center"/>
            </w:pPr>
          </w:p>
        </w:tc>
      </w:tr>
    </w:tbl>
    <w:p w:rsidR="00B113E8" w:rsidRDefault="00B113E8">
      <w:pPr>
        <w:spacing w:after="200"/>
      </w:pPr>
      <w:bookmarkStart w:id="1" w:name="_Toc290225029"/>
    </w:p>
    <w:p w:rsidR="00B113E8" w:rsidRDefault="00BA1AB6">
      <w:pPr>
        <w:pStyle w:val="Heading1"/>
      </w:pPr>
      <w:bookmarkStart w:id="2" w:name="_Toc474362812"/>
      <w:bookmarkEnd w:id="1"/>
      <w:r>
        <w:t xml:space="preserve">Problem </w:t>
      </w:r>
      <w:r w:rsidR="007C3712">
        <w:t>Statement</w:t>
      </w:r>
      <w:bookmarkEnd w:id="2"/>
    </w:p>
    <w:p w:rsidR="00BA1AB6" w:rsidRDefault="002D695A">
      <w:pPr>
        <w:rPr>
          <w:noProof/>
        </w:rPr>
      </w:pPr>
      <w:r>
        <w:rPr>
          <w:noProof/>
        </w:rPr>
        <w:t>After</w:t>
      </w:r>
      <w:r w:rsidR="00BA1AB6">
        <w:rPr>
          <w:noProof/>
        </w:rPr>
        <w:t xml:space="preserve"> loading the dataset</w:t>
      </w:r>
      <w:r>
        <w:rPr>
          <w:noProof/>
        </w:rPr>
        <w:t xml:space="preserve"> from csv</w:t>
      </w:r>
      <w:r w:rsidR="00BA1AB6">
        <w:rPr>
          <w:noProof/>
        </w:rPr>
        <w:t>, we found the following information about the data:</w:t>
      </w:r>
    </w:p>
    <w:p w:rsidR="00B113E8" w:rsidRDefault="00BA1AB6" w:rsidP="00BA1AB6">
      <w:pPr>
        <w:pStyle w:val="ListParagraph"/>
        <w:numPr>
          <w:ilvl w:val="0"/>
          <w:numId w:val="6"/>
        </w:numPr>
        <w:rPr>
          <w:noProof/>
        </w:rPr>
      </w:pPr>
      <w:r>
        <w:rPr>
          <w:noProof/>
        </w:rPr>
        <w:t>There are total 8 variables provided in this dataset.</w:t>
      </w:r>
    </w:p>
    <w:p w:rsidR="00780481" w:rsidRDefault="00BA1AB6" w:rsidP="00BA1AB6">
      <w:pPr>
        <w:pStyle w:val="ListParagraph"/>
        <w:numPr>
          <w:ilvl w:val="0"/>
          <w:numId w:val="6"/>
        </w:numPr>
        <w:rPr>
          <w:noProof/>
        </w:rPr>
      </w:pPr>
      <w:r>
        <w:rPr>
          <w:noProof/>
        </w:rPr>
        <w:t>Total number of observations are</w:t>
      </w:r>
      <w:r w:rsidR="00780481">
        <w:rPr>
          <w:noProof/>
        </w:rPr>
        <w:t xml:space="preserve"> 16374</w:t>
      </w:r>
    </w:p>
    <w:p w:rsidR="00BA1AB6" w:rsidRDefault="0013588C" w:rsidP="00BA1AB6">
      <w:pPr>
        <w:pStyle w:val="ListParagraph"/>
        <w:numPr>
          <w:ilvl w:val="0"/>
          <w:numId w:val="6"/>
        </w:numPr>
        <w:rPr>
          <w:noProof/>
        </w:rPr>
      </w:pPr>
      <w:r>
        <w:rPr>
          <w:noProof/>
        </w:rPr>
        <w:t xml:space="preserve">Unique values under the </w:t>
      </w:r>
      <w:r w:rsidRPr="0013588C">
        <w:rPr>
          <w:b/>
          <w:bCs/>
          <w:noProof/>
        </w:rPr>
        <w:t>no._of_injuries</w:t>
      </w:r>
      <w:r>
        <w:rPr>
          <w:noProof/>
        </w:rPr>
        <w:t xml:space="preserve"> varies from </w:t>
      </w:r>
      <w:r w:rsidRPr="0013588C">
        <w:rPr>
          <w:b/>
          <w:bCs/>
          <w:noProof/>
        </w:rPr>
        <w:t>1 to 261</w:t>
      </w:r>
      <w:r>
        <w:rPr>
          <w:noProof/>
        </w:rPr>
        <w:t>. This indicates that for a typical accident number of workers injured from 1 to 261</w:t>
      </w:r>
    </w:p>
    <w:p w:rsidR="0013588C" w:rsidRDefault="0013588C" w:rsidP="00BA1AB6">
      <w:pPr>
        <w:pStyle w:val="ListParagraph"/>
        <w:numPr>
          <w:ilvl w:val="0"/>
          <w:numId w:val="6"/>
        </w:numPr>
        <w:rPr>
          <w:noProof/>
        </w:rPr>
      </w:pPr>
      <w:r>
        <w:rPr>
          <w:noProof/>
        </w:rPr>
        <w:t>There are 3 types of degree_of_injuries - FATAL, MAJOR, MINOR</w:t>
      </w:r>
    </w:p>
    <w:p w:rsidR="00CA60C0" w:rsidRDefault="00CA60C0" w:rsidP="00CA60C0">
      <w:pPr>
        <w:ind w:left="398"/>
        <w:rPr>
          <w:noProof/>
        </w:rPr>
      </w:pPr>
    </w:p>
    <w:p w:rsidR="00CA60C0" w:rsidRDefault="00952C22" w:rsidP="00CA60C0">
      <w:pPr>
        <w:ind w:left="398"/>
        <w:rPr>
          <w:noProof/>
        </w:rPr>
      </w:pPr>
      <w:r>
        <w:rPr>
          <w:noProof/>
        </w:rPr>
        <w:lastRenderedPageBreak/>
        <w:t>We</w:t>
      </w:r>
      <w:r w:rsidR="00383FFB">
        <w:rPr>
          <w:noProof/>
        </w:rPr>
        <w:t xml:space="preserve"> would like to explore the following</w:t>
      </w:r>
      <w:r>
        <w:rPr>
          <w:noProof/>
        </w:rPr>
        <w:t xml:space="preserve"> </w:t>
      </w:r>
      <w:r w:rsidR="00CA60C0">
        <w:rPr>
          <w:noProof/>
        </w:rPr>
        <w:t>:</w:t>
      </w:r>
    </w:p>
    <w:p w:rsidR="00CA60C0" w:rsidRDefault="00CA60C0" w:rsidP="00CA60C0">
      <w:pPr>
        <w:pStyle w:val="ListParagraph"/>
        <w:numPr>
          <w:ilvl w:val="0"/>
          <w:numId w:val="7"/>
        </w:numPr>
        <w:rPr>
          <w:noProof/>
        </w:rPr>
      </w:pPr>
      <w:r>
        <w:rPr>
          <w:noProof/>
        </w:rPr>
        <w:t xml:space="preserve">Is there any relation between single injury or group injury with other </w:t>
      </w:r>
      <w:r w:rsidR="006B5570">
        <w:rPr>
          <w:noProof/>
        </w:rPr>
        <w:t>variables</w:t>
      </w:r>
      <w:r>
        <w:rPr>
          <w:noProof/>
        </w:rPr>
        <w:t>?</w:t>
      </w:r>
    </w:p>
    <w:p w:rsidR="00CA60C0" w:rsidRDefault="00CA60C0" w:rsidP="00CA60C0">
      <w:pPr>
        <w:pStyle w:val="ListParagraph"/>
        <w:numPr>
          <w:ilvl w:val="0"/>
          <w:numId w:val="7"/>
        </w:numPr>
        <w:rPr>
          <w:noProof/>
        </w:rPr>
      </w:pPr>
      <w:r>
        <w:rPr>
          <w:noProof/>
        </w:rPr>
        <w:t xml:space="preserve">Can we predict </w:t>
      </w:r>
      <w:r w:rsidR="009A039E">
        <w:rPr>
          <w:noProof/>
        </w:rPr>
        <w:t xml:space="preserve">the injury type </w:t>
      </w:r>
      <w:r>
        <w:rPr>
          <w:noProof/>
        </w:rPr>
        <w:t xml:space="preserve">based on </w:t>
      </w:r>
      <w:r w:rsidR="009A039E">
        <w:rPr>
          <w:noProof/>
        </w:rPr>
        <w:t>statisctically signficant</w:t>
      </w:r>
      <w:r>
        <w:rPr>
          <w:noProof/>
        </w:rPr>
        <w:t xml:space="preserve"> </w:t>
      </w:r>
      <w:r w:rsidR="009A039E">
        <w:rPr>
          <w:noProof/>
        </w:rPr>
        <w:t>variables?</w:t>
      </w:r>
    </w:p>
    <w:p w:rsidR="00CA60C0" w:rsidRDefault="00BA0E5B" w:rsidP="00CA60C0">
      <w:pPr>
        <w:ind w:left="398"/>
        <w:rPr>
          <w:noProof/>
        </w:rPr>
      </w:pPr>
      <w:r>
        <w:rPr>
          <w:noProof/>
        </w:rPr>
        <w:t xml:space="preserve">To conduct this analysis we converted the </w:t>
      </w:r>
      <w:r w:rsidR="00477C6E">
        <w:rPr>
          <w:noProof/>
        </w:rPr>
        <w:t>injury_count to a boolean variable</w:t>
      </w:r>
    </w:p>
    <w:p w:rsidR="00477C6E" w:rsidRDefault="00477C6E" w:rsidP="00477C6E">
      <w:pPr>
        <w:pStyle w:val="ListParagraph"/>
        <w:numPr>
          <w:ilvl w:val="0"/>
          <w:numId w:val="8"/>
        </w:numPr>
        <w:rPr>
          <w:noProof/>
        </w:rPr>
      </w:pPr>
      <w:r>
        <w:rPr>
          <w:noProof/>
        </w:rPr>
        <w:t>0: Represents 1 or 2 people involved in accident</w:t>
      </w:r>
    </w:p>
    <w:p w:rsidR="00477C6E" w:rsidRDefault="00477C6E" w:rsidP="00477C6E">
      <w:pPr>
        <w:pStyle w:val="ListParagraph"/>
        <w:numPr>
          <w:ilvl w:val="0"/>
          <w:numId w:val="8"/>
        </w:numPr>
        <w:rPr>
          <w:noProof/>
        </w:rPr>
      </w:pPr>
      <w:r>
        <w:rPr>
          <w:noProof/>
        </w:rPr>
        <w:t>1: Represents more than 2 people involved in accident</w:t>
      </w:r>
    </w:p>
    <w:p w:rsidR="00477C6E" w:rsidRDefault="00477C6E" w:rsidP="00477C6E">
      <w:pPr>
        <w:rPr>
          <w:noProof/>
        </w:rPr>
      </w:pPr>
      <w:r>
        <w:rPr>
          <w:noProof/>
        </w:rPr>
        <w:t xml:space="preserve">For all the attributes, an initial exploratory analysis was done. </w:t>
      </w:r>
      <w:r w:rsidR="0025211E">
        <w:rPr>
          <w:noProof/>
        </w:rPr>
        <w:t>Bar chart</w:t>
      </w:r>
      <w:r w:rsidR="00661613">
        <w:rPr>
          <w:noProof/>
        </w:rPr>
        <w:t>s</w:t>
      </w:r>
      <w:r w:rsidR="0025211E">
        <w:rPr>
          <w:noProof/>
        </w:rPr>
        <w:t xml:space="preserve"> were used to find out the</w:t>
      </w:r>
      <w:r w:rsidR="00D17F0E">
        <w:rPr>
          <w:noProof/>
        </w:rPr>
        <w:t xml:space="preserve"> relevance of the variables</w:t>
      </w:r>
      <w:r w:rsidR="0025211E">
        <w:rPr>
          <w:noProof/>
        </w:rPr>
        <w:t xml:space="preserve"> </w:t>
      </w:r>
      <w:r>
        <w:rPr>
          <w:noProof/>
        </w:rPr>
        <w:t>. Since there were no null values, n</w:t>
      </w:r>
      <w:r w:rsidR="00C42E57">
        <w:rPr>
          <w:noProof/>
        </w:rPr>
        <w:t>o reduction of data was required</w:t>
      </w:r>
      <w:r>
        <w:rPr>
          <w:noProof/>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wo column table"/>
      </w:tblPr>
      <w:tblGrid>
        <w:gridCol w:w="4770"/>
        <w:gridCol w:w="5425"/>
      </w:tblGrid>
      <w:tr w:rsidR="00B113E8">
        <w:tc>
          <w:tcPr>
            <w:tcW w:w="4770" w:type="dxa"/>
            <w:tcMar>
              <w:left w:w="0" w:type="dxa"/>
              <w:right w:w="0" w:type="dxa"/>
            </w:tcMar>
          </w:tcPr>
          <w:p w:rsidR="0099739E" w:rsidRDefault="00CE43A7" w:rsidP="0099739E">
            <w:pPr>
              <w:pStyle w:val="Heading1"/>
              <w:outlineLvl w:val="0"/>
            </w:pPr>
            <w:bookmarkStart w:id="3" w:name="_Toc474362813"/>
            <w:r>
              <w:t>Exploratory Analysis</w:t>
            </w:r>
            <w:bookmarkEnd w:id="3"/>
          </w:p>
          <w:p w:rsidR="007C351D" w:rsidRDefault="007C351D" w:rsidP="00464AF1">
            <w:pPr>
              <w:spacing w:line="276" w:lineRule="auto"/>
            </w:pPr>
            <w:r>
              <w:t xml:space="preserve">We first identified the major attributes which could help us create the model for predicting the group injury. For this we compared the unique </w:t>
            </w:r>
            <w:r w:rsidR="00464AF1">
              <w:t>values</w:t>
            </w:r>
            <w:r>
              <w:t xml:space="preserve"> in each variable a</w:t>
            </w:r>
            <w:r w:rsidR="00464AF1">
              <w:t>nd found out the following:</w:t>
            </w:r>
          </w:p>
          <w:p w:rsidR="00464AF1" w:rsidRDefault="00464AF1" w:rsidP="00464AF1">
            <w:pPr>
              <w:pStyle w:val="ListParagraph"/>
              <w:numPr>
                <w:ilvl w:val="0"/>
                <w:numId w:val="9"/>
              </w:numPr>
            </w:pPr>
            <w:r>
              <w:t>Year has no effect on</w:t>
            </w:r>
            <w:r w:rsidR="007A67C1">
              <w:t xml:space="preserve"> our model. Hence we dropped this</w:t>
            </w:r>
            <w:r>
              <w:t xml:space="preserve"> variable</w:t>
            </w:r>
          </w:p>
          <w:p w:rsidR="00464AF1" w:rsidRDefault="00CC6DCA" w:rsidP="00464AF1">
            <w:pPr>
              <w:pStyle w:val="ListParagraph"/>
              <w:numPr>
                <w:ilvl w:val="0"/>
                <w:numId w:val="9"/>
              </w:numPr>
            </w:pPr>
            <w:r>
              <w:t>Next we bar plotted the different factors variable against the “Number of Injury” as you can see some examples on the right and below.</w:t>
            </w:r>
          </w:p>
          <w:p w:rsidR="00464AF1" w:rsidRDefault="00464AF1" w:rsidP="00464AF1"/>
        </w:tc>
        <w:tc>
          <w:tcPr>
            <w:tcW w:w="5425" w:type="dxa"/>
            <w:tcMar>
              <w:left w:w="115" w:type="dxa"/>
              <w:right w:w="115" w:type="dxa"/>
            </w:tcMar>
            <w:vAlign w:val="bottom"/>
          </w:tcPr>
          <w:p w:rsidR="00B113E8" w:rsidRDefault="00CC6DCA">
            <w:pPr>
              <w:spacing w:line="276" w:lineRule="auto"/>
            </w:pPr>
            <w:r>
              <w:object w:dxaOrig="12915" w:dyaOrig="8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59.5pt;height:162.7pt" o:ole="">
                  <v:imagedata r:id="rId13" o:title=""/>
                </v:shape>
                <o:OLEObject Type="Embed" ProgID="PBrush" ShapeID="_x0000_i1061" DrawAspect="Content" ObjectID="_1548104767" r:id="rId14"/>
              </w:object>
            </w:r>
          </w:p>
        </w:tc>
      </w:tr>
    </w:tbl>
    <w:p w:rsidR="00B113E8" w:rsidRDefault="007C351D">
      <w:pPr>
        <w:pStyle w:val="NoSpacing"/>
      </w:pPr>
      <w:r>
        <w:tab/>
      </w:r>
      <w:r>
        <w:tab/>
      </w:r>
      <w:r>
        <w:tab/>
      </w:r>
      <w:r>
        <w:tab/>
      </w:r>
      <w:r>
        <w:tab/>
      </w:r>
      <w:r>
        <w:tab/>
      </w:r>
      <w:r>
        <w:tab/>
        <w:t xml:space="preserve">    Figure 1: Scatterplot of different </w:t>
      </w:r>
      <w:r w:rsidR="00BA568C">
        <w:t>variables</w:t>
      </w:r>
      <w:r>
        <w:t xml:space="preserve"> with injury_count</w:t>
      </w:r>
    </w:p>
    <w:p w:rsidR="0073756B" w:rsidRDefault="0073756B">
      <w:pPr>
        <w:pStyle w:val="NoSpacing"/>
      </w:pPr>
    </w:p>
    <w:p w:rsidR="0073756B" w:rsidRDefault="0073756B">
      <w:pPr>
        <w:pStyle w:val="NoSpacing"/>
        <w:rPr>
          <w:noProof/>
          <w:lang w:bidi="hi-IN"/>
        </w:rPr>
      </w:pPr>
    </w:p>
    <w:p w:rsidR="00BA568C" w:rsidRDefault="0073756B">
      <w:pPr>
        <w:pStyle w:val="NoSpacing"/>
      </w:pPr>
      <w:r>
        <w:rPr>
          <w:noProof/>
          <w:lang w:bidi="hi-IN"/>
        </w:rPr>
        <w:drawing>
          <wp:inline distT="0" distB="0" distL="0" distR="0" wp14:anchorId="7FB459D0" wp14:editId="44E687BC">
            <wp:extent cx="2856016" cy="1787172"/>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08553" cy="1820047"/>
                    </a:xfrm>
                    <a:prstGeom prst="rect">
                      <a:avLst/>
                    </a:prstGeom>
                    <a:noFill/>
                    <a:ln>
                      <a:noFill/>
                    </a:ln>
                  </pic:spPr>
                </pic:pic>
              </a:graphicData>
            </a:graphic>
          </wp:inline>
        </w:drawing>
      </w:r>
      <w:r>
        <w:rPr>
          <w:noProof/>
          <w:lang w:bidi="hi-IN"/>
        </w:rPr>
        <w:drawing>
          <wp:anchor distT="0" distB="0" distL="114300" distR="114300" simplePos="0" relativeHeight="251661824" behindDoc="1" locked="0" layoutInCell="1" allowOverlap="1" wp14:anchorId="5AF204D9" wp14:editId="11B0D299">
            <wp:simplePos x="0" y="0"/>
            <wp:positionH relativeFrom="column">
              <wp:posOffset>2540</wp:posOffset>
            </wp:positionH>
            <wp:positionV relativeFrom="paragraph">
              <wp:posOffset>1270</wp:posOffset>
            </wp:positionV>
            <wp:extent cx="2836545" cy="1774825"/>
            <wp:effectExtent l="0" t="0" r="1905" b="0"/>
            <wp:wrapThrough wrapText="bothSides">
              <wp:wrapPolygon edited="0">
                <wp:start x="0" y="0"/>
                <wp:lineTo x="0" y="21330"/>
                <wp:lineTo x="21469" y="21330"/>
                <wp:lineTo x="214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36545" cy="1774825"/>
                    </a:xfrm>
                    <a:prstGeom prst="rect">
                      <a:avLst/>
                    </a:prstGeom>
                    <a:noFill/>
                    <a:ln>
                      <a:noFill/>
                    </a:ln>
                  </pic:spPr>
                </pic:pic>
              </a:graphicData>
            </a:graphic>
          </wp:anchor>
        </w:drawing>
      </w:r>
    </w:p>
    <w:p w:rsidR="00A00034" w:rsidRDefault="0073756B">
      <w:pPr>
        <w:pStyle w:val="NoSpacing"/>
      </w:pPr>
      <w:r>
        <w:tab/>
        <w:t>Figure 2: Number of Injuries vs Minor Injury</w:t>
      </w:r>
      <w:r>
        <w:tab/>
      </w:r>
      <w:r>
        <w:tab/>
        <w:t xml:space="preserve">     Figure 3: Number of Injuries vs Crane Related injuries</w:t>
      </w:r>
    </w:p>
    <w:p w:rsidR="00A00034" w:rsidRDefault="00A00034">
      <w:pPr>
        <w:pStyle w:val="NoSpacing"/>
      </w:pPr>
    </w:p>
    <w:p w:rsidR="00A00034" w:rsidRDefault="0010076E">
      <w:pPr>
        <w:pStyle w:val="NoSpacing"/>
      </w:pPr>
      <w:r>
        <w:t>Figure (2) and (3) shares the example of variables which are not useful for preparing the model as they are either not present at all in case of Single and Multiple Injury or they are equally available in both kinds of injuries. Hence not considered appropriate in logistic regression.</w:t>
      </w:r>
    </w:p>
    <w:p w:rsidR="00A00034" w:rsidRDefault="00A00034">
      <w:pPr>
        <w:pStyle w:val="NoSpacing"/>
      </w:pPr>
    </w:p>
    <w:p w:rsidR="00A00034" w:rsidRDefault="0010076E">
      <w:pPr>
        <w:pStyle w:val="NoSpacing"/>
      </w:pPr>
      <w:r>
        <w:t>To further confirm our understanding let’s run our first model which takes all the parameters:</w:t>
      </w: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A00034" w:rsidRDefault="00A00034">
      <w:pPr>
        <w:pStyle w:val="NoSpacing"/>
      </w:pPr>
    </w:p>
    <w:p w:rsidR="00997A63" w:rsidRDefault="00997A63" w:rsidP="00997A63">
      <w:pPr>
        <w:pStyle w:val="Heading1"/>
      </w:pPr>
      <w:bookmarkStart w:id="4" w:name="_Toc474362814"/>
      <w:r>
        <w:t>Determination of Key Factors</w:t>
      </w:r>
      <w:bookmarkEnd w:id="4"/>
    </w:p>
    <w:bookmarkStart w:id="5" w:name="_Toc474362815" w:displacedByCustomXml="next"/>
    <w:sdt>
      <w:sdtPr>
        <w:id w:val="1427615031"/>
        <w:placeholder>
          <w:docPart w:val="9094868314814227AFB01E1ACA5EFE37"/>
        </w:placeholder>
        <w:text/>
      </w:sdtPr>
      <w:sdtEndPr/>
      <w:sdtContent>
        <w:p w:rsidR="0010076E" w:rsidRDefault="00AA3EC3" w:rsidP="0010076E">
          <w:pPr>
            <w:pStyle w:val="Heading2"/>
            <w:rPr>
              <w:rFonts w:asciiTheme="minorHAnsi" w:eastAsiaTheme="minorEastAsia" w:hAnsiTheme="minorHAnsi"/>
              <w:b/>
              <w:bCs/>
              <w:color w:val="auto"/>
              <w:sz w:val="22"/>
              <w:szCs w:val="20"/>
            </w:rPr>
          </w:pPr>
          <w:r>
            <w:t>Iteration</w:t>
          </w:r>
          <w:r w:rsidR="0010076E">
            <w:t xml:space="preserve"> 1</w:t>
          </w:r>
        </w:p>
      </w:sdtContent>
    </w:sdt>
    <w:bookmarkEnd w:id="5" w:displacedByCustomXml="prev"/>
    <w:p w:rsidR="0010076E" w:rsidRDefault="0010076E">
      <w:pPr>
        <w:pStyle w:val="NoSpacing"/>
      </w:pPr>
    </w:p>
    <w:p w:rsidR="0010076E" w:rsidRDefault="0010076E">
      <w:pPr>
        <w:pStyle w:val="NoSpacing"/>
      </w:pPr>
      <w:r>
        <w:t>In the first run, we considered the most of the variables in degree_of_injury, industry, incident_type, incident_agent</w:t>
      </w:r>
    </w:p>
    <w:p w:rsidR="00D90C60" w:rsidRDefault="00D90C60">
      <w:pPr>
        <w:pStyle w:val="NoSpacing"/>
      </w:pPr>
      <w:r>
        <w:t>We ran the logit function on our data. Below is the summary of our logit run:</w:t>
      </w:r>
    </w:p>
    <w:p w:rsidR="00D90C60" w:rsidRDefault="00D90C60">
      <w:pPr>
        <w:pStyle w:val="NoSpacing"/>
      </w:pPr>
    </w:p>
    <w:p w:rsidR="00A00034" w:rsidRDefault="00A00034">
      <w:pPr>
        <w:pStyle w:val="NoSpacing"/>
      </w:pPr>
    </w:p>
    <w:p w:rsidR="0079521E" w:rsidRDefault="00D90C60" w:rsidP="0079521E">
      <w:pPr>
        <w:pStyle w:val="NoSpacing"/>
        <w:jc w:val="center"/>
      </w:pPr>
      <w:r>
        <w:rPr>
          <w:noProof/>
          <w:lang w:bidi="hi-IN"/>
        </w:rPr>
        <w:drawing>
          <wp:inline distT="0" distB="0" distL="0" distR="0" wp14:anchorId="478C0249" wp14:editId="61408807">
            <wp:extent cx="3592286" cy="3675396"/>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98360" cy="3681611"/>
                    </a:xfrm>
                    <a:prstGeom prst="rect">
                      <a:avLst/>
                    </a:prstGeom>
                    <a:noFill/>
                    <a:ln>
                      <a:noFill/>
                    </a:ln>
                  </pic:spPr>
                </pic:pic>
              </a:graphicData>
            </a:graphic>
          </wp:inline>
        </w:drawing>
      </w:r>
    </w:p>
    <w:p w:rsidR="0079521E" w:rsidRDefault="0079521E" w:rsidP="0079521E">
      <w:pPr>
        <w:pStyle w:val="NoSpacing"/>
        <w:jc w:val="center"/>
      </w:pPr>
      <w:r>
        <w:t xml:space="preserve">Figure </w:t>
      </w:r>
      <w:r w:rsidR="00EC5FCD">
        <w:t>4</w:t>
      </w:r>
      <w:r>
        <w:t xml:space="preserve">: First Iteration of our model </w:t>
      </w:r>
    </w:p>
    <w:p w:rsidR="001B09E3" w:rsidRDefault="001B09E3">
      <w:pPr>
        <w:pStyle w:val="NoSpacing"/>
      </w:pPr>
    </w:p>
    <w:bookmarkStart w:id="6" w:name="_Toc474362816" w:displacedByCustomXml="next"/>
    <w:sdt>
      <w:sdtPr>
        <w:id w:val="1454450784"/>
        <w:placeholder>
          <w:docPart w:val="4541090FF2244423949F1DD14E88105B"/>
        </w:placeholder>
        <w:text/>
      </w:sdtPr>
      <w:sdtEndPr/>
      <w:sdtContent>
        <w:p w:rsidR="00A00034" w:rsidRDefault="004816E7" w:rsidP="00A00034">
          <w:pPr>
            <w:pStyle w:val="Heading2"/>
            <w:rPr>
              <w:rFonts w:asciiTheme="minorHAnsi" w:eastAsiaTheme="minorEastAsia" w:hAnsiTheme="minorHAnsi"/>
              <w:b/>
              <w:bCs/>
              <w:color w:val="auto"/>
              <w:sz w:val="22"/>
              <w:szCs w:val="20"/>
            </w:rPr>
          </w:pPr>
          <w:r>
            <w:t>Observations</w:t>
          </w:r>
        </w:p>
      </w:sdtContent>
    </w:sdt>
    <w:bookmarkEnd w:id="6" w:displacedByCustomXml="prev"/>
    <w:p w:rsidR="00A00034" w:rsidRDefault="004816E7" w:rsidP="004816E7">
      <w:pPr>
        <w:pStyle w:val="NoSpacing"/>
        <w:numPr>
          <w:ilvl w:val="0"/>
          <w:numId w:val="12"/>
        </w:numPr>
      </w:pPr>
      <w:r>
        <w:t xml:space="preserve">Fatal injury type has been filtered in ‘R’ output as it has </w:t>
      </w:r>
      <w:r w:rsidR="004E0BFC">
        <w:t xml:space="preserve">very </w:t>
      </w:r>
      <w:r>
        <w:t xml:space="preserve">low significance in predicting the group injury </w:t>
      </w:r>
    </w:p>
    <w:p w:rsidR="00125989" w:rsidRDefault="004E0BFC" w:rsidP="00125989">
      <w:pPr>
        <w:pStyle w:val="NoSpacing"/>
        <w:numPr>
          <w:ilvl w:val="0"/>
          <w:numId w:val="12"/>
        </w:numPr>
      </w:pPr>
      <w:r>
        <w:t>There are multiple other factors such as industryMining &amp; quarrying</w:t>
      </w:r>
      <w:r w:rsidR="004816E7">
        <w:t xml:space="preserve">, </w:t>
      </w:r>
      <w:r>
        <w:t>industryMarine</w:t>
      </w:r>
      <w:r w:rsidR="004816E7">
        <w:t xml:space="preserve"> etc. which have </w:t>
      </w:r>
      <w:r>
        <w:t>very low significance based on alpha levels</w:t>
      </w:r>
      <w:r w:rsidR="004816E7">
        <w:t>, hence</w:t>
      </w:r>
      <w:r>
        <w:t xml:space="preserve"> they</w:t>
      </w:r>
      <w:r w:rsidR="004816E7">
        <w:t xml:space="preserve"> can </w:t>
      </w:r>
      <w:r>
        <w:t xml:space="preserve">also </w:t>
      </w:r>
      <w:r w:rsidR="004816E7">
        <w:t>be dropped from the model</w:t>
      </w:r>
      <w:r w:rsidR="00125989">
        <w:t>.</w:t>
      </w:r>
    </w:p>
    <w:p w:rsidR="004816E7" w:rsidRDefault="004816E7" w:rsidP="00125989">
      <w:pPr>
        <w:pStyle w:val="NoSpacing"/>
        <w:ind w:left="720"/>
      </w:pPr>
      <w:r>
        <w:t xml:space="preserve"> </w:t>
      </w:r>
    </w:p>
    <w:p w:rsidR="00125989" w:rsidRDefault="004E0BFC">
      <w:pPr>
        <w:pStyle w:val="NoSpacing"/>
      </w:pPr>
      <w:r>
        <w:t>Now After removing the factors with low significance let’s observe the output as generated by R</w:t>
      </w:r>
    </w:p>
    <w:p w:rsidR="00125989" w:rsidRDefault="00125989">
      <w:pPr>
        <w:pStyle w:val="NoSpacing"/>
      </w:pPr>
    </w:p>
    <w:p w:rsidR="00C0590A" w:rsidRDefault="00C0590A">
      <w:pPr>
        <w:pStyle w:val="NoSpacing"/>
      </w:pPr>
    </w:p>
    <w:p w:rsidR="00C0590A" w:rsidRDefault="00C0590A">
      <w:pPr>
        <w:pStyle w:val="NoSpacing"/>
      </w:pPr>
    </w:p>
    <w:p w:rsidR="00C0590A" w:rsidRDefault="00C0590A">
      <w:pPr>
        <w:pStyle w:val="NoSpacing"/>
      </w:pPr>
    </w:p>
    <w:p w:rsidR="00D36E9E" w:rsidRDefault="00D36E9E">
      <w:pPr>
        <w:pStyle w:val="NoSpacing"/>
      </w:pPr>
    </w:p>
    <w:p w:rsidR="00D36E9E" w:rsidRDefault="00D36E9E">
      <w:pPr>
        <w:pStyle w:val="NoSpacing"/>
      </w:pPr>
    </w:p>
    <w:p w:rsidR="00C0590A" w:rsidRDefault="00C0590A">
      <w:pPr>
        <w:pStyle w:val="NoSpacing"/>
      </w:pPr>
    </w:p>
    <w:p w:rsidR="00C0590A" w:rsidRDefault="00C0590A">
      <w:pPr>
        <w:pStyle w:val="NoSpacing"/>
      </w:pPr>
    </w:p>
    <w:p w:rsidR="00125989" w:rsidRDefault="00125989">
      <w:pPr>
        <w:pStyle w:val="NoSpacing"/>
      </w:pPr>
    </w:p>
    <w:bookmarkStart w:id="7" w:name="_Toc474362817" w:displacedByCustomXml="next"/>
    <w:sdt>
      <w:sdtPr>
        <w:id w:val="1879900782"/>
        <w:placeholder>
          <w:docPart w:val="4208250B711840ACA90321FE9AF861C9"/>
        </w:placeholder>
        <w:text/>
      </w:sdtPr>
      <w:sdtEndPr/>
      <w:sdtContent>
        <w:p w:rsidR="00D73BDB" w:rsidRPr="00701FE4" w:rsidRDefault="00E708CC" w:rsidP="00D73BDB">
          <w:pPr>
            <w:pStyle w:val="Heading2"/>
          </w:pPr>
          <w:r>
            <w:t>Iteration</w:t>
          </w:r>
          <w:r w:rsidR="004E0BFC" w:rsidRPr="00701FE4">
            <w:t xml:space="preserve"> 2</w:t>
          </w:r>
        </w:p>
      </w:sdtContent>
    </w:sdt>
    <w:bookmarkEnd w:id="7" w:displacedByCustomXml="prev"/>
    <w:p w:rsidR="00125989" w:rsidRDefault="00125989">
      <w:pPr>
        <w:pStyle w:val="NoSpacing"/>
      </w:pPr>
    </w:p>
    <w:p w:rsidR="00125989" w:rsidRDefault="00EC5FCD">
      <w:pPr>
        <w:pStyle w:val="NoSpacing"/>
      </w:pPr>
      <w:r>
        <w:t>Below Variables were taken in to consideration:</w:t>
      </w:r>
    </w:p>
    <w:p w:rsidR="00EC5FCD" w:rsidRDefault="00EC5FCD">
      <w:pPr>
        <w:pStyle w:val="NoSpacing"/>
      </w:pPr>
    </w:p>
    <w:p w:rsidR="00EC5FCD" w:rsidRDefault="00EC5FCD" w:rsidP="00EC5FCD">
      <w:pPr>
        <w:pStyle w:val="NoSpacing"/>
        <w:jc w:val="center"/>
      </w:pPr>
      <w:r>
        <w:rPr>
          <w:noProof/>
          <w:lang w:bidi="hi-IN"/>
        </w:rPr>
        <w:drawing>
          <wp:inline distT="0" distB="0" distL="0" distR="0" wp14:anchorId="03AF68C3" wp14:editId="7B52A9BF">
            <wp:extent cx="3420093" cy="37988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4397" cy="3803646"/>
                    </a:xfrm>
                    <a:prstGeom prst="rect">
                      <a:avLst/>
                    </a:prstGeom>
                    <a:noFill/>
                    <a:ln>
                      <a:noFill/>
                    </a:ln>
                  </pic:spPr>
                </pic:pic>
              </a:graphicData>
            </a:graphic>
          </wp:inline>
        </w:drawing>
      </w:r>
    </w:p>
    <w:p w:rsidR="00125989" w:rsidRDefault="00881EC4" w:rsidP="00881EC4">
      <w:pPr>
        <w:pStyle w:val="NoSpacing"/>
        <w:ind w:left="2160" w:firstLine="720"/>
      </w:pPr>
      <w:r>
        <w:t xml:space="preserve">                        Figure </w:t>
      </w:r>
      <w:r w:rsidR="0067744C">
        <w:t>5</w:t>
      </w:r>
      <w:r w:rsidR="00812083">
        <w:t>: Second</w:t>
      </w:r>
      <w:r>
        <w:t xml:space="preserve"> Iteration of our model</w:t>
      </w:r>
    </w:p>
    <w:p w:rsidR="00125989" w:rsidRDefault="00125989">
      <w:pPr>
        <w:pStyle w:val="NoSpacing"/>
      </w:pPr>
    </w:p>
    <w:p w:rsidR="00125989" w:rsidRDefault="00125989">
      <w:pPr>
        <w:pStyle w:val="NoSpacing"/>
      </w:pPr>
    </w:p>
    <w:bookmarkStart w:id="8" w:name="_Toc474362818" w:displacedByCustomXml="next"/>
    <w:sdt>
      <w:sdtPr>
        <w:id w:val="1580413542"/>
        <w:placeholder>
          <w:docPart w:val="23A0BB2916D24E9FA6DABC028FA56FB3"/>
        </w:placeholder>
        <w:text/>
      </w:sdtPr>
      <w:sdtEndPr/>
      <w:sdtContent>
        <w:p w:rsidR="00DD039E" w:rsidRDefault="00DD039E" w:rsidP="00DD039E">
          <w:pPr>
            <w:pStyle w:val="Heading2"/>
            <w:rPr>
              <w:rFonts w:asciiTheme="minorHAnsi" w:eastAsiaTheme="minorEastAsia" w:hAnsiTheme="minorHAnsi"/>
              <w:b/>
              <w:bCs/>
              <w:color w:val="auto"/>
              <w:sz w:val="22"/>
              <w:szCs w:val="20"/>
            </w:rPr>
          </w:pPr>
          <w:r>
            <w:t>Observations</w:t>
          </w:r>
        </w:p>
      </w:sdtContent>
    </w:sdt>
    <w:bookmarkEnd w:id="8" w:displacedByCustomXml="prev"/>
    <w:p w:rsidR="00DD039E" w:rsidRDefault="00DD039E" w:rsidP="00DD039E">
      <w:pPr>
        <w:pStyle w:val="NoSpacing"/>
        <w:numPr>
          <w:ilvl w:val="0"/>
          <w:numId w:val="12"/>
        </w:numPr>
      </w:pPr>
      <w:r>
        <w:t>Based on the P Value we still have some parameters which have low significance and could be dropped from our model.</w:t>
      </w:r>
    </w:p>
    <w:p w:rsidR="00A00034" w:rsidRDefault="00A00034">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p w:rsidR="00DD039E" w:rsidRDefault="00DD039E">
      <w:pPr>
        <w:pStyle w:val="NoSpacing"/>
      </w:pPr>
    </w:p>
    <w:bookmarkStart w:id="9" w:name="_Toc474362819" w:displacedByCustomXml="next"/>
    <w:sdt>
      <w:sdtPr>
        <w:id w:val="-1339609056"/>
        <w:placeholder>
          <w:docPart w:val="C1319443ACA34E09931D41C1BB31EBA5"/>
        </w:placeholder>
        <w:text/>
      </w:sdtPr>
      <w:sdtEndPr/>
      <w:sdtContent>
        <w:p w:rsidR="00DD039E" w:rsidRPr="00701FE4" w:rsidRDefault="00DD039E" w:rsidP="00DD039E">
          <w:pPr>
            <w:pStyle w:val="Heading2"/>
          </w:pPr>
          <w:r>
            <w:t>Iteration</w:t>
          </w:r>
          <w:r w:rsidRPr="00701FE4">
            <w:t xml:space="preserve"> </w:t>
          </w:r>
          <w:r>
            <w:t>3</w:t>
          </w:r>
        </w:p>
      </w:sdtContent>
    </w:sdt>
    <w:bookmarkEnd w:id="9" w:displacedByCustomXml="prev"/>
    <w:p w:rsidR="00DD039E" w:rsidRDefault="00DD039E" w:rsidP="00DD039E">
      <w:pPr>
        <w:pStyle w:val="NoSpacing"/>
      </w:pPr>
    </w:p>
    <w:p w:rsidR="00DD039E" w:rsidRDefault="00DD039E" w:rsidP="00DD039E">
      <w:pPr>
        <w:pStyle w:val="NoSpacing"/>
      </w:pPr>
      <w:r>
        <w:t>Below Variables were taken in to consideration:</w:t>
      </w:r>
    </w:p>
    <w:p w:rsidR="00DD039E" w:rsidRDefault="00DD039E" w:rsidP="00DD039E">
      <w:pPr>
        <w:pStyle w:val="NoSpacing"/>
      </w:pPr>
    </w:p>
    <w:p w:rsidR="00DD039E" w:rsidRDefault="00812083" w:rsidP="00DD039E">
      <w:pPr>
        <w:pStyle w:val="NoSpacing"/>
        <w:jc w:val="center"/>
      </w:pPr>
      <w:r>
        <w:rPr>
          <w:noProof/>
          <w:lang w:bidi="hi-IN"/>
        </w:rPr>
        <w:drawing>
          <wp:inline distT="0" distB="0" distL="0" distR="0" wp14:anchorId="2D470B56" wp14:editId="198A9AF7">
            <wp:extent cx="3563588" cy="30400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5922" cy="3059136"/>
                    </a:xfrm>
                    <a:prstGeom prst="rect">
                      <a:avLst/>
                    </a:prstGeom>
                    <a:noFill/>
                    <a:ln>
                      <a:noFill/>
                    </a:ln>
                  </pic:spPr>
                </pic:pic>
              </a:graphicData>
            </a:graphic>
          </wp:inline>
        </w:drawing>
      </w:r>
    </w:p>
    <w:p w:rsidR="00DD039E" w:rsidRDefault="00DD039E" w:rsidP="00DD039E">
      <w:pPr>
        <w:pStyle w:val="NoSpacing"/>
        <w:ind w:left="2160" w:firstLine="720"/>
      </w:pPr>
      <w:r>
        <w:t xml:space="preserve">                        Figure </w:t>
      </w:r>
      <w:r w:rsidR="00C96718">
        <w:t>6</w:t>
      </w:r>
      <w:r w:rsidR="00A7206A">
        <w:t>: Third</w:t>
      </w:r>
      <w:r>
        <w:t xml:space="preserve"> Iteration of our model</w:t>
      </w:r>
    </w:p>
    <w:p w:rsidR="00DD039E" w:rsidRDefault="00DD039E" w:rsidP="00DD039E">
      <w:pPr>
        <w:pStyle w:val="NoSpacing"/>
      </w:pPr>
    </w:p>
    <w:bookmarkStart w:id="10" w:name="_Toc474362820" w:displacedByCustomXml="next"/>
    <w:sdt>
      <w:sdtPr>
        <w:id w:val="-1336148517"/>
        <w:placeholder>
          <w:docPart w:val="0D5B5CC6D860417F924EB16CE8CB031F"/>
        </w:placeholder>
        <w:text/>
      </w:sdtPr>
      <w:sdtEndPr/>
      <w:sdtContent>
        <w:p w:rsidR="000222F5" w:rsidRDefault="000222F5" w:rsidP="000222F5">
          <w:pPr>
            <w:pStyle w:val="Heading2"/>
            <w:rPr>
              <w:rFonts w:asciiTheme="minorHAnsi" w:eastAsiaTheme="minorEastAsia" w:hAnsiTheme="minorHAnsi"/>
              <w:b/>
              <w:bCs/>
              <w:color w:val="auto"/>
              <w:sz w:val="22"/>
              <w:szCs w:val="20"/>
            </w:rPr>
          </w:pPr>
          <w:r>
            <w:t>Covariance Test</w:t>
          </w:r>
        </w:p>
      </w:sdtContent>
    </w:sdt>
    <w:bookmarkEnd w:id="10" w:displacedByCustomXml="prev"/>
    <w:p w:rsidR="000222F5" w:rsidRDefault="000222F5" w:rsidP="00DD039E">
      <w:pPr>
        <w:pStyle w:val="NoSpacing"/>
      </w:pPr>
      <w:r>
        <w:t>After we sort out the variables on the basis of significance, we also ran the Covariance test to identify if there is any interrelation exist between the predictor variables</w:t>
      </w:r>
    </w:p>
    <w:p w:rsidR="000222F5" w:rsidRDefault="000222F5" w:rsidP="00DD039E">
      <w:pPr>
        <w:pStyle w:val="NoSpacing"/>
      </w:pPr>
      <w:r>
        <w:t>Figure (7) below shows the Correlation Matrix chart:</w:t>
      </w:r>
    </w:p>
    <w:p w:rsidR="000222F5" w:rsidRDefault="000222F5" w:rsidP="000222F5">
      <w:pPr>
        <w:pStyle w:val="NoSpacing"/>
        <w:jc w:val="center"/>
      </w:pPr>
      <w:r>
        <w:rPr>
          <w:noProof/>
          <w:lang w:bidi="hi-IN"/>
        </w:rPr>
        <w:drawing>
          <wp:inline distT="0" distB="0" distL="0" distR="0" wp14:anchorId="7567BC76" wp14:editId="27B5E6B1">
            <wp:extent cx="3336966" cy="30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42938" cy="3094649"/>
                    </a:xfrm>
                    <a:prstGeom prst="rect">
                      <a:avLst/>
                    </a:prstGeom>
                    <a:noFill/>
                    <a:ln>
                      <a:noFill/>
                    </a:ln>
                  </pic:spPr>
                </pic:pic>
              </a:graphicData>
            </a:graphic>
          </wp:inline>
        </w:drawing>
      </w:r>
    </w:p>
    <w:p w:rsidR="000222F5" w:rsidRDefault="000222F5" w:rsidP="00A90BCF">
      <w:pPr>
        <w:pStyle w:val="NoSpacing"/>
        <w:ind w:firstLine="360"/>
        <w:jc w:val="center"/>
      </w:pPr>
      <w:r>
        <w:t>Figure (7): Correlation Matrix between predictor variable</w:t>
      </w:r>
    </w:p>
    <w:p w:rsidR="000222F5" w:rsidRDefault="00C6706E" w:rsidP="00C6706E">
      <w:pPr>
        <w:pStyle w:val="NoSpacing"/>
        <w:numPr>
          <w:ilvl w:val="0"/>
          <w:numId w:val="13"/>
        </w:numPr>
      </w:pPr>
      <w:r>
        <w:lastRenderedPageBreak/>
        <w:t>We can ignore the injury_count value as they are really not predictor value</w:t>
      </w:r>
    </w:p>
    <w:p w:rsidR="00C6706E" w:rsidRDefault="00C6706E" w:rsidP="00C6706E">
      <w:pPr>
        <w:pStyle w:val="NoSpacing"/>
        <w:numPr>
          <w:ilvl w:val="0"/>
          <w:numId w:val="13"/>
        </w:numPr>
      </w:pPr>
      <w:r>
        <w:t>Degree_of_injury1 and degree_of_injury2 shows negative relationship but from the data we know they are mutually exclusive</w:t>
      </w:r>
    </w:p>
    <w:p w:rsidR="00847F1E" w:rsidRDefault="00847F1E" w:rsidP="00DD039E">
      <w:pPr>
        <w:pStyle w:val="NoSpacing"/>
      </w:pPr>
    </w:p>
    <w:p w:rsidR="00C6706E" w:rsidRDefault="00C6706E" w:rsidP="00DD039E">
      <w:pPr>
        <w:pStyle w:val="NoSpacing"/>
      </w:pPr>
      <w:r>
        <w:t>Hence we didn’t drop any predictor variable and ran the model.</w:t>
      </w:r>
    </w:p>
    <w:p w:rsidR="00C6706E" w:rsidRDefault="00C6706E" w:rsidP="00DD039E">
      <w:pPr>
        <w:pStyle w:val="NoSpacing"/>
      </w:pPr>
    </w:p>
    <w:bookmarkStart w:id="11" w:name="_Toc474362821" w:displacedByCustomXml="next"/>
    <w:sdt>
      <w:sdtPr>
        <w:id w:val="2147461836"/>
        <w:placeholder>
          <w:docPart w:val="2FDDF2F4C8C24A83B432964B1E7FAB36"/>
        </w:placeholder>
        <w:text/>
      </w:sdtPr>
      <w:sdtEndPr/>
      <w:sdtContent>
        <w:p w:rsidR="00DD039E" w:rsidRDefault="00DD039E" w:rsidP="00DD039E">
          <w:pPr>
            <w:pStyle w:val="Heading2"/>
            <w:rPr>
              <w:rFonts w:asciiTheme="minorHAnsi" w:eastAsiaTheme="minorEastAsia" w:hAnsiTheme="minorHAnsi"/>
              <w:b/>
              <w:bCs/>
              <w:color w:val="auto"/>
              <w:sz w:val="22"/>
              <w:szCs w:val="20"/>
            </w:rPr>
          </w:pPr>
          <w:r>
            <w:t>Observations</w:t>
          </w:r>
        </w:p>
      </w:sdtContent>
    </w:sdt>
    <w:bookmarkEnd w:id="11" w:displacedByCustomXml="prev"/>
    <w:p w:rsidR="00812083" w:rsidRDefault="00812083" w:rsidP="00812083">
      <w:pPr>
        <w:pStyle w:val="NoSpacing"/>
        <w:ind w:left="720"/>
      </w:pPr>
    </w:p>
    <w:p w:rsidR="00DD039E" w:rsidRDefault="00C6706E">
      <w:pPr>
        <w:pStyle w:val="NoSpacing"/>
      </w:pPr>
      <w:r>
        <w:t>Below is the Confusion Matrix for this model:</w:t>
      </w:r>
    </w:p>
    <w:p w:rsidR="00C6706E" w:rsidRDefault="00C6706E">
      <w:pPr>
        <w:pStyle w:val="NoSpacing"/>
      </w:pPr>
    </w:p>
    <w:p w:rsidR="00C6706E" w:rsidRDefault="00C6706E" w:rsidP="00C670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predict</w:t>
      </w:r>
    </w:p>
    <w:p w:rsidR="00C6706E" w:rsidRDefault="00C6706E" w:rsidP="00C670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0    1</w:t>
      </w:r>
    </w:p>
    <w:p w:rsidR="00C6706E" w:rsidRDefault="00C6706E" w:rsidP="00C670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5474 3525 (approx. 60%)</w:t>
      </w:r>
    </w:p>
    <w:p w:rsidR="00C6706E" w:rsidRDefault="00C6706E" w:rsidP="00C6706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3005 4370 (approx. 40%)</w:t>
      </w:r>
    </w:p>
    <w:p w:rsidR="00980911" w:rsidRDefault="00C26205" w:rsidP="00980911">
      <w:pPr>
        <w:pStyle w:val="Heading1"/>
      </w:pPr>
      <w:bookmarkStart w:id="12" w:name="_Toc474362822"/>
      <w:r>
        <w:t>Conclusion</w:t>
      </w:r>
      <w:bookmarkEnd w:id="12"/>
    </w:p>
    <w:p w:rsidR="00980911" w:rsidRPr="00980911" w:rsidRDefault="00980911" w:rsidP="005B0630">
      <w:pPr>
        <w:pStyle w:val="NoSpacing"/>
      </w:pPr>
      <w:r>
        <w:t>The third iteration of our model showed the better results of all other iterations. To further improve the model, we would require more sample data and fine tune accordingly.</w:t>
      </w:r>
      <w:bookmarkStart w:id="13" w:name="_GoBack"/>
      <w:bookmarkEnd w:id="13"/>
    </w:p>
    <w:p w:rsidR="000007D4" w:rsidRDefault="000007D4">
      <w:pPr>
        <w:pStyle w:val="NoSpacing"/>
      </w:pPr>
    </w:p>
    <w:sectPr w:rsidR="000007D4">
      <w:headerReference w:type="default" r:id="rId21"/>
      <w:footerReference w:type="default" r:id="rId22"/>
      <w:headerReference w:type="first" r:id="rId23"/>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045" w:rsidRDefault="00AF5045">
      <w:pPr>
        <w:spacing w:before="0" w:after="0" w:line="240" w:lineRule="auto"/>
      </w:pPr>
      <w:r>
        <w:separator/>
      </w:r>
    </w:p>
  </w:endnote>
  <w:endnote w:type="continuationSeparator" w:id="0">
    <w:p w:rsidR="00AF5045" w:rsidRDefault="00AF50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Footer with Page border"/>
    </w:tblPr>
    <w:tblGrid>
      <w:gridCol w:w="5155"/>
      <w:gridCol w:w="5155"/>
    </w:tblGrid>
    <w:tr w:rsidR="00B113E8">
      <w:tc>
        <w:tcPr>
          <w:tcW w:w="5148" w:type="dxa"/>
          <w:tcMar>
            <w:left w:w="115" w:type="dxa"/>
            <w:right w:w="115" w:type="dxa"/>
          </w:tcMar>
          <w:vAlign w:val="bottom"/>
        </w:tcPr>
        <w:p w:rsidR="00B113E8" w:rsidRDefault="00B113E8">
          <w:pPr>
            <w:pStyle w:val="NoSpacing"/>
          </w:pPr>
        </w:p>
      </w:tc>
      <w:tc>
        <w:tcPr>
          <w:tcW w:w="5148" w:type="dxa"/>
          <w:tcMar>
            <w:left w:w="115" w:type="dxa"/>
            <w:right w:w="115" w:type="dxa"/>
          </w:tcMar>
          <w:vAlign w:val="bottom"/>
        </w:tcPr>
        <w:p w:rsidR="00B113E8" w:rsidRDefault="00B113E8">
          <w:pPr>
            <w:pStyle w:val="NoSpacing"/>
            <w:rPr>
              <w:rFonts w:asciiTheme="majorHAnsi" w:hAnsiTheme="majorHAnsi"/>
              <w:sz w:val="20"/>
            </w:rPr>
          </w:pPr>
        </w:p>
      </w:tc>
    </w:tr>
  </w:tbl>
  <w:p w:rsidR="00B113E8" w:rsidRDefault="00B113E8">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045" w:rsidRDefault="00AF5045">
      <w:pPr>
        <w:spacing w:before="0" w:after="0" w:line="240" w:lineRule="auto"/>
      </w:pPr>
      <w:r>
        <w:separator/>
      </w:r>
    </w:p>
  </w:footnote>
  <w:footnote w:type="continuationSeparator" w:id="0">
    <w:p w:rsidR="00AF5045" w:rsidRDefault="00AF50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dashSmallGap"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Description w:val="Heade borderr with Logo and Page number."/>
    </w:tblPr>
    <w:tblGrid>
      <w:gridCol w:w="5155"/>
      <w:gridCol w:w="5155"/>
    </w:tblGrid>
    <w:tr w:rsidR="00B113E8">
      <w:tc>
        <w:tcPr>
          <w:tcW w:w="5148" w:type="dxa"/>
          <w:tcMar>
            <w:left w:w="115" w:type="dxa"/>
            <w:right w:w="115" w:type="dxa"/>
          </w:tcMar>
          <w:vAlign w:val="bottom"/>
        </w:tcPr>
        <w:p w:rsidR="00B113E8" w:rsidRDefault="00B113E8">
          <w:pPr>
            <w:pStyle w:val="NoSpacing"/>
            <w:spacing w:after="80"/>
          </w:pPr>
        </w:p>
      </w:tc>
      <w:tc>
        <w:tcPr>
          <w:tcW w:w="5148" w:type="dxa"/>
          <w:tcMar>
            <w:left w:w="115" w:type="dxa"/>
            <w:right w:w="115" w:type="dxa"/>
          </w:tcMar>
          <w:vAlign w:val="bottom"/>
        </w:tcPr>
        <w:p w:rsidR="00B113E8" w:rsidRDefault="00AF5045">
          <w:pPr>
            <w:pStyle w:val="ReportName"/>
          </w:pPr>
          <w:sdt>
            <w:sdtPr>
              <w:alias w:val="Report Title"/>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9A1225">
                <w:t xml:space="preserve">Apply Logistic Regression to Analyze </w:t>
              </w:r>
              <w:r w:rsidR="009A1225">
                <w:br/>
                <w:t>Singapore Workplace Injury Data</w:t>
              </w:r>
            </w:sdtContent>
          </w:sdt>
          <w:r w:rsidR="00D45237">
            <w:t xml:space="preserve"> | </w:t>
          </w:r>
          <w:r w:rsidR="00D45237">
            <w:rPr>
              <w:rStyle w:val="PageNumber"/>
              <w:color w:val="7BA0CD" w:themeColor="accent1" w:themeTint="BF"/>
            </w:rPr>
            <w:fldChar w:fldCharType="begin"/>
          </w:r>
          <w:r w:rsidR="00D45237">
            <w:rPr>
              <w:rStyle w:val="PageNumber"/>
              <w:color w:val="7BA0CD" w:themeColor="accent1" w:themeTint="BF"/>
            </w:rPr>
            <w:instrText xml:space="preserve"> PAGE  \* Arabic  \* MERGEFORMAT </w:instrText>
          </w:r>
          <w:r w:rsidR="00D45237">
            <w:rPr>
              <w:rStyle w:val="PageNumber"/>
              <w:color w:val="7BA0CD" w:themeColor="accent1" w:themeTint="BF"/>
            </w:rPr>
            <w:fldChar w:fldCharType="separate"/>
          </w:r>
          <w:r w:rsidR="005B0630">
            <w:rPr>
              <w:rStyle w:val="PageNumber"/>
              <w:noProof/>
              <w:color w:val="7BA0CD" w:themeColor="accent1" w:themeTint="BF"/>
            </w:rPr>
            <w:t>8</w:t>
          </w:r>
          <w:r w:rsidR="00D45237">
            <w:rPr>
              <w:rStyle w:val="PageNumber"/>
              <w:color w:val="7BA0CD" w:themeColor="accent1" w:themeTint="BF"/>
            </w:rPr>
            <w:fldChar w:fldCharType="end"/>
          </w:r>
        </w:p>
      </w:tc>
    </w:tr>
  </w:tbl>
  <w:p w:rsidR="00B113E8" w:rsidRDefault="00B113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A55" w:rsidRDefault="006E5A55">
    <w:pPr>
      <w:pStyle w:val="Header"/>
    </w:pPr>
    <w:r>
      <w:t>EBAS5101 Foundation of Business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0DE878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EFA2625"/>
    <w:multiLevelType w:val="hybridMultilevel"/>
    <w:tmpl w:val="2F0C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85147"/>
    <w:multiLevelType w:val="hybridMultilevel"/>
    <w:tmpl w:val="BBFC4F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15:restartNumberingAfterBreak="0">
    <w:nsid w:val="2D320ADC"/>
    <w:multiLevelType w:val="hybridMultilevel"/>
    <w:tmpl w:val="E6A60516"/>
    <w:lvl w:ilvl="0" w:tplc="7BBEA1BC">
      <w:start w:val="1"/>
      <w:numFmt w:val="bullet"/>
      <w:pStyle w:val="ListBulletNegative"/>
      <w:lvlText w:val=""/>
      <w:lvlJc w:val="left"/>
      <w:pPr>
        <w:ind w:left="576" w:hanging="432"/>
      </w:pPr>
      <w:rPr>
        <w:rFonts w:ascii="Wingdings 3" w:hAnsi="Wingdings 3" w:hint="default"/>
        <w:color w:val="7F7F7F" w:themeColor="text1" w:themeTint="80"/>
        <w:position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138E3"/>
    <w:multiLevelType w:val="hybridMultilevel"/>
    <w:tmpl w:val="1F90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F369CB"/>
    <w:multiLevelType w:val="hybridMultilevel"/>
    <w:tmpl w:val="6FC07668"/>
    <w:lvl w:ilvl="0" w:tplc="F4A86E0A">
      <w:start w:val="1"/>
      <w:numFmt w:val="bullet"/>
      <w:pStyle w:val="ListBullet"/>
      <w:lvlText w:val=""/>
      <w:lvlJc w:val="left"/>
      <w:pPr>
        <w:ind w:left="576" w:hanging="432"/>
      </w:pPr>
      <w:rPr>
        <w:rFonts w:ascii="Wingdings 3" w:hAnsi="Wingdings 3" w:hint="default"/>
        <w:color w:val="4F81BD" w:themeColor="accent1"/>
        <w:position w:val="-4"/>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95033"/>
    <w:multiLevelType w:val="hybridMultilevel"/>
    <w:tmpl w:val="22ECFE7E"/>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8" w15:restartNumberingAfterBreak="0">
    <w:nsid w:val="38AB3BD4"/>
    <w:multiLevelType w:val="hybridMultilevel"/>
    <w:tmpl w:val="C9ECE320"/>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9" w15:restartNumberingAfterBreak="0">
    <w:nsid w:val="5E92621E"/>
    <w:multiLevelType w:val="hybridMultilevel"/>
    <w:tmpl w:val="D7961F0E"/>
    <w:lvl w:ilvl="0" w:tplc="28D4CCA2">
      <w:numFmt w:val="bullet"/>
      <w:lvlText w:val="-"/>
      <w:lvlJc w:val="left"/>
      <w:pPr>
        <w:ind w:left="720" w:hanging="360"/>
      </w:pPr>
      <w:rPr>
        <w:rFonts w:ascii="Mistral" w:eastAsiaTheme="minorHAnsi" w:hAnsi="Mistr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F3FFB"/>
    <w:multiLevelType w:val="hybridMultilevel"/>
    <w:tmpl w:val="E8F22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7750EF"/>
    <w:multiLevelType w:val="hybridMultilevel"/>
    <w:tmpl w:val="4DDA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7A6589"/>
    <w:multiLevelType w:val="hybridMultilevel"/>
    <w:tmpl w:val="0D2EDF08"/>
    <w:lvl w:ilvl="0" w:tplc="20E07A9C">
      <w:start w:val="1"/>
      <w:numFmt w:val="decimal"/>
      <w:lvlText w:val="%1."/>
      <w:lvlJc w:val="left"/>
      <w:pPr>
        <w:ind w:left="7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0"/>
  </w:num>
  <w:num w:numId="5">
    <w:abstractNumId w:val="4"/>
  </w:num>
  <w:num w:numId="6">
    <w:abstractNumId w:val="3"/>
  </w:num>
  <w:num w:numId="7">
    <w:abstractNumId w:val="7"/>
  </w:num>
  <w:num w:numId="8">
    <w:abstractNumId w:val="8"/>
  </w:num>
  <w:num w:numId="9">
    <w:abstractNumId w:val="5"/>
  </w:num>
  <w:num w:numId="10">
    <w:abstractNumId w:val="12"/>
  </w:num>
  <w:num w:numId="11">
    <w:abstractNumId w:val="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A55"/>
    <w:rsid w:val="000007D4"/>
    <w:rsid w:val="000222F5"/>
    <w:rsid w:val="00022F83"/>
    <w:rsid w:val="00080548"/>
    <w:rsid w:val="000E4C1E"/>
    <w:rsid w:val="0010076E"/>
    <w:rsid w:val="00125989"/>
    <w:rsid w:val="0013588C"/>
    <w:rsid w:val="00140F22"/>
    <w:rsid w:val="001B09E3"/>
    <w:rsid w:val="001D0E46"/>
    <w:rsid w:val="002045B2"/>
    <w:rsid w:val="00213062"/>
    <w:rsid w:val="00245A0F"/>
    <w:rsid w:val="0025211E"/>
    <w:rsid w:val="00252444"/>
    <w:rsid w:val="002737A9"/>
    <w:rsid w:val="00277CC7"/>
    <w:rsid w:val="002971E4"/>
    <w:rsid w:val="002D695A"/>
    <w:rsid w:val="00302A47"/>
    <w:rsid w:val="00383FFB"/>
    <w:rsid w:val="00415652"/>
    <w:rsid w:val="00416D79"/>
    <w:rsid w:val="00416EE9"/>
    <w:rsid w:val="00464AF1"/>
    <w:rsid w:val="00477C6E"/>
    <w:rsid w:val="004816E7"/>
    <w:rsid w:val="00493486"/>
    <w:rsid w:val="004A0DEC"/>
    <w:rsid w:val="004C6FB8"/>
    <w:rsid w:val="004E0BFC"/>
    <w:rsid w:val="005849C7"/>
    <w:rsid w:val="005B0630"/>
    <w:rsid w:val="005E1A2C"/>
    <w:rsid w:val="006065ED"/>
    <w:rsid w:val="00661613"/>
    <w:rsid w:val="00675139"/>
    <w:rsid w:val="0067744C"/>
    <w:rsid w:val="00682E1B"/>
    <w:rsid w:val="006A16FD"/>
    <w:rsid w:val="006B5570"/>
    <w:rsid w:val="006E5A55"/>
    <w:rsid w:val="00701FE4"/>
    <w:rsid w:val="00734728"/>
    <w:rsid w:val="0073756B"/>
    <w:rsid w:val="00780481"/>
    <w:rsid w:val="0079521E"/>
    <w:rsid w:val="007A67C1"/>
    <w:rsid w:val="007C351D"/>
    <w:rsid w:val="007C3712"/>
    <w:rsid w:val="00812083"/>
    <w:rsid w:val="00845A92"/>
    <w:rsid w:val="00847F1E"/>
    <w:rsid w:val="008563C2"/>
    <w:rsid w:val="00881EC4"/>
    <w:rsid w:val="008B20B4"/>
    <w:rsid w:val="0091673B"/>
    <w:rsid w:val="0093589D"/>
    <w:rsid w:val="00952C22"/>
    <w:rsid w:val="00980911"/>
    <w:rsid w:val="0099739E"/>
    <w:rsid w:val="00997A63"/>
    <w:rsid w:val="009A039E"/>
    <w:rsid w:val="009A1225"/>
    <w:rsid w:val="009C3B06"/>
    <w:rsid w:val="00A00034"/>
    <w:rsid w:val="00A35EAA"/>
    <w:rsid w:val="00A36C2D"/>
    <w:rsid w:val="00A37717"/>
    <w:rsid w:val="00A7206A"/>
    <w:rsid w:val="00A73E14"/>
    <w:rsid w:val="00A84752"/>
    <w:rsid w:val="00A90BCF"/>
    <w:rsid w:val="00AA3EC3"/>
    <w:rsid w:val="00AB5677"/>
    <w:rsid w:val="00AF5045"/>
    <w:rsid w:val="00B113E8"/>
    <w:rsid w:val="00B437C4"/>
    <w:rsid w:val="00B55945"/>
    <w:rsid w:val="00BA0460"/>
    <w:rsid w:val="00BA0E5B"/>
    <w:rsid w:val="00BA1AB6"/>
    <w:rsid w:val="00BA568C"/>
    <w:rsid w:val="00BC1BB6"/>
    <w:rsid w:val="00C0590A"/>
    <w:rsid w:val="00C11969"/>
    <w:rsid w:val="00C26205"/>
    <w:rsid w:val="00C42E57"/>
    <w:rsid w:val="00C61F80"/>
    <w:rsid w:val="00C6706E"/>
    <w:rsid w:val="00C850AC"/>
    <w:rsid w:val="00C96718"/>
    <w:rsid w:val="00CA24D1"/>
    <w:rsid w:val="00CA60C0"/>
    <w:rsid w:val="00CC3EBA"/>
    <w:rsid w:val="00CC6DCA"/>
    <w:rsid w:val="00CE43A7"/>
    <w:rsid w:val="00CE6A05"/>
    <w:rsid w:val="00D17F0E"/>
    <w:rsid w:val="00D33E51"/>
    <w:rsid w:val="00D356F1"/>
    <w:rsid w:val="00D36E9E"/>
    <w:rsid w:val="00D45237"/>
    <w:rsid w:val="00D73BDB"/>
    <w:rsid w:val="00D90C60"/>
    <w:rsid w:val="00DD039E"/>
    <w:rsid w:val="00E028EC"/>
    <w:rsid w:val="00E07747"/>
    <w:rsid w:val="00E13831"/>
    <w:rsid w:val="00E708CC"/>
    <w:rsid w:val="00EC5FCD"/>
    <w:rsid w:val="00F45131"/>
    <w:rsid w:val="00FD24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27C03"/>
  <w15:docId w15:val="{B6A0070F-AFC8-4950-959E-F5A0A26C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before="160" w:after="160"/>
    </w:pPr>
  </w:style>
  <w:style w:type="paragraph" w:styleId="Heading1">
    <w:name w:val="heading 1"/>
    <w:basedOn w:val="Normal"/>
    <w:next w:val="Normal"/>
    <w:link w:val="Heading1Char"/>
    <w:uiPriority w:val="9"/>
    <w:qFormat/>
    <w:pPr>
      <w:spacing w:after="0" w:line="240" w:lineRule="auto"/>
      <w:outlineLvl w:val="0"/>
    </w:pPr>
    <w:rPr>
      <w:rFonts w:asciiTheme="majorHAnsi" w:hAnsiTheme="majorHAnsi"/>
      <w:color w:val="4F81BD" w:themeColor="accent1"/>
      <w:sz w:val="48"/>
      <w:szCs w:val="48"/>
    </w:rPr>
  </w:style>
  <w:style w:type="paragraph" w:styleId="Heading2">
    <w:name w:val="heading 2"/>
    <w:basedOn w:val="Normal"/>
    <w:next w:val="Normal"/>
    <w:link w:val="Heading2Char"/>
    <w:uiPriority w:val="9"/>
    <w:unhideWhenUsed/>
    <w:qFormat/>
    <w:pPr>
      <w:pBdr>
        <w:top w:val="dashSmallGap" w:sz="4" w:space="4" w:color="BFBFBF" w:themeColor="background1" w:themeShade="BF"/>
        <w:bottom w:val="dashSmallGap" w:sz="4" w:space="4" w:color="BFBFBF" w:themeColor="background1" w:themeShade="BF"/>
      </w:pBdr>
      <w:spacing w:before="0" w:after="0" w:line="240" w:lineRule="auto"/>
      <w:outlineLvl w:val="1"/>
    </w:pPr>
    <w:rPr>
      <w:rFonts w:asciiTheme="majorHAnsi" w:hAnsiTheme="majorHAnsi"/>
      <w:color w:val="4F81BD" w:themeColor="accent1"/>
      <w:sz w:val="28"/>
      <w:szCs w:val="28"/>
    </w:rPr>
  </w:style>
  <w:style w:type="paragraph" w:styleId="Heading3">
    <w:name w:val="heading 3"/>
    <w:basedOn w:val="Normal"/>
    <w:next w:val="Normal"/>
    <w:link w:val="Heading3Char"/>
    <w:uiPriority w:val="9"/>
    <w:unhideWhenUsed/>
    <w:qFormat/>
    <w:pPr>
      <w:spacing w:after="0" w:line="240" w:lineRule="auto"/>
      <w:outlineLvl w:val="2"/>
    </w:pPr>
    <w:rPr>
      <w:rFonts w:asciiTheme="majorHAnsi" w:hAnsiTheme="majorHAnsi"/>
      <w:sz w:val="24"/>
      <w:szCs w:val="24"/>
    </w:rPr>
  </w:style>
  <w:style w:type="paragraph" w:styleId="Heading4">
    <w:name w:val="heading 4"/>
    <w:basedOn w:val="Normal"/>
    <w:next w:val="Normal"/>
    <w:link w:val="Heading4Char"/>
    <w:uiPriority w:val="9"/>
    <w:unhideWhenUsed/>
    <w:qFormat/>
    <w:pPr>
      <w:spacing w:before="120" w:after="120" w:line="240" w:lineRule="auto"/>
      <w:ind w:left="288"/>
      <w:outlineLvl w:val="3"/>
    </w:pPr>
    <w:rPr>
      <w:rFonts w:asciiTheme="majorHAnsi" w:hAnsiTheme="majorHAnsi"/>
      <w:caps/>
      <w:color w:val="FFFFFF" w:themeColor="background1"/>
      <w:sz w:val="24"/>
      <w:szCs w:val="24"/>
    </w:rPr>
  </w:style>
  <w:style w:type="paragraph" w:styleId="Heading5">
    <w:name w:val="heading 5"/>
    <w:basedOn w:val="Normal"/>
    <w:next w:val="Normal"/>
    <w:link w:val="Heading5Char"/>
    <w:uiPriority w:val="9"/>
    <w:unhideWhenUsed/>
    <w:qFormat/>
    <w:pPr>
      <w:spacing w:before="60" w:after="60" w:line="240" w:lineRule="auto"/>
      <w:outlineLvl w:val="4"/>
    </w:pPr>
    <w:rPr>
      <w:rFonts w:asciiTheme="majorHAnsi" w:hAnsiTheme="majorHAnsi"/>
      <w:caps/>
      <w:color w:val="4F81BD" w:themeColor="accent1"/>
    </w:rPr>
  </w:style>
  <w:style w:type="paragraph" w:styleId="Heading6">
    <w:name w:val="heading 6"/>
    <w:basedOn w:val="Normal"/>
    <w:next w:val="Normal"/>
    <w:link w:val="Heading6Char"/>
    <w:uiPriority w:val="9"/>
    <w:unhideWhenUsed/>
    <w:qFormat/>
    <w:pPr>
      <w:spacing w:after="0" w:line="240" w:lineRule="auto"/>
      <w:ind w:left="360"/>
      <w:outlineLvl w:val="5"/>
    </w:pPr>
    <w:rPr>
      <w:cap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customStyle="1" w:styleId="Normal-SpaceAfter">
    <w:name w:val="Normal - Space After"/>
    <w:basedOn w:val="Normal"/>
    <w:qFormat/>
    <w:pPr>
      <w:spacing w:after="1200"/>
    </w:pPr>
    <w:rPr>
      <w:noProof/>
    </w:rPr>
  </w:style>
  <w:style w:type="paragraph" w:customStyle="1" w:styleId="CoverLogo">
    <w:name w:val="Cover Logo"/>
    <w:basedOn w:val="Normal"/>
    <w:qFormat/>
    <w:pPr>
      <w:pBdr>
        <w:bottom w:val="dashSmallGap" w:sz="4" w:space="15" w:color="BFBFBF" w:themeColor="background1" w:themeShade="BF"/>
      </w:pBdr>
      <w:spacing w:before="2000" w:after="1000" w:line="240" w:lineRule="auto"/>
      <w:ind w:left="864" w:right="864"/>
      <w:jc w:val="center"/>
    </w:pPr>
  </w:style>
  <w:style w:type="paragraph" w:styleId="Title">
    <w:name w:val="Title"/>
    <w:basedOn w:val="Normal"/>
    <w:next w:val="Normal"/>
    <w:link w:val="TitleChar"/>
    <w:qFormat/>
    <w:pPr>
      <w:spacing w:before="1000" w:after="0" w:line="240" w:lineRule="auto"/>
      <w:jc w:val="center"/>
    </w:pPr>
    <w:rPr>
      <w:rFonts w:asciiTheme="majorHAnsi" w:hAnsiTheme="majorHAnsi"/>
      <w:color w:val="4F81BD" w:themeColor="accent1"/>
      <w:sz w:val="48"/>
      <w:szCs w:val="48"/>
    </w:rPr>
  </w:style>
  <w:style w:type="character" w:customStyle="1" w:styleId="TitleChar">
    <w:name w:val="Title Char"/>
    <w:basedOn w:val="DefaultParagraphFont"/>
    <w:link w:val="Title"/>
    <w:rPr>
      <w:rFonts w:asciiTheme="majorHAnsi" w:hAnsiTheme="majorHAnsi"/>
      <w:color w:val="4F81BD" w:themeColor="accent1"/>
      <w:sz w:val="48"/>
      <w:szCs w:val="48"/>
    </w:rPr>
  </w:style>
  <w:style w:type="paragraph" w:styleId="Subtitle">
    <w:name w:val="Subtitle"/>
    <w:basedOn w:val="Normal"/>
    <w:next w:val="Normal"/>
    <w:link w:val="SubtitleChar"/>
    <w:qFormat/>
    <w:pPr>
      <w:pBdr>
        <w:bottom w:val="dashSmallGap" w:sz="4" w:space="31" w:color="BFBFBF" w:themeColor="background1" w:themeShade="BF"/>
      </w:pBdr>
      <w:spacing w:after="360" w:line="240" w:lineRule="auto"/>
      <w:ind w:left="864" w:right="864"/>
      <w:jc w:val="center"/>
    </w:pPr>
    <w:rPr>
      <w:sz w:val="24"/>
      <w:szCs w:val="24"/>
    </w:rPr>
  </w:style>
  <w:style w:type="character" w:customStyle="1" w:styleId="SubtitleChar">
    <w:name w:val="Subtitle Char"/>
    <w:basedOn w:val="DefaultParagraphFont"/>
    <w:link w:val="Subtitle"/>
    <w:rPr>
      <w:sz w:val="24"/>
      <w:szCs w:val="24"/>
    </w:rPr>
  </w:style>
  <w:style w:type="paragraph" w:customStyle="1" w:styleId="CompanyInfo">
    <w:name w:val="Company Info"/>
    <w:basedOn w:val="Normal"/>
    <w:qFormat/>
    <w:pPr>
      <w:spacing w:before="300" w:after="0" w:line="360" w:lineRule="auto"/>
      <w:contextualSpacing/>
      <w:jc w:val="center"/>
    </w:pPr>
    <w:rPr>
      <w:color w:val="7F7F7F" w:themeColor="text1" w:themeTint="80"/>
      <w:szCs w:val="18"/>
      <w14:numForm w14:val="lining"/>
    </w:rPr>
  </w:style>
  <w:style w:type="character" w:styleId="Strong">
    <w:name w:val="Strong"/>
    <w:basedOn w:val="DefaultParagraphFont"/>
    <w:uiPriority w:val="1"/>
    <w:qFormat/>
    <w:rPr>
      <w:b/>
      <w:bCs/>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color w:val="595959" w:themeColor="text1" w:themeTint="A6"/>
      <w:sz w:val="18"/>
    </w:rPr>
  </w:style>
  <w:style w:type="paragraph" w:styleId="Footer">
    <w:name w:val="footer"/>
    <w:basedOn w:val="Normal"/>
    <w:link w:val="FooterChar"/>
    <w:uiPriority w:val="99"/>
    <w:unhideWhenUsed/>
    <w:pPr>
      <w:spacing w:before="0" w:after="60" w:line="240" w:lineRule="auto"/>
    </w:pPr>
    <w:rPr>
      <w:i/>
      <w:color w:val="A6A6A6" w:themeColor="background1" w:themeShade="A6"/>
      <w:sz w:val="16"/>
      <w:szCs w:val="16"/>
    </w:rPr>
  </w:style>
  <w:style w:type="character" w:customStyle="1" w:styleId="FooterChar">
    <w:name w:val="Footer Char"/>
    <w:basedOn w:val="DefaultParagraphFont"/>
    <w:link w:val="Footer"/>
    <w:uiPriority w:val="99"/>
    <w:rPr>
      <w:i/>
      <w:color w:val="A6A6A6" w:themeColor="background1" w:themeShade="A6"/>
      <w:sz w:val="16"/>
      <w:szCs w:val="16"/>
    </w:rPr>
  </w:style>
  <w:style w:type="character" w:styleId="PageNumber">
    <w:name w:val="page number"/>
    <w:basedOn w:val="DefaultParagraphFont"/>
    <w:uiPriority w:val="1"/>
    <w:qFormat/>
    <w:rPr>
      <w:rFonts w:asciiTheme="majorHAnsi" w:hAnsiTheme="majorHAnsi"/>
      <w:color w:val="4F81BD" w:themeColor="accent1"/>
      <w:sz w:val="20"/>
    </w:rPr>
  </w:style>
  <w:style w:type="character" w:customStyle="1" w:styleId="Heading1Char">
    <w:name w:val="Heading 1 Char"/>
    <w:basedOn w:val="DefaultParagraphFont"/>
    <w:link w:val="Heading1"/>
    <w:uiPriority w:val="9"/>
    <w:rPr>
      <w:rFonts w:asciiTheme="majorHAnsi" w:hAnsiTheme="majorHAnsi"/>
      <w:color w:val="4F81BD" w:themeColor="accent1"/>
      <w:sz w:val="48"/>
      <w:szCs w:val="48"/>
    </w:rPr>
  </w:style>
  <w:style w:type="paragraph" w:styleId="NoSpacing">
    <w:name w:val="No Spacing"/>
    <w:uiPriority w:val="1"/>
    <w:qFormat/>
    <w:pPr>
      <w:spacing w:after="0" w:line="240" w:lineRule="auto"/>
    </w:pPr>
    <w:rPr>
      <w:color w:val="595959" w:themeColor="text1" w:themeTint="A6"/>
      <w:sz w:val="18"/>
    </w:rPr>
  </w:style>
  <w:style w:type="character" w:customStyle="1" w:styleId="Heading2Char">
    <w:name w:val="Heading 2 Char"/>
    <w:basedOn w:val="DefaultParagraphFont"/>
    <w:link w:val="Heading2"/>
    <w:uiPriority w:val="9"/>
    <w:rPr>
      <w:rFonts w:asciiTheme="majorHAnsi" w:hAnsiTheme="majorHAnsi"/>
      <w:color w:val="4F81BD" w:themeColor="accent1"/>
      <w:sz w:val="28"/>
      <w:szCs w:val="28"/>
    </w:rPr>
  </w:style>
  <w:style w:type="character" w:customStyle="1" w:styleId="Heading5Char">
    <w:name w:val="Heading 5 Char"/>
    <w:basedOn w:val="DefaultParagraphFont"/>
    <w:link w:val="Heading5"/>
    <w:uiPriority w:val="9"/>
    <w:rPr>
      <w:rFonts w:asciiTheme="majorHAnsi" w:hAnsiTheme="majorHAnsi"/>
      <w:caps/>
      <w:color w:val="4F81BD" w:themeColor="accent1"/>
    </w:rPr>
  </w:style>
  <w:style w:type="paragraph" w:customStyle="1" w:styleId="SidebarText">
    <w:name w:val="Sidebar Text"/>
    <w:basedOn w:val="Normal"/>
    <w:qFormat/>
    <w:pPr>
      <w:spacing w:before="40" w:after="120" w:line="240" w:lineRule="auto"/>
      <w:ind w:left="360"/>
    </w:pPr>
    <w:rPr>
      <w:color w:val="404040" w:themeColor="text1" w:themeTint="BF"/>
      <w:sz w:val="16"/>
      <w:szCs w:val="16"/>
    </w:rPr>
  </w:style>
  <w:style w:type="paragraph" w:styleId="ListBullet">
    <w:name w:val="List Bullet"/>
    <w:basedOn w:val="Normal"/>
    <w:qFormat/>
    <w:pPr>
      <w:numPr>
        <w:numId w:val="2"/>
      </w:numPr>
      <w:spacing w:before="100" w:after="0" w:line="240" w:lineRule="auto"/>
      <w:ind w:left="360" w:hanging="288"/>
    </w:pPr>
    <w:rPr>
      <w:caps/>
    </w:rPr>
  </w:style>
  <w:style w:type="paragraph" w:customStyle="1" w:styleId="ListBulletNegative">
    <w:name w:val="List Bullet Negative"/>
    <w:basedOn w:val="Normal"/>
    <w:qFormat/>
    <w:pPr>
      <w:numPr>
        <w:numId w:val="5"/>
      </w:numPr>
      <w:spacing w:before="100" w:after="0" w:line="240" w:lineRule="auto"/>
      <w:ind w:left="360" w:hanging="288"/>
    </w:pPr>
    <w:rPr>
      <w:caps/>
    </w:rPr>
  </w:style>
  <w:style w:type="character" w:customStyle="1" w:styleId="Heading3Char">
    <w:name w:val="Heading 3 Char"/>
    <w:basedOn w:val="DefaultParagraphFont"/>
    <w:link w:val="Heading3"/>
    <w:uiPriority w:val="9"/>
    <w:rPr>
      <w:rFonts w:asciiTheme="majorHAnsi" w:hAnsiTheme="majorHAnsi"/>
      <w:color w:val="595959" w:themeColor="text1" w:themeTint="A6"/>
      <w:sz w:val="24"/>
      <w:szCs w:val="24"/>
    </w:rPr>
  </w:style>
  <w:style w:type="paragraph" w:styleId="ListBullet2">
    <w:name w:val="List Bullet 2"/>
    <w:basedOn w:val="Normal"/>
    <w:uiPriority w:val="99"/>
    <w:semiHidden/>
    <w:pPr>
      <w:numPr>
        <w:numId w:val="4"/>
      </w:numPr>
      <w:spacing w:after="0" w:line="240" w:lineRule="auto"/>
      <w:contextualSpacing/>
    </w:pPr>
  </w:style>
  <w:style w:type="character" w:customStyle="1" w:styleId="Heading6Char">
    <w:name w:val="Heading 6 Char"/>
    <w:basedOn w:val="DefaultParagraphFont"/>
    <w:link w:val="Heading6"/>
    <w:uiPriority w:val="9"/>
    <w:rPr>
      <w:caps/>
      <w:color w:val="4F81BD" w:themeColor="accent1"/>
    </w:rPr>
  </w:style>
  <w:style w:type="paragraph" w:customStyle="1" w:styleId="TableText">
    <w:name w:val="Table Text"/>
    <w:basedOn w:val="Normal"/>
    <w:qFormat/>
    <w:pPr>
      <w:spacing w:before="40" w:after="40" w:line="240" w:lineRule="auto"/>
    </w:pPr>
    <w:rPr>
      <w:color w:val="7F7F7F" w:themeColor="text1" w:themeTint="80"/>
      <w:sz w:val="16"/>
      <w:szCs w:val="16"/>
    </w:rPr>
  </w:style>
  <w:style w:type="paragraph" w:customStyle="1" w:styleId="TableRowHeading">
    <w:name w:val="Table Row Heading"/>
    <w:basedOn w:val="Normal"/>
    <w:qFormat/>
    <w:pPr>
      <w:spacing w:before="40" w:after="40" w:line="240" w:lineRule="auto"/>
    </w:pPr>
    <w:rPr>
      <w:rFonts w:asciiTheme="majorHAnsi" w:hAnsiTheme="majorHAnsi"/>
      <w:caps/>
      <w:color w:val="7F7F7F" w:themeColor="text1" w:themeTint="80"/>
      <w:sz w:val="16"/>
      <w:szCs w:val="16"/>
    </w:r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pPr>
      <w:pBdr>
        <w:bottom w:val="single" w:sz="4" w:space="1" w:color="BFBFBF" w:themeColor="background1" w:themeShade="BF"/>
      </w:pBdr>
      <w:tabs>
        <w:tab w:val="right" w:pos="9778"/>
      </w:tabs>
      <w:spacing w:before="400" w:after="0" w:line="240" w:lineRule="auto"/>
      <w:ind w:right="288"/>
    </w:pPr>
    <w:rPr>
      <w:rFonts w:asciiTheme="majorHAnsi" w:hAnsiTheme="majorHAnsi"/>
      <w:color w:val="4F81BD" w:themeColor="accent1"/>
      <w:sz w:val="24"/>
    </w:rPr>
  </w:style>
  <w:style w:type="paragraph" w:styleId="TOC2">
    <w:name w:val="toc 2"/>
    <w:basedOn w:val="Normal"/>
    <w:next w:val="Normal"/>
    <w:autoRedefine/>
    <w:uiPriority w:val="39"/>
    <w:unhideWhenUsed/>
    <w:qFormat/>
    <w:pPr>
      <w:tabs>
        <w:tab w:val="right" w:pos="9778"/>
      </w:tabs>
      <w:spacing w:before="200" w:after="0" w:line="240" w:lineRule="auto"/>
      <w:ind w:left="187" w:right="288"/>
    </w:pPr>
    <w:rPr>
      <w:noProof/>
    </w:rPr>
  </w:style>
  <w:style w:type="paragraph" w:styleId="TOC3">
    <w:name w:val="toc 3"/>
    <w:basedOn w:val="Normal"/>
    <w:next w:val="Normal"/>
    <w:autoRedefine/>
    <w:uiPriority w:val="39"/>
    <w:unhideWhenUsed/>
    <w:qFormat/>
    <w:pPr>
      <w:tabs>
        <w:tab w:val="right" w:pos="9778"/>
      </w:tabs>
      <w:spacing w:before="120" w:after="0" w:line="240" w:lineRule="auto"/>
      <w:ind w:left="360" w:right="288"/>
    </w:pPr>
  </w:style>
  <w:style w:type="paragraph" w:customStyle="1" w:styleId="ReportName">
    <w:name w:val="Report Name"/>
    <w:basedOn w:val="Normal"/>
    <w:qFormat/>
    <w:pPr>
      <w:spacing w:before="0" w:after="40" w:line="240" w:lineRule="auto"/>
      <w:jc w:val="right"/>
    </w:pPr>
    <w:rPr>
      <w:rFonts w:asciiTheme="majorHAnsi" w:hAnsiTheme="majorHAnsi"/>
      <w:color w:val="404040" w:themeColor="text1" w:themeTint="BF"/>
    </w:rPr>
  </w:style>
  <w:style w:type="character" w:styleId="PlaceholderText">
    <w:name w:val="Placeholder Text"/>
    <w:basedOn w:val="DefaultParagraphFont"/>
    <w:uiPriority w:val="99"/>
    <w:semiHidden/>
    <w:rPr>
      <w:color w:val="808080"/>
    </w:rPr>
  </w:style>
  <w:style w:type="paragraph" w:styleId="TOCHeading">
    <w:name w:val="TOC Heading"/>
    <w:basedOn w:val="Normal"/>
    <w:next w:val="Normal"/>
    <w:uiPriority w:val="39"/>
    <w:qFormat/>
    <w:pPr>
      <w:pBdr>
        <w:top w:val="dashSmallGap" w:sz="4" w:space="4" w:color="BFBFBF" w:themeColor="background1" w:themeShade="BF"/>
        <w:bottom w:val="dashSmallGap" w:sz="4" w:space="4" w:color="BFBFBF" w:themeColor="background1" w:themeShade="BF"/>
      </w:pBdr>
      <w:spacing w:before="80" w:after="80" w:line="240" w:lineRule="auto"/>
    </w:pPr>
    <w:rPr>
      <w:rFonts w:asciiTheme="majorHAnsi" w:hAnsiTheme="majorHAnsi"/>
      <w:caps/>
      <w:color w:val="4F81BD" w:themeColor="accent1"/>
      <w:sz w:val="28"/>
      <w:szCs w:val="28"/>
    </w:rPr>
  </w:style>
  <w:style w:type="character" w:customStyle="1" w:styleId="Heading4Char">
    <w:name w:val="Heading 4 Char"/>
    <w:basedOn w:val="DefaultParagraphFont"/>
    <w:link w:val="Heading4"/>
    <w:uiPriority w:val="9"/>
    <w:rPr>
      <w:rFonts w:asciiTheme="majorHAnsi" w:hAnsiTheme="majorHAnsi"/>
      <w:caps/>
      <w:color w:val="FFFFFF" w:themeColor="background1"/>
      <w:sz w:val="24"/>
      <w:szCs w:val="24"/>
    </w:rPr>
  </w:style>
  <w:style w:type="paragraph" w:customStyle="1" w:styleId="TableText-Center">
    <w:name w:val="Table Text - Center"/>
    <w:basedOn w:val="TableText"/>
    <w:qFormat/>
    <w:pPr>
      <w:jc w:val="center"/>
    </w:pPr>
  </w:style>
  <w:style w:type="table" w:customStyle="1" w:styleId="WB2">
    <w:name w:val="WB2"/>
    <w:basedOn w:val="TableNormal"/>
    <w:uiPriority w:val="99"/>
    <w:pPr>
      <w:spacing w:after="0" w:line="240" w:lineRule="auto"/>
    </w:pPr>
    <w:tblPr>
      <w:tblStyleRowBandSize w:val="1"/>
      <w:tblBorders>
        <w:top w:val="single" w:sz="4" w:space="0" w:color="BFBFBF" w:themeColor="background1" w:themeShade="BF"/>
        <w:insideH w:val="single" w:sz="4" w:space="0" w:color="BFBFBF" w:themeColor="background1" w:themeShade="BF"/>
      </w:tblBorders>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WB1">
    <w:name w:val="WB1"/>
    <w:basedOn w:val="TableNormal"/>
    <w:uiPriority w:val="99"/>
    <w:pPr>
      <w:spacing w:after="0" w:line="240" w:lineRule="auto"/>
    </w:pPr>
    <w:tblPr>
      <w:tblBorders>
        <w:top w:val="single" w:sz="4" w:space="0" w:color="BFBFBF" w:themeColor="background1" w:themeShade="BF"/>
        <w:insideH w:val="single" w:sz="4" w:space="0" w:color="BFBFBF" w:themeColor="background1" w:themeShade="BF"/>
      </w:tblBorders>
      <w:tblCellMar>
        <w:left w:w="0" w:type="dxa"/>
        <w:right w:w="0" w:type="dxa"/>
      </w:tblCellMar>
    </w:tblPr>
    <w:tcPr>
      <w:vAlign w:val="center"/>
    </w:tcPr>
  </w:style>
  <w:style w:type="paragraph" w:customStyle="1" w:styleId="Notice">
    <w:name w:val="Notice"/>
    <w:basedOn w:val="Normal"/>
    <w:qFormat/>
    <w:pPr>
      <w:spacing w:before="360"/>
    </w:pPr>
    <w:rPr>
      <w:i/>
      <w:color w:val="808080" w:themeColor="background1" w:themeShade="80"/>
      <w:sz w:val="16"/>
      <w:szCs w:val="16"/>
    </w:rPr>
  </w:style>
  <w:style w:type="paragraph" w:styleId="ListParagraph">
    <w:name w:val="List Paragraph"/>
    <w:basedOn w:val="Normal"/>
    <w:uiPriority w:val="34"/>
    <w:semiHidden/>
    <w:qFormat/>
    <w:rsid w:val="00BA1AB6"/>
    <w:pPr>
      <w:ind w:left="720"/>
      <w:contextualSpacing/>
    </w:pPr>
  </w:style>
  <w:style w:type="paragraph" w:styleId="HTMLPreformatted">
    <w:name w:val="HTML Preformatted"/>
    <w:basedOn w:val="Normal"/>
    <w:link w:val="HTMLPreformattedChar"/>
    <w:uiPriority w:val="99"/>
    <w:semiHidden/>
    <w:unhideWhenUsed/>
    <w:rsid w:val="00C67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hi-IN"/>
    </w:rPr>
  </w:style>
  <w:style w:type="character" w:customStyle="1" w:styleId="HTMLPreformattedChar">
    <w:name w:val="HTML Preformatted Char"/>
    <w:basedOn w:val="DefaultParagraphFont"/>
    <w:link w:val="HTMLPreformatted"/>
    <w:uiPriority w:val="99"/>
    <w:semiHidden/>
    <w:rsid w:val="00C6706E"/>
    <w:rPr>
      <w:rFonts w:ascii="Courier New" w:eastAsia="Times New Roman" w:hAnsi="Courier New" w:cs="Courier New"/>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01834">
      <w:bodyDiv w:val="1"/>
      <w:marLeft w:val="0"/>
      <w:marRight w:val="0"/>
      <w:marTop w:val="0"/>
      <w:marBottom w:val="0"/>
      <w:divBdr>
        <w:top w:val="none" w:sz="0" w:space="0" w:color="auto"/>
        <w:left w:val="none" w:sz="0" w:space="0" w:color="auto"/>
        <w:bottom w:val="none" w:sz="0" w:space="0" w:color="auto"/>
        <w:right w:val="none" w:sz="0" w:space="0" w:color="auto"/>
      </w:divBdr>
    </w:div>
    <w:div w:id="328796736">
      <w:bodyDiv w:val="1"/>
      <w:marLeft w:val="0"/>
      <w:marRight w:val="0"/>
      <w:marTop w:val="0"/>
      <w:marBottom w:val="0"/>
      <w:divBdr>
        <w:top w:val="none" w:sz="0" w:space="0" w:color="auto"/>
        <w:left w:val="none" w:sz="0" w:space="0" w:color="auto"/>
        <w:bottom w:val="none" w:sz="0" w:space="0" w:color="auto"/>
        <w:right w:val="none" w:sz="0" w:space="0" w:color="auto"/>
      </w:divBdr>
    </w:div>
    <w:div w:id="390543783">
      <w:bodyDiv w:val="1"/>
      <w:marLeft w:val="0"/>
      <w:marRight w:val="0"/>
      <w:marTop w:val="0"/>
      <w:marBottom w:val="0"/>
      <w:divBdr>
        <w:top w:val="none" w:sz="0" w:space="0" w:color="auto"/>
        <w:left w:val="none" w:sz="0" w:space="0" w:color="auto"/>
        <w:bottom w:val="none" w:sz="0" w:space="0" w:color="auto"/>
        <w:right w:val="none" w:sz="0" w:space="0" w:color="auto"/>
      </w:divBdr>
      <w:divsChild>
        <w:div w:id="700595791">
          <w:marLeft w:val="0"/>
          <w:marRight w:val="0"/>
          <w:marTop w:val="0"/>
          <w:marBottom w:val="0"/>
          <w:divBdr>
            <w:top w:val="none" w:sz="0" w:space="0" w:color="auto"/>
            <w:left w:val="none" w:sz="0" w:space="0" w:color="auto"/>
            <w:bottom w:val="none" w:sz="0" w:space="0" w:color="auto"/>
            <w:right w:val="none" w:sz="0" w:space="0" w:color="auto"/>
          </w:divBdr>
        </w:div>
        <w:div w:id="2080013809">
          <w:marLeft w:val="0"/>
          <w:marRight w:val="0"/>
          <w:marTop w:val="0"/>
          <w:marBottom w:val="0"/>
          <w:divBdr>
            <w:top w:val="none" w:sz="0" w:space="0" w:color="auto"/>
            <w:left w:val="none" w:sz="0" w:space="0" w:color="auto"/>
            <w:bottom w:val="none" w:sz="0" w:space="0" w:color="auto"/>
            <w:right w:val="none" w:sz="0" w:space="0" w:color="auto"/>
          </w:divBdr>
        </w:div>
        <w:div w:id="942304951">
          <w:marLeft w:val="0"/>
          <w:marRight w:val="0"/>
          <w:marTop w:val="0"/>
          <w:marBottom w:val="0"/>
          <w:divBdr>
            <w:top w:val="none" w:sz="0" w:space="0" w:color="auto"/>
            <w:left w:val="none" w:sz="0" w:space="0" w:color="auto"/>
            <w:bottom w:val="none" w:sz="0" w:space="0" w:color="auto"/>
            <w:right w:val="none" w:sz="0" w:space="0" w:color="auto"/>
          </w:divBdr>
        </w:div>
        <w:div w:id="14158339">
          <w:marLeft w:val="0"/>
          <w:marRight w:val="0"/>
          <w:marTop w:val="0"/>
          <w:marBottom w:val="0"/>
          <w:divBdr>
            <w:top w:val="none" w:sz="0" w:space="0" w:color="auto"/>
            <w:left w:val="none" w:sz="0" w:space="0" w:color="auto"/>
            <w:bottom w:val="none" w:sz="0" w:space="0" w:color="auto"/>
            <w:right w:val="none" w:sz="0" w:space="0" w:color="auto"/>
          </w:divBdr>
        </w:div>
      </w:divsChild>
    </w:div>
    <w:div w:id="980887464">
      <w:bodyDiv w:val="1"/>
      <w:marLeft w:val="0"/>
      <w:marRight w:val="0"/>
      <w:marTop w:val="0"/>
      <w:marBottom w:val="0"/>
      <w:divBdr>
        <w:top w:val="none" w:sz="0" w:space="0" w:color="auto"/>
        <w:left w:val="none" w:sz="0" w:space="0" w:color="auto"/>
        <w:bottom w:val="none" w:sz="0" w:space="0" w:color="auto"/>
        <w:right w:val="none" w:sz="0" w:space="0" w:color="auto"/>
      </w:divBdr>
    </w:div>
    <w:div w:id="1291596478">
      <w:bodyDiv w:val="1"/>
      <w:marLeft w:val="0"/>
      <w:marRight w:val="0"/>
      <w:marTop w:val="0"/>
      <w:marBottom w:val="0"/>
      <w:divBdr>
        <w:top w:val="none" w:sz="0" w:space="0" w:color="auto"/>
        <w:left w:val="none" w:sz="0" w:space="0" w:color="auto"/>
        <w:bottom w:val="none" w:sz="0" w:space="0" w:color="auto"/>
        <w:right w:val="none" w:sz="0" w:space="0" w:color="auto"/>
      </w:divBdr>
    </w:div>
    <w:div w:id="1294562614">
      <w:bodyDiv w:val="1"/>
      <w:marLeft w:val="0"/>
      <w:marRight w:val="0"/>
      <w:marTop w:val="0"/>
      <w:marBottom w:val="0"/>
      <w:divBdr>
        <w:top w:val="none" w:sz="0" w:space="0" w:color="auto"/>
        <w:left w:val="none" w:sz="0" w:space="0" w:color="auto"/>
        <w:bottom w:val="none" w:sz="0" w:space="0" w:color="auto"/>
        <w:right w:val="none" w:sz="0" w:space="0" w:color="auto"/>
      </w:divBdr>
    </w:div>
    <w:div w:id="21199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data.gov.sg/dataset/54a2cbdb-a9b5-46cc-a2de-16ade7212050/resource/109b3957-8826-4d92-b47e-01f58ec22cf3" TargetMode="External"/><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marp\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6B1127D15140F1AE4C854233E0FE9E"/>
        <w:category>
          <w:name w:val="General"/>
          <w:gallery w:val="placeholder"/>
        </w:category>
        <w:types>
          <w:type w:val="bbPlcHdr"/>
        </w:types>
        <w:behaviors>
          <w:behavior w:val="content"/>
        </w:behaviors>
        <w:guid w:val="{3D066D50-B34F-46B4-BC3C-725470D2CD75}"/>
      </w:docPartPr>
      <w:docPartBody>
        <w:p w:rsidR="00484B6A" w:rsidRDefault="0080500B">
          <w:pPr>
            <w:pStyle w:val="CE6B1127D15140F1AE4C854233E0FE9E"/>
          </w:pPr>
          <w:r>
            <w:t>[Report Title]</w:t>
          </w:r>
        </w:p>
      </w:docPartBody>
    </w:docPart>
    <w:docPart>
      <w:docPartPr>
        <w:name w:val="4541090FF2244423949F1DD14E88105B"/>
        <w:category>
          <w:name w:val="General"/>
          <w:gallery w:val="placeholder"/>
        </w:category>
        <w:types>
          <w:type w:val="bbPlcHdr"/>
        </w:types>
        <w:behaviors>
          <w:behavior w:val="content"/>
        </w:behaviors>
        <w:guid w:val="{9E32C6F4-CB20-4F57-A048-A1FAE6650B07}"/>
      </w:docPartPr>
      <w:docPartBody>
        <w:p w:rsidR="002D1A1B" w:rsidRDefault="00484B6A" w:rsidP="00484B6A">
          <w:pPr>
            <w:pStyle w:val="4541090FF2244423949F1DD14E88105B"/>
          </w:pPr>
          <w:r>
            <w:t>Heading 2</w:t>
          </w:r>
        </w:p>
      </w:docPartBody>
    </w:docPart>
    <w:docPart>
      <w:docPartPr>
        <w:name w:val="4208250B711840ACA90321FE9AF861C9"/>
        <w:category>
          <w:name w:val="General"/>
          <w:gallery w:val="placeholder"/>
        </w:category>
        <w:types>
          <w:type w:val="bbPlcHdr"/>
        </w:types>
        <w:behaviors>
          <w:behavior w:val="content"/>
        </w:behaviors>
        <w:guid w:val="{7067C871-A19F-4CCF-BD56-15796513D3BF}"/>
      </w:docPartPr>
      <w:docPartBody>
        <w:p w:rsidR="006F43CB" w:rsidRDefault="002D1A1B" w:rsidP="002D1A1B">
          <w:pPr>
            <w:pStyle w:val="4208250B711840ACA90321FE9AF861C9"/>
          </w:pPr>
          <w:r>
            <w:t>Heading 2</w:t>
          </w:r>
        </w:p>
      </w:docPartBody>
    </w:docPart>
    <w:docPart>
      <w:docPartPr>
        <w:name w:val="9094868314814227AFB01E1ACA5EFE37"/>
        <w:category>
          <w:name w:val="General"/>
          <w:gallery w:val="placeholder"/>
        </w:category>
        <w:types>
          <w:type w:val="bbPlcHdr"/>
        </w:types>
        <w:behaviors>
          <w:behavior w:val="content"/>
        </w:behaviors>
        <w:guid w:val="{514C6917-D2AE-4487-8BB5-ECB12E731CD1}"/>
      </w:docPartPr>
      <w:docPartBody>
        <w:p w:rsidR="00AB2859" w:rsidRDefault="00D6096C" w:rsidP="00D6096C">
          <w:pPr>
            <w:pStyle w:val="9094868314814227AFB01E1ACA5EFE37"/>
          </w:pPr>
          <w:r>
            <w:t>Heading 2</w:t>
          </w:r>
        </w:p>
      </w:docPartBody>
    </w:docPart>
    <w:docPart>
      <w:docPartPr>
        <w:name w:val="23A0BB2916D24E9FA6DABC028FA56FB3"/>
        <w:category>
          <w:name w:val="General"/>
          <w:gallery w:val="placeholder"/>
        </w:category>
        <w:types>
          <w:type w:val="bbPlcHdr"/>
        </w:types>
        <w:behaviors>
          <w:behavior w:val="content"/>
        </w:behaviors>
        <w:guid w:val="{79755171-4CF7-4B2F-A6CC-A6A6164912D3}"/>
      </w:docPartPr>
      <w:docPartBody>
        <w:p w:rsidR="00AB2859" w:rsidRDefault="00D6096C" w:rsidP="00D6096C">
          <w:pPr>
            <w:pStyle w:val="23A0BB2916D24E9FA6DABC028FA56FB3"/>
          </w:pPr>
          <w:r>
            <w:t>Heading 2</w:t>
          </w:r>
        </w:p>
      </w:docPartBody>
    </w:docPart>
    <w:docPart>
      <w:docPartPr>
        <w:name w:val="C1319443ACA34E09931D41C1BB31EBA5"/>
        <w:category>
          <w:name w:val="General"/>
          <w:gallery w:val="placeholder"/>
        </w:category>
        <w:types>
          <w:type w:val="bbPlcHdr"/>
        </w:types>
        <w:behaviors>
          <w:behavior w:val="content"/>
        </w:behaviors>
        <w:guid w:val="{F8C48EC9-6D1D-4EE4-A587-68863FC9931E}"/>
      </w:docPartPr>
      <w:docPartBody>
        <w:p w:rsidR="00AB2859" w:rsidRDefault="00D6096C" w:rsidP="00D6096C">
          <w:pPr>
            <w:pStyle w:val="C1319443ACA34E09931D41C1BB31EBA5"/>
          </w:pPr>
          <w:r>
            <w:t>Heading 2</w:t>
          </w:r>
        </w:p>
      </w:docPartBody>
    </w:docPart>
    <w:docPart>
      <w:docPartPr>
        <w:name w:val="2FDDF2F4C8C24A83B432964B1E7FAB36"/>
        <w:category>
          <w:name w:val="General"/>
          <w:gallery w:val="placeholder"/>
        </w:category>
        <w:types>
          <w:type w:val="bbPlcHdr"/>
        </w:types>
        <w:behaviors>
          <w:behavior w:val="content"/>
        </w:behaviors>
        <w:guid w:val="{63EB1E50-058C-4F75-BD2E-0C6D8CC78C59}"/>
      </w:docPartPr>
      <w:docPartBody>
        <w:p w:rsidR="00AB2859" w:rsidRDefault="00D6096C" w:rsidP="00D6096C">
          <w:pPr>
            <w:pStyle w:val="2FDDF2F4C8C24A83B432964B1E7FAB36"/>
          </w:pPr>
          <w:r>
            <w:t>Heading 2</w:t>
          </w:r>
        </w:p>
      </w:docPartBody>
    </w:docPart>
    <w:docPart>
      <w:docPartPr>
        <w:name w:val="0D5B5CC6D860417F924EB16CE8CB031F"/>
        <w:category>
          <w:name w:val="General"/>
          <w:gallery w:val="placeholder"/>
        </w:category>
        <w:types>
          <w:type w:val="bbPlcHdr"/>
        </w:types>
        <w:behaviors>
          <w:behavior w:val="content"/>
        </w:behaviors>
        <w:guid w:val="{10DA0481-8210-4923-B086-3980D85418E1}"/>
      </w:docPartPr>
      <w:docPartBody>
        <w:p w:rsidR="00F436C4" w:rsidRDefault="00AB2859" w:rsidP="00AB2859">
          <w:pPr>
            <w:pStyle w:val="0D5B5CC6D860417F924EB16CE8CB031F"/>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00B"/>
    <w:rsid w:val="001176BA"/>
    <w:rsid w:val="002D1A1B"/>
    <w:rsid w:val="00484B6A"/>
    <w:rsid w:val="00666A2E"/>
    <w:rsid w:val="006F43CB"/>
    <w:rsid w:val="0080500B"/>
    <w:rsid w:val="008C78FD"/>
    <w:rsid w:val="008F6284"/>
    <w:rsid w:val="00A83601"/>
    <w:rsid w:val="00AB2859"/>
    <w:rsid w:val="00AD54D7"/>
    <w:rsid w:val="00D6096C"/>
    <w:rsid w:val="00D64942"/>
    <w:rsid w:val="00F436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B1127D15140F1AE4C854233E0FE9E">
    <w:name w:val="CE6B1127D15140F1AE4C854233E0FE9E"/>
  </w:style>
  <w:style w:type="paragraph" w:customStyle="1" w:styleId="736182B978184C9EA2BFB1E1FB216468">
    <w:name w:val="736182B978184C9EA2BFB1E1FB216468"/>
  </w:style>
  <w:style w:type="character" w:styleId="PlaceholderText">
    <w:name w:val="Placeholder Text"/>
    <w:basedOn w:val="DefaultParagraphFont"/>
    <w:uiPriority w:val="99"/>
    <w:semiHidden/>
    <w:rPr>
      <w:color w:val="808080"/>
    </w:rPr>
  </w:style>
  <w:style w:type="paragraph" w:customStyle="1" w:styleId="0BD16B18E8244771882A710195E7379F">
    <w:name w:val="0BD16B18E8244771882A710195E7379F"/>
  </w:style>
  <w:style w:type="paragraph" w:customStyle="1" w:styleId="4926CC1B5A3C41EE9845555B4B07B6C2">
    <w:name w:val="4926CC1B5A3C41EE9845555B4B07B6C2"/>
  </w:style>
  <w:style w:type="paragraph" w:customStyle="1" w:styleId="74E4951EA125411792BA1674F2D36A68">
    <w:name w:val="74E4951EA125411792BA1674F2D36A68"/>
  </w:style>
  <w:style w:type="paragraph" w:customStyle="1" w:styleId="6F640E26BC8E4DA6B3D2377DB5FC1057">
    <w:name w:val="6F640E26BC8E4DA6B3D2377DB5FC1057"/>
  </w:style>
  <w:style w:type="paragraph" w:customStyle="1" w:styleId="FF381F2CA4A044FEBAB4A6D4DE1C3820">
    <w:name w:val="FF381F2CA4A044FEBAB4A6D4DE1C3820"/>
  </w:style>
  <w:style w:type="paragraph" w:customStyle="1" w:styleId="C551A5FA5E994788B35B803949FF5A10">
    <w:name w:val="C551A5FA5E994788B35B803949FF5A10"/>
  </w:style>
  <w:style w:type="paragraph" w:customStyle="1" w:styleId="FEEAC6460E2240958A25ABC7A70D88AD">
    <w:name w:val="FEEAC6460E2240958A25ABC7A70D88AD"/>
  </w:style>
  <w:style w:type="character" w:styleId="Strong">
    <w:name w:val="Strong"/>
    <w:basedOn w:val="DefaultParagraphFont"/>
    <w:uiPriority w:val="1"/>
    <w:qFormat/>
    <w:rPr>
      <w:b/>
      <w:bCs/>
      <w:color w:val="595959" w:themeColor="text1" w:themeTint="A6"/>
    </w:rPr>
  </w:style>
  <w:style w:type="paragraph" w:customStyle="1" w:styleId="B903310CF4C543A88A5C3A440FF95CC5">
    <w:name w:val="B903310CF4C543A88A5C3A440FF95CC5"/>
  </w:style>
  <w:style w:type="paragraph" w:customStyle="1" w:styleId="76DE12F40BEB46528FB911906F7B773F">
    <w:name w:val="76DE12F40BEB46528FB911906F7B773F"/>
  </w:style>
  <w:style w:type="paragraph" w:customStyle="1" w:styleId="2B902AC5BDD94B47BE16F150691D32C4">
    <w:name w:val="2B902AC5BDD94B47BE16F150691D32C4"/>
  </w:style>
  <w:style w:type="paragraph" w:customStyle="1" w:styleId="DDFD92AD1E95475499ABD319B87EA78D">
    <w:name w:val="DDFD92AD1E95475499ABD319B87EA78D"/>
  </w:style>
  <w:style w:type="paragraph" w:customStyle="1" w:styleId="859B1D13D7FF4585877A9E7440A664BA">
    <w:name w:val="859B1D13D7FF4585877A9E7440A664BA"/>
  </w:style>
  <w:style w:type="paragraph" w:customStyle="1" w:styleId="F322F89529A44F6E9A1CC45273C62B96">
    <w:name w:val="F322F89529A44F6E9A1CC45273C62B96"/>
  </w:style>
  <w:style w:type="paragraph" w:customStyle="1" w:styleId="6F3DED07E7184DB4B5B814CBEB1D1442">
    <w:name w:val="6F3DED07E7184DB4B5B814CBEB1D1442"/>
  </w:style>
  <w:style w:type="paragraph" w:customStyle="1" w:styleId="0D776AEEAF36402DA399C9D17E12CC92">
    <w:name w:val="0D776AEEAF36402DA399C9D17E12CC92"/>
  </w:style>
  <w:style w:type="paragraph" w:customStyle="1" w:styleId="5DF283684DC145E793BCBCB75930F942">
    <w:name w:val="5DF283684DC145E793BCBCB75930F942"/>
  </w:style>
  <w:style w:type="paragraph" w:customStyle="1" w:styleId="F2640377482444BD833B37BF595CEEAE">
    <w:name w:val="F2640377482444BD833B37BF595CEEAE"/>
  </w:style>
  <w:style w:type="paragraph" w:customStyle="1" w:styleId="C9DD8D0E927F4076A2B94D6D544B1A87">
    <w:name w:val="C9DD8D0E927F4076A2B94D6D544B1A87"/>
  </w:style>
  <w:style w:type="paragraph" w:customStyle="1" w:styleId="AF12E110C6BE471184DA19DE7BE1F210">
    <w:name w:val="AF12E110C6BE471184DA19DE7BE1F210"/>
  </w:style>
  <w:style w:type="paragraph" w:customStyle="1" w:styleId="032D4650C7E04628A32277BEFF6D2642">
    <w:name w:val="032D4650C7E04628A32277BEFF6D2642"/>
  </w:style>
  <w:style w:type="paragraph" w:customStyle="1" w:styleId="6839692622AA46769B14FE1FA9CBA466">
    <w:name w:val="6839692622AA46769B14FE1FA9CBA466"/>
  </w:style>
  <w:style w:type="paragraph" w:customStyle="1" w:styleId="BAC078794B33412BADCEF16DFA04B763">
    <w:name w:val="BAC078794B33412BADCEF16DFA04B763"/>
  </w:style>
  <w:style w:type="paragraph" w:customStyle="1" w:styleId="7FC4D760DD8B413CB978AC15466A841C">
    <w:name w:val="7FC4D760DD8B413CB978AC15466A841C"/>
  </w:style>
  <w:style w:type="paragraph" w:customStyle="1" w:styleId="BE1309B865794630AF98A7AF38FABB00">
    <w:name w:val="BE1309B865794630AF98A7AF38FABB00"/>
  </w:style>
  <w:style w:type="paragraph" w:customStyle="1" w:styleId="2CEF46553E924E148C83A04C873D9660">
    <w:name w:val="2CEF46553E924E148C83A04C873D9660"/>
  </w:style>
  <w:style w:type="paragraph" w:customStyle="1" w:styleId="AE8DF8E2375848FC89B285C54EE89AD5">
    <w:name w:val="AE8DF8E2375848FC89B285C54EE89AD5"/>
  </w:style>
  <w:style w:type="paragraph" w:customStyle="1" w:styleId="AC450007F5A54AB28AD177BF33FEF1AE">
    <w:name w:val="AC450007F5A54AB28AD177BF33FEF1AE"/>
  </w:style>
  <w:style w:type="paragraph" w:customStyle="1" w:styleId="2C68D8CFB9EA4EE489A1700BD12F26B9">
    <w:name w:val="2C68D8CFB9EA4EE489A1700BD12F26B9"/>
  </w:style>
  <w:style w:type="paragraph" w:customStyle="1" w:styleId="1E9F74031D0F438B8BCF930352036CA5">
    <w:name w:val="1E9F74031D0F438B8BCF930352036CA5"/>
  </w:style>
  <w:style w:type="paragraph" w:customStyle="1" w:styleId="40B662E1BFEB48ECAF4524E1775C2A18">
    <w:name w:val="40B662E1BFEB48ECAF4524E1775C2A18"/>
  </w:style>
  <w:style w:type="paragraph" w:customStyle="1" w:styleId="278EC7C59C6644BEBE28837B982AF6BD">
    <w:name w:val="278EC7C59C6644BEBE28837B982AF6BD"/>
  </w:style>
  <w:style w:type="paragraph" w:customStyle="1" w:styleId="F0A1FE1BD2A6443BAF3E867D560F07A2">
    <w:name w:val="F0A1FE1BD2A6443BAF3E867D560F07A2"/>
  </w:style>
  <w:style w:type="paragraph" w:customStyle="1" w:styleId="A18988CA986048859E43FE23C5160D3F">
    <w:name w:val="A18988CA986048859E43FE23C5160D3F"/>
  </w:style>
  <w:style w:type="paragraph" w:customStyle="1" w:styleId="44D8E36FA43D4EE29D726B1B0D0E9EE1">
    <w:name w:val="44D8E36FA43D4EE29D726B1B0D0E9EE1"/>
  </w:style>
  <w:style w:type="paragraph" w:customStyle="1" w:styleId="1F0B4132D2AE49A09527F07061161EB8">
    <w:name w:val="1F0B4132D2AE49A09527F07061161EB8"/>
  </w:style>
  <w:style w:type="paragraph" w:customStyle="1" w:styleId="E6A5252576EE494AB0972A08A9C02154">
    <w:name w:val="E6A5252576EE494AB0972A08A9C02154"/>
  </w:style>
  <w:style w:type="paragraph" w:customStyle="1" w:styleId="4D46065AC83E40E7B0C9658CB7088A1D">
    <w:name w:val="4D46065AC83E40E7B0C9658CB7088A1D"/>
  </w:style>
  <w:style w:type="paragraph" w:customStyle="1" w:styleId="82CAE4F0A96C4462BF962D17707DB996">
    <w:name w:val="82CAE4F0A96C4462BF962D17707DB996"/>
  </w:style>
  <w:style w:type="paragraph" w:customStyle="1" w:styleId="48BBAE39D44B45549D8C4F49C7905897">
    <w:name w:val="48BBAE39D44B45549D8C4F49C7905897"/>
  </w:style>
  <w:style w:type="paragraph" w:customStyle="1" w:styleId="2FD74DE00E6042548027880F6BE52DF8">
    <w:name w:val="2FD74DE00E6042548027880F6BE52DF8"/>
  </w:style>
  <w:style w:type="paragraph" w:customStyle="1" w:styleId="A4F5844E0A0F48659B54D113DD263932">
    <w:name w:val="A4F5844E0A0F48659B54D113DD263932"/>
  </w:style>
  <w:style w:type="paragraph" w:customStyle="1" w:styleId="750E90F864D149189192C21C087F5CD0">
    <w:name w:val="750E90F864D149189192C21C087F5CD0"/>
  </w:style>
  <w:style w:type="paragraph" w:customStyle="1" w:styleId="7F76144C1BE14A0D87AC77DF205F3482">
    <w:name w:val="7F76144C1BE14A0D87AC77DF205F3482"/>
  </w:style>
  <w:style w:type="paragraph" w:customStyle="1" w:styleId="7E20AB0BE6594B6BA7A37D1FBA1F0251">
    <w:name w:val="7E20AB0BE6594B6BA7A37D1FBA1F0251"/>
  </w:style>
  <w:style w:type="paragraph" w:customStyle="1" w:styleId="5AE0DA26C508443DA54043A82BEB9B8E">
    <w:name w:val="5AE0DA26C508443DA54043A82BEB9B8E"/>
  </w:style>
  <w:style w:type="paragraph" w:customStyle="1" w:styleId="15A77E75C8F64479BACBF86B42C4077E">
    <w:name w:val="15A77E75C8F64479BACBF86B42C4077E"/>
  </w:style>
  <w:style w:type="paragraph" w:customStyle="1" w:styleId="F84D130A17BD41DAA81138528D0D4AA9">
    <w:name w:val="F84D130A17BD41DAA81138528D0D4AA9"/>
  </w:style>
  <w:style w:type="paragraph" w:customStyle="1" w:styleId="36783844CB69470FA8874E0B137959DF">
    <w:name w:val="36783844CB69470FA8874E0B137959DF"/>
  </w:style>
  <w:style w:type="paragraph" w:customStyle="1" w:styleId="2A3AD96D38C64182A2C687633CEE4D42">
    <w:name w:val="2A3AD96D38C64182A2C687633CEE4D42"/>
  </w:style>
  <w:style w:type="paragraph" w:customStyle="1" w:styleId="00A95FF9B2124C13BBC9C91525D920FC">
    <w:name w:val="00A95FF9B2124C13BBC9C91525D920FC"/>
  </w:style>
  <w:style w:type="paragraph" w:customStyle="1" w:styleId="A96061C0D92242A98BF98218C8ACBC6B">
    <w:name w:val="A96061C0D92242A98BF98218C8ACBC6B"/>
  </w:style>
  <w:style w:type="paragraph" w:customStyle="1" w:styleId="85982005D84B438BA01D856FFF690DAD">
    <w:name w:val="85982005D84B438BA01D856FFF690DAD"/>
  </w:style>
  <w:style w:type="paragraph" w:customStyle="1" w:styleId="33DED75334934DA685339643CE2080E1">
    <w:name w:val="33DED75334934DA685339643CE2080E1"/>
  </w:style>
  <w:style w:type="paragraph" w:customStyle="1" w:styleId="386BD6CE9C034D4CA805275CA37663E6">
    <w:name w:val="386BD6CE9C034D4CA805275CA37663E6"/>
  </w:style>
  <w:style w:type="paragraph" w:customStyle="1" w:styleId="0ADBA22E02EF476E8E3C3C73249BE17A">
    <w:name w:val="0ADBA22E02EF476E8E3C3C73249BE17A"/>
  </w:style>
  <w:style w:type="paragraph" w:customStyle="1" w:styleId="10AF4C1529054384A5FFB3A2DF7A9A35">
    <w:name w:val="10AF4C1529054384A5FFB3A2DF7A9A35"/>
  </w:style>
  <w:style w:type="paragraph" w:customStyle="1" w:styleId="DE7C4C10C0D64AEB80664E89F23EBC96">
    <w:name w:val="DE7C4C10C0D64AEB80664E89F23EBC96"/>
  </w:style>
  <w:style w:type="paragraph" w:customStyle="1" w:styleId="7A67C65C616F4BF0AE9DB6FCDCC3C4D7">
    <w:name w:val="7A67C65C616F4BF0AE9DB6FCDCC3C4D7"/>
  </w:style>
  <w:style w:type="paragraph" w:customStyle="1" w:styleId="CFD1C91FA2E74A07BB7F988A6F007FB2">
    <w:name w:val="CFD1C91FA2E74A07BB7F988A6F007FB2"/>
  </w:style>
  <w:style w:type="paragraph" w:customStyle="1" w:styleId="118CD2C886BF4FA5AC8DC07B992BD562">
    <w:name w:val="118CD2C886BF4FA5AC8DC07B992BD562"/>
  </w:style>
  <w:style w:type="paragraph" w:customStyle="1" w:styleId="A078A2BDDE634FA7A5D6A54A3B74ED0D">
    <w:name w:val="A078A2BDDE634FA7A5D6A54A3B74ED0D"/>
  </w:style>
  <w:style w:type="paragraph" w:customStyle="1" w:styleId="B96FDC469E284B4E91A453D5CCCACA6E">
    <w:name w:val="B96FDC469E284B4E91A453D5CCCACA6E"/>
  </w:style>
  <w:style w:type="paragraph" w:customStyle="1" w:styleId="E160544B38324196B4254C188774945C">
    <w:name w:val="E160544B38324196B4254C188774945C"/>
  </w:style>
  <w:style w:type="paragraph" w:customStyle="1" w:styleId="AEFE866C70B84CE79C2CC3F149E78251">
    <w:name w:val="AEFE866C70B84CE79C2CC3F149E78251"/>
  </w:style>
  <w:style w:type="paragraph" w:customStyle="1" w:styleId="664D5BD108B4408B9020F1F6425F8176">
    <w:name w:val="664D5BD108B4408B9020F1F6425F8176"/>
  </w:style>
  <w:style w:type="paragraph" w:customStyle="1" w:styleId="07FEBE4A46B9450DA687390F3979BC8A">
    <w:name w:val="07FEBE4A46B9450DA687390F3979BC8A"/>
  </w:style>
  <w:style w:type="paragraph" w:customStyle="1" w:styleId="E2C11A6CD50E4468A45DB1E4474FC17B">
    <w:name w:val="E2C11A6CD50E4468A45DB1E4474FC17B"/>
  </w:style>
  <w:style w:type="paragraph" w:customStyle="1" w:styleId="BAC3F5FE46344B1B831C59093DC7B8EF">
    <w:name w:val="BAC3F5FE46344B1B831C59093DC7B8EF"/>
  </w:style>
  <w:style w:type="paragraph" w:customStyle="1" w:styleId="F78B76910B1B4336BA1C2F74901B4CDB">
    <w:name w:val="F78B76910B1B4336BA1C2F74901B4CDB"/>
  </w:style>
  <w:style w:type="paragraph" w:customStyle="1" w:styleId="556B19D85A814FF1961BB5F7A517384D">
    <w:name w:val="556B19D85A814FF1961BB5F7A517384D"/>
  </w:style>
  <w:style w:type="paragraph" w:customStyle="1" w:styleId="677F97F00DA44D7D916C2F216EF1E471">
    <w:name w:val="677F97F00DA44D7D916C2F216EF1E471"/>
  </w:style>
  <w:style w:type="paragraph" w:customStyle="1" w:styleId="45F353D0F5684B3A99C26FAD952A4147">
    <w:name w:val="45F353D0F5684B3A99C26FAD952A4147"/>
  </w:style>
  <w:style w:type="paragraph" w:customStyle="1" w:styleId="7ED399933E174DC5B5B3671B02D11782">
    <w:name w:val="7ED399933E174DC5B5B3671B02D11782"/>
  </w:style>
  <w:style w:type="paragraph" w:customStyle="1" w:styleId="37CE65DCAE1544A9BF809C6C4B6C3C4D">
    <w:name w:val="37CE65DCAE1544A9BF809C6C4B6C3C4D"/>
  </w:style>
  <w:style w:type="paragraph" w:customStyle="1" w:styleId="95F067DE0D2B4F85B520D9D28AF87432">
    <w:name w:val="95F067DE0D2B4F85B520D9D28AF87432"/>
  </w:style>
  <w:style w:type="paragraph" w:customStyle="1" w:styleId="D425C1F10B5742598DE5AB9E4EFDFD77">
    <w:name w:val="D425C1F10B5742598DE5AB9E4EFDFD77"/>
  </w:style>
  <w:style w:type="paragraph" w:customStyle="1" w:styleId="D303EF572AF74686BE07C36FCB6BAD3F">
    <w:name w:val="D303EF572AF74686BE07C36FCB6BAD3F"/>
  </w:style>
  <w:style w:type="paragraph" w:customStyle="1" w:styleId="2DDBB9B34B224568AA0B50D6A6DA3D0B">
    <w:name w:val="2DDBB9B34B224568AA0B50D6A6DA3D0B"/>
    <w:rsid w:val="00484B6A"/>
  </w:style>
  <w:style w:type="paragraph" w:customStyle="1" w:styleId="4541090FF2244423949F1DD14E88105B">
    <w:name w:val="4541090FF2244423949F1DD14E88105B"/>
    <w:rsid w:val="00484B6A"/>
  </w:style>
  <w:style w:type="paragraph" w:customStyle="1" w:styleId="E3803CD514C34B27B03D56EE40A5EA65">
    <w:name w:val="E3803CD514C34B27B03D56EE40A5EA65"/>
    <w:rsid w:val="00484B6A"/>
  </w:style>
  <w:style w:type="paragraph" w:customStyle="1" w:styleId="4208250B711840ACA90321FE9AF861C9">
    <w:name w:val="4208250B711840ACA90321FE9AF861C9"/>
    <w:rsid w:val="002D1A1B"/>
    <w:pPr>
      <w:spacing w:after="160" w:line="259" w:lineRule="auto"/>
    </w:pPr>
  </w:style>
  <w:style w:type="paragraph" w:customStyle="1" w:styleId="9094868314814227AFB01E1ACA5EFE37">
    <w:name w:val="9094868314814227AFB01E1ACA5EFE37"/>
    <w:rsid w:val="00D6096C"/>
    <w:pPr>
      <w:spacing w:after="160" w:line="259" w:lineRule="auto"/>
    </w:pPr>
  </w:style>
  <w:style w:type="paragraph" w:customStyle="1" w:styleId="23A0BB2916D24E9FA6DABC028FA56FB3">
    <w:name w:val="23A0BB2916D24E9FA6DABC028FA56FB3"/>
    <w:rsid w:val="00D6096C"/>
    <w:pPr>
      <w:spacing w:after="160" w:line="259" w:lineRule="auto"/>
    </w:pPr>
  </w:style>
  <w:style w:type="paragraph" w:customStyle="1" w:styleId="C1319443ACA34E09931D41C1BB31EBA5">
    <w:name w:val="C1319443ACA34E09931D41C1BB31EBA5"/>
    <w:rsid w:val="00D6096C"/>
    <w:pPr>
      <w:spacing w:after="160" w:line="259" w:lineRule="auto"/>
    </w:pPr>
  </w:style>
  <w:style w:type="paragraph" w:customStyle="1" w:styleId="2FDDF2F4C8C24A83B432964B1E7FAB36">
    <w:name w:val="2FDDF2F4C8C24A83B432964B1E7FAB36"/>
    <w:rsid w:val="00D6096C"/>
    <w:pPr>
      <w:spacing w:after="160" w:line="259" w:lineRule="auto"/>
    </w:pPr>
  </w:style>
  <w:style w:type="paragraph" w:customStyle="1" w:styleId="0D5B5CC6D860417F924EB16CE8CB031F">
    <w:name w:val="0D5B5CC6D860417F924EB16CE8CB031F"/>
    <w:rsid w:val="00AB2859"/>
    <w:pPr>
      <w:spacing w:after="160" w:line="259" w:lineRule="auto"/>
    </w:pPr>
  </w:style>
  <w:style w:type="paragraph" w:customStyle="1" w:styleId="9197EB86443E41AAB0B758332F77A5F0">
    <w:name w:val="9197EB86443E41AAB0B758332F77A5F0"/>
    <w:rsid w:val="00AB2859"/>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port">
      <a:majorFont>
        <a:latin typeface="Trebuchet MS"/>
        <a:ea typeface=""/>
        <a:cs typeface=""/>
      </a:majorFont>
      <a:minorFont>
        <a:latin typeface="Corbel"/>
        <a:ea typeface=""/>
        <a:cs typeface=""/>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5F552483-2110-4F9A-AF86-8EF94C5FC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823</TotalTime>
  <Pages>8</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dc:description>Apply Logistic Regression to Analyze 
Singapore Workplace Injury Data</dc:description>
  <cp:lastModifiedBy>Pradeep Kumar</cp:lastModifiedBy>
  <cp:revision>100</cp:revision>
  <cp:lastPrinted>2017-02-08T16:18:00Z</cp:lastPrinted>
  <dcterms:created xsi:type="dcterms:W3CDTF">2017-02-05T05:32:00Z</dcterms:created>
  <dcterms:modified xsi:type="dcterms:W3CDTF">2017-02-08T16:20:00Z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