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AJIYA URBAN RISE LTD</w:t>
      </w:r>
    </w:p>
    <w:p>
      <w:pPr>
        <w:jc w:val="center"/>
      </w:pPr>
      <w:r>
        <w:rPr>
          <w:b/>
          <w:sz w:val="32"/>
        </w:rPr>
        <w:t>UI/UX DESIGN SYSTEM &amp; VISUAL DIRECTION BRIEF</w:t>
      </w:r>
    </w:p>
    <w:p>
      <w:pPr>
        <w:jc w:val="center"/>
      </w:pPr>
      <w:r>
        <w:rPr>
          <w:i/>
          <w:sz w:val="22"/>
        </w:rPr>
        <w:t>Phase 1 Website Design Language, User Experience and Visual Direction</w:t>
      </w:r>
    </w:p>
    <w:p>
      <w:r>
        <w:br w:type="page"/>
      </w:r>
    </w:p>
    <w:p>
      <w:pPr>
        <w:pStyle w:val="Heading1"/>
      </w:pPr>
      <w:r>
        <w:t>1. Design Objective</w:t>
      </w:r>
    </w:p>
    <w:p>
      <w:r>
        <w:t>The AJIYA Urban Rise website should feel like the digital presence of a company building the future of urban living and property opportunity in Nigeria.</w:t>
      </w:r>
    </w:p>
    <w:p>
      <w:r>
        <w:t>The experience should combine:</w:t>
        <w:br/>
        <w:t>Luxury Real Estate × Modern Urban Architecture × Nigerian Opportunity × Digital Simplicity</w:t>
      </w:r>
    </w:p>
    <w:p>
      <w:r>
        <w:t>The goal is not to make the website look flashy. The goal is to make it feel premium, confident, contemporary, trustworthy and ambitious.</w:t>
      </w:r>
    </w:p>
    <w:p>
      <w:pPr>
        <w:pStyle w:val="Heading1"/>
      </w:pPr>
      <w:r>
        <w:t>2. Core Design Personality</w:t>
      </w:r>
    </w:p>
    <w:p>
      <w:r>
        <w:t>Architectural — Strong grids, large spaces, bold layouts, clean lines and editorial composition.</w:t>
      </w:r>
    </w:p>
    <w:p>
      <w:r>
        <w:t>Premium — Generous whitespace, cinematic photography, refined typography, minimal UI clutter and carefully controlled animation.</w:t>
      </w:r>
    </w:p>
    <w:p>
      <w:r>
        <w:t>Modern Urban — Contemporary typography, strong contrast, modular layouts, bold image composition and clean digital interactions.</w:t>
      </w:r>
    </w:p>
    <w:p>
      <w:r>
        <w:t>Human — The experience should communicate home, ambition, security, family, opportunity and legacy.</w:t>
      </w:r>
    </w:p>
    <w:p>
      <w:r>
        <w:t>Aspirational but Accessible — AJIYA should communicate premium quality without making people feel excluded.</w:t>
      </w:r>
    </w:p>
    <w:p>
      <w:pPr>
        <w:pStyle w:val="Heading1"/>
      </w:pPr>
      <w:r>
        <w:t>3. Visual Inspiration Direction</w:t>
      </w:r>
    </w:p>
    <w:p>
      <w:r>
        <w:t>The design should draw conceptual inspiration from premium architectural studios, luxury real-estate developers, contemporary property brands, modern African companies and high-end editorial magazines.</w:t>
      </w:r>
    </w:p>
    <w:p>
      <w:r>
        <w:t>Avoid:</w:t>
        <w:br/>
        <w:t>• Generic WordPress real-estate templates</w:t>
        <w:br/>
        <w:t>• Cluttered property marketplaces</w:t>
        <w:br/>
        <w:t>• Banking-dashboard aesthetics</w:t>
        <w:br/>
        <w:t>• Overly futuristic technology-company aesthetics</w:t>
      </w:r>
    </w:p>
    <w:p>
      <w:r>
        <w:t>AJIYA should feel like a modern property and urban development brand with serious long-term ambition.</w:t>
      </w:r>
    </w:p>
    <w:p>
      <w:pPr>
        <w:pStyle w:val="Heading1"/>
      </w:pPr>
      <w:r>
        <w:t>4. Color System</w:t>
      </w:r>
    </w:p>
    <w:p>
      <w:r>
        <w:t>The visual system should begin with a neutral architectural foundation.</w:t>
      </w:r>
    </w:p>
    <w:p>
      <w:r>
        <w:t>Primary foundation:</w:t>
        <w:br/>
        <w:t>• Deep Charcoal / Urban Black for major backgrounds, premium visual contrast and selected hero sections</w:t>
        <w:br/>
        <w:t>• Warm Off-White / Architectural White for main content backgrounds and spacious layouts</w:t>
        <w:br/>
        <w:t>• Concrete / Stone Grey for secondary surfaces, borders and supporting content</w:t>
      </w:r>
    </w:p>
    <w:p>
      <w:r>
        <w:t>Accent direction should be informed by AJIYA's existing logo and brand assets. Potential directions include Earth/Sand, Deep Green or Gold/Bronze.</w:t>
      </w:r>
    </w:p>
    <w:p>
      <w:r>
        <w:t>The exact palette should extend the existing brand rather than replace it.</w:t>
      </w:r>
    </w:p>
    <w:p>
      <w:pPr>
        <w:pStyle w:val="Heading1"/>
      </w:pPr>
      <w:r>
        <w:t>5. Typography System</w:t>
      </w:r>
    </w:p>
    <w:p>
      <w:r>
        <w:t>Typography should be a major part of the premium experience.</w:t>
      </w:r>
    </w:p>
    <w:p>
      <w:r>
        <w:t>Display typography should be expressive, confident, elegant and architectural. Use it for homepage statements, project names and major headings.</w:t>
      </w:r>
    </w:p>
    <w:p>
      <w:r>
        <w:t>Interface typography should be highly readable, modern and neutral. Use it for navigation, body text, buttons, forms and property information.</w:t>
      </w:r>
    </w:p>
    <w:p>
      <w:r>
        <w:t>Recommended direction:</w:t>
        <w:br/>
        <w:t>Expressive Display Typeface + Clean Modern Sans-Serif</w:t>
      </w:r>
    </w:p>
    <w:p>
      <w:pPr>
        <w:pStyle w:val="Heading1"/>
      </w:pPr>
      <w:r>
        <w:t>6. Typography Hierarchy</w:t>
      </w:r>
    </w:p>
    <w:p>
      <w:r>
        <w:t>Display — Major brand statements such as “Creating Opportunities. Building Lasting Value.”</w:t>
      </w:r>
    </w:p>
    <w:p>
      <w:r>
        <w:t>H1 — Major page titles such as “Our Projects.”</w:t>
      </w:r>
    </w:p>
    <w:p>
      <w:r>
        <w:t>H2 — Major content sections such as “Building More Than Properties.”</w:t>
      </w:r>
    </w:p>
    <w:p>
      <w:r>
        <w:t>H3 — Cards and smaller content sections.</w:t>
      </w:r>
    </w:p>
    <w:p>
      <w:r>
        <w:t>Body — Clear, readable and calm. Avoid excessive text blocks.</w:t>
      </w:r>
    </w:p>
    <w:p>
      <w:pPr>
        <w:pStyle w:val="Heading1"/>
      </w:pPr>
      <w:r>
        <w:t>7. Layout System</w:t>
      </w:r>
    </w:p>
    <w:p>
      <w:r>
        <w:t>The website should use a consistent architectural grid.</w:t>
      </w:r>
    </w:p>
    <w:p>
      <w:r>
        <w:t>Recommended responsive direction:</w:t>
        <w:br/>
        <w:t>• Desktop: 12-column grid</w:t>
        <w:br/>
        <w:t>• Tablet: 8-column grid</w:t>
        <w:br/>
        <w:t>• Mobile: 4-column grid</w:t>
      </w:r>
    </w:p>
    <w:p>
      <w:r>
        <w:t>Spacing should be generous. Large sections should feel calm, premium and editorial. Avoid squeezing too much information into one screen.</w:t>
      </w:r>
    </w:p>
    <w:p>
      <w:pPr>
        <w:pStyle w:val="Heading1"/>
      </w:pPr>
      <w:r>
        <w:t>8. Image Direction</w:t>
      </w:r>
    </w:p>
    <w:p>
      <w:r>
        <w:t>Primary imagery categories:</w:t>
        <w:br/>
        <w:t>• Architecture</w:t>
        <w:br/>
        <w:t>• Land</w:t>
        <w:br/>
        <w:t>• People</w:t>
        <w:br/>
        <w:t>• Urban Life</w:t>
        <w:br/>
        <w:t>• Construction</w:t>
      </w:r>
    </w:p>
    <w:p>
      <w:r>
        <w:t>Images should feel authentic, aspirational, cinematic, warm and contemporary.</w:t>
      </w:r>
    </w:p>
    <w:p>
      <w:r>
        <w:t>Avoid generic stock photography where possible. AJIYA's actual projects should gradually become the primary visual material.</w:t>
      </w:r>
    </w:p>
    <w:p>
      <w:pPr>
        <w:pStyle w:val="Heading1"/>
      </w:pPr>
      <w:r>
        <w:t>9. Hero Design Language</w:t>
      </w:r>
    </w:p>
    <w:p>
      <w:r>
        <w:t>The homepage hero should establish the entire visual world.</w:t>
      </w:r>
    </w:p>
    <w:p>
      <w:r>
        <w:t>Recommended structure:</w:t>
        <w:br/>
        <w:t>• Full-screen composition</w:t>
        <w:br/>
        <w:t>• Large image or cinematic video</w:t>
        <w:br/>
        <w:t>• Minimal interface</w:t>
        <w:br/>
        <w:t>• Large statement</w:t>
        <w:br/>
        <w:t>• Two clear actions</w:t>
      </w:r>
    </w:p>
    <w:p>
      <w:r>
        <w:t>Example:</w:t>
        <w:br/>
        <w:t>Creating Opportunities.</w:t>
        <w:br/>
        <w:t>Building Lasting Value.</w:t>
      </w:r>
    </w:p>
    <w:p>
      <w:r>
        <w:t>Actions:</w:t>
        <w:br/>
        <w:t>Explore Our Projects</w:t>
        <w:br/>
        <w:t>Talk to an Expert</w:t>
      </w:r>
    </w:p>
    <w:p>
      <w:r>
        <w:t>Motion may include slow cinematic movement, gentle zoom, subtle overlays and elegant text entrance.</w:t>
      </w:r>
    </w:p>
    <w:p>
      <w:pPr>
        <w:pStyle w:val="Heading1"/>
      </w:pPr>
      <w:r>
        <w:t>10. UI Component System</w:t>
      </w:r>
    </w:p>
    <w:p>
      <w:r>
        <w:t>Establish reusable components.</w:t>
      </w:r>
    </w:p>
    <w:p>
      <w:r>
        <w:t>Buttons:</w:t>
        <w:br/>
        <w:t>• Primary Button for major conversion actions</w:t>
        <w:br/>
        <w:t>• Secondary Button for alternative actions</w:t>
        <w:br/>
        <w:t>• Text Link for lower-priority navigation</w:t>
      </w:r>
    </w:p>
    <w:p>
      <w:r>
        <w:t>Cards:</w:t>
        <w:br/>
        <w:t>• Project Cards — large, immersive and image-led</w:t>
        <w:br/>
        <w:t>• Property Cards — informative but visually clean</w:t>
        <w:br/>
        <w:t>• Service Cards — image, minimal iconography and typography</w:t>
      </w:r>
    </w:p>
    <w:p>
      <w:r>
        <w:t>Avoid excessive borders and unnecessary boxes.</w:t>
      </w:r>
    </w:p>
    <w:p>
      <w:pPr>
        <w:pStyle w:val="Heading1"/>
      </w:pPr>
      <w:r>
        <w:t>11. Navigation Design</w:t>
      </w:r>
    </w:p>
    <w:p>
      <w:r>
        <w:t>Desktop navigation should be minimal, spacious and clear.</w:t>
      </w:r>
    </w:p>
    <w:p>
      <w:r>
        <w:t>The logo should remain prominent.</w:t>
      </w:r>
    </w:p>
    <w:p>
      <w:r>
        <w:t>Scroll behaviour may transition from transparent navigation over the hero to a solid, semi-transparent or glass-inspired state.</w:t>
      </w:r>
    </w:p>
    <w:p>
      <w:r>
        <w:t>Mobile navigation should use a large, clear overlay with prominent links and minimal clutter.</w:t>
      </w:r>
    </w:p>
    <w:p>
      <w:pPr>
        <w:pStyle w:val="Heading1"/>
      </w:pPr>
      <w:r>
        <w:t>12. Form Design</w:t>
      </w:r>
    </w:p>
    <w:p>
      <w:r>
        <w:t>Forms should feel simple, clear and trustworthy.</w:t>
      </w:r>
    </w:p>
    <w:p>
      <w:r>
        <w:t>Avoid long and intimidating forms.</w:t>
      </w:r>
    </w:p>
    <w:p>
      <w:r>
        <w:t>Recommended enquiry flow:</w:t>
        <w:br/>
        <w:t>What are you interested in?</w:t>
        <w:br/>
        <w:t>• Buying Property</w:t>
        <w:br/>
        <w:t>• Land</w:t>
        <w:br/>
        <w:t>• Investment</w:t>
        <w:br/>
        <w:t>• Construction</w:t>
        <w:br/>
        <w:t>• Property Management</w:t>
      </w:r>
    </w:p>
    <w:p>
      <w:r>
        <w:t>Then:</w:t>
        <w:br/>
        <w:t>• Name</w:t>
        <w:br/>
        <w:t>• Phone</w:t>
        <w:br/>
        <w:t>• Email</w:t>
        <w:br/>
        <w:t>• Message</w:t>
      </w:r>
    </w:p>
    <w:p>
      <w:r>
        <w:t>CTA:</w:t>
        <w:br/>
        <w:t>Send Enquiry</w:t>
      </w:r>
    </w:p>
    <w:p>
      <w:pPr>
        <w:pStyle w:val="Heading1"/>
      </w:pPr>
      <w:r>
        <w:t>13. CTA Design Strategy</w:t>
      </w:r>
    </w:p>
    <w:p>
      <w:r>
        <w:t>Every major section should guide visitors toward a clear action.</w:t>
      </w:r>
    </w:p>
    <w:p>
      <w:r>
        <w:t>Hierarchy:</w:t>
        <w:br/>
        <w:t>• Primary Action — strong visual treatment</w:t>
        <w:br/>
        <w:t>• Secondary Action — more subtle</w:t>
        <w:br/>
        <w:t>• Supporting Action — text link</w:t>
      </w:r>
    </w:p>
    <w:p>
      <w:r>
        <w:t>Avoid placing multiple equally prominent buttons together.</w:t>
      </w:r>
    </w:p>
    <w:p>
      <w:pPr>
        <w:pStyle w:val="Heading1"/>
      </w:pPr>
      <w:r>
        <w:t>14. Animation Language</w:t>
      </w:r>
    </w:p>
    <w:p>
      <w:r>
        <w:t>Principle:</w:t>
        <w:br/>
        <w:t>Elegant motion, not entertainment.</w:t>
      </w:r>
    </w:p>
    <w:p>
      <w:r>
        <w:t>Use motion for:</w:t>
        <w:br/>
        <w:t>• Page entry</w:t>
        <w:br/>
        <w:t>• Story transitions</w:t>
        <w:br/>
        <w:t>• Image reveals</w:t>
        <w:br/>
        <w:t>• Scroll-driven storytelling</w:t>
        <w:br/>
        <w:t>• Major brand statements</w:t>
        <w:br/>
        <w:t>• Project showcases</w:t>
        <w:br/>
        <w:t>• Subtle card hover interactions</w:t>
      </w:r>
    </w:p>
    <w:p>
      <w:r>
        <w:t>Avoid excessive bouncing, unnecessary looping, slow navigation and overly complex effects.</w:t>
      </w:r>
    </w:p>
    <w:p>
      <w:r>
        <w:t>The website should never feel slow because of animation.</w:t>
      </w:r>
    </w:p>
    <w:p>
      <w:pPr>
        <w:pStyle w:val="Heading1"/>
      </w:pPr>
      <w:r>
        <w:t>15. Project Page Art Direction</w:t>
      </w:r>
    </w:p>
    <w:p>
      <w:r>
        <w:t>Project pages should feel closer to a digital architectural brochure than a standard corporate page.</w:t>
      </w:r>
    </w:p>
    <w:p>
      <w:r>
        <w:t>Use:</w:t>
        <w:br/>
        <w:t>• Large project imagery</w:t>
        <w:br/>
        <w:t>• Minimal typography</w:t>
        <w:br/>
        <w:t>• Storytelling sections</w:t>
        <w:br/>
        <w:t>• Large whitespace</w:t>
        <w:br/>
        <w:t>• Cinematic transitions</w:t>
      </w:r>
    </w:p>
    <w:p>
      <w:pPr>
        <w:pStyle w:val="Heading1"/>
      </w:pPr>
      <w:r>
        <w:t>16. Properties Page Art Direction</w:t>
      </w:r>
    </w:p>
    <w:p>
      <w:r>
        <w:t>The Phase 1 Properties page should be clean and editorial.</w:t>
      </w:r>
    </w:p>
    <w:p>
      <w:r>
        <w:t>Instead of displaying a large volume of identical property cards, use:</w:t>
        <w:br/>
        <w:t>• Featured opportunities</w:t>
        <w:br/>
        <w:t>• Large imagery</w:t>
        <w:br/>
        <w:t>• Clear categorization</w:t>
        <w:br/>
        <w:t>• Spacious layouts</w:t>
      </w:r>
    </w:p>
    <w:p>
      <w:r>
        <w:t>The guiding principle is:</w:t>
        <w:br/>
        <w:t>Curated opportunity, not overwhelming inventory.</w:t>
      </w:r>
    </w:p>
    <w:p>
      <w:pPr>
        <w:pStyle w:val="Heading1"/>
      </w:pPr>
      <w:r>
        <w:t>17. Insights Art Direction</w:t>
      </w:r>
    </w:p>
    <w:p>
      <w:r>
        <w:t>The Insights section should resemble a modern editorial publication.</w:t>
      </w:r>
    </w:p>
    <w:p>
      <w:r>
        <w:t>Use:</w:t>
        <w:br/>
        <w:t>• Large article images</w:t>
        <w:br/>
        <w:t>• Strong headlines</w:t>
        <w:br/>
        <w:t>• Clear reading hierarchy</w:t>
        <w:br/>
        <w:t>• Generous spacing</w:t>
      </w:r>
    </w:p>
    <w:p>
      <w:r>
        <w:t>This helps establish AJIYA as a company with expertise and perspective.</w:t>
      </w:r>
    </w:p>
    <w:p>
      <w:pPr>
        <w:pStyle w:val="Heading1"/>
      </w:pPr>
      <w:r>
        <w:t>18. Mobile Design Philosophy</w:t>
      </w:r>
    </w:p>
    <w:p>
      <w:r>
        <w:t>Mobile is not an afterthought.</w:t>
      </w:r>
    </w:p>
    <w:p>
      <w:r>
        <w:t>Priorities:</w:t>
        <w:br/>
        <w:t>• Speed</w:t>
        <w:br/>
        <w:t>• Clarity</w:t>
        <w:br/>
        <w:t>• Conversion</w:t>
        <w:br/>
        <w:t>• Communication</w:t>
      </w:r>
    </w:p>
    <w:p>
      <w:r>
        <w:t>The most important actions should remain easy to access:</w:t>
        <w:br/>
        <w:t>• Contact</w:t>
        <w:br/>
        <w:t>• WhatsApp</w:t>
        <w:br/>
        <w:t>• Explore Projects</w:t>
        <w:br/>
        <w:t>• Make an Enquiry</w:t>
      </w:r>
    </w:p>
    <w:p>
      <w:pPr>
        <w:pStyle w:val="Heading1"/>
      </w:pPr>
      <w:r>
        <w:t>19. UX Principles</w:t>
      </w:r>
    </w:p>
    <w:p>
      <w:r>
        <w:t>Every design decision should follow these principles:</w:t>
      </w:r>
    </w:p>
    <w:p>
      <w:r>
        <w:t>Clarity Over Complexity — visitors should always understand where they are.</w:t>
      </w:r>
    </w:p>
    <w:p>
      <w:r>
        <w:t>Story Before Information Overload — guide visitors through a narrative.</w:t>
      </w:r>
    </w:p>
    <w:p>
      <w:r>
        <w:t>Visual Confidence — use strong imagery and typography.</w:t>
      </w:r>
    </w:p>
    <w:p>
      <w:r>
        <w:t>Conversion Without Pressure — make it easy to enquire without aggressive sales tactics.</w:t>
      </w:r>
    </w:p>
    <w:p>
      <w:r>
        <w:t>Mobile First — design for modern mobile behaviour.</w:t>
      </w:r>
    </w:p>
    <w:p>
      <w:r>
        <w:t>Future Ready — components should support Phase 2 expansion.</w:t>
      </w:r>
    </w:p>
    <w:p>
      <w:pPr>
        <w:pStyle w:val="Heading1"/>
      </w:pPr>
      <w:r>
        <w:t>20. Proposed Design System Structure</w:t>
      </w:r>
    </w:p>
    <w:p>
      <w:r>
        <w:t>Foundations:</w:t>
        <w:br/>
        <w:t>• Colors</w:t>
        <w:br/>
        <w:t>• Typography</w:t>
        <w:br/>
        <w:t>• Spacing</w:t>
        <w:br/>
        <w:t>• Grid</w:t>
        <w:br/>
        <w:t>• Shadows</w:t>
        <w:br/>
        <w:t>• Borders</w:t>
      </w:r>
    </w:p>
    <w:p>
      <w:r>
        <w:t>Components:</w:t>
        <w:br/>
        <w:t>• Buttons</w:t>
        <w:br/>
        <w:t>• Navigation</w:t>
        <w:br/>
        <w:t>• Cards</w:t>
        <w:br/>
        <w:t>• Forms</w:t>
        <w:br/>
        <w:t>• Inputs</w:t>
        <w:br/>
        <w:t>• Modals</w:t>
        <w:br/>
        <w:t>• Galleries</w:t>
        <w:br/>
        <w:t>• CTAs</w:t>
      </w:r>
    </w:p>
    <w:p>
      <w:r>
        <w:t>Patterns:</w:t>
        <w:br/>
        <w:t>• Homepage hero</w:t>
        <w:br/>
        <w:t>• Project showcase</w:t>
        <w:br/>
        <w:t>• Property preview</w:t>
        <w:br/>
        <w:t>• Service sections</w:t>
        <w:br/>
        <w:t>• Article cards</w:t>
        <w:br/>
        <w:t>• Contact forms</w:t>
      </w:r>
    </w:p>
    <w:p>
      <w:r>
        <w:t>Motion:</w:t>
        <w:br/>
        <w:t>• Page transitions</w:t>
        <w:br/>
        <w:t>• Scroll reveals</w:t>
        <w:br/>
        <w:t>• Hover states</w:t>
        <w:br/>
        <w:t>• Image transitions</w:t>
      </w:r>
    </w:p>
    <w:p>
      <w:pPr>
        <w:pStyle w:val="Heading1"/>
      </w:pPr>
      <w:r>
        <w:t>21. Visual Experience Summary</w:t>
      </w:r>
    </w:p>
    <w:p>
      <w:r>
        <w:t>The final AJIYA Urban Rise website should feel like a premium digital architectural experience that makes visitors feel they are engaging with a company actively shaping the future of property and urban development in Nigeria.</w:t>
      </w:r>
    </w:p>
    <w:p>
      <w:r>
        <w:t>The experience should combine:</w:t>
        <w:br/>
        <w:t>Editorial Design × Architectural Precision × Modern Digital Interaction × Nigerian Urban Identity × Real-Estate Opportunity.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