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5A1F8" w14:textId="77777777" w:rsidR="002901A6" w:rsidRDefault="002901A6">
      <w:pPr>
        <w:pStyle w:val="Corpodetexto"/>
        <w:spacing w:before="41"/>
        <w:rPr>
          <w:rFonts w:ascii="Times New Roman"/>
        </w:rPr>
      </w:pPr>
    </w:p>
    <w:p w14:paraId="7AB3685A" w14:textId="77777777" w:rsidR="002901A6" w:rsidRDefault="00000000">
      <w:pPr>
        <w:pStyle w:val="Ttulo1"/>
        <w:jc w:val="center"/>
      </w:pPr>
      <w:r>
        <w:t>MINISTÉRIO</w:t>
      </w:r>
      <w:r>
        <w:rPr>
          <w:spacing w:val="-10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rPr>
          <w:spacing w:val="-4"/>
        </w:rPr>
        <w:t>SAÚDE</w:t>
      </w:r>
    </w:p>
    <w:p w14:paraId="4FB74CEA" w14:textId="77777777" w:rsidR="002901A6" w:rsidRDefault="00000000">
      <w:pPr>
        <w:spacing w:before="122"/>
        <w:ind w:left="4"/>
        <w:jc w:val="center"/>
        <w:rPr>
          <w:b/>
          <w:sz w:val="20"/>
        </w:rPr>
      </w:pPr>
      <w:r>
        <w:rPr>
          <w:b/>
          <w:sz w:val="20"/>
        </w:rPr>
        <w:t>HOSPITAL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FEDERAL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DA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LAGOA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RIO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JANEIRO</w:t>
      </w:r>
    </w:p>
    <w:p w14:paraId="460E8F8A" w14:textId="77777777" w:rsidR="002901A6" w:rsidRDefault="002901A6">
      <w:pPr>
        <w:pStyle w:val="Corpodetexto"/>
        <w:spacing w:before="97"/>
        <w:rPr>
          <w:b/>
        </w:rPr>
      </w:pPr>
    </w:p>
    <w:p w14:paraId="37A57581" w14:textId="77777777" w:rsidR="002901A6" w:rsidRDefault="00000000">
      <w:pPr>
        <w:pStyle w:val="Corpodetexto"/>
        <w:spacing w:line="362" w:lineRule="auto"/>
        <w:ind w:left="140" w:right="3923"/>
      </w:pPr>
      <w:r>
        <w:t>Processo</w:t>
      </w:r>
      <w:r>
        <w:rPr>
          <w:spacing w:val="-9"/>
        </w:rPr>
        <w:t xml:space="preserve"> </w:t>
      </w:r>
      <w:r>
        <w:t>Administrativo</w:t>
      </w:r>
      <w:r>
        <w:rPr>
          <w:spacing w:val="-12"/>
        </w:rPr>
        <w:t xml:space="preserve"> </w:t>
      </w:r>
      <w:r>
        <w:t>nº:</w:t>
      </w:r>
      <w:r>
        <w:rPr>
          <w:spacing w:val="-11"/>
        </w:rPr>
        <w:t xml:space="preserve"> </w:t>
      </w:r>
      <w:r>
        <w:t>33408.141737/2024-33 Pregão Eletrônico nº: 91020/2025</w:t>
      </w:r>
    </w:p>
    <w:p w14:paraId="61999D91" w14:textId="77777777" w:rsidR="002901A6" w:rsidRDefault="00000000">
      <w:pPr>
        <w:pStyle w:val="Corpodetexto"/>
        <w:spacing w:line="360" w:lineRule="auto"/>
        <w:ind w:left="140" w:right="5213"/>
      </w:pPr>
      <w:r>
        <w:t>Ata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Registro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Preços</w:t>
      </w:r>
      <w:r>
        <w:rPr>
          <w:spacing w:val="-8"/>
        </w:rPr>
        <w:t xml:space="preserve"> </w:t>
      </w:r>
      <w:r>
        <w:t>nº:</w:t>
      </w:r>
      <w:r>
        <w:rPr>
          <w:spacing w:val="-7"/>
        </w:rPr>
        <w:t xml:space="preserve"> </w:t>
      </w:r>
      <w:r>
        <w:t>20/2026 Nota de Empenho nº: 2026NE000460</w:t>
      </w:r>
    </w:p>
    <w:p w14:paraId="5D3EBD5C" w14:textId="77777777" w:rsidR="002901A6" w:rsidRDefault="00000000">
      <w:pPr>
        <w:pStyle w:val="Ttulo1"/>
        <w:spacing w:line="242" w:lineRule="exact"/>
        <w:ind w:left="140"/>
      </w:pPr>
      <w:r>
        <w:t>Ref.:</w:t>
      </w:r>
      <w:r>
        <w:rPr>
          <w:spacing w:val="-14"/>
        </w:rPr>
        <w:t xml:space="preserve"> </w:t>
      </w:r>
      <w:r>
        <w:t>Requerimento</w:t>
      </w:r>
      <w:r>
        <w:rPr>
          <w:spacing w:val="-11"/>
        </w:rPr>
        <w:t xml:space="preserve"> </w:t>
      </w:r>
      <w:r>
        <w:t>Administrativo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Reequilíbrio</w:t>
      </w:r>
      <w:r>
        <w:rPr>
          <w:spacing w:val="-11"/>
        </w:rPr>
        <w:t xml:space="preserve"> </w:t>
      </w:r>
      <w:r>
        <w:t>Econômico-</w:t>
      </w:r>
      <w:r>
        <w:rPr>
          <w:spacing w:val="-2"/>
        </w:rPr>
        <w:t>Financeiro</w:t>
      </w:r>
    </w:p>
    <w:p w14:paraId="4AF34BA9" w14:textId="77777777" w:rsidR="002901A6" w:rsidRDefault="002901A6">
      <w:pPr>
        <w:pStyle w:val="Corpodetexto"/>
        <w:spacing w:before="243"/>
        <w:rPr>
          <w:b/>
        </w:rPr>
      </w:pPr>
    </w:p>
    <w:p w14:paraId="72AA790B" w14:textId="77777777" w:rsidR="002901A6" w:rsidRDefault="00000000">
      <w:pPr>
        <w:ind w:left="990"/>
        <w:rPr>
          <w:b/>
          <w:sz w:val="20"/>
        </w:rPr>
      </w:pPr>
      <w:r>
        <w:rPr>
          <w:b/>
          <w:sz w:val="20"/>
        </w:rPr>
        <w:t>MARCK</w:t>
      </w:r>
      <w:r>
        <w:rPr>
          <w:b/>
          <w:spacing w:val="1"/>
          <w:sz w:val="20"/>
        </w:rPr>
        <w:t xml:space="preserve"> </w:t>
      </w:r>
      <w:r>
        <w:rPr>
          <w:b/>
          <w:sz w:val="20"/>
        </w:rPr>
        <w:t>SERVIÇOS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E</w:t>
      </w:r>
      <w:r>
        <w:rPr>
          <w:b/>
          <w:spacing w:val="4"/>
          <w:sz w:val="20"/>
        </w:rPr>
        <w:t xml:space="preserve"> </w:t>
      </w:r>
      <w:r>
        <w:rPr>
          <w:b/>
          <w:sz w:val="20"/>
        </w:rPr>
        <w:t>DISTRIBUIÇÃO DE EQUIPAMENTOS</w:t>
      </w:r>
      <w:r>
        <w:rPr>
          <w:b/>
          <w:spacing w:val="1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4"/>
          <w:sz w:val="20"/>
        </w:rPr>
        <w:t xml:space="preserve"> </w:t>
      </w:r>
      <w:r>
        <w:rPr>
          <w:b/>
          <w:sz w:val="20"/>
        </w:rPr>
        <w:t>SEGURANÇA</w:t>
      </w:r>
      <w:r>
        <w:rPr>
          <w:b/>
          <w:spacing w:val="4"/>
          <w:sz w:val="20"/>
        </w:rPr>
        <w:t xml:space="preserve"> </w:t>
      </w:r>
      <w:r>
        <w:rPr>
          <w:b/>
          <w:sz w:val="20"/>
        </w:rPr>
        <w:t>E</w:t>
      </w:r>
      <w:r>
        <w:rPr>
          <w:b/>
          <w:spacing w:val="4"/>
          <w:sz w:val="20"/>
        </w:rPr>
        <w:t xml:space="preserve"> </w:t>
      </w:r>
      <w:r>
        <w:rPr>
          <w:b/>
          <w:sz w:val="20"/>
        </w:rPr>
        <w:t>PRODUTOS</w:t>
      </w:r>
      <w:r>
        <w:rPr>
          <w:b/>
          <w:spacing w:val="3"/>
          <w:sz w:val="20"/>
        </w:rPr>
        <w:t xml:space="preserve"> </w:t>
      </w:r>
      <w:r>
        <w:rPr>
          <w:b/>
          <w:spacing w:val="-4"/>
          <w:sz w:val="20"/>
        </w:rPr>
        <w:t>PARA</w:t>
      </w:r>
    </w:p>
    <w:p w14:paraId="10F2955B" w14:textId="77777777" w:rsidR="002901A6" w:rsidRDefault="00000000">
      <w:pPr>
        <w:pStyle w:val="Corpodetexto"/>
        <w:spacing w:before="121" w:line="360" w:lineRule="auto"/>
        <w:ind w:left="140" w:right="129"/>
        <w:jc w:val="both"/>
      </w:pPr>
      <w:r>
        <w:rPr>
          <w:b/>
        </w:rPr>
        <w:t>SAÚDE</w:t>
      </w:r>
      <w:r>
        <w:rPr>
          <w:b/>
          <w:spacing w:val="-1"/>
        </w:rPr>
        <w:t xml:space="preserve"> </w:t>
      </w:r>
      <w:r>
        <w:rPr>
          <w:b/>
        </w:rPr>
        <w:t>LTDA.</w:t>
      </w:r>
      <w:r>
        <w:t>, pessoa jurídica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direito privado,</w:t>
      </w:r>
      <w:r>
        <w:rPr>
          <w:spacing w:val="-1"/>
        </w:rPr>
        <w:t xml:space="preserve"> </w:t>
      </w:r>
      <w:r>
        <w:t>inscrita</w:t>
      </w:r>
      <w:r>
        <w:rPr>
          <w:spacing w:val="-5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CNPJ/MF sob o</w:t>
      </w:r>
      <w:r>
        <w:rPr>
          <w:spacing w:val="-4"/>
        </w:rPr>
        <w:t xml:space="preserve"> </w:t>
      </w:r>
      <w:r>
        <w:t>nº</w:t>
      </w:r>
      <w:r>
        <w:rPr>
          <w:spacing w:val="-3"/>
        </w:rPr>
        <w:t xml:space="preserve"> </w:t>
      </w:r>
      <w:r>
        <w:t>37.119.089/0001-10,</w:t>
      </w:r>
      <w:r>
        <w:rPr>
          <w:spacing w:val="-1"/>
        </w:rPr>
        <w:t xml:space="preserve"> </w:t>
      </w:r>
      <w:r>
        <w:t>com sede</w:t>
      </w:r>
      <w:r>
        <w:rPr>
          <w:spacing w:val="-5"/>
        </w:rPr>
        <w:t xml:space="preserve"> </w:t>
      </w:r>
      <w:r>
        <w:t>na</w:t>
      </w:r>
      <w:r>
        <w:rPr>
          <w:spacing w:val="-10"/>
        </w:rPr>
        <w:t xml:space="preserve"> </w:t>
      </w:r>
      <w:r>
        <w:t>Rua</w:t>
      </w:r>
      <w:r>
        <w:rPr>
          <w:spacing w:val="-10"/>
        </w:rPr>
        <w:t xml:space="preserve"> </w:t>
      </w:r>
      <w:r>
        <w:t>Luiz</w:t>
      </w:r>
      <w:r>
        <w:rPr>
          <w:spacing w:val="-12"/>
        </w:rPr>
        <w:t xml:space="preserve"> </w:t>
      </w:r>
      <w:r>
        <w:t>Leopoldo</w:t>
      </w:r>
      <w:r>
        <w:rPr>
          <w:spacing w:val="-5"/>
        </w:rPr>
        <w:t xml:space="preserve"> </w:t>
      </w:r>
      <w:r>
        <w:t>Fernandes</w:t>
      </w:r>
      <w:r>
        <w:rPr>
          <w:spacing w:val="-11"/>
        </w:rPr>
        <w:t xml:space="preserve"> </w:t>
      </w:r>
      <w:r>
        <w:t>Pinheiro,</w:t>
      </w:r>
      <w:r>
        <w:rPr>
          <w:spacing w:val="-7"/>
        </w:rPr>
        <w:t xml:space="preserve"> </w:t>
      </w:r>
      <w:r>
        <w:t>nº</w:t>
      </w:r>
      <w:r>
        <w:rPr>
          <w:spacing w:val="-8"/>
        </w:rPr>
        <w:t xml:space="preserve"> </w:t>
      </w:r>
      <w:r>
        <w:t>555,</w:t>
      </w:r>
      <w:r>
        <w:rPr>
          <w:spacing w:val="-2"/>
        </w:rPr>
        <w:t xml:space="preserve"> </w:t>
      </w:r>
      <w:r>
        <w:t>sala</w:t>
      </w:r>
      <w:r>
        <w:rPr>
          <w:spacing w:val="-5"/>
        </w:rPr>
        <w:t xml:space="preserve"> </w:t>
      </w:r>
      <w:r>
        <w:t>802,</w:t>
      </w:r>
      <w:r>
        <w:rPr>
          <w:spacing w:val="-2"/>
        </w:rPr>
        <w:t xml:space="preserve"> </w:t>
      </w:r>
      <w:r>
        <w:t>Centro,</w:t>
      </w:r>
      <w:r>
        <w:rPr>
          <w:spacing w:val="-7"/>
        </w:rPr>
        <w:t xml:space="preserve"> </w:t>
      </w:r>
      <w:r>
        <w:t>Niterói/RJ,</w:t>
      </w:r>
      <w:r>
        <w:rPr>
          <w:spacing w:val="-7"/>
        </w:rPr>
        <w:t xml:space="preserve"> </w:t>
      </w:r>
      <w:r>
        <w:t>CEP</w:t>
      </w:r>
      <w:r>
        <w:rPr>
          <w:spacing w:val="-8"/>
        </w:rPr>
        <w:t xml:space="preserve"> </w:t>
      </w:r>
      <w:r>
        <w:t>24030-127,</w:t>
      </w:r>
      <w:r>
        <w:rPr>
          <w:spacing w:val="-2"/>
        </w:rPr>
        <w:t xml:space="preserve"> </w:t>
      </w:r>
      <w:r>
        <w:t>neste ato representada por seus administradores, vem, com o devido acato, perante Vossa Senhoria, com fundamento no art. 37, XXI, da Constituição Federal, no art. 124, II, “d”, da Lei nº 14.133/2021, e nas cláusulas 6.1.1 e 7.2 da Ata de Registro de Preços nº 20/2026, expor e requerer o que se segue.</w:t>
      </w:r>
    </w:p>
    <w:p w14:paraId="45588F5D" w14:textId="77777777" w:rsidR="002901A6" w:rsidRDefault="002901A6">
      <w:pPr>
        <w:pStyle w:val="Corpodetexto"/>
        <w:spacing w:before="124"/>
      </w:pPr>
    </w:p>
    <w:p w14:paraId="7180AB50" w14:textId="77777777" w:rsidR="002901A6" w:rsidRDefault="00000000">
      <w:pPr>
        <w:pStyle w:val="Ttulo1"/>
        <w:numPr>
          <w:ilvl w:val="0"/>
          <w:numId w:val="3"/>
        </w:numPr>
        <w:tabs>
          <w:tab w:val="left" w:pos="292"/>
        </w:tabs>
        <w:ind w:left="292" w:hanging="152"/>
        <w:jc w:val="left"/>
      </w:pPr>
      <w:r>
        <w:t>DA</w:t>
      </w:r>
      <w:r>
        <w:rPr>
          <w:spacing w:val="-7"/>
        </w:rPr>
        <w:t xml:space="preserve"> </w:t>
      </w:r>
      <w:r>
        <w:t>CRONOLOGIA</w:t>
      </w:r>
      <w:r>
        <w:rPr>
          <w:spacing w:val="-5"/>
        </w:rPr>
        <w:t xml:space="preserve"> </w:t>
      </w:r>
      <w:r>
        <w:t>FÁTICA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t>FORMAÇÃO</w:t>
      </w:r>
      <w:r>
        <w:rPr>
          <w:spacing w:val="-7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VÍNCULO</w:t>
      </w:r>
      <w:r>
        <w:rPr>
          <w:spacing w:val="-11"/>
        </w:rPr>
        <w:t xml:space="preserve"> </w:t>
      </w:r>
      <w:r>
        <w:rPr>
          <w:spacing w:val="-2"/>
        </w:rPr>
        <w:t>ADMINISTRATIVO</w:t>
      </w:r>
    </w:p>
    <w:p w14:paraId="703915AB" w14:textId="77777777" w:rsidR="002901A6" w:rsidRDefault="002901A6">
      <w:pPr>
        <w:pStyle w:val="Corpodetexto"/>
        <w:rPr>
          <w:b/>
        </w:rPr>
      </w:pPr>
    </w:p>
    <w:p w14:paraId="590139D4" w14:textId="77777777" w:rsidR="002901A6" w:rsidRDefault="002901A6">
      <w:pPr>
        <w:pStyle w:val="Corpodetexto"/>
        <w:spacing w:before="2"/>
        <w:rPr>
          <w:b/>
        </w:rPr>
      </w:pPr>
    </w:p>
    <w:p w14:paraId="1F146BD6" w14:textId="77777777" w:rsidR="002901A6" w:rsidRDefault="00000000">
      <w:pPr>
        <w:pStyle w:val="Corpodetexto"/>
        <w:spacing w:line="360" w:lineRule="auto"/>
        <w:ind w:left="140" w:right="131" w:firstLine="850"/>
        <w:jc w:val="both"/>
      </w:pPr>
      <w:r>
        <w:t>A Recorrente é empresa regularmente constituída, atuante no comércio atacadista de instrumentos e materiais médico-hospitalares, cirúrgicos e laboratoriais, possuindo plena capacidade jurídica, técnica e econômico-financeira para contratar com a Administração Pública. Atua há anos na participação de certames licitatórios em todo o território nacional, sempre pautando sua conduta pela legalidade, boa-fé e cumprimento das exigências editalícias.</w:t>
      </w:r>
    </w:p>
    <w:p w14:paraId="6D79A0D8" w14:textId="77777777" w:rsidR="002901A6" w:rsidRDefault="00000000">
      <w:pPr>
        <w:pStyle w:val="Corpodetexto"/>
        <w:spacing w:line="360" w:lineRule="auto"/>
        <w:ind w:left="140" w:right="132" w:firstLine="850"/>
        <w:jc w:val="both"/>
      </w:pPr>
      <w:r>
        <w:t>A Requerente sagrou-se vencedora no Pregão</w:t>
      </w:r>
      <w:r>
        <w:rPr>
          <w:spacing w:val="-1"/>
        </w:rPr>
        <w:t xml:space="preserve"> </w:t>
      </w:r>
      <w:r>
        <w:t>Eletrônico nº 91020/2025, promovido por este Hospital Federal da Lagoa, para o registro de preços de luvas cirúrgicas, o que resultou na assinatura da Ata de Registro de Preços nº 20/2026. Por meio de tal instrumento, foram consignados em favor da peticionária os</w:t>
      </w:r>
      <w:r>
        <w:rPr>
          <w:spacing w:val="-5"/>
        </w:rPr>
        <w:t xml:space="preserve"> </w:t>
      </w:r>
      <w:r>
        <w:t>itens 03, 04 e</w:t>
      </w:r>
      <w:r>
        <w:rPr>
          <w:spacing w:val="-2"/>
        </w:rPr>
        <w:t xml:space="preserve"> </w:t>
      </w:r>
      <w:r>
        <w:t>05, todos</w:t>
      </w:r>
      <w:r>
        <w:rPr>
          <w:spacing w:val="-5"/>
        </w:rPr>
        <w:t xml:space="preserve"> </w:t>
      </w:r>
      <w:r>
        <w:t>relativos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luvas</w:t>
      </w:r>
      <w:r>
        <w:rPr>
          <w:spacing w:val="-5"/>
        </w:rPr>
        <w:t xml:space="preserve"> </w:t>
      </w:r>
      <w:r>
        <w:t>cirúrgicas, ao</w:t>
      </w:r>
      <w:r>
        <w:rPr>
          <w:spacing w:val="-4"/>
        </w:rPr>
        <w:t xml:space="preserve"> </w:t>
      </w:r>
      <w:r>
        <w:t>valor</w:t>
      </w:r>
      <w:r>
        <w:rPr>
          <w:spacing w:val="-1"/>
        </w:rPr>
        <w:t xml:space="preserve"> </w:t>
      </w:r>
      <w:r>
        <w:t>unitário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R$</w:t>
      </w:r>
      <w:r>
        <w:rPr>
          <w:spacing w:val="-4"/>
        </w:rPr>
        <w:t xml:space="preserve"> </w:t>
      </w:r>
      <w:r>
        <w:t>1,11</w:t>
      </w:r>
      <w:r>
        <w:rPr>
          <w:spacing w:val="-4"/>
        </w:rPr>
        <w:t xml:space="preserve"> </w:t>
      </w:r>
      <w:r>
        <w:t>(um</w:t>
      </w:r>
      <w:r>
        <w:rPr>
          <w:spacing w:val="-1"/>
        </w:rPr>
        <w:t xml:space="preserve"> </w:t>
      </w:r>
      <w:r>
        <w:t>real</w:t>
      </w:r>
      <w:r>
        <w:rPr>
          <w:spacing w:val="-1"/>
        </w:rPr>
        <w:t xml:space="preserve"> </w:t>
      </w:r>
      <w:r>
        <w:t>e onze centavos).</w:t>
      </w:r>
    </w:p>
    <w:p w14:paraId="6E1C6FD5" w14:textId="77777777" w:rsidR="002901A6" w:rsidRDefault="00000000">
      <w:pPr>
        <w:pStyle w:val="Corpodetexto"/>
        <w:spacing w:before="1" w:line="360" w:lineRule="auto"/>
        <w:ind w:left="140" w:right="132" w:firstLine="850"/>
        <w:jc w:val="both"/>
      </w:pPr>
      <w:r>
        <w:t>A formulação da proposta de preços da Requerente, como é natural e exigível em qualquer certame licitatório, pautou-se por uma análise criteriosa e responsável da realidade econômica e da conjuntura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mercado</w:t>
      </w:r>
      <w:r>
        <w:rPr>
          <w:spacing w:val="-4"/>
        </w:rPr>
        <w:t xml:space="preserve"> </w:t>
      </w:r>
      <w:r>
        <w:t>então</w:t>
      </w:r>
      <w:r>
        <w:rPr>
          <w:spacing w:val="-4"/>
        </w:rPr>
        <w:t xml:space="preserve"> </w:t>
      </w:r>
      <w:r>
        <w:t>vigentes,</w:t>
      </w:r>
      <w:r>
        <w:rPr>
          <w:spacing w:val="-1"/>
        </w:rPr>
        <w:t xml:space="preserve"> </w:t>
      </w:r>
      <w:r>
        <w:t>considerando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cadeia de</w:t>
      </w:r>
      <w:r>
        <w:rPr>
          <w:spacing w:val="-3"/>
        </w:rPr>
        <w:t xml:space="preserve"> </w:t>
      </w:r>
      <w:r>
        <w:t>suprimentos,</w:t>
      </w:r>
      <w:r>
        <w:rPr>
          <w:spacing w:val="-1"/>
        </w:rPr>
        <w:t xml:space="preserve"> </w:t>
      </w:r>
      <w:r>
        <w:t>os</w:t>
      </w:r>
      <w:r>
        <w:rPr>
          <w:spacing w:val="-6"/>
        </w:rPr>
        <w:t xml:space="preserve"> </w:t>
      </w:r>
      <w:r>
        <w:t>custos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aquisição</w:t>
      </w:r>
      <w:r>
        <w:rPr>
          <w:spacing w:val="-5"/>
        </w:rPr>
        <w:t xml:space="preserve"> </w:t>
      </w:r>
      <w:r>
        <w:t>de matéria-prima, a logística de</w:t>
      </w:r>
      <w:r>
        <w:rPr>
          <w:spacing w:val="-2"/>
        </w:rPr>
        <w:t xml:space="preserve"> </w:t>
      </w:r>
      <w:r>
        <w:t>importação e</w:t>
      </w:r>
      <w:r>
        <w:rPr>
          <w:spacing w:val="-2"/>
        </w:rPr>
        <w:t xml:space="preserve"> </w:t>
      </w:r>
      <w:r>
        <w:t>distribuição e as</w:t>
      </w:r>
      <w:r>
        <w:rPr>
          <w:spacing w:val="-5"/>
        </w:rPr>
        <w:t xml:space="preserve"> </w:t>
      </w:r>
      <w:r>
        <w:t>demais variáveis que compõem o</w:t>
      </w:r>
      <w:r>
        <w:rPr>
          <w:spacing w:val="-3"/>
        </w:rPr>
        <w:t xml:space="preserve"> </w:t>
      </w:r>
      <w:r>
        <w:t>preço final do produto.</w:t>
      </w:r>
    </w:p>
    <w:p w14:paraId="53FB37D6" w14:textId="77777777" w:rsidR="002901A6" w:rsidRDefault="00000000">
      <w:pPr>
        <w:pStyle w:val="Corpodetexto"/>
        <w:spacing w:line="360" w:lineRule="auto"/>
        <w:ind w:left="140" w:right="140" w:firstLine="850"/>
        <w:jc w:val="both"/>
      </w:pPr>
      <w:r>
        <w:t>Recentemente, em 13</w:t>
      </w:r>
      <w:r>
        <w:rPr>
          <w:spacing w:val="-1"/>
        </w:rPr>
        <w:t xml:space="preserve"> </w:t>
      </w:r>
      <w:r>
        <w:t>de abril de 2026, foi</w:t>
      </w:r>
      <w:r>
        <w:rPr>
          <w:spacing w:val="-3"/>
        </w:rPr>
        <w:t xml:space="preserve"> </w:t>
      </w:r>
      <w:r>
        <w:t>emitida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Nota</w:t>
      </w:r>
      <w:r>
        <w:rPr>
          <w:spacing w:val="-1"/>
        </w:rPr>
        <w:t xml:space="preserve"> </w:t>
      </w:r>
      <w:r>
        <w:t>de Empenho</w:t>
      </w:r>
      <w:r>
        <w:rPr>
          <w:spacing w:val="-1"/>
        </w:rPr>
        <w:t xml:space="preserve"> </w:t>
      </w:r>
      <w:r>
        <w:t>nº 2026NE000460, no valor</w:t>
      </w:r>
      <w:r>
        <w:rPr>
          <w:spacing w:val="-12"/>
        </w:rPr>
        <w:t xml:space="preserve"> </w:t>
      </w:r>
      <w:r>
        <w:t>total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R$</w:t>
      </w:r>
      <w:r>
        <w:rPr>
          <w:spacing w:val="-12"/>
        </w:rPr>
        <w:t xml:space="preserve"> </w:t>
      </w:r>
      <w:r>
        <w:t>39.516,00</w:t>
      </w:r>
      <w:r>
        <w:rPr>
          <w:spacing w:val="-11"/>
        </w:rPr>
        <w:t xml:space="preserve"> </w:t>
      </w:r>
      <w:r>
        <w:t>(trinta</w:t>
      </w:r>
      <w:r>
        <w:rPr>
          <w:spacing w:val="-11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nove</w:t>
      </w:r>
      <w:r>
        <w:rPr>
          <w:spacing w:val="-11"/>
        </w:rPr>
        <w:t xml:space="preserve"> </w:t>
      </w:r>
      <w:r>
        <w:t>mil,</w:t>
      </w:r>
      <w:r>
        <w:rPr>
          <w:spacing w:val="-7"/>
        </w:rPr>
        <w:t xml:space="preserve"> </w:t>
      </w:r>
      <w:r>
        <w:t>quinhentos</w:t>
      </w:r>
      <w:r>
        <w:rPr>
          <w:spacing w:val="-11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dezesseis</w:t>
      </w:r>
      <w:r>
        <w:rPr>
          <w:spacing w:val="-12"/>
        </w:rPr>
        <w:t xml:space="preserve"> </w:t>
      </w:r>
      <w:r>
        <w:t>reais),</w:t>
      </w:r>
      <w:r>
        <w:rPr>
          <w:spacing w:val="-10"/>
        </w:rPr>
        <w:t xml:space="preserve"> </w:t>
      </w:r>
      <w:r>
        <w:t>formalizando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demanda</w:t>
      </w:r>
      <w:r>
        <w:rPr>
          <w:spacing w:val="-9"/>
        </w:rPr>
        <w:t xml:space="preserve"> </w:t>
      </w:r>
      <w:r>
        <w:t>para o</w:t>
      </w:r>
      <w:r>
        <w:rPr>
          <w:spacing w:val="-1"/>
        </w:rPr>
        <w:t xml:space="preserve"> </w:t>
      </w:r>
      <w:r>
        <w:t>fornecimento</w:t>
      </w:r>
      <w:r>
        <w:rPr>
          <w:spacing w:val="-6"/>
        </w:rPr>
        <w:t xml:space="preserve"> </w:t>
      </w:r>
      <w:r>
        <w:t>de 27.000</w:t>
      </w:r>
      <w:r>
        <w:rPr>
          <w:spacing w:val="-1"/>
        </w:rPr>
        <w:t xml:space="preserve"> </w:t>
      </w:r>
      <w:r>
        <w:t>unidades</w:t>
      </w:r>
      <w:r>
        <w:rPr>
          <w:spacing w:val="-2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item 03, 6.500</w:t>
      </w:r>
      <w:r>
        <w:rPr>
          <w:spacing w:val="-1"/>
        </w:rPr>
        <w:t xml:space="preserve"> </w:t>
      </w:r>
      <w:r>
        <w:t>unidades do</w:t>
      </w:r>
      <w:r>
        <w:rPr>
          <w:spacing w:val="-1"/>
        </w:rPr>
        <w:t xml:space="preserve"> </w:t>
      </w:r>
      <w:r>
        <w:t>item 04</w:t>
      </w:r>
      <w:r>
        <w:rPr>
          <w:spacing w:val="-6"/>
        </w:rPr>
        <w:t xml:space="preserve"> </w:t>
      </w:r>
      <w:r>
        <w:t>e 2.100</w:t>
      </w:r>
      <w:r>
        <w:rPr>
          <w:spacing w:val="-1"/>
        </w:rPr>
        <w:t xml:space="preserve"> </w:t>
      </w:r>
      <w:r>
        <w:t>unidades</w:t>
      </w:r>
      <w:r>
        <w:rPr>
          <w:spacing w:val="-2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item</w:t>
      </w:r>
      <w:r>
        <w:rPr>
          <w:spacing w:val="-2"/>
        </w:rPr>
        <w:t xml:space="preserve"> </w:t>
      </w:r>
      <w:r>
        <w:t>05, mantido o preço unitário originariamente registrado.</w:t>
      </w:r>
    </w:p>
    <w:p w14:paraId="6799F783" w14:textId="77777777" w:rsidR="002901A6" w:rsidRDefault="002901A6">
      <w:pPr>
        <w:pStyle w:val="Corpodetexto"/>
        <w:spacing w:line="360" w:lineRule="auto"/>
        <w:jc w:val="both"/>
        <w:sectPr w:rsidR="002901A6">
          <w:headerReference w:type="default" r:id="rId7"/>
          <w:footerReference w:type="default" r:id="rId8"/>
          <w:type w:val="continuous"/>
          <w:pgSz w:w="11910" w:h="16840"/>
          <w:pgMar w:top="1700" w:right="1559" w:bottom="1180" w:left="1559" w:header="710" w:footer="998" w:gutter="0"/>
          <w:pgNumType w:start="1"/>
          <w:cols w:space="720"/>
        </w:sectPr>
      </w:pPr>
    </w:p>
    <w:p w14:paraId="18B95693" w14:textId="29C5B4A5" w:rsidR="002901A6" w:rsidRDefault="005D11C0">
      <w:pPr>
        <w:pStyle w:val="Corpodetexto"/>
        <w:spacing w:before="50" w:line="362" w:lineRule="auto"/>
        <w:ind w:left="140" w:right="138" w:firstLine="850"/>
        <w:jc w:val="both"/>
      </w:pPr>
      <w:r>
        <w:lastRenderedPageBreak/>
        <w:br/>
      </w:r>
      <w:r w:rsidR="00000000">
        <w:t>Ocorre que, de forma</w:t>
      </w:r>
      <w:r w:rsidR="00000000">
        <w:rPr>
          <w:spacing w:val="-1"/>
        </w:rPr>
        <w:t xml:space="preserve"> </w:t>
      </w:r>
      <w:r w:rsidR="00000000">
        <w:t>superveniente, o fabricante atravessa</w:t>
      </w:r>
      <w:r w:rsidR="00000000">
        <w:rPr>
          <w:spacing w:val="-1"/>
        </w:rPr>
        <w:t xml:space="preserve"> </w:t>
      </w:r>
      <w:r w:rsidR="00000000">
        <w:t>dificuldades severas</w:t>
      </w:r>
      <w:r w:rsidR="00000000">
        <w:rPr>
          <w:spacing w:val="-3"/>
        </w:rPr>
        <w:t xml:space="preserve"> </w:t>
      </w:r>
      <w:r w:rsidR="00000000">
        <w:t>relacionadas à</w:t>
      </w:r>
      <w:r w:rsidR="00000000">
        <w:rPr>
          <w:spacing w:val="-9"/>
        </w:rPr>
        <w:t xml:space="preserve"> </w:t>
      </w:r>
      <w:r w:rsidR="00000000">
        <w:t>cadeia</w:t>
      </w:r>
      <w:r w:rsidR="00000000">
        <w:rPr>
          <w:spacing w:val="-9"/>
        </w:rPr>
        <w:t xml:space="preserve"> </w:t>
      </w:r>
      <w:r w:rsidR="00000000">
        <w:t>de</w:t>
      </w:r>
      <w:r w:rsidR="00000000">
        <w:rPr>
          <w:spacing w:val="-9"/>
        </w:rPr>
        <w:t xml:space="preserve"> </w:t>
      </w:r>
      <w:r w:rsidR="00000000">
        <w:t>fornecimento</w:t>
      </w:r>
      <w:r w:rsidR="00000000">
        <w:rPr>
          <w:spacing w:val="-10"/>
        </w:rPr>
        <w:t xml:space="preserve"> </w:t>
      </w:r>
      <w:r w:rsidR="00000000">
        <w:t>internacional,</w:t>
      </w:r>
      <w:r w:rsidR="00000000">
        <w:rPr>
          <w:spacing w:val="-12"/>
        </w:rPr>
        <w:t xml:space="preserve"> </w:t>
      </w:r>
      <w:r w:rsidR="00000000">
        <w:t>em</w:t>
      </w:r>
      <w:r w:rsidR="00000000">
        <w:rPr>
          <w:spacing w:val="-11"/>
        </w:rPr>
        <w:t xml:space="preserve"> </w:t>
      </w:r>
      <w:r w:rsidR="00000000">
        <w:t>razão</w:t>
      </w:r>
      <w:r w:rsidR="00000000">
        <w:rPr>
          <w:spacing w:val="-11"/>
        </w:rPr>
        <w:t xml:space="preserve"> </w:t>
      </w:r>
      <w:r w:rsidR="00000000">
        <w:t>de</w:t>
      </w:r>
      <w:r w:rsidR="00000000">
        <w:rPr>
          <w:spacing w:val="-9"/>
        </w:rPr>
        <w:t xml:space="preserve"> </w:t>
      </w:r>
      <w:r w:rsidR="00000000">
        <w:t>instabilidade</w:t>
      </w:r>
      <w:r w:rsidR="00000000">
        <w:rPr>
          <w:spacing w:val="-9"/>
        </w:rPr>
        <w:t xml:space="preserve"> </w:t>
      </w:r>
      <w:r w:rsidR="00000000">
        <w:t>global,</w:t>
      </w:r>
      <w:r w:rsidR="00000000">
        <w:rPr>
          <w:spacing w:val="-7"/>
        </w:rPr>
        <w:t xml:space="preserve"> </w:t>
      </w:r>
      <w:r w:rsidR="00000000">
        <w:t>escassez</w:t>
      </w:r>
      <w:r w:rsidR="00000000">
        <w:rPr>
          <w:spacing w:val="-7"/>
        </w:rPr>
        <w:t xml:space="preserve"> </w:t>
      </w:r>
      <w:r w:rsidR="00000000">
        <w:t>de</w:t>
      </w:r>
      <w:r w:rsidR="00000000">
        <w:rPr>
          <w:spacing w:val="-9"/>
        </w:rPr>
        <w:t xml:space="preserve"> </w:t>
      </w:r>
      <w:r w:rsidR="00000000">
        <w:t>insumos</w:t>
      </w:r>
      <w:r w:rsidR="00000000">
        <w:rPr>
          <w:spacing w:val="-11"/>
        </w:rPr>
        <w:t xml:space="preserve"> </w:t>
      </w:r>
      <w:r w:rsidR="00000000">
        <w:t>e</w:t>
      </w:r>
      <w:r w:rsidR="00000000">
        <w:rPr>
          <w:spacing w:val="-9"/>
        </w:rPr>
        <w:t xml:space="preserve"> </w:t>
      </w:r>
      <w:r w:rsidR="00000000">
        <w:t xml:space="preserve">impactos </w:t>
      </w:r>
      <w:r w:rsidR="00000000">
        <w:rPr>
          <w:spacing w:val="-2"/>
        </w:rPr>
        <w:t>logísticos.</w:t>
      </w:r>
    </w:p>
    <w:p w14:paraId="193B1428" w14:textId="77777777" w:rsidR="002901A6" w:rsidRDefault="00000000">
      <w:pPr>
        <w:pStyle w:val="Corpodetexto"/>
        <w:spacing w:line="360" w:lineRule="auto"/>
        <w:ind w:left="140" w:right="135" w:firstLine="850"/>
        <w:jc w:val="both"/>
      </w:pPr>
      <w:r>
        <w:t xml:space="preserve">Conforme comunicado emitido pelo próprio fornecedor, verificou-se aumento expressivo no custo de matérias-primas essenciais (como látex, com elevação de até 150%), triplicação dos custos logísticos, redução da previsibilidade operacional e risco concreto de desabastecimento no mercado. </w:t>
      </w:r>
      <w:r>
        <w:rPr>
          <w:spacing w:val="-2"/>
        </w:rPr>
        <w:t>Vejamos:</w:t>
      </w:r>
    </w:p>
    <w:p w14:paraId="0A80F257" w14:textId="77777777" w:rsidR="002901A6" w:rsidRDefault="00000000">
      <w:pPr>
        <w:pStyle w:val="Corpodetexto"/>
        <w:ind w:left="993"/>
      </w:pPr>
      <w:r>
        <w:rPr>
          <w:noProof/>
        </w:rPr>
        <w:drawing>
          <wp:inline distT="0" distB="0" distL="0" distR="0" wp14:anchorId="1AD3086D" wp14:editId="2CF6F3C6">
            <wp:extent cx="4561674" cy="3534441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1674" cy="353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A2BD" w14:textId="77777777" w:rsidR="002901A6" w:rsidRDefault="002901A6">
      <w:pPr>
        <w:pStyle w:val="Corpodetexto"/>
      </w:pPr>
    </w:p>
    <w:p w14:paraId="44B8E9CD" w14:textId="77777777" w:rsidR="002901A6" w:rsidRDefault="002901A6">
      <w:pPr>
        <w:pStyle w:val="Corpodetexto"/>
        <w:spacing w:before="137"/>
      </w:pPr>
    </w:p>
    <w:p w14:paraId="04EE3FB5" w14:textId="77777777" w:rsidR="002901A6" w:rsidRDefault="00000000">
      <w:pPr>
        <w:pStyle w:val="Corpodetexto"/>
        <w:spacing w:line="360" w:lineRule="auto"/>
        <w:ind w:left="140" w:right="133" w:firstLine="850"/>
        <w:jc w:val="both"/>
      </w:pPr>
      <w:r>
        <w:t>O presente</w:t>
      </w:r>
      <w:r>
        <w:rPr>
          <w:spacing w:val="-2"/>
        </w:rPr>
        <w:t xml:space="preserve"> </w:t>
      </w:r>
      <w:r>
        <w:t>requerimento, portanto, não se funda em mera</w:t>
      </w:r>
      <w:r>
        <w:rPr>
          <w:spacing w:val="-3"/>
        </w:rPr>
        <w:t xml:space="preserve"> </w:t>
      </w:r>
      <w:r>
        <w:t>alegação genérica de oscilação de mercado,</w:t>
      </w:r>
      <w:r>
        <w:rPr>
          <w:spacing w:val="-2"/>
        </w:rPr>
        <w:t xml:space="preserve"> </w:t>
      </w:r>
      <w:r>
        <w:t>mas</w:t>
      </w:r>
      <w:r>
        <w:rPr>
          <w:spacing w:val="-7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evento</w:t>
      </w:r>
      <w:r>
        <w:rPr>
          <w:spacing w:val="-5"/>
        </w:rPr>
        <w:t xml:space="preserve"> </w:t>
      </w:r>
      <w:r>
        <w:t>superveniente</w:t>
      </w:r>
      <w:r>
        <w:rPr>
          <w:spacing w:val="-4"/>
        </w:rPr>
        <w:t xml:space="preserve"> </w:t>
      </w:r>
      <w:r>
        <w:t>excepcional,</w:t>
      </w:r>
      <w:r>
        <w:rPr>
          <w:spacing w:val="-2"/>
        </w:rPr>
        <w:t xml:space="preserve"> </w:t>
      </w:r>
      <w:r>
        <w:t>externo</w:t>
      </w:r>
      <w:r>
        <w:rPr>
          <w:spacing w:val="-2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vontade</w:t>
      </w:r>
      <w:r>
        <w:rPr>
          <w:spacing w:val="-4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t>contratada,</w:t>
      </w:r>
      <w:r>
        <w:rPr>
          <w:spacing w:val="-2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t>repercussão concreta e substancial sobre</w:t>
      </w:r>
      <w:r>
        <w:rPr>
          <w:spacing w:val="-3"/>
        </w:rPr>
        <w:t xml:space="preserve"> </w:t>
      </w:r>
      <w:r>
        <w:t>a viabilidade</w:t>
      </w:r>
      <w:r>
        <w:rPr>
          <w:spacing w:val="-3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manutenção do preço registrado e, conforme</w:t>
      </w:r>
      <w:r>
        <w:rPr>
          <w:spacing w:val="-3"/>
        </w:rPr>
        <w:t xml:space="preserve"> </w:t>
      </w:r>
      <w:r>
        <w:t>o caso, sobre a própria exequibilidade da obrigação nas condições originalmente ajustadas.</w:t>
      </w:r>
    </w:p>
    <w:p w14:paraId="430EBB40" w14:textId="77777777" w:rsidR="002901A6" w:rsidRDefault="002901A6">
      <w:pPr>
        <w:pStyle w:val="Corpodetexto"/>
        <w:spacing w:before="125"/>
      </w:pPr>
    </w:p>
    <w:p w14:paraId="27325E71" w14:textId="77777777" w:rsidR="002901A6" w:rsidRDefault="00000000">
      <w:pPr>
        <w:pStyle w:val="Ttulo1"/>
        <w:numPr>
          <w:ilvl w:val="0"/>
          <w:numId w:val="3"/>
        </w:numPr>
        <w:tabs>
          <w:tab w:val="left" w:pos="345"/>
        </w:tabs>
        <w:ind w:left="345" w:hanging="205"/>
        <w:jc w:val="left"/>
      </w:pPr>
      <w:r>
        <w:t>DO</w:t>
      </w:r>
      <w:r>
        <w:rPr>
          <w:spacing w:val="-10"/>
        </w:rPr>
        <w:t xml:space="preserve"> </w:t>
      </w:r>
      <w:r>
        <w:t>DIREITO</w:t>
      </w:r>
      <w:r>
        <w:rPr>
          <w:spacing w:val="-6"/>
        </w:rPr>
        <w:t xml:space="preserve"> </w:t>
      </w:r>
      <w:r>
        <w:t>AO</w:t>
      </w:r>
      <w:r>
        <w:rPr>
          <w:spacing w:val="-9"/>
        </w:rPr>
        <w:t xml:space="preserve"> </w:t>
      </w:r>
      <w:r>
        <w:t>REEQUILÍBRIO</w:t>
      </w:r>
      <w:r>
        <w:rPr>
          <w:spacing w:val="-9"/>
        </w:rPr>
        <w:t xml:space="preserve"> </w:t>
      </w:r>
      <w:r>
        <w:t>ECONÔMICO-</w:t>
      </w:r>
      <w:r>
        <w:rPr>
          <w:spacing w:val="-2"/>
        </w:rPr>
        <w:t>FINANCEIRO</w:t>
      </w:r>
    </w:p>
    <w:p w14:paraId="525DE6DF" w14:textId="77777777" w:rsidR="002901A6" w:rsidRDefault="002901A6">
      <w:pPr>
        <w:pStyle w:val="Corpodetexto"/>
        <w:spacing w:before="242"/>
        <w:rPr>
          <w:b/>
        </w:rPr>
      </w:pPr>
    </w:p>
    <w:p w14:paraId="776EE056" w14:textId="77777777" w:rsidR="002901A6" w:rsidRDefault="00000000">
      <w:pPr>
        <w:pStyle w:val="PargrafodaLista"/>
        <w:numPr>
          <w:ilvl w:val="1"/>
          <w:numId w:val="3"/>
        </w:numPr>
        <w:tabs>
          <w:tab w:val="left" w:pos="516"/>
        </w:tabs>
        <w:ind w:left="516" w:hanging="376"/>
        <w:rPr>
          <w:b/>
          <w:sz w:val="20"/>
        </w:rPr>
      </w:pPr>
      <w:r>
        <w:rPr>
          <w:b/>
          <w:sz w:val="20"/>
        </w:rPr>
        <w:t>DO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FUNDAMENTO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CONSTITUCIONAL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NATUREZA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VINCULADA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DO</w:t>
      </w:r>
      <w:r>
        <w:rPr>
          <w:b/>
          <w:spacing w:val="-6"/>
          <w:sz w:val="20"/>
        </w:rPr>
        <w:t xml:space="preserve"> </w:t>
      </w:r>
      <w:r>
        <w:rPr>
          <w:b/>
          <w:spacing w:val="-5"/>
          <w:sz w:val="20"/>
        </w:rPr>
        <w:t>ATO</w:t>
      </w:r>
    </w:p>
    <w:p w14:paraId="73A12F96" w14:textId="77777777" w:rsidR="002901A6" w:rsidRDefault="002901A6">
      <w:pPr>
        <w:pStyle w:val="Corpodetexto"/>
        <w:rPr>
          <w:b/>
        </w:rPr>
      </w:pPr>
    </w:p>
    <w:p w14:paraId="09AB8083" w14:textId="77777777" w:rsidR="002901A6" w:rsidRDefault="002901A6">
      <w:pPr>
        <w:pStyle w:val="Corpodetexto"/>
        <w:spacing w:before="2"/>
        <w:rPr>
          <w:b/>
        </w:rPr>
      </w:pPr>
    </w:p>
    <w:p w14:paraId="136DCE2D" w14:textId="77777777" w:rsidR="002901A6" w:rsidRDefault="00000000">
      <w:pPr>
        <w:pStyle w:val="Corpodetexto"/>
        <w:spacing w:line="360" w:lineRule="auto"/>
        <w:ind w:left="140" w:right="136" w:firstLine="850"/>
        <w:jc w:val="both"/>
      </w:pPr>
      <w:r>
        <w:t>A</w:t>
      </w:r>
      <w:r>
        <w:rPr>
          <w:spacing w:val="-7"/>
        </w:rPr>
        <w:t xml:space="preserve"> </w:t>
      </w:r>
      <w:r>
        <w:t>pretensão</w:t>
      </w:r>
      <w:r>
        <w:rPr>
          <w:spacing w:val="-10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t>Requerente</w:t>
      </w:r>
      <w:r>
        <w:rPr>
          <w:spacing w:val="-8"/>
        </w:rPr>
        <w:t xml:space="preserve"> </w:t>
      </w:r>
      <w:r>
        <w:t>não</w:t>
      </w:r>
      <w:r>
        <w:rPr>
          <w:spacing w:val="-9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ampara</w:t>
      </w:r>
      <w:r>
        <w:rPr>
          <w:spacing w:val="-9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juízo</w:t>
      </w:r>
      <w:r>
        <w:rPr>
          <w:spacing w:val="-9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conveniência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oportunidade,</w:t>
      </w:r>
      <w:r>
        <w:rPr>
          <w:spacing w:val="-6"/>
        </w:rPr>
        <w:t xml:space="preserve"> </w:t>
      </w:r>
      <w:r>
        <w:t>mas</w:t>
      </w:r>
      <w:r>
        <w:rPr>
          <w:spacing w:val="-11"/>
        </w:rPr>
        <w:t xml:space="preserve"> </w:t>
      </w:r>
      <w:r>
        <w:t>sim em um direito público subjetivo com assento constitucional. O art. 37, XXI, da Constituição Federal, ao determinar que as contratações públicas devem assegurar a manutenção das "condições efetivas da proposta",</w:t>
      </w:r>
      <w:r>
        <w:rPr>
          <w:spacing w:val="40"/>
        </w:rPr>
        <w:t xml:space="preserve"> </w:t>
      </w:r>
      <w:r>
        <w:t>estabelece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equação</w:t>
      </w:r>
      <w:r>
        <w:rPr>
          <w:spacing w:val="40"/>
        </w:rPr>
        <w:t xml:space="preserve"> </w:t>
      </w:r>
      <w:r>
        <w:t>econômico-financeira</w:t>
      </w:r>
      <w:r>
        <w:rPr>
          <w:spacing w:val="40"/>
        </w:rPr>
        <w:t xml:space="preserve"> </w:t>
      </w:r>
      <w:r>
        <w:t>como</w:t>
      </w:r>
      <w:r>
        <w:rPr>
          <w:spacing w:val="40"/>
        </w:rPr>
        <w:t xml:space="preserve"> </w:t>
      </w:r>
      <w:r>
        <w:t>cláusula</w:t>
      </w:r>
      <w:r>
        <w:rPr>
          <w:spacing w:val="40"/>
        </w:rPr>
        <w:t xml:space="preserve"> </w:t>
      </w:r>
      <w:r>
        <w:t>pétrea</w:t>
      </w:r>
      <w:r>
        <w:rPr>
          <w:spacing w:val="40"/>
        </w:rPr>
        <w:t xml:space="preserve"> </w:t>
      </w:r>
      <w:r>
        <w:t>da</w:t>
      </w:r>
      <w:r>
        <w:rPr>
          <w:spacing w:val="38"/>
        </w:rPr>
        <w:t xml:space="preserve"> </w:t>
      </w:r>
      <w:r>
        <w:t>relação</w:t>
      </w:r>
      <w:r>
        <w:rPr>
          <w:spacing w:val="40"/>
        </w:rPr>
        <w:t xml:space="preserve"> </w:t>
      </w:r>
      <w:r>
        <w:t>contratual</w:t>
      </w:r>
    </w:p>
    <w:p w14:paraId="768B4ABE" w14:textId="77777777" w:rsidR="002901A6" w:rsidRDefault="002901A6">
      <w:pPr>
        <w:pStyle w:val="Corpodetexto"/>
        <w:spacing w:line="360" w:lineRule="auto"/>
        <w:jc w:val="both"/>
        <w:sectPr w:rsidR="002901A6">
          <w:pgSz w:w="11910" w:h="16840"/>
          <w:pgMar w:top="1700" w:right="1559" w:bottom="1180" w:left="1559" w:header="710" w:footer="998" w:gutter="0"/>
          <w:cols w:space="720"/>
        </w:sectPr>
      </w:pPr>
    </w:p>
    <w:p w14:paraId="58BF5648" w14:textId="667B785F" w:rsidR="002901A6" w:rsidRDefault="005D11C0">
      <w:pPr>
        <w:pStyle w:val="Corpodetexto"/>
        <w:spacing w:before="50" w:line="360" w:lineRule="auto"/>
        <w:ind w:left="140" w:right="136"/>
        <w:jc w:val="both"/>
      </w:pPr>
      <w:r>
        <w:lastRenderedPageBreak/>
        <w:br/>
      </w:r>
      <w:r w:rsidR="00000000">
        <w:t>administrativa. Essa garantia transcende a mera legalidade ordinária, protegendo o particular contra os efeitos</w:t>
      </w:r>
      <w:r w:rsidR="00000000">
        <w:rPr>
          <w:spacing w:val="-12"/>
        </w:rPr>
        <w:t xml:space="preserve"> </w:t>
      </w:r>
      <w:r w:rsidR="00000000">
        <w:t>de</w:t>
      </w:r>
      <w:r w:rsidR="00000000">
        <w:rPr>
          <w:spacing w:val="-11"/>
        </w:rPr>
        <w:t xml:space="preserve"> </w:t>
      </w:r>
      <w:r w:rsidR="00000000">
        <w:t>eventos</w:t>
      </w:r>
      <w:r w:rsidR="00000000">
        <w:rPr>
          <w:spacing w:val="-9"/>
        </w:rPr>
        <w:t xml:space="preserve"> </w:t>
      </w:r>
      <w:r w:rsidR="00000000">
        <w:t>que</w:t>
      </w:r>
      <w:r w:rsidR="00000000">
        <w:rPr>
          <w:spacing w:val="-8"/>
        </w:rPr>
        <w:t xml:space="preserve"> </w:t>
      </w:r>
      <w:r w:rsidR="00000000">
        <w:t>desfigurem</w:t>
      </w:r>
      <w:r w:rsidR="00000000">
        <w:rPr>
          <w:spacing w:val="-6"/>
        </w:rPr>
        <w:t xml:space="preserve"> </w:t>
      </w:r>
      <w:r w:rsidR="00000000">
        <w:t>a</w:t>
      </w:r>
      <w:r w:rsidR="00000000">
        <w:rPr>
          <w:spacing w:val="-9"/>
        </w:rPr>
        <w:t xml:space="preserve"> </w:t>
      </w:r>
      <w:r w:rsidR="00000000">
        <w:t>base</w:t>
      </w:r>
      <w:r w:rsidR="00000000">
        <w:rPr>
          <w:spacing w:val="-8"/>
        </w:rPr>
        <w:t xml:space="preserve"> </w:t>
      </w:r>
      <w:r w:rsidR="00000000">
        <w:t>econômica</w:t>
      </w:r>
      <w:r w:rsidR="00000000">
        <w:rPr>
          <w:spacing w:val="-9"/>
        </w:rPr>
        <w:t xml:space="preserve"> </w:t>
      </w:r>
      <w:r w:rsidR="00000000">
        <w:t>sobre</w:t>
      </w:r>
      <w:r w:rsidR="00000000">
        <w:rPr>
          <w:spacing w:val="-8"/>
        </w:rPr>
        <w:t xml:space="preserve"> </w:t>
      </w:r>
      <w:r w:rsidR="00000000">
        <w:t>a</w:t>
      </w:r>
      <w:r w:rsidR="00000000">
        <w:rPr>
          <w:spacing w:val="-9"/>
        </w:rPr>
        <w:t xml:space="preserve"> </w:t>
      </w:r>
      <w:r w:rsidR="00000000">
        <w:t>qual</w:t>
      </w:r>
      <w:r w:rsidR="00000000">
        <w:rPr>
          <w:spacing w:val="-7"/>
        </w:rPr>
        <w:t xml:space="preserve"> </w:t>
      </w:r>
      <w:r w:rsidR="00000000">
        <w:t>a</w:t>
      </w:r>
      <w:r w:rsidR="00000000">
        <w:rPr>
          <w:spacing w:val="-9"/>
        </w:rPr>
        <w:t xml:space="preserve"> </w:t>
      </w:r>
      <w:r w:rsidR="00000000">
        <w:t>proposta</w:t>
      </w:r>
      <w:r w:rsidR="00000000">
        <w:rPr>
          <w:spacing w:val="-9"/>
        </w:rPr>
        <w:t xml:space="preserve"> </w:t>
      </w:r>
      <w:r w:rsidR="00000000">
        <w:t>foi</w:t>
      </w:r>
      <w:r w:rsidR="00000000">
        <w:rPr>
          <w:spacing w:val="-7"/>
        </w:rPr>
        <w:t xml:space="preserve"> </w:t>
      </w:r>
      <w:r w:rsidR="00000000">
        <w:t>originalmente</w:t>
      </w:r>
      <w:r w:rsidR="00000000">
        <w:rPr>
          <w:spacing w:val="-12"/>
        </w:rPr>
        <w:t xml:space="preserve"> </w:t>
      </w:r>
      <w:r w:rsidR="00000000">
        <w:t>formulada e</w:t>
      </w:r>
      <w:r w:rsidR="00000000">
        <w:rPr>
          <w:spacing w:val="-12"/>
        </w:rPr>
        <w:t xml:space="preserve"> </w:t>
      </w:r>
      <w:r w:rsidR="00000000">
        <w:t>aceita.</w:t>
      </w:r>
      <w:r w:rsidR="00000000">
        <w:rPr>
          <w:spacing w:val="-11"/>
        </w:rPr>
        <w:t xml:space="preserve"> </w:t>
      </w:r>
      <w:r w:rsidR="00000000">
        <w:t>A</w:t>
      </w:r>
      <w:r w:rsidR="00000000">
        <w:rPr>
          <w:spacing w:val="-11"/>
        </w:rPr>
        <w:t xml:space="preserve"> </w:t>
      </w:r>
      <w:r w:rsidR="00000000">
        <w:t>expressão</w:t>
      </w:r>
      <w:r w:rsidR="00000000">
        <w:rPr>
          <w:spacing w:val="-12"/>
        </w:rPr>
        <w:t xml:space="preserve"> </w:t>
      </w:r>
      <w:r w:rsidR="00000000">
        <w:t>"condições</w:t>
      </w:r>
      <w:r w:rsidR="00000000">
        <w:rPr>
          <w:spacing w:val="-11"/>
        </w:rPr>
        <w:t xml:space="preserve"> </w:t>
      </w:r>
      <w:r w:rsidR="00000000">
        <w:t>efetivas"</w:t>
      </w:r>
      <w:r w:rsidR="00000000">
        <w:rPr>
          <w:spacing w:val="-11"/>
        </w:rPr>
        <w:t xml:space="preserve"> </w:t>
      </w:r>
      <w:r w:rsidR="00000000">
        <w:t>representa</w:t>
      </w:r>
      <w:r w:rsidR="00000000">
        <w:rPr>
          <w:spacing w:val="-12"/>
        </w:rPr>
        <w:t xml:space="preserve"> </w:t>
      </w:r>
      <w:r w:rsidR="00000000">
        <w:t>a</w:t>
      </w:r>
      <w:r w:rsidR="00000000">
        <w:rPr>
          <w:spacing w:val="-11"/>
        </w:rPr>
        <w:t xml:space="preserve"> </w:t>
      </w:r>
      <w:r w:rsidR="00000000">
        <w:t>própria</w:t>
      </w:r>
      <w:r w:rsidR="00000000">
        <w:rPr>
          <w:spacing w:val="-11"/>
        </w:rPr>
        <w:t xml:space="preserve"> </w:t>
      </w:r>
      <w:r w:rsidR="00000000">
        <w:t>alma</w:t>
      </w:r>
      <w:r w:rsidR="00000000">
        <w:rPr>
          <w:spacing w:val="-12"/>
        </w:rPr>
        <w:t xml:space="preserve"> </w:t>
      </w:r>
      <w:r w:rsidR="00000000">
        <w:t>do</w:t>
      </w:r>
      <w:r w:rsidR="00000000">
        <w:rPr>
          <w:spacing w:val="-11"/>
        </w:rPr>
        <w:t xml:space="preserve"> </w:t>
      </w:r>
      <w:r w:rsidR="00000000">
        <w:t>negócio</w:t>
      </w:r>
      <w:r w:rsidR="00000000">
        <w:rPr>
          <w:spacing w:val="-11"/>
        </w:rPr>
        <w:t xml:space="preserve"> </w:t>
      </w:r>
      <w:r w:rsidR="00000000">
        <w:t>jurídico,</w:t>
      </w:r>
      <w:r w:rsidR="00000000">
        <w:rPr>
          <w:spacing w:val="-11"/>
        </w:rPr>
        <w:t xml:space="preserve"> </w:t>
      </w:r>
      <w:r w:rsidR="00000000">
        <w:t>cuja</w:t>
      </w:r>
      <w:r w:rsidR="00000000">
        <w:rPr>
          <w:spacing w:val="-11"/>
        </w:rPr>
        <w:t xml:space="preserve"> </w:t>
      </w:r>
      <w:r w:rsidR="00000000">
        <w:t>preservação é indispensável à sua legitimidade e exequibilidade.</w:t>
      </w:r>
    </w:p>
    <w:p w14:paraId="3F5DDA5A" w14:textId="77777777" w:rsidR="002901A6" w:rsidRDefault="00000000">
      <w:pPr>
        <w:pStyle w:val="Corpodetexto"/>
        <w:spacing w:line="360" w:lineRule="auto"/>
        <w:ind w:left="140" w:right="134" w:firstLine="850"/>
        <w:jc w:val="both"/>
      </w:pPr>
      <w:r>
        <w:t>Diante da comprovação fática da ocorrência de um evento extraordinário, imprevisível e de consequências incalculáveis, que onere excessivamente a prestação a cargo do contratado, a recomposição do equilíbrio contratual deixa de ser uma faculdade para se converter em um ato de natureza estritamente vinculada. Inexiste, para o gestor público, margem de discricionariedade para decidir se irá ou não restabelecer a equação rompida. A competência administrativa, nesse cenário, restringe-se à verificação da ocorrência dos pressupostos fáticos e à correta quantificação do desequilíbrio.</w:t>
      </w:r>
      <w:r>
        <w:rPr>
          <w:spacing w:val="-1"/>
        </w:rPr>
        <w:t xml:space="preserve"> </w:t>
      </w:r>
      <w:r>
        <w:t>Uma</w:t>
      </w:r>
      <w:r>
        <w:rPr>
          <w:spacing w:val="-3"/>
        </w:rPr>
        <w:t xml:space="preserve"> </w:t>
      </w:r>
      <w:r>
        <w:t>vez presentes</w:t>
      </w:r>
      <w:r>
        <w:rPr>
          <w:spacing w:val="-5"/>
        </w:rPr>
        <w:t xml:space="preserve"> </w:t>
      </w:r>
      <w:r>
        <w:t>os requisitos, a</w:t>
      </w:r>
      <w:r>
        <w:rPr>
          <w:spacing w:val="-3"/>
        </w:rPr>
        <w:t xml:space="preserve"> </w:t>
      </w:r>
      <w:r>
        <w:t>revisão</w:t>
      </w:r>
      <w:r>
        <w:rPr>
          <w:spacing w:val="-4"/>
        </w:rPr>
        <w:t xml:space="preserve"> </w:t>
      </w:r>
      <w:r>
        <w:t>dos preços</w:t>
      </w:r>
      <w:r>
        <w:rPr>
          <w:spacing w:val="-5"/>
        </w:rPr>
        <w:t xml:space="preserve"> </w:t>
      </w:r>
      <w:r>
        <w:t>é</w:t>
      </w:r>
      <w:r>
        <w:rPr>
          <w:spacing w:val="-2"/>
        </w:rPr>
        <w:t xml:space="preserve"> </w:t>
      </w:r>
      <w:r>
        <w:t>medida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impõe, tratando-se de um dever-poder da Administração.</w:t>
      </w:r>
    </w:p>
    <w:p w14:paraId="0E8E9281" w14:textId="77777777" w:rsidR="002901A6" w:rsidRDefault="00000000">
      <w:pPr>
        <w:pStyle w:val="Corpodetexto"/>
        <w:spacing w:before="4" w:line="360" w:lineRule="auto"/>
        <w:ind w:left="140" w:right="134" w:firstLine="850"/>
        <w:jc w:val="both"/>
      </w:pPr>
      <w:r>
        <w:t>A recusa em promover o</w:t>
      </w:r>
      <w:r>
        <w:rPr>
          <w:spacing w:val="-4"/>
        </w:rPr>
        <w:t xml:space="preserve"> </w:t>
      </w:r>
      <w:r>
        <w:t>reequilíbrio, a despeito da prova cabal do desequilíbrio, configuraria não apenas uma afronta à garantia constitucional, mas também uma violação direta ao princípio da vedação ao enriquecimento sem causa, que rege toda a atuação administrativa. Ao forçar a Requerente a arcar sozinha com o ônus de uma crise geopolítica global, a Administração estaria, na prática, se beneficiando de um fornecimento por preço vil, descolado da realidade dos custos, locupletando-se indevidamente à custa do patrimônio do particular. Tal conduta é incompatível com os princípios da moralidade administrativa e da boa-fé objetiva, que exigem uma postura colaborativa e justa do Poder Público na gestão de seus contratos, especialmente diante de circunstâncias que abalam a própria viabilidade da avença.</w:t>
      </w:r>
    </w:p>
    <w:p w14:paraId="0E97103F" w14:textId="77777777" w:rsidR="002901A6" w:rsidRDefault="002901A6">
      <w:pPr>
        <w:pStyle w:val="Corpodetexto"/>
        <w:spacing w:before="123"/>
      </w:pPr>
    </w:p>
    <w:p w14:paraId="25138EC7" w14:textId="77777777" w:rsidR="002901A6" w:rsidRDefault="002901A6">
      <w:pPr>
        <w:pStyle w:val="Corpodetexto"/>
        <w:spacing w:before="126"/>
      </w:pPr>
    </w:p>
    <w:p w14:paraId="7A591F83" w14:textId="77777777" w:rsidR="002901A6" w:rsidRDefault="00000000">
      <w:pPr>
        <w:pStyle w:val="Ttulo1"/>
        <w:numPr>
          <w:ilvl w:val="0"/>
          <w:numId w:val="3"/>
        </w:numPr>
        <w:tabs>
          <w:tab w:val="left" w:pos="398"/>
        </w:tabs>
        <w:ind w:left="398" w:hanging="258"/>
        <w:jc w:val="left"/>
      </w:pPr>
      <w:r>
        <w:t>DA</w:t>
      </w:r>
      <w:r>
        <w:rPr>
          <w:spacing w:val="-8"/>
        </w:rPr>
        <w:t xml:space="preserve"> </w:t>
      </w:r>
      <w:r>
        <w:t>TEORIA</w:t>
      </w:r>
      <w:r>
        <w:rPr>
          <w:spacing w:val="-8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IMPREVISÃO</w:t>
      </w:r>
      <w:r>
        <w:rPr>
          <w:spacing w:val="-6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DA</w:t>
      </w:r>
      <w:r>
        <w:rPr>
          <w:spacing w:val="-8"/>
        </w:rPr>
        <w:t xml:space="preserve"> </w:t>
      </w:r>
      <w:r>
        <w:t>DISTINÇÃO</w:t>
      </w:r>
      <w:r>
        <w:rPr>
          <w:spacing w:val="-7"/>
        </w:rPr>
        <w:t xml:space="preserve"> </w:t>
      </w:r>
      <w:r>
        <w:t>DAS</w:t>
      </w:r>
      <w:r>
        <w:rPr>
          <w:spacing w:val="-4"/>
        </w:rPr>
        <w:t xml:space="preserve"> ÁLEAS</w:t>
      </w:r>
    </w:p>
    <w:p w14:paraId="481ADFC6" w14:textId="77777777" w:rsidR="002901A6" w:rsidRDefault="002901A6">
      <w:pPr>
        <w:pStyle w:val="Corpodetexto"/>
        <w:spacing w:before="242"/>
        <w:rPr>
          <w:b/>
        </w:rPr>
      </w:pPr>
    </w:p>
    <w:p w14:paraId="7BCA4DFA" w14:textId="592299C5" w:rsidR="002901A6" w:rsidRDefault="00000000" w:rsidP="00E50317">
      <w:pPr>
        <w:pStyle w:val="Corpodetexto"/>
        <w:spacing w:line="360" w:lineRule="auto"/>
        <w:ind w:left="142" w:right="136" w:firstLine="851"/>
        <w:jc w:val="both"/>
      </w:pPr>
      <w:r>
        <w:t xml:space="preserve">O contrato administrativo, embora regido pela estabilidade de suas cláusulas, não é um instrumento estático e imune às vicissitudes da realidade. O princípio </w:t>
      </w:r>
      <w:r>
        <w:rPr>
          <w:i/>
        </w:rPr>
        <w:t xml:space="preserve">do pacta sunt servanda </w:t>
      </w:r>
      <w:r>
        <w:t>é temperado, no</w:t>
      </w:r>
      <w:r>
        <w:rPr>
          <w:spacing w:val="-3"/>
        </w:rPr>
        <w:t xml:space="preserve"> </w:t>
      </w:r>
      <w:r>
        <w:t>Direito</w:t>
      </w:r>
      <w:r>
        <w:rPr>
          <w:spacing w:val="-4"/>
        </w:rPr>
        <w:t xml:space="preserve"> </w:t>
      </w:r>
      <w:r>
        <w:t>Público, pela</w:t>
      </w:r>
      <w:r>
        <w:rPr>
          <w:spacing w:val="-3"/>
        </w:rPr>
        <w:t xml:space="preserve"> </w:t>
      </w:r>
      <w:r>
        <w:t>Teoria da</w:t>
      </w:r>
      <w:r>
        <w:rPr>
          <w:spacing w:val="-3"/>
        </w:rPr>
        <w:t xml:space="preserve"> </w:t>
      </w:r>
      <w:r>
        <w:t>Imprevisão, construção jurídica</w:t>
      </w:r>
      <w:r>
        <w:rPr>
          <w:spacing w:val="-3"/>
        </w:rPr>
        <w:t xml:space="preserve"> </w:t>
      </w:r>
      <w:r>
        <w:t>que se ampara na</w:t>
      </w:r>
      <w:r>
        <w:rPr>
          <w:spacing w:val="-3"/>
        </w:rPr>
        <w:t xml:space="preserve"> </w:t>
      </w:r>
      <w:r>
        <w:t>cláusula</w:t>
      </w:r>
      <w:r w:rsidR="00E50317">
        <w:t xml:space="preserve"> </w:t>
      </w:r>
      <w:r>
        <w:t>implícita</w:t>
      </w:r>
      <w:r>
        <w:rPr>
          <w:spacing w:val="-3"/>
        </w:rPr>
        <w:t xml:space="preserve"> </w:t>
      </w:r>
      <w:r>
        <w:rPr>
          <w:i/>
        </w:rPr>
        <w:t>rebus</w:t>
      </w:r>
      <w:r>
        <w:rPr>
          <w:i/>
          <w:spacing w:val="-5"/>
        </w:rPr>
        <w:t xml:space="preserve"> </w:t>
      </w:r>
      <w:r>
        <w:rPr>
          <w:i/>
        </w:rPr>
        <w:t>sic</w:t>
      </w:r>
      <w:r>
        <w:rPr>
          <w:i/>
          <w:spacing w:val="-6"/>
        </w:rPr>
        <w:t xml:space="preserve"> </w:t>
      </w:r>
      <w:r>
        <w:rPr>
          <w:i/>
        </w:rPr>
        <w:t>stantibus</w:t>
      </w:r>
      <w:r>
        <w:rPr>
          <w:i/>
          <w:spacing w:val="-8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funciona</w:t>
      </w:r>
      <w:r>
        <w:rPr>
          <w:spacing w:val="-9"/>
        </w:rPr>
        <w:t xml:space="preserve"> </w:t>
      </w:r>
      <w:r>
        <w:t>como</w:t>
      </w:r>
      <w:r>
        <w:rPr>
          <w:spacing w:val="-4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mecanismo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justiça</w:t>
      </w:r>
      <w:r>
        <w:rPr>
          <w:spacing w:val="-9"/>
        </w:rPr>
        <w:t xml:space="preserve"> </w:t>
      </w:r>
      <w:r>
        <w:t>contratual.</w:t>
      </w:r>
      <w:r>
        <w:rPr>
          <w:spacing w:val="-7"/>
        </w:rPr>
        <w:t xml:space="preserve"> </w:t>
      </w:r>
      <w:r>
        <w:t>Tal</w:t>
      </w:r>
      <w:r>
        <w:rPr>
          <w:spacing w:val="-3"/>
        </w:rPr>
        <w:t xml:space="preserve"> </w:t>
      </w:r>
      <w:r>
        <w:t>teoria</w:t>
      </w:r>
      <w:r>
        <w:rPr>
          <w:spacing w:val="-4"/>
        </w:rPr>
        <w:t xml:space="preserve"> </w:t>
      </w:r>
      <w:r>
        <w:t>autoriza a revisão das bases do negócio jurídico quando um evento superveniente, extraordinário e imprevisível altera</w:t>
      </w:r>
      <w:r>
        <w:rPr>
          <w:spacing w:val="-4"/>
        </w:rPr>
        <w:t xml:space="preserve"> </w:t>
      </w:r>
      <w:r>
        <w:t>profundamente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circunstâncias</w:t>
      </w:r>
      <w:r>
        <w:rPr>
          <w:spacing w:val="-2"/>
        </w:rPr>
        <w:t xml:space="preserve"> </w:t>
      </w:r>
      <w:r>
        <w:t>fáticas</w:t>
      </w:r>
      <w:r>
        <w:rPr>
          <w:spacing w:val="-6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econômicas</w:t>
      </w:r>
      <w:r>
        <w:rPr>
          <w:spacing w:val="-1"/>
        </w:rPr>
        <w:t xml:space="preserve"> </w:t>
      </w:r>
      <w:r>
        <w:t>vigentes</w:t>
      </w:r>
      <w:r>
        <w:rPr>
          <w:spacing w:val="-6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época da</w:t>
      </w:r>
      <w:r>
        <w:rPr>
          <w:spacing w:val="-5"/>
        </w:rPr>
        <w:t xml:space="preserve"> </w:t>
      </w:r>
      <w:r>
        <w:t>celebração,</w:t>
      </w:r>
      <w:r>
        <w:rPr>
          <w:spacing w:val="-1"/>
        </w:rPr>
        <w:t xml:space="preserve"> </w:t>
      </w:r>
      <w:r>
        <w:t>tornando a prestação de uma das partes excessivamente onerosa e quebrando a comutatividade original do ajuste.</w:t>
      </w:r>
    </w:p>
    <w:p w14:paraId="1B1E67B5" w14:textId="77777777" w:rsidR="002901A6" w:rsidRDefault="00000000">
      <w:pPr>
        <w:pStyle w:val="Corpodetexto"/>
        <w:spacing w:line="360" w:lineRule="auto"/>
        <w:ind w:left="140" w:right="136" w:firstLine="850"/>
        <w:jc w:val="both"/>
      </w:pPr>
      <w:r>
        <w:t>Para a correta aplicação da teoria, a doutrina e a jurisprudência consolidaram a fundamental distinção</w:t>
      </w:r>
      <w:r>
        <w:rPr>
          <w:spacing w:val="-12"/>
        </w:rPr>
        <w:t xml:space="preserve"> </w:t>
      </w:r>
      <w:r>
        <w:t>entre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álea</w:t>
      </w:r>
      <w:r>
        <w:rPr>
          <w:spacing w:val="-12"/>
        </w:rPr>
        <w:t xml:space="preserve"> </w:t>
      </w:r>
      <w:r>
        <w:t>ordinária</w:t>
      </w:r>
      <w:r>
        <w:rPr>
          <w:spacing w:val="-11"/>
        </w:rPr>
        <w:t xml:space="preserve"> </w:t>
      </w:r>
      <w:r>
        <w:t>e</w:t>
      </w:r>
      <w:r>
        <w:rPr>
          <w:spacing w:val="-11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álea</w:t>
      </w:r>
      <w:r>
        <w:rPr>
          <w:spacing w:val="-11"/>
        </w:rPr>
        <w:t xml:space="preserve"> </w:t>
      </w:r>
      <w:r>
        <w:t>extraordinária.</w:t>
      </w:r>
      <w:r>
        <w:rPr>
          <w:spacing w:val="-11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álea</w:t>
      </w:r>
      <w:r>
        <w:rPr>
          <w:spacing w:val="-11"/>
        </w:rPr>
        <w:t xml:space="preserve"> </w:t>
      </w:r>
      <w:r>
        <w:t>ordinária,</w:t>
      </w:r>
      <w:r>
        <w:rPr>
          <w:spacing w:val="-11"/>
        </w:rPr>
        <w:t xml:space="preserve"> </w:t>
      </w:r>
      <w:r>
        <w:t>ou</w:t>
      </w:r>
      <w:r>
        <w:rPr>
          <w:spacing w:val="-11"/>
        </w:rPr>
        <w:t xml:space="preserve"> </w:t>
      </w:r>
      <w:r>
        <w:t>risco</w:t>
      </w:r>
      <w:r>
        <w:rPr>
          <w:spacing w:val="-12"/>
        </w:rPr>
        <w:t xml:space="preserve"> </w:t>
      </w:r>
      <w:r>
        <w:t>empresarial,</w:t>
      </w:r>
      <w:r>
        <w:rPr>
          <w:spacing w:val="-11"/>
        </w:rPr>
        <w:t xml:space="preserve"> </w:t>
      </w:r>
      <w:r>
        <w:t>compreende as flutuações normais de mercado, as variações inflacionárias dentro de margens previsíveis e outros percalços inerentes à atividade econômica, cujos ônus competem exclusivamente ao contratado, que deve precificá-los em sua proposta. Trata-se do risco do próprio negócio.</w:t>
      </w:r>
    </w:p>
    <w:p w14:paraId="787D5634" w14:textId="28E42D23" w:rsidR="002901A6" w:rsidRDefault="005D11C0" w:rsidP="005D11C0">
      <w:pPr>
        <w:pStyle w:val="Corpodetexto"/>
        <w:spacing w:before="3" w:line="360" w:lineRule="auto"/>
        <w:ind w:left="140" w:right="137" w:firstLine="270"/>
        <w:jc w:val="both"/>
      </w:pPr>
      <w:r>
        <w:lastRenderedPageBreak/>
        <w:br/>
        <w:t xml:space="preserve">                  </w:t>
      </w:r>
      <w:r w:rsidR="00000000">
        <w:t>A</w:t>
      </w:r>
      <w:r w:rsidR="00000000">
        <w:rPr>
          <w:spacing w:val="-5"/>
        </w:rPr>
        <w:t xml:space="preserve"> </w:t>
      </w:r>
      <w:r w:rsidR="00000000">
        <w:t>álea</w:t>
      </w:r>
      <w:r w:rsidR="00000000">
        <w:rPr>
          <w:spacing w:val="-9"/>
        </w:rPr>
        <w:t xml:space="preserve"> </w:t>
      </w:r>
      <w:r w:rsidR="00000000">
        <w:t>extraordinária,</w:t>
      </w:r>
      <w:r w:rsidR="00000000">
        <w:rPr>
          <w:spacing w:val="-2"/>
        </w:rPr>
        <w:t xml:space="preserve"> </w:t>
      </w:r>
      <w:r w:rsidR="00000000">
        <w:t>por</w:t>
      </w:r>
      <w:r w:rsidR="00000000">
        <w:rPr>
          <w:spacing w:val="-3"/>
        </w:rPr>
        <w:t xml:space="preserve"> </w:t>
      </w:r>
      <w:r w:rsidR="00000000">
        <w:t>sua</w:t>
      </w:r>
      <w:r w:rsidR="00000000">
        <w:rPr>
          <w:spacing w:val="-9"/>
        </w:rPr>
        <w:t xml:space="preserve"> </w:t>
      </w:r>
      <w:r w:rsidR="00000000">
        <w:t>vez,</w:t>
      </w:r>
      <w:r w:rsidR="00000000">
        <w:rPr>
          <w:spacing w:val="-11"/>
        </w:rPr>
        <w:t xml:space="preserve"> </w:t>
      </w:r>
      <w:r w:rsidR="00000000">
        <w:t>refere-se</w:t>
      </w:r>
      <w:r w:rsidR="00000000">
        <w:rPr>
          <w:spacing w:val="-8"/>
        </w:rPr>
        <w:t xml:space="preserve"> </w:t>
      </w:r>
      <w:r w:rsidR="00000000">
        <w:t>a</w:t>
      </w:r>
      <w:r w:rsidR="00000000">
        <w:rPr>
          <w:spacing w:val="-9"/>
        </w:rPr>
        <w:t xml:space="preserve"> </w:t>
      </w:r>
      <w:r w:rsidR="00000000">
        <w:t>eventos</w:t>
      </w:r>
      <w:r w:rsidR="00000000">
        <w:rPr>
          <w:spacing w:val="-6"/>
        </w:rPr>
        <w:t xml:space="preserve"> </w:t>
      </w:r>
      <w:r w:rsidR="00000000">
        <w:t>que</w:t>
      </w:r>
      <w:r w:rsidR="00000000">
        <w:rPr>
          <w:spacing w:val="-8"/>
        </w:rPr>
        <w:t xml:space="preserve"> </w:t>
      </w:r>
      <w:r w:rsidR="00000000">
        <w:t>escapam</w:t>
      </w:r>
      <w:r w:rsidR="00000000">
        <w:rPr>
          <w:spacing w:val="-7"/>
        </w:rPr>
        <w:t xml:space="preserve"> </w:t>
      </w:r>
      <w:r w:rsidR="00000000">
        <w:t>por</w:t>
      </w:r>
      <w:r w:rsidR="00000000">
        <w:rPr>
          <w:spacing w:val="-7"/>
        </w:rPr>
        <w:t xml:space="preserve"> </w:t>
      </w:r>
      <w:r w:rsidR="00000000">
        <w:t>completo</w:t>
      </w:r>
      <w:r w:rsidR="00000000">
        <w:rPr>
          <w:spacing w:val="-9"/>
        </w:rPr>
        <w:t xml:space="preserve"> </w:t>
      </w:r>
      <w:r w:rsidR="00000000">
        <w:t>a</w:t>
      </w:r>
      <w:r w:rsidR="00000000">
        <w:rPr>
          <w:spacing w:val="-9"/>
        </w:rPr>
        <w:t xml:space="preserve"> </w:t>
      </w:r>
      <w:r w:rsidR="00000000">
        <w:t>essa</w:t>
      </w:r>
      <w:r w:rsidR="00000000">
        <w:rPr>
          <w:spacing w:val="-4"/>
        </w:rPr>
        <w:t xml:space="preserve"> </w:t>
      </w:r>
      <w:r w:rsidR="00000000">
        <w:t xml:space="preserve">esfera </w:t>
      </w:r>
      <w:r>
        <w:br/>
      </w:r>
      <w:r w:rsidR="00000000">
        <w:t>de</w:t>
      </w:r>
      <w:r w:rsidR="00000000">
        <w:rPr>
          <w:spacing w:val="-6"/>
        </w:rPr>
        <w:t xml:space="preserve"> </w:t>
      </w:r>
      <w:r w:rsidR="00000000">
        <w:t>previsibilidade.</w:t>
      </w:r>
      <w:r w:rsidR="00000000">
        <w:rPr>
          <w:spacing w:val="-6"/>
        </w:rPr>
        <w:t xml:space="preserve"> </w:t>
      </w:r>
      <w:r w:rsidR="00000000">
        <w:t>São</w:t>
      </w:r>
      <w:r w:rsidR="00000000">
        <w:rPr>
          <w:spacing w:val="-10"/>
        </w:rPr>
        <w:t xml:space="preserve"> </w:t>
      </w:r>
      <w:r w:rsidR="00000000">
        <w:t>acontecimentos</w:t>
      </w:r>
      <w:r w:rsidR="00000000">
        <w:rPr>
          <w:spacing w:val="-10"/>
        </w:rPr>
        <w:t xml:space="preserve"> </w:t>
      </w:r>
      <w:r w:rsidR="00000000">
        <w:t>como</w:t>
      </w:r>
      <w:r w:rsidR="00000000">
        <w:rPr>
          <w:spacing w:val="-9"/>
        </w:rPr>
        <w:t xml:space="preserve"> </w:t>
      </w:r>
      <w:r w:rsidR="00000000">
        <w:t>os</w:t>
      </w:r>
      <w:r w:rsidR="00000000">
        <w:rPr>
          <w:spacing w:val="-10"/>
        </w:rPr>
        <w:t xml:space="preserve"> </w:t>
      </w:r>
      <w:r w:rsidR="00000000">
        <w:t>de</w:t>
      </w:r>
      <w:r w:rsidR="00000000">
        <w:rPr>
          <w:spacing w:val="-8"/>
        </w:rPr>
        <w:t xml:space="preserve"> </w:t>
      </w:r>
      <w:r w:rsidR="00000000">
        <w:t>força</w:t>
      </w:r>
      <w:r w:rsidR="00000000">
        <w:rPr>
          <w:spacing w:val="-12"/>
        </w:rPr>
        <w:t xml:space="preserve"> </w:t>
      </w:r>
      <w:r w:rsidR="00000000">
        <w:t>maior,</w:t>
      </w:r>
      <w:r w:rsidR="00000000">
        <w:rPr>
          <w:spacing w:val="-6"/>
        </w:rPr>
        <w:t xml:space="preserve"> </w:t>
      </w:r>
      <w:r w:rsidR="00000000">
        <w:t>caso</w:t>
      </w:r>
      <w:r w:rsidR="00000000">
        <w:rPr>
          <w:spacing w:val="-9"/>
        </w:rPr>
        <w:t xml:space="preserve"> </w:t>
      </w:r>
      <w:r w:rsidR="00000000">
        <w:t>fortuito,</w:t>
      </w:r>
      <w:r w:rsidR="00000000">
        <w:rPr>
          <w:spacing w:val="-6"/>
        </w:rPr>
        <w:t xml:space="preserve"> </w:t>
      </w:r>
      <w:r w:rsidR="00000000">
        <w:t>o</w:t>
      </w:r>
      <w:r w:rsidR="00000000">
        <w:rPr>
          <w:spacing w:val="-9"/>
        </w:rPr>
        <w:t xml:space="preserve"> </w:t>
      </w:r>
      <w:r w:rsidR="00000000">
        <w:t>fato</w:t>
      </w:r>
      <w:r w:rsidR="00000000">
        <w:rPr>
          <w:spacing w:val="-9"/>
        </w:rPr>
        <w:t xml:space="preserve"> </w:t>
      </w:r>
      <w:r w:rsidR="00000000">
        <w:t>do</w:t>
      </w:r>
      <w:r w:rsidR="00000000">
        <w:rPr>
          <w:spacing w:val="-9"/>
        </w:rPr>
        <w:t xml:space="preserve"> </w:t>
      </w:r>
      <w:r w:rsidR="00000000">
        <w:t>príncipe</w:t>
      </w:r>
      <w:r w:rsidR="00000000">
        <w:rPr>
          <w:spacing w:val="-8"/>
        </w:rPr>
        <w:t xml:space="preserve"> </w:t>
      </w:r>
      <w:r w:rsidR="00000000">
        <w:t>ou,</w:t>
      </w:r>
      <w:r w:rsidR="00000000">
        <w:rPr>
          <w:spacing w:val="-11"/>
        </w:rPr>
        <w:t xml:space="preserve"> </w:t>
      </w:r>
      <w:r w:rsidR="00000000">
        <w:t>como no caso em tela, abalos sísmicos na economia global decorrentes de crises geopolíticas.</w:t>
      </w:r>
    </w:p>
    <w:p w14:paraId="7B6105B8" w14:textId="77777777" w:rsidR="002901A6" w:rsidRDefault="00000000">
      <w:pPr>
        <w:pStyle w:val="Corpodetexto"/>
        <w:spacing w:before="1" w:line="357" w:lineRule="auto"/>
        <w:ind w:left="140" w:right="132" w:firstLine="850"/>
        <w:jc w:val="both"/>
      </w:pPr>
      <w:r>
        <w:t>A</w:t>
      </w:r>
      <w:r>
        <w:rPr>
          <w:spacing w:val="-6"/>
        </w:rPr>
        <w:t xml:space="preserve"> </w:t>
      </w:r>
      <w:r>
        <w:t>consolidação</w:t>
      </w:r>
      <w:r>
        <w:rPr>
          <w:spacing w:val="-9"/>
        </w:rPr>
        <w:t xml:space="preserve"> </w:t>
      </w:r>
      <w:r>
        <w:t>mais</w:t>
      </w:r>
      <w:r>
        <w:rPr>
          <w:spacing w:val="-9"/>
        </w:rPr>
        <w:t xml:space="preserve"> </w:t>
      </w:r>
      <w:r>
        <w:t>recente</w:t>
      </w:r>
      <w:r>
        <w:rPr>
          <w:spacing w:val="-7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emblemática</w:t>
      </w:r>
      <w:r>
        <w:rPr>
          <w:spacing w:val="-7"/>
        </w:rPr>
        <w:t xml:space="preserve"> </w:t>
      </w:r>
      <w:r>
        <w:t>da</w:t>
      </w:r>
      <w:r>
        <w:rPr>
          <w:spacing w:val="-8"/>
        </w:rPr>
        <w:t xml:space="preserve"> </w:t>
      </w:r>
      <w:r>
        <w:t>aplicação</w:t>
      </w:r>
      <w:r>
        <w:rPr>
          <w:spacing w:val="-9"/>
        </w:rPr>
        <w:t xml:space="preserve"> </w:t>
      </w:r>
      <w:r>
        <w:t>da</w:t>
      </w:r>
      <w:r>
        <w:rPr>
          <w:spacing w:val="-12"/>
        </w:rPr>
        <w:t xml:space="preserve"> </w:t>
      </w:r>
      <w:r>
        <w:t>Teoria</w:t>
      </w:r>
      <w:r>
        <w:rPr>
          <w:spacing w:val="-7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t>Imprevisão</w:t>
      </w:r>
      <w:r>
        <w:rPr>
          <w:spacing w:val="-8"/>
        </w:rPr>
        <w:t xml:space="preserve"> </w:t>
      </w:r>
      <w:r>
        <w:t>em</w:t>
      </w:r>
      <w:r>
        <w:rPr>
          <w:spacing w:val="-10"/>
        </w:rPr>
        <w:t xml:space="preserve"> </w:t>
      </w:r>
      <w:r>
        <w:t>contratos administrativos – bem como das noções de álea extraordinária – foi a pandemia da COVID-19, cujo instituto fora reconhecido pelos tribunais superiores:</w:t>
      </w:r>
    </w:p>
    <w:p w14:paraId="5425555C" w14:textId="77777777" w:rsidR="002901A6" w:rsidRDefault="00000000">
      <w:pPr>
        <w:pStyle w:val="Corpodetexto"/>
        <w:spacing w:before="225" w:line="276" w:lineRule="auto"/>
        <w:ind w:left="2407" w:right="135"/>
        <w:jc w:val="both"/>
      </w:pPr>
      <w:r>
        <w:t>DIREITO ADMINISTRATIVO. APELAÇÃO CÍVEL. CONTRATO ADMINISTRATIVO DE OBRA PÚBLICA. PANDEMIA DE COVID-19. REEQUILÍBRIO ECONÔMICO- FINANCEIRO. FATO PREVISÍVEL DE CONSEQUÊNCIAS INCALCULÁVEIS. RECONHECIMENTO</w:t>
      </w:r>
      <w:r>
        <w:rPr>
          <w:spacing w:val="-12"/>
        </w:rPr>
        <w:t xml:space="preserve"> </w:t>
      </w:r>
      <w:r>
        <w:t>ADMINISTRATIVO</w:t>
      </w:r>
      <w:r>
        <w:rPr>
          <w:spacing w:val="-11"/>
        </w:rPr>
        <w:t xml:space="preserve"> </w:t>
      </w:r>
      <w:r>
        <w:t>DO</w:t>
      </w:r>
      <w:r>
        <w:rPr>
          <w:spacing w:val="-11"/>
        </w:rPr>
        <w:t xml:space="preserve"> </w:t>
      </w:r>
      <w:r>
        <w:t>DIREITO.</w:t>
      </w:r>
      <w:r>
        <w:rPr>
          <w:spacing w:val="-12"/>
        </w:rPr>
        <w:t xml:space="preserve"> </w:t>
      </w:r>
      <w:r>
        <w:t>RECURSO</w:t>
      </w:r>
      <w:r>
        <w:rPr>
          <w:spacing w:val="-11"/>
        </w:rPr>
        <w:t xml:space="preserve"> </w:t>
      </w:r>
      <w:r>
        <w:t>PARCIALMENTE</w:t>
      </w:r>
    </w:p>
    <w:p w14:paraId="37488B74" w14:textId="77777777" w:rsidR="002901A6" w:rsidRDefault="00000000">
      <w:pPr>
        <w:pStyle w:val="Corpodetexto"/>
        <w:spacing w:line="276" w:lineRule="auto"/>
        <w:ind w:left="2407" w:right="135"/>
        <w:jc w:val="both"/>
      </w:pPr>
      <w:r>
        <w:t>PROVIDO. (...) A pandemia de COVID-19, embora declarada antes da contratação, teve efeitos econômicos setoriais incalculáveis, especialmente na</w:t>
      </w:r>
      <w:r>
        <w:rPr>
          <w:spacing w:val="-2"/>
        </w:rPr>
        <w:t xml:space="preserve"> </w:t>
      </w:r>
      <w:r>
        <w:t>construção</w:t>
      </w:r>
      <w:r>
        <w:rPr>
          <w:spacing w:val="-7"/>
        </w:rPr>
        <w:t xml:space="preserve"> </w:t>
      </w:r>
      <w:r>
        <w:t>civil, configurando</w:t>
      </w:r>
      <w:r>
        <w:rPr>
          <w:spacing w:val="-2"/>
        </w:rPr>
        <w:t xml:space="preserve"> </w:t>
      </w:r>
      <w:r>
        <w:t>álea</w:t>
      </w:r>
      <w:r>
        <w:rPr>
          <w:spacing w:val="-1"/>
        </w:rPr>
        <w:t xml:space="preserve"> </w:t>
      </w:r>
      <w:r>
        <w:t>extraordinária</w:t>
      </w:r>
      <w:r>
        <w:rPr>
          <w:spacing w:val="-6"/>
        </w:rPr>
        <w:t xml:space="preserve"> </w:t>
      </w:r>
      <w:r>
        <w:t>e extracontratual.</w:t>
      </w:r>
      <w:r>
        <w:rPr>
          <w:spacing w:val="-4"/>
        </w:rPr>
        <w:t xml:space="preserve"> </w:t>
      </w:r>
      <w:r>
        <w:t>06. A análise cronológica demonstra que os impactos econômicos relevantes da pandemia para o setor da construção civil somente se manifestaram após a assinatura do</w:t>
      </w:r>
      <w:r>
        <w:rPr>
          <w:spacing w:val="-1"/>
        </w:rPr>
        <w:t xml:space="preserve"> </w:t>
      </w:r>
      <w:r>
        <w:t>contrato, com alta expressiva nos preços dos</w:t>
      </w:r>
      <w:r>
        <w:rPr>
          <w:spacing w:val="-2"/>
        </w:rPr>
        <w:t xml:space="preserve"> </w:t>
      </w:r>
      <w:r>
        <w:t>insumos. (...)</w:t>
      </w:r>
      <w:r>
        <w:rPr>
          <w:spacing w:val="40"/>
        </w:rPr>
        <w:t xml:space="preserve"> </w:t>
      </w:r>
      <w:hyperlink r:id="rId10">
        <w:r>
          <w:t>TJ-</w:t>
        </w:r>
      </w:hyperlink>
      <w:r>
        <w:t xml:space="preserve"> </w:t>
      </w:r>
      <w:hyperlink r:id="rId11">
        <w:r>
          <w:t>AL - Apelação Cível: 0744392-13.2024.8.02.0001 Maceió.</w:t>
        </w:r>
      </w:hyperlink>
    </w:p>
    <w:p w14:paraId="751AC398" w14:textId="77777777" w:rsidR="002901A6" w:rsidRDefault="00000000">
      <w:pPr>
        <w:pStyle w:val="Corpodetexto"/>
        <w:spacing w:before="224" w:line="360" w:lineRule="auto"/>
        <w:ind w:left="140" w:right="139" w:firstLine="850"/>
        <w:jc w:val="both"/>
      </w:pPr>
      <w:r>
        <w:t>Estes</w:t>
      </w:r>
      <w:r>
        <w:rPr>
          <w:spacing w:val="-12"/>
        </w:rPr>
        <w:t xml:space="preserve"> </w:t>
      </w:r>
      <w:r>
        <w:t>eventos,</w:t>
      </w:r>
      <w:r>
        <w:rPr>
          <w:spacing w:val="-10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sua</w:t>
      </w:r>
      <w:r>
        <w:rPr>
          <w:spacing w:val="-10"/>
        </w:rPr>
        <w:t xml:space="preserve"> </w:t>
      </w:r>
      <w:r>
        <w:t>natureza</w:t>
      </w:r>
      <w:r>
        <w:rPr>
          <w:spacing w:val="-10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magnitude,</w:t>
      </w:r>
      <w:r>
        <w:rPr>
          <w:spacing w:val="-6"/>
        </w:rPr>
        <w:t xml:space="preserve"> </w:t>
      </w:r>
      <w:r>
        <w:t>não</w:t>
      </w:r>
      <w:r>
        <w:rPr>
          <w:spacing w:val="-12"/>
        </w:rPr>
        <w:t xml:space="preserve"> </w:t>
      </w:r>
      <w:r>
        <w:t>integram</w:t>
      </w:r>
      <w:r>
        <w:rPr>
          <w:spacing w:val="-6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risco</w:t>
      </w:r>
      <w:r>
        <w:rPr>
          <w:spacing w:val="-10"/>
        </w:rPr>
        <w:t xml:space="preserve"> </w:t>
      </w:r>
      <w:r>
        <w:t>empresarial</w:t>
      </w:r>
      <w:r>
        <w:rPr>
          <w:spacing w:val="-8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particular assume. A insigne administrativista Maria Sylvia Zanella Di Pietro leciona com precisão cirúrgica sobre o tema,</w:t>
      </w:r>
      <w:r>
        <w:rPr>
          <w:spacing w:val="-9"/>
        </w:rPr>
        <w:t xml:space="preserve"> </w:t>
      </w:r>
      <w:r>
        <w:t>definindo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álea</w:t>
      </w:r>
      <w:r>
        <w:rPr>
          <w:spacing w:val="-9"/>
        </w:rPr>
        <w:t xml:space="preserve"> </w:t>
      </w:r>
      <w:r>
        <w:t>econômica</w:t>
      </w:r>
      <w:r>
        <w:rPr>
          <w:spacing w:val="-9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autoriza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revisão</w:t>
      </w:r>
      <w:r>
        <w:rPr>
          <w:spacing w:val="-5"/>
        </w:rPr>
        <w:t xml:space="preserve"> </w:t>
      </w:r>
      <w:r>
        <w:t>como</w:t>
      </w:r>
      <w:r>
        <w:rPr>
          <w:spacing w:val="-9"/>
        </w:rPr>
        <w:t xml:space="preserve"> </w:t>
      </w:r>
      <w:r>
        <w:t>"todo</w:t>
      </w:r>
      <w:r>
        <w:rPr>
          <w:spacing w:val="-9"/>
        </w:rPr>
        <w:t xml:space="preserve"> </w:t>
      </w:r>
      <w:r>
        <w:t>acontecimento</w:t>
      </w:r>
      <w:r>
        <w:rPr>
          <w:spacing w:val="-9"/>
        </w:rPr>
        <w:t xml:space="preserve"> </w:t>
      </w:r>
      <w:r>
        <w:t>externo</w:t>
      </w:r>
      <w:r>
        <w:rPr>
          <w:spacing w:val="-4"/>
        </w:rPr>
        <w:t xml:space="preserve"> </w:t>
      </w:r>
      <w:r>
        <w:t>ao</w:t>
      </w:r>
      <w:r>
        <w:rPr>
          <w:spacing w:val="-12"/>
        </w:rPr>
        <w:t xml:space="preserve"> </w:t>
      </w:r>
      <w:r>
        <w:t>contrato, estranho à vontade das partes, imprevisível e inevitável, que causa um desequilíbrio muito grande, tornando a execução do contrato excessivamente onerosa para o contratado" (DI PIETRO, 2023).</w:t>
      </w:r>
    </w:p>
    <w:p w14:paraId="1ECE91FC" w14:textId="77777777" w:rsidR="002901A6" w:rsidRDefault="00000000">
      <w:pPr>
        <w:pStyle w:val="Corpodetexto"/>
        <w:spacing w:line="360" w:lineRule="auto"/>
        <w:ind w:left="140" w:right="133" w:firstLine="850"/>
        <w:jc w:val="both"/>
      </w:pPr>
      <w:r>
        <w:t>A crise que ora se apresenta – uma conflagração bélica internacional com impacto direto e imediato</w:t>
      </w:r>
      <w:r>
        <w:rPr>
          <w:spacing w:val="-2"/>
        </w:rPr>
        <w:t xml:space="preserve"> </w:t>
      </w:r>
      <w:r>
        <w:t>na</w:t>
      </w:r>
      <w:r>
        <w:rPr>
          <w:spacing w:val="-8"/>
        </w:rPr>
        <w:t xml:space="preserve"> </w:t>
      </w:r>
      <w:r>
        <w:t>cadeia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suprimentos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insumos</w:t>
      </w:r>
      <w:r>
        <w:rPr>
          <w:spacing w:val="-9"/>
        </w:rPr>
        <w:t xml:space="preserve"> </w:t>
      </w:r>
      <w:r>
        <w:t>médicos –</w:t>
      </w:r>
      <w:r>
        <w:rPr>
          <w:spacing w:val="-1"/>
        </w:rPr>
        <w:t xml:space="preserve"> </w:t>
      </w:r>
      <w:r>
        <w:t>é</w:t>
      </w:r>
      <w:r>
        <w:rPr>
          <w:spacing w:val="-7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materialização</w:t>
      </w:r>
      <w:r>
        <w:rPr>
          <w:spacing w:val="-2"/>
        </w:rPr>
        <w:t xml:space="preserve"> </w:t>
      </w:r>
      <w:r>
        <w:t>exata</w:t>
      </w:r>
      <w:r>
        <w:rPr>
          <w:spacing w:val="-8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álea</w:t>
      </w:r>
      <w:r>
        <w:rPr>
          <w:spacing w:val="-8"/>
        </w:rPr>
        <w:t xml:space="preserve"> </w:t>
      </w:r>
      <w:r>
        <w:t>extraordinária descrita pela doutrina. Não se trata de uma simples variação de custos, mas de uma ruptura sistêmica que desnatura a</w:t>
      </w:r>
      <w:r>
        <w:rPr>
          <w:spacing w:val="-4"/>
        </w:rPr>
        <w:t xml:space="preserve"> </w:t>
      </w:r>
      <w:r>
        <w:t>base</w:t>
      </w:r>
      <w:r>
        <w:rPr>
          <w:spacing w:val="-3"/>
        </w:rPr>
        <w:t xml:space="preserve"> </w:t>
      </w:r>
      <w:r>
        <w:t>econômica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contrato.</w:t>
      </w:r>
      <w:r>
        <w:rPr>
          <w:spacing w:val="-2"/>
        </w:rPr>
        <w:t xml:space="preserve"> </w:t>
      </w:r>
      <w:r>
        <w:t>Ignorar</w:t>
      </w:r>
      <w:r>
        <w:rPr>
          <w:spacing w:val="-2"/>
        </w:rPr>
        <w:t xml:space="preserve"> </w:t>
      </w:r>
      <w:r>
        <w:t>tal</w:t>
      </w:r>
      <w:r>
        <w:rPr>
          <w:spacing w:val="-2"/>
        </w:rPr>
        <w:t xml:space="preserve"> </w:t>
      </w:r>
      <w:r>
        <w:t>fato e</w:t>
      </w:r>
      <w:r>
        <w:rPr>
          <w:spacing w:val="-3"/>
        </w:rPr>
        <w:t xml:space="preserve"> </w:t>
      </w:r>
      <w:r>
        <w:t>impor</w:t>
      </w:r>
      <w:r>
        <w:rPr>
          <w:spacing w:val="-2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Requerente</w:t>
      </w:r>
      <w:r>
        <w:rPr>
          <w:spacing w:val="-3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suporte sozinha a integralidade de um prejuízo de origem externa e imprevisível seria desvirtuar a própria natureza do contrato</w:t>
      </w:r>
      <w:r>
        <w:rPr>
          <w:spacing w:val="-12"/>
        </w:rPr>
        <w:t xml:space="preserve"> </w:t>
      </w:r>
      <w:r>
        <w:t>administrativo,</w:t>
      </w:r>
      <w:r>
        <w:rPr>
          <w:spacing w:val="-11"/>
        </w:rPr>
        <w:t xml:space="preserve"> </w:t>
      </w:r>
      <w:r>
        <w:t>transformando-o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um</w:t>
      </w:r>
      <w:r>
        <w:rPr>
          <w:spacing w:val="-11"/>
        </w:rPr>
        <w:t xml:space="preserve"> </w:t>
      </w:r>
      <w:r>
        <w:t>instrumento</w:t>
      </w:r>
      <w:r>
        <w:rPr>
          <w:spacing w:val="-11"/>
        </w:rPr>
        <w:t xml:space="preserve"> </w:t>
      </w:r>
      <w:r>
        <w:t>comutativo</w:t>
      </w:r>
      <w:r>
        <w:rPr>
          <w:spacing w:val="-12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um</w:t>
      </w:r>
      <w:r>
        <w:rPr>
          <w:spacing w:val="-11"/>
        </w:rPr>
        <w:t xml:space="preserve"> </w:t>
      </w:r>
      <w:r>
        <w:t>pacto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risco</w:t>
      </w:r>
      <w:r>
        <w:rPr>
          <w:spacing w:val="-11"/>
        </w:rPr>
        <w:t xml:space="preserve"> </w:t>
      </w:r>
      <w:r>
        <w:t>unilateral e ilimitado, o que não encontra amparo no ordenamento jurídico pátrio.</w:t>
      </w:r>
    </w:p>
    <w:p w14:paraId="37413FA3" w14:textId="77777777" w:rsidR="00E50317" w:rsidRDefault="00E50317">
      <w:pPr>
        <w:pStyle w:val="Corpodetexto"/>
        <w:spacing w:line="360" w:lineRule="auto"/>
        <w:ind w:left="140" w:right="133" w:firstLine="850"/>
        <w:jc w:val="both"/>
      </w:pPr>
    </w:p>
    <w:p w14:paraId="5DF2E1B1" w14:textId="77777777" w:rsidR="002901A6" w:rsidRDefault="00000000">
      <w:pPr>
        <w:pStyle w:val="Ttulo1"/>
        <w:numPr>
          <w:ilvl w:val="0"/>
          <w:numId w:val="3"/>
        </w:numPr>
        <w:tabs>
          <w:tab w:val="left" w:pos="412"/>
        </w:tabs>
        <w:spacing w:before="50"/>
        <w:ind w:left="412" w:hanging="272"/>
        <w:jc w:val="left"/>
      </w:pPr>
      <w:r>
        <w:t>DA</w:t>
      </w:r>
      <w:r>
        <w:rPr>
          <w:spacing w:val="-11"/>
        </w:rPr>
        <w:t xml:space="preserve"> </w:t>
      </w:r>
      <w:r>
        <w:t>CONFIGURAÇÃO</w:t>
      </w:r>
      <w:r>
        <w:rPr>
          <w:spacing w:val="-6"/>
        </w:rPr>
        <w:t xml:space="preserve"> </w:t>
      </w:r>
      <w:r>
        <w:t>DOS</w:t>
      </w:r>
      <w:r>
        <w:rPr>
          <w:spacing w:val="-11"/>
        </w:rPr>
        <w:t xml:space="preserve"> </w:t>
      </w:r>
      <w:r>
        <w:t>REQUISITOS</w:t>
      </w:r>
      <w:r>
        <w:rPr>
          <w:spacing w:val="-8"/>
        </w:rPr>
        <w:t xml:space="preserve"> </w:t>
      </w:r>
      <w:r>
        <w:t>LEGAIS</w:t>
      </w:r>
      <w:r>
        <w:rPr>
          <w:spacing w:val="-7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rPr>
          <w:spacing w:val="-2"/>
        </w:rPr>
        <w:t>DOUTRINÁRIOS</w:t>
      </w:r>
    </w:p>
    <w:p w14:paraId="49C91BF1" w14:textId="77777777" w:rsidR="002901A6" w:rsidRDefault="002901A6">
      <w:pPr>
        <w:pStyle w:val="Corpodetexto"/>
        <w:rPr>
          <w:b/>
        </w:rPr>
      </w:pPr>
    </w:p>
    <w:p w14:paraId="4341C1D2" w14:textId="77777777" w:rsidR="002901A6" w:rsidRDefault="002901A6">
      <w:pPr>
        <w:pStyle w:val="Corpodetexto"/>
        <w:spacing w:before="3"/>
        <w:rPr>
          <w:b/>
        </w:rPr>
      </w:pPr>
    </w:p>
    <w:p w14:paraId="4CB563E3" w14:textId="77777777" w:rsidR="002901A6" w:rsidRDefault="00000000">
      <w:pPr>
        <w:pStyle w:val="Corpodetexto"/>
        <w:spacing w:line="357" w:lineRule="auto"/>
        <w:ind w:left="140" w:right="136" w:firstLine="850"/>
        <w:jc w:val="both"/>
      </w:pPr>
      <w:r>
        <w:t>A legitimidade do pleito se evidencia pela presença de todos os requisitos exigidos para a configuração do direito ao reequilíbrio:</w:t>
      </w:r>
    </w:p>
    <w:p w14:paraId="65C5EA0F" w14:textId="77777777" w:rsidR="002901A6" w:rsidRDefault="002901A6">
      <w:pPr>
        <w:pStyle w:val="Corpodetexto"/>
        <w:spacing w:before="127"/>
      </w:pPr>
    </w:p>
    <w:p w14:paraId="74B11F2E" w14:textId="77777777" w:rsidR="002901A6" w:rsidRDefault="00000000">
      <w:pPr>
        <w:pStyle w:val="Ttulo1"/>
        <w:numPr>
          <w:ilvl w:val="1"/>
          <w:numId w:val="3"/>
        </w:numPr>
        <w:tabs>
          <w:tab w:val="left" w:pos="584"/>
        </w:tabs>
        <w:spacing w:before="1"/>
        <w:ind w:left="584" w:hanging="444"/>
      </w:pPr>
      <w:r>
        <w:t>DO</w:t>
      </w:r>
      <w:r>
        <w:rPr>
          <w:spacing w:val="-7"/>
        </w:rPr>
        <w:t xml:space="preserve"> </w:t>
      </w:r>
      <w:r>
        <w:t>FATOR</w:t>
      </w:r>
      <w:r>
        <w:rPr>
          <w:spacing w:val="-8"/>
        </w:rPr>
        <w:t xml:space="preserve"> </w:t>
      </w:r>
      <w:r>
        <w:t>SUPERVENIENTE</w:t>
      </w:r>
      <w:r>
        <w:rPr>
          <w:spacing w:val="-11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EXTERNO</w:t>
      </w:r>
    </w:p>
    <w:p w14:paraId="4A0630D4" w14:textId="77777777" w:rsidR="002901A6" w:rsidRDefault="002901A6">
      <w:pPr>
        <w:pStyle w:val="Corpodetexto"/>
        <w:spacing w:before="241"/>
        <w:rPr>
          <w:b/>
        </w:rPr>
      </w:pPr>
    </w:p>
    <w:p w14:paraId="6A8C1E70" w14:textId="0B884C42" w:rsidR="002901A6" w:rsidRDefault="00000000">
      <w:pPr>
        <w:pStyle w:val="Corpodetexto"/>
        <w:spacing w:line="360" w:lineRule="auto"/>
        <w:ind w:left="140" w:right="132" w:firstLine="850"/>
        <w:jc w:val="both"/>
      </w:pPr>
      <w:r>
        <w:t xml:space="preserve">O primeiro e mais fundamental pressuposto para a aplicação da Teoria da Imprevisão é a </w:t>
      </w:r>
      <w:r w:rsidR="005D11C0">
        <w:br/>
      </w:r>
      <w:r w:rsidR="005D11C0">
        <w:lastRenderedPageBreak/>
        <w:br/>
      </w:r>
      <w:r>
        <w:t>ocorrência</w:t>
      </w:r>
      <w:r>
        <w:rPr>
          <w:spacing w:val="-1"/>
        </w:rPr>
        <w:t xml:space="preserve"> </w:t>
      </w:r>
      <w:r>
        <w:t>de um</w:t>
      </w:r>
      <w:r>
        <w:rPr>
          <w:spacing w:val="-3"/>
        </w:rPr>
        <w:t xml:space="preserve"> </w:t>
      </w:r>
      <w:r>
        <w:t>fato</w:t>
      </w:r>
      <w:r>
        <w:rPr>
          <w:spacing w:val="-1"/>
        </w:rPr>
        <w:t xml:space="preserve"> </w:t>
      </w:r>
      <w:r>
        <w:t>superveniente e</w:t>
      </w:r>
      <w:r>
        <w:rPr>
          <w:spacing w:val="-4"/>
        </w:rPr>
        <w:t xml:space="preserve"> </w:t>
      </w:r>
      <w:r>
        <w:t>externo</w:t>
      </w:r>
      <w:r>
        <w:rPr>
          <w:spacing w:val="-5"/>
        </w:rPr>
        <w:t xml:space="preserve"> </w:t>
      </w:r>
      <w:r>
        <w:t>à</w:t>
      </w:r>
      <w:r>
        <w:rPr>
          <w:spacing w:val="-1"/>
        </w:rPr>
        <w:t xml:space="preserve"> </w:t>
      </w:r>
      <w:r>
        <w:t>relação</w:t>
      </w:r>
      <w:r>
        <w:rPr>
          <w:spacing w:val="-6"/>
        </w:rPr>
        <w:t xml:space="preserve"> </w:t>
      </w:r>
      <w:r>
        <w:t>contratual. Fato</w:t>
      </w:r>
      <w:r>
        <w:rPr>
          <w:spacing w:val="-5"/>
        </w:rPr>
        <w:t xml:space="preserve"> </w:t>
      </w:r>
      <w:r>
        <w:t>superveniente</w:t>
      </w:r>
      <w:r>
        <w:rPr>
          <w:spacing w:val="-4"/>
        </w:rPr>
        <w:t xml:space="preserve"> </w:t>
      </w:r>
      <w:r>
        <w:t>é aquele que se manifesta após a</w:t>
      </w:r>
      <w:r>
        <w:rPr>
          <w:spacing w:val="-1"/>
        </w:rPr>
        <w:t xml:space="preserve"> </w:t>
      </w:r>
      <w:r>
        <w:t>formulação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proposta, que serviu de base para</w:t>
      </w:r>
      <w:r>
        <w:rPr>
          <w:spacing w:val="-1"/>
        </w:rPr>
        <w:t xml:space="preserve"> </w:t>
      </w:r>
      <w:r>
        <w:t>o ajuste. Fato</w:t>
      </w:r>
      <w:r>
        <w:rPr>
          <w:spacing w:val="-1"/>
        </w:rPr>
        <w:t xml:space="preserve"> </w:t>
      </w:r>
      <w:r>
        <w:t>externo, por sua</w:t>
      </w:r>
      <w:r>
        <w:rPr>
          <w:spacing w:val="-1"/>
        </w:rPr>
        <w:t xml:space="preserve"> </w:t>
      </w:r>
      <w:r>
        <w:t xml:space="preserve">vez, é </w:t>
      </w:r>
      <w:r w:rsidR="005D11C0">
        <w:br/>
      </w:r>
      <w:r w:rsidR="005D11C0">
        <w:br/>
      </w:r>
      <w:r>
        <w:t>aquele que se origina de uma causa estranha à vontade e ao controle das partes, não podendo ser imputado a qualquer ação ou omissão da Requerente ou da própria Administração.</w:t>
      </w:r>
    </w:p>
    <w:p w14:paraId="1C789E55" w14:textId="77777777" w:rsidR="002901A6" w:rsidRDefault="00000000">
      <w:pPr>
        <w:pStyle w:val="Corpodetexto"/>
        <w:spacing w:before="3" w:line="360" w:lineRule="auto"/>
        <w:ind w:left="140" w:right="132" w:firstLine="850"/>
        <w:jc w:val="both"/>
      </w:pPr>
      <w:r>
        <w:t>No caso concreto, este requisito se apresenta de forma cristalina. A proposta de preços da Requerente</w:t>
      </w:r>
      <w:r>
        <w:rPr>
          <w:spacing w:val="-7"/>
        </w:rPr>
        <w:t xml:space="preserve"> </w:t>
      </w:r>
      <w:r>
        <w:t>foi</w:t>
      </w:r>
      <w:r>
        <w:rPr>
          <w:spacing w:val="-6"/>
        </w:rPr>
        <w:t xml:space="preserve"> </w:t>
      </w:r>
      <w:r>
        <w:t>calculada</w:t>
      </w:r>
      <w:r>
        <w:rPr>
          <w:spacing w:val="-8"/>
        </w:rPr>
        <w:t xml:space="preserve"> </w:t>
      </w:r>
      <w:r>
        <w:t>com</w:t>
      </w:r>
      <w:r>
        <w:rPr>
          <w:spacing w:val="-1"/>
        </w:rPr>
        <w:t xml:space="preserve"> </w:t>
      </w:r>
      <w:r>
        <w:t>base</w:t>
      </w:r>
      <w:r>
        <w:rPr>
          <w:spacing w:val="-2"/>
        </w:rPr>
        <w:t xml:space="preserve"> </w:t>
      </w:r>
      <w:r>
        <w:t>em</w:t>
      </w:r>
      <w:r>
        <w:rPr>
          <w:spacing w:val="-1"/>
        </w:rPr>
        <w:t xml:space="preserve"> </w:t>
      </w:r>
      <w:r>
        <w:t>uma</w:t>
      </w:r>
      <w:r>
        <w:rPr>
          <w:spacing w:val="-8"/>
        </w:rPr>
        <w:t xml:space="preserve"> </w:t>
      </w:r>
      <w:r>
        <w:t>realidade</w:t>
      </w:r>
      <w:r>
        <w:rPr>
          <w:spacing w:val="-7"/>
        </w:rPr>
        <w:t xml:space="preserve"> </w:t>
      </w:r>
      <w:r>
        <w:t>econômica</w:t>
      </w:r>
      <w:r>
        <w:rPr>
          <w:spacing w:val="-3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geopolítica</w:t>
      </w:r>
      <w:r>
        <w:rPr>
          <w:spacing w:val="-3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normalidade.</w:t>
      </w:r>
      <w:r>
        <w:rPr>
          <w:spacing w:val="-1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evento deflagrador do desequilíbrio – o conflito armado entre os Estados Unidos e o Irã, deflagrado em 28 de fevereiro de 2026 – é, por sua própria natureza, um acontecimento posterior à formação do vínculo e inteiramente alheio à esfera de atuação da empresa. Trata-se de um evento de macroeconomia global, cujas</w:t>
      </w:r>
      <w:r>
        <w:rPr>
          <w:spacing w:val="-1"/>
        </w:rPr>
        <w:t xml:space="preserve"> </w:t>
      </w:r>
      <w:r>
        <w:t>implicações</w:t>
      </w:r>
      <w:r>
        <w:rPr>
          <w:spacing w:val="-1"/>
        </w:rPr>
        <w:t xml:space="preserve"> </w:t>
      </w:r>
      <w:r>
        <w:t>se propagam</w:t>
      </w:r>
      <w:r>
        <w:rPr>
          <w:spacing w:val="-2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diversas</w:t>
      </w:r>
      <w:r>
        <w:rPr>
          <w:spacing w:val="-2"/>
        </w:rPr>
        <w:t xml:space="preserve"> </w:t>
      </w:r>
      <w:r>
        <w:t>cadeias</w:t>
      </w:r>
      <w:r>
        <w:rPr>
          <w:spacing w:val="-2"/>
        </w:rPr>
        <w:t xml:space="preserve"> </w:t>
      </w:r>
      <w:r>
        <w:t>produtivas, incluindo, de</w:t>
      </w:r>
      <w:r>
        <w:rPr>
          <w:spacing w:val="-3"/>
        </w:rPr>
        <w:t xml:space="preserve"> </w:t>
      </w:r>
      <w:r>
        <w:t>forma</w:t>
      </w:r>
      <w:r>
        <w:rPr>
          <w:spacing w:val="-4"/>
        </w:rPr>
        <w:t xml:space="preserve"> </w:t>
      </w:r>
      <w:r>
        <w:t>aguda, 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insumos para a saúde, sem que a Requerente tivesse qualquer poder para prevê-lo ou mitigar sua origem.</w:t>
      </w:r>
    </w:p>
    <w:p w14:paraId="5A5EEF14" w14:textId="77777777" w:rsidR="002901A6" w:rsidRDefault="00000000">
      <w:pPr>
        <w:spacing w:before="1" w:line="360" w:lineRule="auto"/>
        <w:ind w:left="140" w:right="133" w:firstLine="850"/>
        <w:jc w:val="both"/>
        <w:rPr>
          <w:sz w:val="20"/>
        </w:rPr>
      </w:pPr>
      <w:r>
        <w:rPr>
          <w:sz w:val="20"/>
        </w:rPr>
        <w:t>Nesse sentido, destaca-se a jurisprudência do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 xml:space="preserve">Superior Tribunal de Justiça (STJ) </w:t>
      </w:r>
      <w:r>
        <w:rPr>
          <w:sz w:val="20"/>
        </w:rPr>
        <w:t xml:space="preserve">e do </w:t>
      </w:r>
      <w:r>
        <w:rPr>
          <w:b/>
          <w:sz w:val="20"/>
        </w:rPr>
        <w:t>Tribunal de Contas da União (TCU)</w:t>
      </w:r>
      <w:r>
        <w:rPr>
          <w:sz w:val="20"/>
        </w:rPr>
        <w:t>:</w:t>
      </w:r>
    </w:p>
    <w:p w14:paraId="0706C80F" w14:textId="77777777" w:rsidR="002901A6" w:rsidRDefault="002901A6">
      <w:pPr>
        <w:pStyle w:val="Corpodetexto"/>
        <w:spacing w:before="122"/>
      </w:pPr>
    </w:p>
    <w:p w14:paraId="2A35893E" w14:textId="77777777" w:rsidR="002901A6" w:rsidRDefault="00000000">
      <w:pPr>
        <w:pStyle w:val="Corpodetexto"/>
        <w:spacing w:before="1" w:line="276" w:lineRule="auto"/>
        <w:ind w:left="2407" w:right="133"/>
        <w:jc w:val="both"/>
      </w:pPr>
      <w:r>
        <w:t>EMENTA. AGRAVO INTERNO EM AGRAVO EM RECURSO ESPECIAL. (...) IMPOSSIBILIDADE DE TERMO ADITIVO E MODIFICATIVO NÃO RESPEITAR O EQUILÍBRIO ECONÔMICO-FINANCEIRO. (...) MANUTENÇÃO DO EQUILÍBRIO ECONÔMICO-FINANCEIRO: GARANTIA CONSTITUCIONAL (ARTS. 37, XXI, DA CF). (...) O COMPONENTE FUNDAMENTAL DO CONTRATO É JUSTAMENTE O EQUILÍBRIO DA EQUAÇÃO ECONÔMICO-FINANCEIRA, A QUAL ASSEGURA A MANUTENÇÃO DAS CONDIÇÕES EFETIVAS DA PROPOSTA INICIAL, GARANTIDA TANTO AO PARTICULAR QUANTO AO PODER PÚBLICO A RECOMPOSIÇÃO DO CONTRATO DIANTE DE EVENTOS INCERTOS E EXCEPCIONAIS, QUE MODIFICAM E AFETAM A PREVISÃO CONTRATUAL INICIALMENTE</w:t>
      </w:r>
      <w:r>
        <w:rPr>
          <w:spacing w:val="6"/>
        </w:rPr>
        <w:t xml:space="preserve"> </w:t>
      </w:r>
      <w:r>
        <w:t>PACTUADA.</w:t>
      </w:r>
      <w:r>
        <w:rPr>
          <w:spacing w:val="9"/>
        </w:rPr>
        <w:t xml:space="preserve"> </w:t>
      </w:r>
      <w:r>
        <w:t>(STJ</w:t>
      </w:r>
      <w:r>
        <w:rPr>
          <w:spacing w:val="7"/>
        </w:rPr>
        <w:t xml:space="preserve"> </w:t>
      </w:r>
      <w:r>
        <w:t>—</w:t>
      </w:r>
      <w:r>
        <w:rPr>
          <w:spacing w:val="7"/>
        </w:rPr>
        <w:t xml:space="preserve"> </w:t>
      </w:r>
      <w:r>
        <w:t>AgInt</w:t>
      </w:r>
      <w:r>
        <w:rPr>
          <w:spacing w:val="6"/>
        </w:rPr>
        <w:t xml:space="preserve"> </w:t>
      </w:r>
      <w:r>
        <w:t>no</w:t>
      </w:r>
      <w:r>
        <w:rPr>
          <w:spacing w:val="10"/>
        </w:rPr>
        <w:t xml:space="preserve"> </w:t>
      </w:r>
      <w:r>
        <w:t>AREsp</w:t>
      </w:r>
      <w:r>
        <w:rPr>
          <w:spacing w:val="6"/>
        </w:rPr>
        <w:t xml:space="preserve"> </w:t>
      </w:r>
      <w:r>
        <w:t>1723287</w:t>
      </w:r>
      <w:r>
        <w:rPr>
          <w:spacing w:val="9"/>
        </w:rPr>
        <w:t xml:space="preserve"> </w:t>
      </w:r>
      <w:r>
        <w:t>/</w:t>
      </w:r>
      <w:r>
        <w:rPr>
          <w:spacing w:val="10"/>
        </w:rPr>
        <w:t xml:space="preserve"> </w:t>
      </w:r>
      <w:r>
        <w:t>SP</w:t>
      </w:r>
      <w:r>
        <w:rPr>
          <w:spacing w:val="10"/>
        </w:rPr>
        <w:t xml:space="preserve"> </w:t>
      </w:r>
      <w:r>
        <w:t>—</w:t>
      </w:r>
      <w:r>
        <w:rPr>
          <w:spacing w:val="7"/>
        </w:rPr>
        <w:t xml:space="preserve"> </w:t>
      </w:r>
      <w:r>
        <w:rPr>
          <w:spacing w:val="-2"/>
        </w:rPr>
        <w:t>Relator:</w:t>
      </w:r>
    </w:p>
    <w:p w14:paraId="62DEE64A" w14:textId="77777777" w:rsidR="002901A6" w:rsidRDefault="00000000">
      <w:pPr>
        <w:pStyle w:val="Corpodetexto"/>
        <w:spacing w:line="243" w:lineRule="exact"/>
        <w:ind w:left="2407"/>
        <w:jc w:val="both"/>
      </w:pPr>
      <w:r>
        <w:t>Ministro</w:t>
      </w:r>
      <w:r>
        <w:rPr>
          <w:spacing w:val="-8"/>
        </w:rPr>
        <w:t xml:space="preserve"> </w:t>
      </w:r>
      <w:r>
        <w:t>HERMAN</w:t>
      </w:r>
      <w:r>
        <w:rPr>
          <w:spacing w:val="-9"/>
        </w:rPr>
        <w:t xml:space="preserve"> </w:t>
      </w:r>
      <w:r>
        <w:t>BENJAMIN</w:t>
      </w:r>
      <w:r>
        <w:rPr>
          <w:spacing w:val="-7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Publicado</w:t>
      </w:r>
      <w:r>
        <w:rPr>
          <w:spacing w:val="-5"/>
        </w:rPr>
        <w:t xml:space="preserve"> </w:t>
      </w:r>
      <w:r>
        <w:t>em</w:t>
      </w:r>
      <w:r>
        <w:rPr>
          <w:spacing w:val="-7"/>
        </w:rPr>
        <w:t xml:space="preserve"> </w:t>
      </w:r>
      <w:r>
        <w:rPr>
          <w:spacing w:val="-2"/>
        </w:rPr>
        <w:t>02/09/2024)</w:t>
      </w:r>
    </w:p>
    <w:p w14:paraId="1C358BC3" w14:textId="77777777" w:rsidR="002901A6" w:rsidRDefault="002901A6">
      <w:pPr>
        <w:pStyle w:val="Corpodetexto"/>
        <w:spacing w:before="73"/>
      </w:pPr>
    </w:p>
    <w:p w14:paraId="4D3F7A60" w14:textId="77777777" w:rsidR="002901A6" w:rsidRDefault="00000000">
      <w:pPr>
        <w:pStyle w:val="Corpodetexto"/>
        <w:spacing w:line="276" w:lineRule="auto"/>
        <w:ind w:left="2407" w:right="140"/>
        <w:jc w:val="both"/>
      </w:pPr>
      <w:r>
        <w:t>ACOMPANHAMENTO. SOLICITAÇÕES DE ALTERAÇÃO DE ESCOPO COM REFLEXO NO VALOR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CONTRATO.</w:t>
      </w:r>
      <w:r>
        <w:rPr>
          <w:spacing w:val="-4"/>
        </w:rPr>
        <w:t xml:space="preserve"> </w:t>
      </w:r>
      <w:r>
        <w:t>DEMONSTRAÇÃO</w:t>
      </w:r>
      <w:r>
        <w:rPr>
          <w:spacing w:val="-5"/>
        </w:rPr>
        <w:t xml:space="preserve"> </w:t>
      </w:r>
      <w:r>
        <w:t>PARCIAL DOS</w:t>
      </w:r>
      <w:r>
        <w:rPr>
          <w:spacing w:val="-2"/>
        </w:rPr>
        <w:t xml:space="preserve"> </w:t>
      </w:r>
      <w:r>
        <w:t>CUSTOS INCORRIDOS</w:t>
      </w:r>
      <w:r>
        <w:rPr>
          <w:spacing w:val="-7"/>
        </w:rPr>
        <w:t xml:space="preserve"> </w:t>
      </w:r>
      <w:r>
        <w:t>PELO</w:t>
      </w:r>
      <w:r>
        <w:rPr>
          <w:spacing w:val="-5"/>
        </w:rPr>
        <w:t xml:space="preserve"> </w:t>
      </w:r>
      <w:r>
        <w:t>CONTRATADO.</w:t>
      </w:r>
      <w:r>
        <w:rPr>
          <w:spacing w:val="-4"/>
        </w:rPr>
        <w:t xml:space="preserve"> </w:t>
      </w:r>
      <w:r>
        <w:t>DETERMINAÇÃO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SENTIDO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OBTER</w:t>
      </w:r>
      <w:r>
        <w:rPr>
          <w:spacing w:val="-5"/>
        </w:rPr>
        <w:t xml:space="preserve"> </w:t>
      </w:r>
      <w:r>
        <w:t>O RESSACIMENTO DOS VALORES CONSIDERADOS INDEVIDOS. ACOMPANHAMENTO</w:t>
      </w:r>
      <w:r>
        <w:rPr>
          <w:spacing w:val="76"/>
          <w:w w:val="150"/>
        </w:rPr>
        <w:t xml:space="preserve">  </w:t>
      </w:r>
      <w:r>
        <w:t>DO</w:t>
      </w:r>
      <w:r>
        <w:rPr>
          <w:spacing w:val="76"/>
          <w:w w:val="150"/>
        </w:rPr>
        <w:t xml:space="preserve">  </w:t>
      </w:r>
      <w:r>
        <w:t>CUMPRIMENTO</w:t>
      </w:r>
      <w:r>
        <w:rPr>
          <w:spacing w:val="76"/>
          <w:w w:val="150"/>
        </w:rPr>
        <w:t xml:space="preserve">  </w:t>
      </w:r>
      <w:r>
        <w:t>DAS</w:t>
      </w:r>
      <w:r>
        <w:rPr>
          <w:spacing w:val="73"/>
          <w:w w:val="150"/>
        </w:rPr>
        <w:t xml:space="preserve">  </w:t>
      </w:r>
      <w:r>
        <w:rPr>
          <w:spacing w:val="-2"/>
        </w:rPr>
        <w:t>DETERMINAÇÕES</w:t>
      </w:r>
    </w:p>
    <w:p w14:paraId="17469A1B" w14:textId="77777777" w:rsidR="002901A6" w:rsidRDefault="00000000">
      <w:pPr>
        <w:pStyle w:val="Corpodetexto"/>
        <w:spacing w:line="278" w:lineRule="auto"/>
        <w:ind w:left="2407" w:right="134"/>
        <w:jc w:val="both"/>
      </w:pPr>
      <w:r>
        <w:t>FORMULADAS. 1. Para ser caracterizado desequilíbrio econômico-financeiro do</w:t>
      </w:r>
      <w:r>
        <w:rPr>
          <w:spacing w:val="-2"/>
        </w:rPr>
        <w:t xml:space="preserve"> </w:t>
      </w:r>
      <w:r>
        <w:t>contrato</w:t>
      </w:r>
      <w:r>
        <w:rPr>
          <w:spacing w:val="-5"/>
        </w:rPr>
        <w:t xml:space="preserve"> </w:t>
      </w:r>
      <w:r>
        <w:t>há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estar</w:t>
      </w:r>
      <w:r>
        <w:rPr>
          <w:spacing w:val="-4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comprovação,</w:t>
      </w:r>
      <w:r>
        <w:rPr>
          <w:spacing w:val="-3"/>
        </w:rPr>
        <w:t xml:space="preserve"> </w:t>
      </w:r>
      <w:r>
        <w:t>inequívoca,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houve</w:t>
      </w:r>
    </w:p>
    <w:p w14:paraId="3AEF94F0" w14:textId="77777777" w:rsidR="002901A6" w:rsidRDefault="00000000">
      <w:pPr>
        <w:pStyle w:val="Corpodetexto"/>
        <w:spacing w:before="50" w:line="276" w:lineRule="auto"/>
        <w:ind w:left="2407" w:right="135"/>
        <w:jc w:val="both"/>
      </w:pPr>
      <w:r>
        <w:t>alteração nos custos dos insumos do contrato, em montante de tal ordem que</w:t>
      </w:r>
      <w:r>
        <w:rPr>
          <w:spacing w:val="-12"/>
        </w:rPr>
        <w:t xml:space="preserve"> </w:t>
      </w:r>
      <w:r>
        <w:t>inviabilize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execução</w:t>
      </w:r>
      <w:r>
        <w:rPr>
          <w:spacing w:val="-12"/>
        </w:rPr>
        <w:t xml:space="preserve"> </w:t>
      </w:r>
      <w:r>
        <w:t>do</w:t>
      </w:r>
      <w:r>
        <w:rPr>
          <w:spacing w:val="-11"/>
        </w:rPr>
        <w:t xml:space="preserve"> </w:t>
      </w:r>
      <w:r>
        <w:t>contrato,</w:t>
      </w:r>
      <w:r>
        <w:rPr>
          <w:spacing w:val="-11"/>
        </w:rPr>
        <w:t xml:space="preserve"> </w:t>
      </w:r>
      <w:r>
        <w:t>em</w:t>
      </w:r>
      <w:r>
        <w:rPr>
          <w:spacing w:val="-12"/>
        </w:rPr>
        <w:t xml:space="preserve"> </w:t>
      </w:r>
      <w:r>
        <w:t>decorrência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fatos</w:t>
      </w:r>
      <w:r>
        <w:rPr>
          <w:spacing w:val="-12"/>
        </w:rPr>
        <w:t xml:space="preserve"> </w:t>
      </w:r>
      <w:r>
        <w:t>imprevisíveis, ou previsíveis, porém de consequências incalculáveis, retardadores ou impeditivos</w:t>
      </w:r>
      <w:r>
        <w:rPr>
          <w:spacing w:val="-10"/>
        </w:rPr>
        <w:t xml:space="preserve"> </w:t>
      </w:r>
      <w:r>
        <w:t>da</w:t>
      </w:r>
      <w:r>
        <w:rPr>
          <w:spacing w:val="-12"/>
        </w:rPr>
        <w:t xml:space="preserve"> </w:t>
      </w:r>
      <w:r>
        <w:t>execução</w:t>
      </w:r>
      <w:r>
        <w:rPr>
          <w:spacing w:val="-10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ajustado,</w:t>
      </w:r>
      <w:r>
        <w:rPr>
          <w:spacing w:val="-4"/>
        </w:rPr>
        <w:t xml:space="preserve"> </w:t>
      </w:r>
      <w:r>
        <w:t>ou,</w:t>
      </w:r>
      <w:r>
        <w:rPr>
          <w:spacing w:val="-7"/>
        </w:rPr>
        <w:t xml:space="preserve"> </w:t>
      </w:r>
      <w:r>
        <w:t>ainda,</w:t>
      </w:r>
      <w:r>
        <w:rPr>
          <w:spacing w:val="-7"/>
        </w:rPr>
        <w:t xml:space="preserve"> </w:t>
      </w:r>
      <w:r>
        <w:t>em</w:t>
      </w:r>
      <w:r>
        <w:rPr>
          <w:spacing w:val="-7"/>
        </w:rPr>
        <w:t xml:space="preserve"> </w:t>
      </w:r>
      <w:r>
        <w:t>caso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força</w:t>
      </w:r>
      <w:r>
        <w:rPr>
          <w:spacing w:val="-10"/>
        </w:rPr>
        <w:t xml:space="preserve"> </w:t>
      </w:r>
      <w:r>
        <w:t>maior,</w:t>
      </w:r>
      <w:r>
        <w:rPr>
          <w:spacing w:val="-7"/>
        </w:rPr>
        <w:t xml:space="preserve"> </w:t>
      </w:r>
      <w:r>
        <w:t>caso fortuito ou fato do príncipe, configurando álea econômica extraordinária e extracontratual (TCU 00452020050, Relator.: AROLDO CEDRAZ, Data de Julgamento: 10/12/2012)</w:t>
      </w:r>
    </w:p>
    <w:p w14:paraId="14319BFF" w14:textId="77777777" w:rsidR="002901A6" w:rsidRDefault="002901A6">
      <w:pPr>
        <w:pStyle w:val="Corpodetexto"/>
        <w:spacing w:before="38"/>
      </w:pPr>
    </w:p>
    <w:p w14:paraId="4E3A5330" w14:textId="2CBA9363" w:rsidR="002901A6" w:rsidRDefault="005D11C0">
      <w:pPr>
        <w:pStyle w:val="Corpodetexto"/>
        <w:spacing w:line="360" w:lineRule="auto"/>
        <w:ind w:left="140" w:right="134" w:firstLine="850"/>
        <w:jc w:val="both"/>
      </w:pPr>
      <w:r>
        <w:lastRenderedPageBreak/>
        <w:br/>
      </w:r>
      <w:r w:rsidR="00000000">
        <w:t xml:space="preserve">Nenhum gestor médio, por mais diligente que fosse, poderia prever, à época da licitação, a </w:t>
      </w:r>
      <w:r>
        <w:br/>
      </w:r>
      <w:r w:rsidR="00000000">
        <w:t>deflagração de um conflito de tal magnitude, nem antecipar suas consequências devastadoras e incalculáveis sobre a cadeia logística e de produção de insumos médicos em escala global. A imprevisibilidade, aqui, é manifesta.</w:t>
      </w:r>
    </w:p>
    <w:p w14:paraId="2E963234" w14:textId="77777777" w:rsidR="002901A6" w:rsidRDefault="002901A6">
      <w:pPr>
        <w:pStyle w:val="Corpodetexto"/>
        <w:spacing w:before="121"/>
      </w:pPr>
    </w:p>
    <w:p w14:paraId="5310BF98" w14:textId="77777777" w:rsidR="002901A6" w:rsidRDefault="00000000">
      <w:pPr>
        <w:pStyle w:val="Ttulo1"/>
        <w:numPr>
          <w:ilvl w:val="1"/>
          <w:numId w:val="2"/>
        </w:numPr>
        <w:tabs>
          <w:tab w:val="left" w:pos="569"/>
        </w:tabs>
        <w:ind w:left="569" w:hanging="429"/>
      </w:pPr>
      <w:r>
        <w:t>DA</w:t>
      </w:r>
      <w:r>
        <w:rPr>
          <w:spacing w:val="-12"/>
        </w:rPr>
        <w:t xml:space="preserve"> </w:t>
      </w:r>
      <w:r>
        <w:t>ONEROSIDADE</w:t>
      </w:r>
      <w:r>
        <w:rPr>
          <w:spacing w:val="-6"/>
        </w:rPr>
        <w:t xml:space="preserve"> </w:t>
      </w:r>
      <w:r>
        <w:t>EXCESSIVA</w:t>
      </w:r>
      <w:r>
        <w:rPr>
          <w:spacing w:val="-9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t>RUPTURA</w:t>
      </w:r>
      <w:r>
        <w:rPr>
          <w:spacing w:val="-9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t>EQUAÇÃO</w:t>
      </w:r>
      <w:r>
        <w:rPr>
          <w:spacing w:val="-5"/>
        </w:rPr>
        <w:t xml:space="preserve"> </w:t>
      </w:r>
      <w:r>
        <w:rPr>
          <w:spacing w:val="-2"/>
        </w:rPr>
        <w:t>ECONÔMICA</w:t>
      </w:r>
    </w:p>
    <w:p w14:paraId="449307BB" w14:textId="77777777" w:rsidR="002901A6" w:rsidRDefault="002901A6">
      <w:pPr>
        <w:pStyle w:val="Corpodetexto"/>
        <w:rPr>
          <w:b/>
        </w:rPr>
      </w:pPr>
    </w:p>
    <w:p w14:paraId="579C5EC8" w14:textId="77777777" w:rsidR="002901A6" w:rsidRDefault="002901A6">
      <w:pPr>
        <w:pStyle w:val="Corpodetexto"/>
        <w:spacing w:before="2"/>
        <w:rPr>
          <w:b/>
        </w:rPr>
      </w:pPr>
    </w:p>
    <w:p w14:paraId="24ED144C" w14:textId="77777777" w:rsidR="002901A6" w:rsidRDefault="00000000">
      <w:pPr>
        <w:pStyle w:val="Corpodetexto"/>
        <w:spacing w:line="360" w:lineRule="auto"/>
        <w:ind w:left="140" w:right="133" w:firstLine="850"/>
        <w:jc w:val="both"/>
      </w:pPr>
      <w:r>
        <w:t>A equação econômico-financeira de um contrato administrativo representa o sinalagma original, a relação de equilíbrio entre os encargos assumidos pelo contratado e a remuneração estabelecida pela Administração. O evento superveniente, para justificar a revisão, não pode apenas arranhar essa equação; ele deve rompê-la de forma substancial, gerando o que a doutrina e a lei qualificam como onerosidade excessiva.</w:t>
      </w:r>
    </w:p>
    <w:p w14:paraId="363061D4" w14:textId="77777777" w:rsidR="002901A6" w:rsidRDefault="00000000">
      <w:pPr>
        <w:pStyle w:val="Corpodetexto"/>
        <w:spacing w:before="3" w:line="360" w:lineRule="auto"/>
        <w:ind w:left="140" w:right="138" w:firstLine="850"/>
        <w:jc w:val="both"/>
      </w:pPr>
      <w:r>
        <w:t>Não se trata de proteger o contratado de uma mera redução em sua margem de lucro ou de flutuações ordinárias de mercado, que são riscos inerentes à atividade empresarial. A onerosidade se torna "excessiva" quando o aumento de custos é tão abrupto e acentuado que a execução do contrato, nos termos originalmente pactuados, passa a implicar um sacrifício patrimonial insuportável, levando a um prejuízo que inviabiliza a continuidade do fornecimento.</w:t>
      </w:r>
    </w:p>
    <w:p w14:paraId="7925E106" w14:textId="77777777" w:rsidR="002901A6" w:rsidRDefault="00000000">
      <w:pPr>
        <w:pStyle w:val="Corpodetexto"/>
        <w:spacing w:line="360" w:lineRule="auto"/>
        <w:ind w:left="140" w:right="131" w:firstLine="850"/>
        <w:jc w:val="both"/>
      </w:pPr>
      <w:r>
        <w:t>No</w:t>
      </w:r>
      <w:r>
        <w:rPr>
          <w:spacing w:val="-12"/>
        </w:rPr>
        <w:t xml:space="preserve"> </w:t>
      </w:r>
      <w:r>
        <w:t>caso</w:t>
      </w:r>
      <w:r>
        <w:rPr>
          <w:spacing w:val="-11"/>
        </w:rPr>
        <w:t xml:space="preserve"> </w:t>
      </w:r>
      <w:r>
        <w:t>em</w:t>
      </w:r>
      <w:r>
        <w:rPr>
          <w:spacing w:val="-11"/>
        </w:rPr>
        <w:t xml:space="preserve"> </w:t>
      </w:r>
      <w:r>
        <w:t>tela,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preço</w:t>
      </w:r>
      <w:r>
        <w:rPr>
          <w:spacing w:val="-11"/>
        </w:rPr>
        <w:t xml:space="preserve"> </w:t>
      </w:r>
      <w:r>
        <w:t>unitário</w:t>
      </w:r>
      <w:r>
        <w:rPr>
          <w:spacing w:val="-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R$</w:t>
      </w:r>
      <w:r>
        <w:rPr>
          <w:spacing w:val="-12"/>
        </w:rPr>
        <w:t xml:space="preserve"> </w:t>
      </w:r>
      <w:r>
        <w:t>1,11</w:t>
      </w:r>
      <w:r>
        <w:rPr>
          <w:spacing w:val="-11"/>
        </w:rPr>
        <w:t xml:space="preserve"> </w:t>
      </w:r>
      <w:r>
        <w:t>foi</w:t>
      </w:r>
      <w:r>
        <w:rPr>
          <w:spacing w:val="-10"/>
        </w:rPr>
        <w:t xml:space="preserve"> </w:t>
      </w:r>
      <w:r>
        <w:t>calculado</w:t>
      </w:r>
      <w:r>
        <w:rPr>
          <w:spacing w:val="-12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base</w:t>
      </w:r>
      <w:r>
        <w:rPr>
          <w:spacing w:val="-12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uma</w:t>
      </w:r>
      <w:r>
        <w:rPr>
          <w:spacing w:val="-12"/>
        </w:rPr>
        <w:t xml:space="preserve"> </w:t>
      </w:r>
      <w:r>
        <w:t>estrutura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custos que foi pulverizada pela crise geopolítica. A escalada nos preços de matérias-primas essenciais (como o látex), somada ao encarecimento do frete internacional e à volatilidade cambial, provocou uma majoração de custos da ordem</w:t>
      </w:r>
      <w:r>
        <w:rPr>
          <w:i/>
          <w:color w:val="ED0000"/>
        </w:rPr>
        <w:t xml:space="preserve">, </w:t>
      </w:r>
      <w:r>
        <w:t>elevando o preço de reposição do produto.</w:t>
      </w:r>
    </w:p>
    <w:p w14:paraId="3D36894F" w14:textId="77777777" w:rsidR="002901A6" w:rsidRDefault="00000000">
      <w:pPr>
        <w:pStyle w:val="Corpodetexto"/>
        <w:spacing w:line="360" w:lineRule="auto"/>
        <w:ind w:left="140" w:right="134" w:firstLine="850"/>
        <w:jc w:val="both"/>
      </w:pPr>
      <w:r>
        <w:t>Manter</w:t>
      </w:r>
      <w:r>
        <w:rPr>
          <w:spacing w:val="-7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preço</w:t>
      </w:r>
      <w:r>
        <w:rPr>
          <w:spacing w:val="-5"/>
        </w:rPr>
        <w:t xml:space="preserve"> </w:t>
      </w:r>
      <w:r>
        <w:t>original,</w:t>
      </w:r>
      <w:r>
        <w:rPr>
          <w:spacing w:val="-7"/>
        </w:rPr>
        <w:t xml:space="preserve"> </w:t>
      </w:r>
      <w:r>
        <w:t>portanto,</w:t>
      </w:r>
      <w:r>
        <w:rPr>
          <w:spacing w:val="-7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significa</w:t>
      </w:r>
      <w:r>
        <w:rPr>
          <w:spacing w:val="-5"/>
        </w:rPr>
        <w:t xml:space="preserve"> </w:t>
      </w:r>
      <w:r>
        <w:t>apenas</w:t>
      </w:r>
      <w:r>
        <w:rPr>
          <w:spacing w:val="-7"/>
        </w:rPr>
        <w:t xml:space="preserve"> </w:t>
      </w:r>
      <w:r>
        <w:t>deixar</w:t>
      </w:r>
      <w:r>
        <w:rPr>
          <w:spacing w:val="-4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lucrar,</w:t>
      </w:r>
      <w:r>
        <w:rPr>
          <w:spacing w:val="-7"/>
        </w:rPr>
        <w:t xml:space="preserve"> </w:t>
      </w:r>
      <w:r>
        <w:t>mas</w:t>
      </w:r>
      <w:r>
        <w:rPr>
          <w:spacing w:val="-7"/>
        </w:rPr>
        <w:t xml:space="preserve"> </w:t>
      </w:r>
      <w:r>
        <w:t>sim</w:t>
      </w:r>
      <w:r>
        <w:rPr>
          <w:spacing w:val="-3"/>
        </w:rPr>
        <w:t xml:space="preserve"> </w:t>
      </w:r>
      <w:r>
        <w:t>arcar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um prejuízo direto</w:t>
      </w:r>
      <w:r>
        <w:rPr>
          <w:spacing w:val="-4"/>
        </w:rPr>
        <w:t xml:space="preserve"> </w:t>
      </w:r>
      <w:r>
        <w:t>e significativo a</w:t>
      </w:r>
      <w:r>
        <w:rPr>
          <w:spacing w:val="-4"/>
        </w:rPr>
        <w:t xml:space="preserve"> </w:t>
      </w:r>
      <w:r>
        <w:t>cada unidade fornecida. Forçar a Requerente a operar sob tais</w:t>
      </w:r>
      <w:r>
        <w:rPr>
          <w:spacing w:val="-1"/>
        </w:rPr>
        <w:t xml:space="preserve"> </w:t>
      </w:r>
      <w:r>
        <w:t>condições seria</w:t>
      </w:r>
      <w:r>
        <w:rPr>
          <w:spacing w:val="-9"/>
        </w:rPr>
        <w:t xml:space="preserve"> </w:t>
      </w:r>
      <w:r>
        <w:t>impor-lhe</w:t>
      </w:r>
      <w:r>
        <w:rPr>
          <w:spacing w:val="-8"/>
        </w:rPr>
        <w:t xml:space="preserve"> </w:t>
      </w:r>
      <w:r>
        <w:t>uma</w:t>
      </w:r>
      <w:r>
        <w:rPr>
          <w:spacing w:val="-9"/>
        </w:rPr>
        <w:t xml:space="preserve"> </w:t>
      </w:r>
      <w:r>
        <w:t>penalidade</w:t>
      </w:r>
      <w:r>
        <w:rPr>
          <w:spacing w:val="-8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um</w:t>
      </w:r>
      <w:r>
        <w:rPr>
          <w:spacing w:val="-11"/>
        </w:rPr>
        <w:t xml:space="preserve"> </w:t>
      </w:r>
      <w:r>
        <w:t>evento</w:t>
      </w:r>
      <w:r>
        <w:rPr>
          <w:spacing w:val="-10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não</w:t>
      </w:r>
      <w:r>
        <w:rPr>
          <w:spacing w:val="-9"/>
        </w:rPr>
        <w:t xml:space="preserve"> </w:t>
      </w:r>
      <w:r>
        <w:t>causou,</w:t>
      </w:r>
      <w:r>
        <w:rPr>
          <w:spacing w:val="-6"/>
        </w:rPr>
        <w:t xml:space="preserve"> </w:t>
      </w:r>
      <w:r>
        <w:t>violando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boa-fé</w:t>
      </w:r>
      <w:r>
        <w:rPr>
          <w:spacing w:val="-8"/>
        </w:rPr>
        <w:t xml:space="preserve"> </w:t>
      </w:r>
      <w:r>
        <w:t>objetiva</w:t>
      </w:r>
      <w:r>
        <w:rPr>
          <w:spacing w:val="-9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convertendo o contrato comutativo em um pacto leonino.</w:t>
      </w:r>
    </w:p>
    <w:p w14:paraId="6C325FFD" w14:textId="77777777" w:rsidR="002901A6" w:rsidRDefault="00000000">
      <w:pPr>
        <w:pStyle w:val="Corpodetexto"/>
        <w:ind w:left="156"/>
      </w:pPr>
      <w:r>
        <w:rPr>
          <w:noProof/>
        </w:rPr>
        <mc:AlternateContent>
          <mc:Choice Requires="wpg">
            <w:drawing>
              <wp:inline distT="0" distB="0" distL="0" distR="0" wp14:anchorId="614B2232" wp14:editId="1A6BBA19">
                <wp:extent cx="5419090" cy="2784475"/>
                <wp:effectExtent l="0" t="0" r="0" b="635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19090" cy="2784475"/>
                          <a:chOff x="0" y="0"/>
                          <a:chExt cx="5419090" cy="2784475"/>
                        </a:xfrm>
                      </wpg:grpSpPr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898" y="115951"/>
                            <a:ext cx="5099690" cy="25777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4762" y="4762"/>
                            <a:ext cx="5409565" cy="277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9565" h="2774950">
                                <a:moveTo>
                                  <a:pt x="0" y="2774950"/>
                                </a:moveTo>
                                <a:lnTo>
                                  <a:pt x="5409565" y="2774950"/>
                                </a:lnTo>
                                <a:lnTo>
                                  <a:pt x="540956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7495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E5B199" id="Group 14" o:spid="_x0000_s1026" style="width:426.7pt;height:219.25pt;mso-position-horizontal-relative:char;mso-position-vertical-relative:line" coordsize="54190,2784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/gGt0AwAAcAgAAA4AAABkcnMvZTJvRG9jLnhtbJxWbU/bMBD+Pmn/&#10;Icp3SFs1LYkoaIKBkKYNDaZ9dh0nsXBsz3Zf+Pe7s+M00E1sVGpyrs/nx889d+755b4TyZYZy5Vc&#10;pdPTSZowSVXFZbNKfzzenJyliXVEVkQoyVbpM7Pp5cXHD+c7XbKZapWomEkgiLTlTq/S1jldZpml&#10;LeuIPVWaSZislemIg6FpssqQHUTvRDabTBbZTplKG0WZtfDrdZhML3z8umbUfatry1wiVilgc/5p&#10;/HONz+zinJSNIbrltIdB3oGiI1zCpkOoa+JIsjH8KFTHqVFW1e6Uqi5Tdc0p82eA00wnr05za9RG&#10;+7M05a7RA01A7Sue3h2Wft3eGv2g701AD+YXRZ8s8JLtdFOO53HcHJz3telwERwi2XtGnwdG2d4l&#10;FH7M59NiUgDxFOZmy7P5fJkHzmkLiTlaR9vPb6zMSBk29vAGOJrTEr49RWAdUfS2lGCV2xiW9kG6&#10;f4rREfO00SeQTU0cX3PB3bNXJuQNQcntPafILg6AzXuT8AoqJU8TSTqoiLuONCyBMVAefXAFZuAo&#10;wFpwfcOFQN7R7qGCoF8J4g+nDWK7VnTTMelC9RgmALWStuXapokpWbdmAM/cVVNIGlSuA4jacOlC&#10;2qwzzNEW968Bx3coMARKymHCgz7gxCPYXl6vFDOd5mcF9AeQBphFPg1bDNqZFMVi0E6+XC5nC/QY&#10;FEBKbay7ZapL0ADUgAZoJyXZfrE9rujSsxmgeIyADNsE9B0beYTREZP/VVoPLdEMIGDYUbIXMdm3&#10;faeZ+pP0Xlh9cC4c/YWp+XIx8zx5A3xJObA0nxT5AtQUKmw5L3Lf1UYs0U1gacwMdKoqcARstdGi&#10;exlN5BKbpvBN04E2gN80gaa5DmkCueM6DIpmssNq77G0WOwBCs53asselfd0h5KPHiGlBx8hx75D&#10;TN9AxseLfvGtfeyxfyQiesR38ISuFBsWkBXn4nvs8xJp9KBCWRbAIwFemAMpEHFMu5DIT5HPcq9P&#10;qwSvYh1b06yvhEm2BO8o/+ll/sINhXxNbBv8/FTvJiTsfVAPWmtVPUOn2YHcVqn9tSHY1sSdBHnj&#10;LRgNE411NIwTV8rflT5dsOfj/icxuq8wB7L7qqLKjwot+OJKqT5tnKq5r8IDoh4oVJy3/LXmieuv&#10;YLw3x2PvdfijcPEbAAD//wMAUEsDBAoAAAAAAAAAIQBT9fDuwyYBAMMmAQAVAAAAZHJzL21lZGlh&#10;L2ltYWdlMS5qcGVn/9j/4AAQSkZJRgABAQEAYABgAAD/2wBDAAMCAgMCAgMDAwMEAwMEBQgFBQQE&#10;BQoHBwYIDAoMDAsKCwsNDhIQDQ4RDgsLEBYQERMUFRUVDA8XGBYUGBIUFRT/2wBDAQMEBAUEBQkF&#10;BQkUDQsNFBQUFBQUFBQUFBQUFBQUFBQUFBQUFBQUFBQUFBQUFBQUFBQUFBQUFBQUFBQUFBQUFBT/&#10;wAARCAGcAy8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y3wv8CvE/xV0G48a6hrdjax312YxcatcMJrudm5I4OeT1roLn9ijx7aS6kkkmnt9j&#10;kRFdHkInBVWLJ8mcDOOcHIOAeK1f2f8A4kaLrXhKPwj4w0+wutP0WcalY3F1e/ZWSUHA+YsucbuB&#10;09a9bvP2jdcvYJFi1nQ4511FZ4THfRvmBGH7tjuOWdVxx03DGK+ApUMLOClNu78+vX/gH9eY/NM9&#10;w2KnQw8YqMXpeOijpy2avfRPmulbSx6B/wAE6PDWs/D/AFn4q+ENUvxdR6ZLpsscUUjNDG8gud7K&#10;CBgkImeP4RX2Nr2uWPhnQ9Q1jU7hbTTdPt5Lu6uHztiiRSzscdgATXx9/wAE/wDx1/wsj4h/GnX/&#10;ALN9kW5l0vEW7cQB9s6mvqX4r+DJPiN8MfFnhaK4W0m1rSrmwjuHXcsbSRMgYjuASCRX1OBdsGnT&#10;6Xt16v7/AE67dT+feMVUln1X6yrSap81rLVwhfb+vU4i0+MfjebRtO8UyfDGZfB16Y5AlvqbXGvQ&#10;28nCTPpyW5Q4yrNGlw7qhJ2lgUqfw1+0JY638fvFfwuvNLk0u70qOF9P1GSUtFqZNvHPNGo2AJJG&#10;s0Z2bmLKS3AU4yI/jZ4ll8FWejaT4C1+2+JrxJZ/2bqei3K6VaXAGHlkv1UWz26gFwY5izrtVRvO&#10;0Yd78INU8b+LPjI6xz6HrS63pureGdclgZI47yHTLdVljYj5494eKQDIKtIh617EuWNR21iubzva&#10;1rd979L7drfBq7gr6SdvRO/4duunvetvx1+1tF4E8MPrtz4UuLyzg8az+FLlLW5LyRQQrK8t6FER&#10;LbUiZjEOcA/NxXpep/FC2tPHHgXQbK3j1Kz8VW15dQ6nDcjYiQxRyKygKRIHEgwQwxjPOa+cPhxo&#10;XjPxB4e8F6j4h8GaloerTfFe81bUtNktpHW1ie1ulaQttwYN7ALL91ty4PIrf8OfDvxT8Pf2nfBn&#10;h220e6u/hpplvq19ouqxIzxaalxGgfT5WxhAkikxZPKSBBny+CC+GMur/KCb+9u6fquyCT0cl0v/&#10;AOltL7rWflZ+Z6/8SPiZ4g8MeOvCfhPw14c03XdS162vrrzNV1eTT4YEtvIyMx205Yt54x8oxt68&#10;0ngn4zw6nH4otvGFtYeDdV8NajFpuoB9TWaxLzRxyW7RXDpEWDrNGMMiNuJXB4J4P9onRrS6+MHw&#10;y1LWLHxdN4fs7DWI7m88IQ6q00Esn2Tyld9NHnKG2PwTtO056V51qfw2v9S8F+OrPQtH8T6j4F1f&#10;xX4dvbGx8RW95Jfyut3b/wBoSst0v2rydsacz/8APOQj5MEzT95K/Vtf+TRS/Bv17rcqemq7J/hN&#10;v8UvTz2f0lqHx3+GmkaXpupX3xD8KWWnamrvY3lxrdtHDdqjbXMTlwHCtwSpODwav+Iviv4I8If2&#10;Z/bvjHQNF/tRPMsP7R1SC3+1rx80W9hvHzLyufvD1rxn4z6n4nT4l6zYW1jrGiaXc6Rbx22peFPC&#10;S6nqOuyH7QDZy3skc1tawozodtxGo/eFhKi768r8O+GNQ8J/DHwhNHZeN/D3imXwVp2l3+nT+CZN&#10;e0fVo4DKHsLq2WIzQt+8kUkyW6kSqwLgNiVK6v8A8P8Aa/HT8dtUm2rO39dPw1/Dfe3058Rfi/8A&#10;8K/W/f7JpuqfZr7SbL7Lb6pi7T7bdLb+ZNF5R8pV3bk5bzNrD5MZr0ivj3xR4Q8Z6td+I7rUPCdx&#10;aald/wDCCSTWul2sklsksF7vu0hZQQyQ87iCQqgEnHNfYVaWsnfe/wCj/wAiL3at2/y/zCiiipKC&#10;iiigAooooAKKKKACiiigAooooAKKKKACiiigAooooAKKKKACiiigAooooAKKKKACiiigAooooAKK&#10;KKACiiigAooooAKKKKACiiigAooooAKKKKACiiigAooooAKKKKACiiigAooooAKKKKACiiigAooo&#10;oAKKKKACiiigAooooAKKKKACiiigAooooAK+df25P2npP2YvhCNT0qOG48VaxObHSo5xuSJtpZ52&#10;X+IIMcd2ZM8Zr6Kr81v+CygZl+EKgkLnVyRnj/lyrejFTqJMibtFtH52+OfiJ4p+J2ty6t4s8Qaj&#10;4g1GVixmv7hpNvsoJwoHZVAAHAFc95JqysBzT/JPpXuqy0RxFTyaPJq55B9KcLfjpTIKPk0eTV77&#10;P7Gj7P7GgCj5NJ5Jq/8AZ/Y0jW+O1BSKPlH3o8o+9XPJPpR5BPtSGUmi4pnl/Wr7W5A60zyTQBXt&#10;5JbSdJoJXhmQ7kkjYqyn1BHSv0D/AOCfX7eGv6J4uh+H/wAStem1Xw1dwyGw1fU5Wlm0+SOMuI2k&#10;OWaNlUqAclW24wCRXwJ5JpUEkLhkcow6MpwazqQjUjZlRk4u6P1b1T/glNaT6ldSad8SpbKxeRjD&#10;bzaIJnjTPCs4uF3Eeu0Z9Kqj/glEV6fFQjvx4e/+6q/QKivif7Kwb+x+L/zP1BeIHEiSX1r/AMlh&#10;/wDInhH7Kv7Ktn+zFpviCOPxBL4ivtakhae4a1FsipEH2Kqb35/evk7ueOBivd6KK9GlShQgqdNW&#10;SPjcfj8TmeJni8XPmqS3ei2VlorLZBRRRWp54UUUUAFFFFABRRRQAUUUUAFFFFABRRRQAUUUUAFF&#10;FFABRRRQAUUUUAFFFFABRRRQAUUUUAFFFFABRRRQAUUUUAFFFFABRRRQAUUUUAFFFFABRRRQAUUU&#10;UAFFFFABRRRQAUUUUAFFFFABRRRQAUUUUAFFFFABRRRQAUUUUAFFFFABRRRQAUUUUAFFFFABRRRQ&#10;AUUUUAFFFFABRRRQAUUUUAFfm/8A8Fh4vM/4VJ7f2v8A+2VfpBX50f8ABXqPzP8AhU3Gcf2t/wC2&#10;VdWG/ioxq6QZ+a4tsHpS+R7VpLbcjin/AGYele5Y8/mZnfZTSi3IrS+ze1J9n9qLBdmd9npfs1aK&#10;2+T0pTb4zkdKrltqx8xm/Z6Da5rTNvjt+XNIbcjtUtLoNMyjaYpDaj0zWoYMnpQLfPakVcymtRjp&#10;Tfs1a7W+B0pnle1Fh3Mo2+O1MMGe1azQe1N8gf3aQXP2Y8Z/tUePrT41eL/h74E+DT+PZfDUdpLd&#10;3y+JYLDi4hWRPkliPqw4Y/dzxmus+Df7Sn/CwvGeoeBfFnhDUvh18QbK1F+2iajMlxHc2xbb5tvc&#10;JhZVBwDgDBzjO1sfP83xk1H4Qftt/HGXT/h74o8fG/tNFV4/DNmbhrXZaKQZPQNuOP8AdNekfDjw&#10;948+Mv7Rdh8WvFPhC4+Hnh3w9o0+maPpeozI2oXskzHzJZVT/VoBkBG74IzkkehiMHh6WFU6lKMY&#10;+yUlPn95zcb25XJ3u9Lcistb6a9tRtSklumrLv8ADf8ANu9+i7n1HRXwf+x94B+IXx7+GeleM/Gv&#10;xf8AGVnp2nalONLsdH1MwtdLFOTI97KwZplLAxiPIConH3jXBWv7S/gb44694g8QfEb4/wDi34b2&#10;yX8ttoXhjwdJdWYt7RDhJp5I4HEsr43cn5eexCrj/q9N16tCFTmdL4+WE5WbdkklrJvW9rKNndsp&#10;ytfsm1803f5aXv8ALc/S2ivhz4F/tknS/hh8Zjc+JG+JNp8PYY7rRvEVzA1vLqlvMrCGOcMqt5iy&#10;KEZyAWznnqeu8Jfsw+PPiP4LsfF3iz44ePdJ8darbLfrBoGpC10mwd1DxxC1C4dVBUN8w34Prk8d&#10;bJpYSc1jKihFNJPlk2248y91WatF3d7W2s2JTT063a+613ftqvv23PrWivlT4meNfi1o2h/CT4SP&#10;4i0y0+KXjKS4h1PxTpkG6K2tLZN808SMqjzWQqB8oG7djblSuR8Uvg341/Zo8E33xK8EfFrxv4ov&#10;PDyfbtT0Pxpq39oWWpWikGZApQeU+3JDjJ4wME5rOnlcZcqnXjFzbUNJNStLlvdL3YuWibXm0kh3&#10;b0S1te33/i7P8NdUfYVFY/g7xPa+NfCOieIbJWWz1ayhvoVf7wSVA6g++GFfKng3QPFn7Y3inxl4&#10;l1H4i+KfBHgLRtZuND0LSfBuoCwluDAQslzPKFYvuONq9ucYx83Hh8E6rqOtLkjT+JtN2d+VJJat&#10;tp/c233FKLgprZ7ed1f8tWe6D415/aS/4VP/AGN/zLJ8R/2v9q/6eRD5Pk7Pfdv3+23vXp9fDPw/&#10;0rxD8IP25Ndj8Z+JLnxVp+jfDa4ubDWb5R9sl09LyNwtwwwHlRhKpfA3BVJ5JrovhV8K/Gn7VHg2&#10;1+JnjT4qeNfCQ10vc6P4f8Far/Z1rp9puIiD4QmaQgbi5/vY+nr4nK6EIwqKqo0+SDcrSfNKXPa0&#10;d72jqtFGz36ptqTT8rL/ALdTevbX8ben2JRXzz+zN4+8WWvjfx/8I/HOrHxJrfg17aay8QNGEk1C&#10;wuELRGUDjzUwFZu+RnJBY5H7a/iTx1ouo/CHT/h/rkmh63rPihdP8wu3kMrxMMzRggSIv39rZB29&#10;DXnRy2csZHB8697VS15WnFyT7pNLtda321d7KTlpy3v8rfo1b1R9O0V8ffFP4E+O/gX4F1P4k+EP&#10;jL448QeJfD8Dapfab4o1EXel6lCgLzx/Z9oEWV3bcE7cYBBww5z9oz9rix1e8+F3hv8A4Ti7+Ffh&#10;nxZoUXiXWtfsYpJL+K2lX9za27IjGN2YPmQDI2g9Mq3VRyaWLlBYSoqkW2m1GSacY8z93Vv3dY23&#10;2smF7ayWlr/c0vv1X33vZM+5K5RPiboL/E+T4fi4l/4SZNKGtNB5LbPspl8rdv6Z38Y618J+Ev2k&#10;fCHws+LfgS2+Hfxv8UfFLQPEOqxaRrWgeLWuLqW2Ep2x3VvPLDHs2uRuQZ3Z79uj1D9nS51j9uLV&#10;tDX4q/EOwefwedX/ALTtNZCXkavflfsiv5fFuuchMcEda7f7BjQm1i6jjFwlKLcJJ3i0neL1Vr3/&#10;ALyas9GQ56O26t9zdv8AgW6b7H3pRXxj4v034h/FL9s7xd8P9K+Iuu+EvBcHh2yu9QbS7orcqOAF&#10;ti2Vhd2ILSKucIR3509c0vxb4h+J2i/s9eGPiH4l0vQdA0T+2PEfi6W8Euu3iyTMIbZLkr8jcglw&#10;M7QB0GG4P7JVoXrK8o870l7sLN3b77JRV27rVFOVm79LX9Xy2Xm/et5WPoP4V+LvE/jSz1u+8ReG&#10;T4Wto9TnttKt53Y3NxaI21LiVSB5ZfkhOcDBzzWR4B+Nf/Cc/Gf4l+Af7G+xf8IZ/Z//ABMPtXmf&#10;bPtULSf6vYPL27cfebOc8V4d4y0XxV+xr4g8I+JbD4heKfHPgDVtXt9F1zR/GF+L+a288lY7m3mK&#10;qU2t1Qfez+K0dD+IUPwn+Pf7YHjCaEXK6Lp2i3iwFtoldbKXYme25toz711LLqdWNWrRtOLh7luZ&#10;Wkp0oNNSd7+91bT5rrsnq/d2bcbejk1+FrfLzPs6ivzG8P8Axn8A+NvDMPifxp+1b420D4jX0X2p&#10;rHQhdwaTpkpGUg+yrblZFThW+fD4PPOT6t4f/a/8Z/EP9mvwImgXdlH8TPFXiP8A4Q9dZNv/AKPE&#10;6cyX4iIAP7oo23aAGc/Lgba0r8NYujazv7yi7xlFJu+qclaUVyyu12vazRHtI7301/BX2322+7Rn&#10;3HRXyV44/Zs8c/CnwZqXjXwZ8bPHur+MNGtn1F7PxNqYvNL1ERqXkha2KgIGAIUhjtyOf4h9B/Bv&#10;4jQfF34V+FvGUFubRNZsI7trcnPlOR86Z7gMGGe+K8XEYOFOl7ehVVSF+V6OLTtdaPo1ez8mmkyu&#10;Z3Sa3vb5Wv8Amjsq8w8afGv/AIRD44/Dz4d/2N9r/wCEtgv5v7S+1bPsn2aIPjy9h37s4+8uPevG&#10;7628WftV/HDx3oEPjrXvAnw58D3EWmGPwpdi0vtTvym6RnnwSI0zt2cg8Hg8jjJPhz4p+GH7cHwS&#10;0fVvF+p+NfDYs9Yk0e/15xNqMJNqfPgmmAHmgEIysQDiQr0UV6mFyuipcteouf2cp8lpf8+3KPvb&#10;X2ly9uu6Co+WM+XdfneN/W17P/gH1F8KPiP4l8eav40tNf8AAd/4Nt9E1V7DT7q9m3rqsIzi4jGx&#10;cKQFPG5fmwGJBx6JXx/onxB+I7/Dz9p+78MXd/rvijRPFF7baFbzE3TW0axxHZBG2R8ql2WMAgsA&#10;Npzg8d8CU8PeOrrwzqfgj9qTxbJ4986F9S0DxfqH2qG6bGbi3Gny+U395QyM2wA4J4YOeUe0U6vM&#10;oRjyqyU5aunGV3a7inf4ndc10tEE3yX9Zfg1pf56X1fU+8aK+OfF2nfET4q/tj+NPAWlfEDWvCPg&#10;iDQrC81F9KuCt1HkECO0ZsrA8jHLSBc4jx35u3On+K/2SPi58PrdPHviTx38PPGmpjQbqy8W3n22&#10;7sL11Jglhm2g7CQQUwAACeSQV5llKahFVl7SceZRtLVWbs5bJ2i7LrbdXQTly83Xl3+5P8E9f1Pr&#10;mivir49a74MPxg1ux8cftF+NdEmiWNrDwt8PluIDpcW1dxumtopi7liGBfaQGGBgjHOeC/j3r2t/&#10;sy/tA2GnePLzxYvgyAHQfGal4L6e2mhLx+Y2FfzYyrKXOGJznpWkMjq1KEa8Jb8t7xmklOSirSat&#10;Kzava3Wzklcv7ah3dvnZvbe2n/A1PviivmH9nb4SeM9Q8O+EPif40+K3ie98QXGjpcDRRehdEhik&#10;tsR+bb9ZXUMrtIzgs4yTxmvn/WfF/gZLLU9Ql/a1+IF748t3f/ib6ct0nhwXYOUj8mOBoPJztBAk&#10;2nOc4OKdPJo1a06MK3NyaNxhOWt2unRW367KLsRCXPFSS3tb7r/19+iP0eory/8AZi+Jmo/GH4Ce&#10;C/GGrpGmqanZbrryV2o0qO0bOB2DFC2O2cV5F+1drfhy0+IGkWXjL46+IvAmjy2Wbbwp4JSWPU7i&#10;fc2Z5ZYElkMRUFQpRVyhwcg159PL6ksZLBTdpRck7Jy+G97KOr28l3aCElUh7RbWufVtFfF/7KPx&#10;kF38XvGHw90L4i6v8TPBsWhf21p2p+Ill/tTT5lm8qW2meVEduWDDcowNuB1zg/ssfCn4gftJfBT&#10;RfFHjv4xeOtKtN1xBpVv4Z1drSd0Wdw091Myu0zlwQoPCqi4+8cehVyV4dzliKqhGPI7uMrtT5re&#10;7un7rum9N7tWuuf772/BP7rP9D7urhvHPi7xPo/jDwbonh3ww2sWuq3Un9q6rM5jttMto13FiQDu&#10;kcnaidznJA5r5o039o3xZ+zx4U+NXhfxrqR8Zaz8Pba1utE1m7XbJqNvd4S2W429WSRkDNnLAnnI&#10;yel0b9k/x54n8NW3iHxJ8d/iBY/EK7gW6caRqSw6RaTkbhGtmECtGpwrDI34J4zipjlkMNL2uKqR&#10;VPRRdpNS5o8yaUbNJJpu+z91p6lX3i9Jar0tbW/zVvXbQ+q6K+IfEH7QnxO8U/sh6/fWZntPHPhj&#10;xE3hnxXqmh2wlmhhhcC5vLePHDFGQkgfLlyNoAK737POmeGda8aaJrHww/aX8ReMrYB31fwz4u1L&#10;+05byDH3kgk8qW3YMQfM2nsMEZBJZLUp0qlWrNLlbWkZSWiUk24q0VJSXK5LW/SztMp8qWmuv4Oz&#10;Xa9+naz6o+std1P+xdE1DUPL877JbyXHl7tu/apbGcHGcdcVxvwC+K//AAvH4Q+G/HP9l/2L/bEL&#10;y/YPtH2jydsrx48zau7OzP3R1rpPHX/Ik+If+wdcf+imr4KPi/xN4K/4Jn/C7UPCGqXOla42p20E&#10;MtrcNCX3Xs48tmUg7GOARnkVlgMBHHUXFaTdSEU3eyUlO/4pFTduV/42/wDt2Kf+Z+gWv393peh6&#10;heWGnSavfW9vJLBp8UixvcyBSVjDOQqliAMk4Gea8S8OfF/42XGuaTpOufA9LE3tzAZdUtPEkEtn&#10;Z2rcytIdu/zY+BsCkOc4YDGc2L4N+Jvhb4J8W+KdY+O+vReJ77SWS71fxBLHLoulzFlZp7ezO1Is&#10;YKqCx4boeh+V/GPxd8I/DTwufGHw7/aP+IfiPxjYslxFYeLvtkuj62Aw86FUlt0jGV3bcPkYwpzh&#10;h6WXZZTxDnTpNVNUk+SrZNp9YtJK/Vp335VFMTbcdFa97dPz/Lo92fptRVHQtTGt6Hp2oiPyhd28&#10;dxsznbvUNjP418WfGnX/AAQ/xY8S2vjj9pLxzpt7by7rTQPh8Lm3h0iDA+W4+zQzB5Q2SWchsEfK&#10;AQB4eDwMsXWlRbacb3tGUno7bR/NtLzbshqSlDnW2n4n1R8cPib/AMKa+E/ibxr/AGb/AGx/Ytr9&#10;p+w+f5HnfMBt37W29eu010nhTXP+En8LaNrPkfZv7RsobvyN+/y/MQPt3YGcZxnAz6V8HR/FzUvi&#10;Z+w98eNM1DxMPG8HhqaTTtP8TGMxy6jZnynheVSAfMAYgkjPAzkgk7Px5/aHg8J2/wAIPhldePbj&#10;4ZaFqXhq21TXvEmnQySXy2/lBIre3ZEYxu7I+XAyoAPTIb3FkNSX+zRX7znabtL4VTU/htfrtbmv&#10;7pPNdp9EpX66qUV+v436afdtFfnR4S/aR8IfCz4t+BLb4d/G/wAUfFLQPEOqxaRrWgeLWuLqW2Ep&#10;2x3VvPLDHs2uRuQZ3Z79u78O+GPiD8ef2j/jf4Xn+J/ifwt4C0PUrX91oV8YrwyPDlIoZW3eTEMO&#10;zhV+YlQfbGrkFSg3KtU5IKLleUZJ2UlFrlfvXvJW6NbPexzrW/l573t+Tv232PrHx38TdB+G8vh2&#10;PXLiW3bX9Vh0Ww8uFpN91Lu2KcfdB2nk8Curr4e/bJ+B08eqfBRv+FieNiJ/E2j+Hwp1UERMEkH2&#10;9Pk4uzjJl9SeK9B+OOhWnwk+EfhbQtf+PviXwhoMV7Kuoa1cym68QaujszrDDOimRSjMoykbHYAD&#10;wOef+zcPOjh5Uqt51HJW5ZPZ20Su36bttbJNlXfNa3S/5/5W+V9mj6gor4E+FHxj0nwR+0J4E8O+&#10;BPi54t+Ifh7xLNNYavoPjr7Q93YuImeG4geeGNgpKkEAEdc5JG3f8O+GPiD8ef2j/jf4Xn+J/ifw&#10;t4C0PUrX91oV8YrwyPDlIoZW3eTEMOzhV+YlQfbWpkUqUm6tVRgoc93GSduZQa5d73emtmtn2nnS&#10;vfuvxvb/ANJd+2+x9uUVm+G9Gbw54d0zSjfXmqNY2sdsb7UJfNuLjYoXzJX/AInbGSe5Jr8+/Dvi&#10;O2+IHivxZafFn4/+NfhL8U7bU7mO10NNUOlaTaQK3+jNGjKIpkYYz+8BcdznceDA5d9edTlnaMNd&#10;Iyk2m7JqMfet1b+zdXLbtFSfp+F9X28z9FqK+ZfjP44+IHhnQPhR8LtC8XWl38QvG07Wc3jFLBY1&#10;jtYIvMubqODcy+YUK4GcEliNvG3mfid8D/G37O/gfUfiP4I+L/jnxHqvh2E6hf6P4y1b+0LDUrZP&#10;mnj2FB5bbASGGSMYBBO4aUsshNR9pWjFzbUNJPms+W7dvdTlom16pJMSbdlFatXt63trtd2dvz1P&#10;ctf+NP8AYX7QHhX4Zf2N5/8Abuk3Wp/2p9q2+R5Jxs8rYd2fXcMehr06vhP4s6jr/wAaf2m/gVqH&#10;gXWn8JyeJvBk942qGJZJ7KzlAkk8sNx5u07AcHBbPat/4s+EPFn7Gel6d8TNA+JvjLxn4asr6C38&#10;SaB4z1P+0VntZZBGZYGKqYpFZgeBzkZOAVb0J5RTksPSVRQqzjblak7yU5x1e0btKK3TfZak813J&#10;w1Vk/wDyW7+e7t8vI+zaK+KbzSviD8af2w/ix4Js/iT4g8J+AdPs9KurldGuzHdIXtUKRWrNkW4d&#10;md3dVydgH8Rrn/jx8ZNO8DfEvQPglrvxh8R+BvB2haLHdav4pikln13VZ2b91B9pjjYxnZh2fb83&#10;IIrClkk606dKFROcoqbSjJuMXG93bd9OVau61S2ptJy7Lr68tvv5vRH3tXN/EjxNqfg3wHruuaNo&#10;Fx4p1XT7R7i30a0fbLduoyI1OGOT7An0BOBXxJ8Gf2jPDngz9oPwb4Q8DfGDxB8WPBnioy2d5Z+K&#10;fPnvNKuguYZYp5YoyUc/KUHA5PJIx9d/tFate6B8A/iJqWm3c1hqFpoF9Pb3VtIY5YZFgcq6sOQQ&#10;QCCK5sXldXAYijTqK6nZq6lG65lFpp+8tfwd0yqTU6nJ6fj6f1odJ8P/ABDqPi3wRoWtavoc/hnV&#10;L+ziuLnR7l98tnIygmNjgZIzjkA+oB4roK+Ivi740+Ilx8PP2V4PCfi690jxD4nazgu9QlleRZmk&#10;s4y0s6FsTbSzPtfILDnrV74s+APFn7Lmq+CfHeg/FXxv4qhu/EdnpOt6P4q1QXlpcwXL7WaOPaoi&#10;YHpgHGRjABB7Hk6qVEvaxjKcpqMbSesZSja/RO1k3fpfqzCM/cT391S+Vm/vsmfZ9FfOnwb8Wa74&#10;P/aV+Jvwx8S6ve6pbXoj8VeGZtQuGmZbOU7J7dCxJCRSABVB4G41z3gjxn4l+J/ib46+PLbxy/hH&#10;whpayeGvDt7fNv0+zkt1zdag0Lssb/vCNrnsCDwMV57y2acnzLlUYyvrZ87Sil1vdyT3+CXknv1c&#10;fNL79b+ltT6sor8zPFnxQ8H+CPCNz4r8E/tN/ETXPHVghuYF19byTQ9XmTJkgWKS3WIK2HCDeQOM&#10;E9a9a/aR+LGqapqXwjuvFHivxL8MvhH4i0VdQ1LXfCheOZdQkjV4raS4RHaOPDDHy4bLZztynqS4&#10;erKdOKnpJyWsJxd4x5rKL1ldfDbVvSyZmpq79L/il+v3XfRn2zXz5rXxp+Nuj6hqDR/AWTVNMklm&#10;g0w2fiS1FwSrbY3uVYbY0kHzblZtg4IJqf8AZr0FNLt9fu/DXxun+KngmdE+xJq9zHqV3plxty++&#10;7VwSpBB8plBGBgjnd8xa34r8COmq3l/+1t8QLvxxBK4/tfRVuo/DsVzn92nkxQNB5X3AwEu088jN&#10;LA5dD6xUptc6ilvTq31/ux5ZRa2d2/7qlfSk+aN13t/T7fjo9krn6IabLdTadayXsCWt68SNPBFJ&#10;5iRyEDcobA3AHIzgZ9BVmviq2/aW8e/FH4IfA/RvD+oW2ifEL4kz3Fnca4IA62cFoXF1cxx/d8xl&#10;QELwPmbGMAjV+J3wP8bfs7+B9R+I/gj4v+OfEeq+HYTqF/o/jLVv7QsNStk+aePYUHltsBIYZIxg&#10;EE7hzyyd06nssRVjTnKUoxVpNNqXLuvhjzaJu/e1k2TBuUYqOrav+fyu7P8A4F0fYFFYPgHxfa/E&#10;HwN4e8UWSPFZ61p9vqEMcn3lSWNXAPuA2K3q+fnCVObhNWabT9U7P8UVGSklJbMKKKKgoKKKKACi&#10;iigAr88/+CtkXmf8Kq9v7V/9s6/Qyvz4/wCCr4El/wDCaIjO5NXP5fYv8a6cO7VUZVfgZ+d4tuad&#10;9mrZWzyowMZGKkWwOK9xtJXPLcrGL9mo+yA1uf2afQ0f2cfQ0XQ+YxPsmMemRzXnHjXxnd6T4haC&#10;0ZSkf3gw4NewPaC3jaRxhYwXJPsK8C1lv+Ey8VCa3t3SKeRYywHX/OK5sRUaglE3p2lujodK+J1n&#10;KVW9hMT93TpXZ6ZrWna0ubS4Rz6GuW1P4GTpHusboMwwQj1xuqeBdf0GffJaSnbz5kXOKwjVnGN2&#10;jSVOEnZM9q+yZ5bGfag2gFeL6b8QNb0ZzG07SovHlz9a7DSPjFbvtW/s2T1eLpWsK6lvoRKjKL0O&#10;2NqMcCk+yn0FM0vxdomrY8i9Ac87ZODXnniX4lT22ry29oo8qOTk+tW60UTGEpOx6A9qKj+zCtLS&#10;2j1LT7W6QZWeJTVtrQAkAdDirU7kO6P2M+GXw08SeHv2q/jL4x1DTfs/hzxBa6RHpl758TfaGgt9&#10;ko2KxddrcfMoz2zXujjKsB1xTqK8fE15Yrl5+kYx07RXKvnY9X7Tl3/yS/Q8K/Yq+GniT4S/s+aP&#10;4Z8Wab/ZWtW93eyS2vnxzbVkuJHQ7o2ZTlWB4PfmvO/A+mfFr9kx9X8HaB8OG+J3w9l1Ce+0G80v&#10;VYbW6sEmcubWeOX7wVixDjjnJPzbV+uaK9GWaVKlatVqwjJVXeUXe107pqzumtba7Np3Qmrq3m38&#10;3f8Aza9PvPCdF8D/ABC+N/wh8daJ8XbfTvDY8ULLBp+i6WwuJdHtymEEs4O2aQOA/wAox74O1PId&#10;F/aK+MPwdfRvg5rHw40zxT8QodPEWkalb+JbW2t9UgjzHHcNHJh1OF5ThmKOQFHT7Urx34qfs/z/&#10;ABR8eaLrFx4ljs9Fsp7K6m00aNbSXLyWs5ni8m9wJYVZ8bx8+QCF2bmz04PHUJ1JU8VTj7J62tK0&#10;ZKNlazvqtGm/e6tPUTT5b7yV7fPp2tovTfunwvxG+DHxW1zwb8M/Gkeq6PrHxp8DzS3bRpH9nsNS&#10;SddtxaA8bcptUSHaCVJwm7K4fxD1f45/tI+Fbj4eL8K2+F+l6xi113xHq2s294ILbI82O3ii5lZw&#10;Cob7uDztzuX64orGnmsocrlShJxbcbprlu+aySaTSlqk7pPuroLNap62tf7/AMdXZ/5K2b4a8P2f&#10;hPw7peiachi0/TbWKzt0JyVjjQIoJ+gFfL+jaL8Vf2WvGvjCz8K+AW+Jvw88R6rNrlkNP1KK1vNK&#10;uJjmWF0l+/GWA2legGScnFfWVFceHxsqLqc8VNT+JSvrrdO6aaad2mu73TBRSioJaK1vK2n5aeaP&#10;kb4afCv4reLv2odV+IfxK8OWmj+H9a8Fz6MunWl/FcDTQ1yhW0dlbdJIUWSRpFXZl8A8YpPh3c/G&#10;z9l/w/8A8K8t/hjJ8U/DemSPH4f1/TNXt7SRrdmLRw3McnKMmcFwNuMAZxk/XVFd083nV9ypSi4W&#10;iuXVJcvNytNO6a5mm76p69wau7vff8Lfc0lp5I8I/Zw+FHivQ/EfjX4k/ENLS18ceMpYPM0qxl82&#10;HS7SFNsNuJBw7gEl2HBIGK4H9va31261j4Gx+F7y2sfEZ8Yx/wBnT3qsYBcCJjGJAvOxmwrY5wTX&#10;1rXn3xR+DenfFTXfAuqX1/dWcvhLWY9atktwu2eRQQEfIPy89sGlhcxtmEMXWslHSyWiShKMUl2V&#10;0tXrrd6sGvcmt20/m3b/ACt5WR4N8SfEPx++O/hG8+G8Pwlj+Hw1mP7DrPifUNct7u1trZuJTAkf&#10;zyF1yB6bsHH3l3viP8CvFXwz8R/Dvx38I9OtvEGp+ENDHhi88OX90LY6ppgC7FSY/KkiMN2W4Oe+&#10;NrfTlFJZrOnyxo04xirtxV2pcy5XzXbduXRJNW6a6hy331Vrfin990tfL1v8/eEPiD8cfiV480ES&#10;fDuD4YeDbN2m1e51y9hvrq/G0gW8EcRBj5IPmNxx3wVfF+L/AIY+Jvgb9pew+KfgXwPF8Q9Pu/DB&#10;8O3elrq0OnTW7i585Zd8vDKeBgZPXOOM/TdFZQzBU6qqU6MVHlcXH3rNS3u+bmvtZ3VrWXW5bRp6&#10;3t+Gq/rqeE+Dvht4l079r7x144u9M8jwzqnhyxsbW9+0RNvnjYF02Bt4x6lQD2NZfxl+Hnj3wb8a&#10;NO+MPwz0i38V3r6Z/YeveFri7S0a9thIZI5YJn+VZEY87uqjAGSa+iqKmOY1Y1Y1eVO0eSz2cbNW&#10;et9e6ad0mrWDlXvX15t/kl/8in636aHyfrmgfFL9qrxR4UsPFngI/DL4caFqkOtXyahqUN3favNC&#10;SYoFSPiOMNyxbqCCDkYrU039nnWPE/xY/aUHiOxew8J+PrDTbHTtRjnidpNlpJFK4RWLKUdlI3gZ&#10;xxkV9OUVq81qxi6dGKhG1klfS8ozcrttuTcI6vorJDV73vrp+DbS+9u/c+TfBnjz9oP4SeD7HwJe&#10;fBtfHOp6RbLYad4l03XreCyvYo12xySrLh4yFChgcbiDjGRXR/En4K/Ev4lfBfwfdalrejL8YvC2&#10;oxeILK5tYGj097lC3+jOCSShRthYYyVBwBmvo+iieaSdRV6dKEZ83M2k9XrfRtpJ3d0lZ3fSySUV&#10;H3V8Oqt0s9Ld7W27eqR8oeLvH/7QnxZ8I3vgix+Da+BNT1a3aw1DxLqevW9xZ2Eci7ZJIkj+eUlS&#10;23bnaSM5xX0N8Lvh/Y/Cr4deHfCGmu0tlo1lFZpLIAGl2rhnYDuxyx9zXU0Vz4jG+2pKjTpxhC/M&#10;1G+rta7cm3otEtld7vUOXVNvbb57/PRHy34g8LfEz9n741+L/GXgTwgvxG8GeNGhu9T0W3v47S90&#10;6+jXYZYzJxIjjkqOc/3QvzY2k+DPjP8AEv8Aal+GnxN8WeELfwr4W0iDUrVNGTUoLmfT0e3KrNO6&#10;sN7zOwG2MNsEY3YOSfr2iuuGbThG/s4ufK4czvflcXHva6i7c1r2S82yUebm6X3/AA/yV+580+Bf&#10;hh8UPB+ifHqXw+lhoPibxB4qudV8O3WplLi3miZIgrMqMSm7ayjeMqcEqRwfMPjH4R+J/wC03oGm&#10;eHr/AOA9t4J8brc27T+PLnVLR00oRyK7S20kRM0m7aQEB43DJOM19y0U6OcVKNZYj2cXNcrT95Nc&#10;sVFbSV1aKbi7pvybTclzX87/AI7+XofEPiHU/iF4Y/bs8dav4C0i28XSWfhnTl1Pw7cXYtJb6BuA&#10;8MzAossbhThuGVnHXFdna+GPid+0n8XfBWveN/BX/Ct/AXgu8/ta10271CK7vtUvwCImYR8RpGcn&#10;B5OeN275PatG+DenaL8bPEXxKjv7qTU9a0y30yWzYL5MaRHIZeM5PfJr0Guitm0Iqm6NOLnGmo8z&#10;TunaSlbWz3aTauru3S0ON3NdHb5q0V+ln3R8f+B9I+KX7M3jf4mWml/Cub4kad4q16fXtP13TtVt&#10;raRmmxi2uRKQyBOfnwR8xwDk4w9K+Anxc1DwH+00viXQ7J/EvjyK3k0yLTryHyJ38hgYkZnBURll&#10;j3Sbd23d0NfblFY/2zUV5KnHmagnLW75HBx62XwRvZK/kafa5l35vnr/AJs8ql+GOqeIv2Xo/h9c&#10;Tf2NrN14STRZJNwcW85tBE2SpIIDZBKk5GcV4j4E1D45+Hvg3pfwl074OQaHq9jp39jnxPNq9s2l&#10;RxBNn2tY1JeR25by8A7myxxkD7Dorlp5jKMakKlOMlKXPZ30lrro1da7O6/G8wXs1BR+xt+C/Rf1&#10;oeP/ALIngHXvhf8As5eCvC/iax/szXdOt5Y7q086OXy2M8jgb42ZT8rA8E9a808ReF/iD8F/2nfG&#10;XxI0LwDJ8S9B8XafaWxNhewwX2kyQIE8sLKRujkIDHaewz90bvquihZlU+s1sTOKftebmWtrSabt&#10;Z3WqVtemt1cmMFCn7Ppp+Duj5R+F/gb4r6p+054g+J3jvwxaeHdJ1Hwc2m2tpa38NybFhcKy28rK&#10;cySYV5C6rs+cKDxXlP7FvxE+L3w6/Z30AaR8Nv8AhZnhS9ku5dMn0zVYrO5sHFzIklvOko+ZTIru&#10;JFzgNg9gP0AuIRcQSREkB1Kkj3GK4X4FfB/T/gN8MNJ8EaXfXOpWOnNO6XN4FErebM8pztAHBkIH&#10;HQCvSWb054epCrSi7+zSjaVuWHtOqd01zLW+ut+o5RvZ9btv/wABS/TY8I8M/sseI/it4S+L2r/F&#10;U22ieLfiTFDbrp9hILmPRbe3ANqhcHEjq4Vn2nDbRgjJxc0T4rftHeEfDMHhW/8AgpF4n8U2cP2S&#10;HxJaeILeLTLzaNq3Lq2HTIG4ocFiDjbkAfVNFccs1nVvGvSjOGjUXdKNlyrls07cqSabd7Xeuo7d&#10;Xvrr62+VtFp0sfMfhb4N/FT4H/AWVPBV9o2u/E6+1t/EmvpeJst9UllfdPbwucCPKqiK7AD5Sfky&#10;CvFa74D8cfHv4ufDrXl+C8fwovvD2swatrHiy7v7Vrq4jjzvso/I+eZZAcbmwuM8DPP2jRVU84qw&#10;qSrOEXUd/e1TV1y2smk4pbRkmlZbicbxcb73v53d389Xr/krZXiuym1LwtrFnbJ5lxcWc0USZA3M&#10;yEAZPA5Pevj+7/Z3+IMv7EHw28AL4fz4u0fWLS6vtO+22/7mJLySR28zzPLbCMDhWJ5x1r7Vorkw&#10;eYVcFb2aTtKM9e8VJL5e87jnFTVn2kv/AAJcr/DY8V/bB+EOt/G34Gat4c8OtbvrCXFvfwWd422C&#10;8MMgcwSHoAwBxnAyFyQMkeNfHK9+O/7QnwZ1rwLo/wAG/wDhCWntFF9Nqes2kolKMpFrZqrBTuIX&#10;965VVUMMZK19n0VthMznhYQh7OMuSXPG99Hp2aT+FaPZ/cXfVSW60+W/9f1bJ8JWM+meFNFs7lPK&#10;ubeyhhlTIO11jUEZHB5B6V8ofC/Tfiz+zFf+OvDWn/CWT4hW2s69dazpniPT9XtrUXXnFSEu/NO6&#10;NkA5bBGcgAgbj9i0VjQx0qXtVOClGpundbSclZpp6Nvrqt+jWcYKMIwXS1vkrfkfEGl/s9/Fmf4F&#10;ftFaR4g0ezuvGHjTUje2Een3UK290WWMsIyzjYikMo83axC5I5rvfHXwh+IPhLVvhl8TvAWlWmte&#10;L/Dnh6Pw/rXhi8vFt/7RsyqExxznKJJHIGYE8Hrzja31FRXbPOsROfM4xtfVWdmuRU3G19nFLre+&#10;qeiHypt31vf/AMmak/xirHz94Q+IPxx+JXjzQRJ8O4Phh4Ns3abV7nXL2G+ur8bSBbwRxEGPkg+Y&#10;3HHfBV7nwJ+GniTwZ8bPjlr+sab9j0nxLqtlc6VcefG/2mOOBldtqsWTBIGHAPpXutFcc8f7s4Uq&#10;UYRlHlaV/wCZSvdttu6W+iWiQnG+76p/df8Azdzwj9rr4c+LvHPhXwdqngnToNa17wl4nsvEKaRP&#10;crb/AG5Id4aJZG+VWO8HLcYB74B89+I/h74q+IfGnwo+NMXwwS51rw9Hf2epeApdZt5Li2jlLIlz&#10;BcYETPtAYjryqjnJX65orTDZnUw1OFNQi+Xms3e9pq0o6NaPe+6ez3TqSUt+1vle6+5/8G6PkLXN&#10;B+Mnxq+Onwn8Y6n4ATwf4N8M6rNI1jdalbzX5V4SDczBWwq52IsSbmzvZuNtekfAn4aeJPBnxs+O&#10;Wv6xpv2PSfEuq2VzpVx58b/aY44GV22qxZMEgYcA+le60U6uaTqUvYQhGMeXlsr7Oanu223dbvp0&#10;2tLjzO7fb/yXmt/6UxGBKnaQGxwSM4r5G8U6r8Yb7Qta8G/ET4D6Z8XZvOmGl61Y3dnDYXMbMTGZ&#10;I5yWt2QEDd1+Xrkbz9dUVyYXErDNt01K9t+ZNNdU4tNeeuq+TNLtWt/X/APjqy/ZV+IPhH4A/CQ6&#10;NqljefFb4b3E9/ZRXMrNaXUUzP5tgZG5C+UyxhuB8mMqDuW/8QPEPx3/AGhfCV38PYfhOfhnaazH&#10;9j1rxJq+tW93Ha2zcTLBHF80rMu5Q3A55xncv1tRXovOas5+1rU4zkpOSbT91yfM7JNJrm95KV0n&#10;6tPOMeVLldmla/3/AC6u3a/krfIHxa+B3xJ8KfGf4UeIvhLolpqGkeB/DUmmeRqN7HDHdIo2C1JL&#10;bld4/uybSquFLYGaf4/0r4u/taf2V4I8QfDd/hh4AW+hvPEN9qOqwXlxepC4cWsCRdmYD94eOM9t&#10;rfXlFOOc1V7OUqcXOnflk78ybcpX3s2nJtXWj1DkWvLpol8krfl13PCPhf8ADHxH4b/ap+Mni++0&#10;z7N4a1+00iLS7wTxN57QW+yUbFYuu1uPmUZ7ZrH+LfgL4gfD744RfF74baHb+Mvt+lLo/iHwtLer&#10;aTXEaPuhuIJX+QOvQqeoGACWyv0fRXJHMaqqqq4p2goNO9nFLls9b62Tummmk1YqyfMn1/S1relk&#10;eF/Djxr8afiL8RLO91nwRbfDTwDZW0n2i01S7ivtQ1OZhhNnlECBUIJJbOc9DnKdz8ePDOpeM/gn&#10;480DRrb7Zq2p6JeWdpb+YqeZK8LKi7mIUZJAySB6mu7ornqYlSqwqU6ahy2slfo76ttttta67aKx&#10;UG4S5rnyxrvwU8Z3mnfstxQ6Nvk8FTWr68PtUI+xhLRI26v+8wykfu935V3n7WXw78Q/EzwBoGm+&#10;G9P/ALSvbXxNpmoTRedHFtgim3SPl2UHA5wDk9ga9rorreaVnWpVrK9OUpLfeUnJ317vTyMlTSjy&#10;/wB3l+VpL7/ef4Hzd+2H8KvHviMeE/HPwmto7n4heHZbi1jheeOETWdzC0coLSOikodjqC3ByRzx&#10;Vfx7+ypd3f7E/wDwp3wzdQ2+rQWFuwllYrHd3STLPMHPYSSB+e24dhX0zRRTzXEUqNKjC37uXMnb&#10;W6d0n3Sd2l/effTX7an2Vv0++2nofG3xO1T47fGb4J6v8PNJ+C6eCLmfSWtb27v9YtHt8KmBbWaI&#10;2GMmAodiqoCck8Gu41ST4z/Czw98OF0PwhY+OPC1n4cttL1/wvHcQwahDcrEgaaOV2McqrtK7B1y&#10;euQy/SNFaSzROKpqhDk5nJr3nduPK7tyvttZ6Pa+t8lBKy7Ky8tU/v0X5Hxh4C/Z78VeOPH3xO8U&#10;L4Lt/gloPiXwlP4bt9GguInlurmQki/mit/3aFQSuPvcnnkk3PhlffHLwP8ACHSfhNp3wct9L1jT&#10;rM6UvimTV7Y6SseCv23y1/eOzZ3mPAJY5OMkD7DorSpnFStFwq04yj7tk+Z25U0nfmvLRu/M2n5W&#10;LSafNfW97/JL9F89dT4p8Jfsw/EXQP2bvhFcaZbWulfFv4c3l5f2mm388clvdxzTS+dbPJGzKPMi&#10;ZcMG4PBK5LL0HxA8Q/Hf9oXwld/D2H4Tn4Z2msx/Y9a8SavrVvdx2ts3EywRxfNKzLuUNwOecZ3L&#10;9bUU5Z1Uq1HWrUoylzOUW0/dcnzO1mk1ze8lK9n5NomMeVLldmla/wB/5XdmZHhDwvY+CPCejeHd&#10;MQx6dpNnDY2ysckRxoEXPvhRWvRRXgTlKcnOTu3q/V6jjFRSitkFFFFSUFFFFABRRRQAV8Af8FTb&#10;Y3GufCMj+GPWT/6Q19/18Mf8FLrdbnW/hYp+95OrkfnZVrSdppmdRXiz4M/s7gYHQ/0qRdOP92uo&#10;XSCuePQ/pUqaW392vSdS6tc4JQbOV/s9vSl/s7ABOT7CuqGm8c8cZ6VwnjrxRdaLbullEFk5BYn+&#10;lL2hapt7Ij8WGDT/AA/etI6RloiFyec/5NcRpmk2Ns/hrT4Aizxr50u0csduP61weu69qusTxLeu&#10;VhaXLZPBArrvAWpxXnjOSSWeHyoVCx5bkjGMVk6ib1NowaVmeuDTiwGV7ih7NYIpDImUxvbzOgUD&#10;muqt7ATwpIhVo25yDnFcL8ZNTfQvDP8AZ9qzG91OUWsCjknPU/hirdZONjNU+WVz5ov7qHVvG081&#10;zEiWtxdNGoA42hsAj8BXcSfBGPVYY5bO6FmZEysTHK7h16/UVd+Mnw3Xwr4b8Km2jEbqPIdx1MuN&#10;2T9Sa7n4f3d3rXh23kjWIhwHZyc7ex4/KuJWcrXOxvTQ8O1j4SeJNBxKLbzkB/1kByP0rjLpZY7m&#10;ZJwVlXhgeua+7bbTfPgjJjzwVwo+XcOOa+LvG0TS+N9ViSMlmuSoVR39KUopdSIXvqe8/DK2+0eB&#10;tKYcsIxzXSmwHYZ75p/gzwjcaLoVjaKdwiQAjGOtdKdL25AGAOK6ozaOeULn7IP8TtBT4ox/D43E&#10;v/CTvpB1tbfyW2fZRN5Jbf0zv429e9dXXwb4k/Z5udZ/bsn0Vfil8QbB77wbPrQ1Kz1kJd26tqO3&#10;7HE+w7bYZyI8HkDmqnxs/aK8P+JPj54j8A+MfjBrvws8D+EoYLZD4c85NR1m9ZN0jvcRROUjjztK&#10;Y+YnP09uOSRxDpRwtRybpqcvdk7ataJau70SWujbdnp2SfLKV9lb8Vp9+/kt9T79or4d/Zc/aI0u&#10;P9oQfDPw18T9W+LHgnV9MkvdPv8AxAkrajpt3FlpIXmkjQyxsgZgcfLhQMclqf7M3w++If7RWga9&#10;rHir4veM9H0HSvEd7baXaaDqZguJmSXLNcTMGZ4xlUWLgAKSMZ5zq5FPDubxFRQjFRldxldqTaXu&#10;/EneLun63tvm6mjtq72t/wBu8y19Pu6n3dRXxH4d8MfEH48/tH/G/wALz/E/xP4W8BaHqVr+60K+&#10;MV4ZHhykUMrbvJiGHZwq/MSoPtznxp+O2i2vxlf4R+KvjJ4i+HfgjwbpVpDd6rpjzNrOvXrRK2Xu&#10;oonKKqFS/A3MW4OQVVPI51akaNOopS5VNpRk+WLimtt5e8lyrXrdLa27OXaLt872/rtqff8ARXwj&#10;+zn+0VoukftFaN8OvCPxW1r4teCfElncPDJ4kWaTUNJvYUaTb58scZkidEbC4O0gdOS3L+HfEdt8&#10;QPFfiy0+LPx/8a/CX4p22p3MdroaaodK0m0gVv8ARmjRlEUyMMZ/eAuO5zuOr4erQqSjUk0lFS+C&#10;bk024/B8Ss0+bdJWet0Tzqzv0aX3q979F+uh92fEn4maD8J/Dia54juJbbTnuoLIPFE0p82VwiDC&#10;84LEc9q6qvh/9t34U63efA3wnrGufEjXNU1OzutL025/smRbLTtQd7lQLxrcbgJgGBDBsZAIAHA3&#10;f2pNH8V/s8/syW9t4W8f+K9c1+TxPZeTq2u6o0l2wkcL5DSoEPlEqMr/ALRrKnlVGvSoKnW/eVJu&#10;G0raW1vp3vtre1k0wcndduVy+7m/yt+Ox9h0V8c/Fn/hJ/2PPhH4j+JWp/ErxH428b6rBFpi22s3&#10;QOjW15NIpM1vaKmIxGFchecgEdzXhmt/GHwB4a8KXPiTw5+1n441f4m2sDXkcGoLdyaPfXIBYwfY&#10;2tgiRucqoLYTIPbFaYbIJ4uLqUanNC/KmoTactL7K6irr3nve6joym9tN9r6afpr0++x+nNFcP8A&#10;A/4kf8Le+EXhLxkbdbSXWdPiuZoEztjlIxIq552hwwGe2K8EvrbxZ+1X8cPHegQ+Ote8CfDnwPcR&#10;aYY/Cl2LS+1O/KbpGefBIjTO3ZyDweDyPJpYCcq1WlWkoKnfmbu7WfLstW29El63SFGcZQVRbO34&#10;7fk/uZ7J40+Nf/CIfHH4efDv+xvtf/CWwX839pfatn2T7NEHx5ew792cfeXHvXp9fDMnw68U/DD9&#10;uD4JaPq3i/U/GvhoWesSaPf684m1GEm1PnwTTADzQCEZWIBxIV6KK6bwRoHir9snVfFHi3UviL4p&#10;8E+A7HVrjSfD+j+Db8WEk6QNse5uJgrFy7dE6Ljj39WvldBU6VSFVKHJzSnaTu3UnGK5d+bSzWlr&#10;Nt9xtqTT/uperjd/lc+wKK+UfAniv4gfBr4q+KPg7fa9d/EF5vDU3iLwdq2tMHvSyEobS6k48078&#10;EOcHGeQCAvivwh1Gw+JumW8+qftOeNvBPxy8/F7omvX4trG2vPMx9nXT5USOVMYAjVup6D7tRTyS&#10;U1KftVyJRaajKV1K9nyr3opcrUm07NW10uSlyrXe9vwT3809O+vZn6MV8v6x+1f8Rr74peN/CHgX&#10;4IP43h8KXcVpd6gvimCxy0ke9T5csXGfm6M3T3r6YsI7mGxtkvJ47m7WNVmmiiMaSOB8zKhZtoJy&#10;QMnHTJ618O+A/H3xI8F/tM/tCp4D+FX/AAseG41mxN3L/wAJFbaX9kYW52LiZTv3Ascjpt96yyjD&#10;06zruUIzcY3XNLljfnirt80ejdrtDk2qal5pfepf5I930j46/ECw+Gnj7xb47+Ej+CG8N6c+oWlk&#10;3iGC+/tIJHI7rvij/dY2KMkN9/pxXpfwt8bf8LK+GvhXxb9i/s7+3NLttS+x+b5vkebEr7N+1d2N&#10;2M4GcdBXkHxD8WeNfGf7J/xZu/HHgH/hXuqx6JqUUOmjWIdT86EWhIl8yEBVyxddp5+TPcV2/wCy&#10;5/ybX8K/+xX03/0mjqcVQprDVK3JGMlUUfdblG3s76Pmle71vd9vIm9uSz35vw5f82L4L+Nf/CX/&#10;ABy+Inw6/sb7J/wiMFhN/aX2rf8Aa/tMXmY8vYNm3p95s+1cn+1b+1fZ/sw6f4dc+HZ/FWo6vNMf&#10;sFrceS8NrCm+e4J2PkICvBAHJJYAGue+DCk/txftENg4FloAJ/7dTXnlh8Qvht8Uf2p/ivq3j3xh&#10;4c0nQdC0tvBGlWWs6tBbNN5m77fKqSMD97Me8DBBxniu+hgKLxMZypOdOFKE5RV7ycorTS7XNJ9N&#10;rPZGjaTnfa6S8rqOvy95/cj7T0jVrTXtJstTsJlubG9gS4gmQ5WSN1DKw9iCDVyvmH/gn/8AECHX&#10;/hFqPgptXtdbvfAepzaGt/aTrNFdWYYm1mRlJUoUyoIPSOvp6vAx+FeCxVTDv7L0809U/mmn95nB&#10;tx97daP1Wj/rs0FFFFcBoFFFFABRRRQAUUUUAFFFFABRRRQAUUUUAFFFFABRRRQAUUUUAFFFFABR&#10;RRQAUUUUAFFFFABRRRQAUUUUAFFFFABRRRQAUUUUAFFFFABRRRQAUUUUAFFFFABRRRQAUUUUAFFF&#10;FABRRRQAUUUUAFFFFABRRRQAV8Rf8FF7Q3Xi74TgfdWDWc/nY19u18i/t3af9s1/4cy4yYoNUH5m&#10;0/wqJz5I8xcIe0lynx0mmblUkc//AFqmTSfauuj0g4X5RwAf0qZNJP8Adrl+tnT9TZxp0gY5XHGK&#10;8a+MFnB4csJ725j3H/lnH3Jr6dGjlv4RXk/xs8HwXxtfta/uSGOewVBuc/lmrhiuYp4Rx1PgfW9a&#10;vNTuPNlLJHk7Y14Cium+FfgS/wDFuppJayGMq3UHk1o/EfxR4cvLRtP0iwAdT/x8j+I9/wCn51mf&#10;Cb4iT/D7xVZXIPmWBkUXEbf3Twx/DNdXPpc5XD3rH2N4A8Iato0EcF2fOiC5ySD0ri9O07/hZnxx&#10;uZlXzdF8NoYkI+6ZjwT+hr2D4n+MrbwX8KZ/FFsADLCotAf4nYfKKq/AL4cT+EvhzZG8GzUtQP22&#10;8Z/vF26L+tc8sRyptm8cNztWOH/aB8KtqHw1vZ4EHmWLLdAkdNhBY/kK8r+Ds0mlapfaSscZV9k0&#10;LSH5dkgP9U/WvsLxL4Rj1vw/qWnuhYXVtLCF/wBplK/zr4r0lv8AhG77wxq8kEwETzaNeY5/eIys&#10;hx/wI0U63tI3Q6mHdN2Z9IaDZXMlmwukjSSNtxWLgbu4x35r58+Gnwmu/EvxX1bWb63ePS7K8Zl8&#10;1MCV+uAPyr6c8MJe3k8ck1p5DXUfmMepBI+bjt81dSuipbxhUiCxod2EGC7e9c9TFez3KjhJVNjz&#10;vT9MzFMgH3Apz7VM+mbicJjnpWr4TuIdY1nW7CIDfYzGJ/wNdC2mDOdvWo+uM1+os+v/AI0+FfiV&#10;4O/aS0P4r+BPBcXxBtD4Zk8N3ukLqsOnzQ5uPPWUPL8pBOBgAng/WqviHwr8TPgb8ZfEvxB8DeD0&#10;8eeG/GkVrLrfhyLUY7a90+9hj2edCz/JIhXgqOSx7AZr6ior6ynmc4QhCVOLSjyO9/eje6Ts/svV&#10;NWfe55clzNt9bfetn6207bnjXwg8TfGDxx4z1HWfGPhex+H/AILS0WCx0Ge4S91G4n3ZNw8sZ2xr&#10;j5fLIJz6Yyc/9jv4aeJPhX8MdX0nxRp39l6hP4i1G+jh8+ObdBLJujfMbMBkdicjuBXutFYVMc5w&#10;nShTjGMuXRX05W2tW223d3b38hON7Xezv+Fvy/E8K+BPw08SeDPjZ8ctf1jTfsek+JdVsrnSrjz4&#10;3+0xxwMrttViyYJAw4B9K5zx94K+Inwc+OuufFD4d+GYfHmjeKrS2tvEPhwXyWl3HNbqViuYHk+R&#10;hs4KdST75X6Yoq45jUVZ1ZRTTioNO9nFKK11vf3U7pppq67DsnzX6u/zvc8T+Ffiv4y+P/Hc2q+J&#10;vCVn8OPA1vZNFDpF7cx32o31yxBExeJgsKKARtOSeeDkFfMfFOq/GG+0LWvBvxE+A+mfF2bzphpe&#10;tWN3Zw2FzGzExmSOclrdkBA3dfl65G8/XVFVHHwhUc1QjayslzK1tbqSkpXd9XfVaaWVhXWt9b3/&#10;AE+79dT5A1b9mLx9Z/sL6F8OLa6tNY8c6JNBqMUElwfJkaO7Nwtqsj4wFQiNScL8oGQORr/Gzw/8&#10;UP2hvgJplvd/DhvCviiDxRY3L6I2tWt0fssLqzT+cCid2+T73y9DmvqiiuhZzX9oq0oRclUdROzV&#10;m91o7Wdlpa6to9WZ+zXLy+Tj8nf/AOSbX+Wh5d+0n8HZvjl8JdT8NWN+NJ1pZIr7S7987YLuFw8T&#10;NgH5SRtJwcBiQCRivLJ/jB+0lqWgnw7bfBK20zxi6C2bxLPrtu+kQsflN2EGXZf4hFyw6HdjB+pK&#10;K48PjvY0vY1KcakU+Zc19Hons1dOyuno7dNb6PWz6r/h/wA9ShoEGo22h6fFrF1Bfaqlui3dzbQm&#10;GKWUKN7IhZiqk5IGTj1r5q8QeFviZ+z98a/F/jLwJ4QX4jeDPGjQ3ep6Lb38dpe6dfRrsMsZk4kR&#10;xyVHOf7oX5vqSissPi5Yec5cqlGaacXs03fo01ZpNNPS3bQLLl5X5fhs/wA/vZ8haT4M+M/xL/al&#10;+GnxN8WeELfwr4W0iDUrVNGTUoLmfT0e3KrNO6sN7zOwG2MNsEY3YOSbmgaL8Vf2VfEvinS/C/gJ&#10;/if8OdZ1KbWNP/s/UYbW90qWY7pbd0k/1ke7lSvQZJOTgfWNFehLN5ySpulH2ajy8utrKTkne/Nz&#10;Jt+9e7u73uLlvdvfT8FbT5aHzN8OPhl8TfGnxI8SfF3xpY6d4L8VSaG+g+F/D5nGoR6XGWLma5eM&#10;hZHaTBwhHykg4PA87+Jtj8XvjD8MbvwD41/Z+07XvGz27WEPjH+0rIafESCov42P72Ij7/lqAT04&#10;ztr7doohm0oVVV9lH3eXlXvLl5b2SaknbV8ybfM9WNXWt9e/ytttZJaLp82cz8MfDN94L+HHhbw/&#10;qmoHVdS0rS7ayub4lj9oljiVHky3JyQTzzzXzFpVl8bPgz8dfi/rnhv4M/8ACd6H4s1K2urW9/4S&#10;my07asUOz7j7mOSx6hcbe+a+w6K5aGPlRqVZzhGftE+ZO6WsubTlaa18/IlRSgoLZW/C/wDmzyTw&#10;JrHjb4x+F/Feh/E34XH4eWN3amySMeILfVDexTI6S8wqPL2jHXrv46GvH/h5rfx2/Zx8K2/w7b4U&#10;N8UNN0YG10PxJpWtW9mtzbA/uUuIpMtEyKQpbpwAN2Nx+u6KuGYRhzx9jF05WfL71k1omnzcydm0&#10;9WmnbtZ20SfTVfM+ZvhT8MPiT4B8G/Fb4h6tp9pqXxg8aj7XFolhcRiC0MUJjs7XzXZUOzcdzbsH&#10;HBOMm78AP2PfA/g74Q+G9P8AG3gTw14h8YG3+06vf6tpdtezvdSsZJFMrKxYIW2AgkYXivoyinUz&#10;XEzU1F8nM4v3brSMeWMVZ/Cl076tsOW+/dv1btr+Fl2PnDw/8C7/AOEH7Vdr4j8A+FrLT/h14k0N&#10;rDXrXSxb2kFjdwsXgnEAZS24HZ+7U4LMT1zX0fRRXHicVUxfI6urilG+t2le1227tJ2v2S7DsuZy&#10;XX/K3421CiiiuMYUUUUAFFFFABRRRQAUUUUAFFFFABRRRQAUUUUAFFFFABRRRQAUUUUAFFFFABRR&#10;RQAUUUUAFFFFABRRRQAUUUUAFFFFABRRRQAUUUUAFFFFABRRRQAUUUUAFFFFABRRRQAUUUUAFFFF&#10;ABRRRQAUUUUAFFFFABXzB+2h5P8AaXgbzpViATUCNxxn/j2r6fr5P/bpv7KwvfAjXnRotRC/Ju/5&#10;9v8A61edmE3Tw0pLy/NHrZVT9tjIQ73/ACZ4Kl5pyQrKbiMooyTycY9qhvPEWh6faPdT34jt1Xc0&#10;pjYZxzxxXLweKNIt/D07ZKlYZCSIcH7p74rzP4/+J9MvPCHhsi5mW1bckgjLpkbV64xXyVKq69ZJ&#10;n2tfDfV6LbPaLP4h+F7uGSW31FJ1hjUySRqyqv149M1zOsa/4Y8Z2t3fR6jFcQwI0SnG+Mpj51Pf&#10;kEjpXxZ8NviLaaF4a8RWWt3t6l/eMq28YRySoRxzgYHJWsL4T+L5PBviaOe9u7hNNKSCWJlZlOQR&#10;yvTP4V731JQfMmfOPGxcFTUdDrP2i/hTpnhWzt9c0tP7PiuZTG1pu49dwA6A/wBK8E3YcgksBkKR&#10;Xvn7QfxA0zxlpdmLEzuUJLebEUA6YxkDNeAqCrH2Ga9eg+aCPGxkI06zcdtD7C0vxla/tAa38O/B&#10;+nwu+l6LCtxqiOQBKVxn68CvrMaxcfabq3TTkj+zhfnMnBzx6V+Y/wAEPEF14f8AiNo88Fw9uJJR&#10;FIUONyHqDX1hqnjaXVdFvrqG8vrcyCMhTcgEEMK8nHUm2ke/laU4uTPcNY8X6lpWv6JpiaVBKNSl&#10;kjG6cjlUznpXyn8RPDN9DqfxL8OrFGHtpYfEFnBHISVVSysBx3yM/Sul8WePXstY8H3Uk97KwnZP&#10;NWUMMsNvUVw/jnxBd6f8ZbK/uWVrbULSSxBjclmXrh+fUipwsXDQvHUW059D2b4TeKdQ8Y+HtJMD&#10;xxuwDH5UI2j5iB82c7gO1eq2f9sXvn77qKCSGUoyi1GegPr718L/AAnuo9Om1m0u2uI59It5prWS&#10;OZ4/Lk5IPykZ+h9a+uvBXxRa80196A3EhRhmOVi37mPkkH1zXFmXNTVztyunGv7iMHUdK1XwP47F&#10;1a6okJ1afZKnkDaSVZvX/ZrcsfHWqvJAki2Vy0ryIBgp90n29q4Px98QNQ1rUdAun0hAkN95k0qb&#10;1jjKo6bSCcnl88elYut6uJm8+G6FtLbytjy45AoJ4PBrFzlKmrnbTwq9qz90KK4/VPjH4B0PUZ9P&#10;1Hxx4b0+/t3Mc1rdavbxyxt/dZWcEH2IrqrO8t9QtYbq1njubaZBJHNC4dHUjIZSOCD6ivtOlz80&#10;62JqKKKACisi88X6Dp7ait1renWzad5ZvRNdxobXzP8AV+bk/Ju/h3Yz2rXoAKKqX+r2OlNare3t&#10;vZtdzC2txcSqhmlIJEaZPzMQpO0c8H0q3QAUUUUAFFFFABRRRQAUUUUAFFVtS1Oz0bT7i+1C7gsb&#10;G3QyTXNzII44kHJZmYgAD1NVT4o0ZZ7yA6tYiazgW6uYzcpughYErI4z8qkKcMeDg+lAGnRSAhgC&#10;CCDyCKWgAooooAKKKKACiiigAooooAKKKKACiqa6zp76tJpS31s2qRwi4eyEymZYiSokKZ3BSQRn&#10;GMg0HWdPGrjSjfW39qGD7SLHzl88xbtvmbM7tu7jdjGeKALlFc3F8S/CE+v/ANhR+KtEk1sOY/7M&#10;TUYTc7x1Xy927PtineMviJ4Y+Hlrb3HiXXbDRIriVYYTeTqhkZmC8A8kAsCT0UZJIAJo7eYeR0VF&#10;Q2d5b6haw3VrPHc20yCSOaFw6OpGQykcEH1FR32qWeliA3l3BaC4mW3h8+RU8yVvuouTyx7Acmjy&#10;DzLVFZPiPxdoXg6zS71/WtP0O1d/LSfUrqO3Rm/uhnIBPtU1z4g0uz0U6xPqVnBpAiE5v5J0WARn&#10;kP5hO3byOc4o6XDyNCis3QPEmkeK9OXUNE1Wy1iwZiq3VhcJPESOoDISMitKi1tw3Ciqljq9jqkt&#10;3HZ3tvdyWcxt7lIJVcwSgBijgH5WwynB5wR61boAKKKKACiqdtrOn3mo3mn299bT39kENzaxzK0s&#10;G8ZTeoOV3AEjOM44q5QAUUUUAFFFFABRRRQAUUUUAFFFFABRVTVNVstD064v9SvLfT7G3XfNdXUq&#10;xRRr6szEAD3NWY5FlRXRg6MAVZTkEeooAdRVTS9XsdbtBdade29/al3jE9rKsiblYq67lJGQwII7&#10;EEdqt0AFFFQ2l5b38Cz208dzCxIEkThlJBIPI9CCPwoAmooooAKKqadq9jq6ztYXtverBM9tMbeV&#10;ZBHKhw8bYJwyngqeR3q3QAUUUUAFFFVLzVrHTrizgu723tZ7yQw20U0qo07hSxVATlm2qxwOcAnt&#10;QBbooooAKKKKACiiobi8t7MxCeeOAzOIoxI4Xe56KM9TweBQBNRRRQAUUUUAFFFFABRRRQAUUUUA&#10;FfBn/BUbxTbeG5/hgtwQv2hNV2sT/d+x/wDxVfedfnl/wWW+FGt+K/hD4R8caPFNcw+E7u5i1COA&#10;EmO3uhEDMcfwq8Eak9vMB6AkYV6Sr03Tl1O/A4p4LERrrpf8VY+MbP4mafdaZdxAooeFkBLdMjFc&#10;b8VfFdjqfg/SLYtGyRuThT7Af0r5zXVrmFNqTPgjBAJpkmpXE6okkrOi9FJryaeVxpz50z6bE5/C&#10;vT5HE9L0G7sbvQ7ve0UbvOjA7eR8rcZqf4i3OlWcWmTWyIjyQKJUiXhiBjPWvKVuXRCqMygnJ5pZ&#10;7yW52ebK7hRgAnOK9b2T2PAWMioWUT0Dxl490/xH4fgthDsuIs7cLjjA/wAK873e3UUjSdCDz6mm&#10;sR1zknvWkIKCsjzqlWVZ3ka/hjUI9L1uxupWKRxShywHpXrTfF/S0066gVpnL8AmIccg+vtXh4kO&#10;MZ+UdqcJQSRnAPvUVKUam51YfGTwyaie0638WdM1Kx01ERle0mjlz5XPBBI698VheOviNa+Iriwl&#10;t94mtZDIJCuDzjjr7V5lvz3/AF60biTkZH41MaEYu51VM0q1YOm9mdr/AMJn/Z+sPe2U7obqIxz8&#10;eq4zXr/gX4/WNhaTW99dFRsVVdotxyBj1FfNgYe4o80jp39qivhYYhWqK5ngsyq4OfNA98vvjNb3&#10;BltPtpksvNkuFATBVzIpGDn03VPB8T9MurW7DXgVXm3D5cd/rXz8sgUZyM17T+yL+zbrH7U/xftv&#10;CWnBrfT0t5rrUNRKnyrONUbYWIBxuk2IB1O70Bxk8HBrla0O2Gd1k+Zo/YTwtBr0vjT4r/2X8J9D&#10;8ewHxRchr3U9Sgt3RvJh/dBJIXJXGDncB8x+tafwv1q58MfAE2Wm+JNL8A3lhr9zZ61PrypHHozN&#10;K0klvbIWaNyN6CPc21gS3X5R20fwU8d6F4i8U3/hf4mWuh2OvanJqj2c3hxLpopHVVIEjTjPCL2H&#10;0qOT9mf7P4c0xLDxXcp4rs9cfxHJrt7ZR3CXV66lJGkt8qu3acKFIKYGD6+jHSKT7RX3PXyt/V97&#10;/Oy1k2u7f3q33/h5bHnUfx71yzsfifY6R49XxpHpXhh9b0zXX0uKCSCZWZGj+WNYplB2sGCkckc4&#10;NdPr+p/EvR3+G9ivxA33/i6+KXM50i28q0j+yPKyQrsycEZUuScqN2RkHY1X9m7WPEd74q1DXPHb&#10;6nqXiHw7JoEsh0pI4rZWk3q8UayDCrz8jFiSSd46V3OufC7+2dU+H15/afk/8InO0+z7Pu+1Zt2h&#10;xncNn3t38XTHvVK2l+8b+nv3/wDbf6uQ7627St6+7b/27+rHgXxJn1K30r426RqV9Fq02nweH1Oo&#10;mwt7ee4ZnUs0jRIpb2ByFHAxX0f8U/Gh+HXw58R+JUgFzJpdjLcxwscK7hflBx2LYz7Vx3i74B/8&#10;JVdfEKb+3fsv/CWrpy7fse/7J9lIP/PQb9+P9nHvXo/inw3YeMfDep6FqkRm07Ubd7WdAcEo6kHB&#10;7Hng1m7unbrp+VjSNlUu9v8Ahj598W6B4803VPhPeeKPFkPiOG78T2ktxajT4rYWc5hnIWFkwWjw&#10;zKfM3N8qkEZIrI+LHxk13wTB4j1MfF7RE8QadcSyW3g3SbCK+g8mNjiGd9hmWRlHzsWQKSegGa9A&#10;h+Afim61fwfLrXxIn1jS/C9/HeWVk2kxxPMqKyATyLJ87hWADgKPvEqS2RmXX7MWuv4I1zwRafES&#10;Wx8Iag1y6WsejxG7UysX2yXBf94m9sn5VZhxvAq5PT3e7a++NvwXn28yILbn8r/+TX/F+XfpY9U8&#10;YePE8KfC7VfGDQectlpT6iIMkbyI94XPucCuE8NWnxQ0rT9G8Wat4ysdasZbc3mr6FJpsdvFbwtE&#10;XxayopkLocDEjEMMnK16VN4StdS8Et4Z1PF7Zzaf/Z9yVXYJUMexiBk7cjPc49a850f4Caqbjw9Z&#10;+JvG0/ibwz4ekEunaU+nRwSO6oUiNzMrHztiscYVMnBbNE7c0+R+j6W97p/4D/mghfkhz/Pvf3ev&#10;3/nqcZP42+Jdh8I4fi/N4otZLNoI9Wk8IjTYvsosnIPlLP8A63zQjbt5bbu424o1Pxh8RPEt98Wr&#10;/R/Gq6HpPhNxNp9qulQTPN/oUc5jkZ1/1ec9Pny5+bAArpR+zhqb6DF4Om8d3Uvw4ilBGhf2fGLp&#10;oFYOtq13uyYgQB9wNt+Xdiuqtvg8LaL4lxrqvy+M2Zhi2x9izarb4+/+8+7u/h6496U3pJw7Pl8n&#10;aNr99b9+vexUd4qXdX81d3t20/Ttc4HQvGvj+zvPhf4k1XxHa3+meM5kgudBi0+OKGyEtq80bQy8&#10;ykrsw29iGycBeAOOsPiP8Vk+D+ifEVvGVpdSz6qmnDRZtJhFvNG941sGlkUCTeCQ3yFRhQME5J9w&#10;PwhzoXw207+1v+ROngm837N/x+eXbPBjG/8Ad537urYxjnrWLD+z75Pwb0nwF/b2fsGpRah/aH2P&#10;7+y8+07PL8zjP3c7j647Vo3HndtubT/DzL/23m8/na2S5uRX3tr68sv/AG7l/q9+Y174k+MPgrr/&#10;AIptdf15fGtpb+FpNftTLZRWjxTxyiIxfugAY2Lqfmywx1Pe3qes/EX4WReE/EfiHxfB4k0/VdRt&#10;dP1TR/7Mit47U3LBVe2kT5z5bFRiQtuGTwa7zxf8H7Dxv4vu9V1S5M2nXnh+fQJ9OEeCySSq5kEm&#10;7gjbgDb15zxiue034Ga7dXvh6HxT49uPEvh/w/cR3djpv9mx20kssX+oa5mViZdnXAVASATmoi9V&#10;fy+67v8ANq34aq2tyW9uz++ys/RP9dNTzDx1qnj74mfs/wDjfxuPEtva6HeWt+lv4Y/s+MxCyRni&#10;3NP/AK3ziEL5ztzxtweKHxrur/UtN+L2nw3cVhBZ+EtJuC8Fjb+dOp83dFJKULspwMZb5cHbjJz6&#10;L4m/Zp1rUvDOveEtE+IM+heC9VkmmGlHS455bdpGLvGk+9T5JdslNucZUOATW94i/Z/h8STeN2n1&#10;t44/E2hWujFY7YZtjCHxLkv82S4O3A6deeJWi+710iv1v/wFotL++n5/hzX/AC/Lq9XDpvibXfh7&#10;8SdF0LxJ4il1nQNV0GWe3vLu2ghaO7tm3y5MSKMNC4OD/wA8jjqa6X4I6/rXi/4f2viLW5meTWJ5&#10;r+0gaJE+zWbuTbx/KBnEewknJyx5ryj4+aQfFGgeDfhpfa+dT+IlzeRSpd6dYtbYs28yK5nZQzhE&#10;8hpVI38tjjnj6NsbKDTbG3s7aMQ21vGsUUa8BUUYAH0AFXunLzaXmr3v+PL8jCKcVGPkm/W1rfhz&#10;HzDY/F/xZF43htNe8bxeEtfk1hoU8JeINF+zabcWYl2DyL0RlndkwytvwXONoFeo+EvG2tana/Fl&#10;7m981tD1e5tdPPlIPIjS0hkVeF+bDuxy2TzjpWTrHwC8Q+IrGXw9q/xEu9U8Ey3guX06709ZL9kE&#10;glWE3rOSVDAc7N20Y3Va1z4E6vc674qk0TxtPoWg+KWEuq6YunxzSmQxCJ2hnLAx70VQcq2OSCDj&#10;GTTdJxW9mvnZWf3p99dVZOy3TSqXe10/ld3X3NdtNHe13xXhjxj8RviLr3gXSLHxcuiW+o+CLXXN&#10;TvV063mmNwzgFolZNqliQCCCoGcKDginrnx98XeG9HuPCVzcG88YweJDoDa1p2kNdO9v9nFwLpLS&#10;PO6XYQNg+UHJxgYoi+HOu6D8bvCHhrw74tOkahofgGK1/tB9PWeG6WO5WMiSAuOD94YcEEDkjIPf&#10;Tfs5W8vhFLUeJL5PF6av/wAJAPFIhj846gV2mTysbPL2fJ5XTaAM963m4t8y+Ft/+lu1vlpbTt5m&#10;MeZKz3sv/Sevzt37+R51cfGLx9oHhvx8nneI9QtbLw9PqmneI9e8KtpklrdR4HkMGiWKUEEOp2A8&#10;MDmuy1e/8ZeGfAmk6jrnxX0jRE1WWKe91bU7S2g+xRmIuYLKMrtkZmwMyliFUnBPFa+pfBTxH4p8&#10;OeLLHxP8QLnVrzW9LfSofs9j9lsbJGHMgtRKRJJnq7PnHAwK0/HPwfvPEjeC7/R/EQ0TXvC25bS7&#10;nsFu4JFeIRyB4S68kKMMGBXJ9ai6/L7vev2/u/8ABs711+T+/S3fz/pq3L/s9/FO98Y+MPGfh6bx&#10;WvjbTtLS1urDWm08WcjpL5geNgqqjhTGMOqgHJ69tfxNrXi3xt8V9Q8HeG/EI8I6founQX17qENl&#10;FdXNxLO0gjjQShkVAIySdpJJAGOtaPw6+Eep+DfHfiDxXq3iuXxJqOt2lvb3Alskt1jaEvgxhGwq&#10;bXACEE5BJdial8ZfCvVNR8ZL4s8J+Jz4V16S0FheNNYLe213CrFk3xF0IdCzYYMOCQQRSdrxv219&#10;dbdvL/ggr+9bvp6aX/U8p1T4vePofDs2l3F5PDcaF4il0bX/ABRoWjfbJY7ZYRLFcLa4cLv3Krna&#10;wTBwORXpvwC8aXHjTw5qM8njLTPHFpDeFLTVLOH7Pc+UVB2XUG1RHKDuHAAK7TgHNUbP4E6poGh2&#10;/wDYHjvUtO8T/wBozarf6vPAs0OpTyqFkE9qCqFMKoRQRs2jBzknovhp8Mp/BGoeIdZ1XWj4g8R6&#10;9NFLfXqWq2sW2JNkSRwqW2gKTyWYknk1Strf+npt5b9uujurJ7q3f8Nf+B36bWd+a0z/AJOz13/s&#10;T7T/ANK5aoeJdNk1r9pq70+C6exmu/AM8CXUX34Wa72hx7gnP4V0/wAQvhLf+JPFdj4s8L+KZvCH&#10;ii2tTYSXYs0vILm2L7/LlhcjOGyQwYEZPXtQ8OfAUM3iW98b+IZ/G+s6/p50m6untks4orPLHyYY&#10;kJ2csSW3EkgH652vBJ9FJet+b/5L5WNL2k2urXyty/8AyPzueQXvgWx8D/C9vC/j34QrFo9hapFL&#10;4z8IG2upUZQM3u1lWeJhguzbXxz1HFP+PHhnWrTWLHx3pGh2PxF8NalbaJaxy3E6C9g8u9jkXy96&#10;7WS4LorbQDlskADn0JvgL46l0RvDM3xfv5fCLRfZGtW0W3+3ta7dpi+1567eN/l7qrfEn9nvU1eC&#10;++HutPoUjjSbO602W2S5gkitLiMwzje6lXiQEkbjvCbcZOa1cryUr9f0tqtvLT8jNLS1un630e/n&#10;r+Z23wD1fwvrHw7gPhLSrnQNNt7q4gm0e8DLLY3IkJmhZWZtuGJO0HABGAOlcB8cvh+6/EnwH4tv&#10;tbv79z4r0210/TGfZaWMZVvMKoPvu7KSXbkAhRwK9Z+Gnw+t/hv4bbTYryfU7u5uZb+/1C5CrJd3&#10;UrbpJSq4C5PRRwAAOetHj/wL/wAJyfDZ+3fYv7H1m31f/VeZ53lbv3f3htzu+9zjHQ0m7VIyXRr9&#10;L7/O3WwJPklF9b/rb9L+ZwZ0ew8X/tO6zHrVrb6lDovhq1+w213EsiRNcTzedIqtkBiIkUnGccV5&#10;L4c0+2vfG+ifD+4gjfwjZfEHVxDpsihoSkNn9oih2ngossrELgj5R6V7546+F2p634utPFfhbxMf&#10;CviGOzbTp5pLBb2C6ti29VeIsh3K5JVgwxkggg1jN+z1BB4L03T7HxFeWviiw1STXY/ErwRySyX8&#10;m7zZHi4VkcOVMYI+XAzxmpg+VRb6f/JN3+V7+qsVNc3Ml1/D3bW+e3oyv4V0+18KftO+JdK0i0is&#10;dO1Tw1a6rdQW6BIvtS3MkXmbRwGZMZPfaKu+O9d8U+I/ivYeBfDWujwrDDpJ1rUNUjtIrmd1Mpii&#10;hjWUFFBIZmYqTwAMVufDz4Z3fhXW9a8Q69rzeJvE2qrFDNei0W1iigj3eXDFEGbaoLsSSxJJyTUf&#10;jz4YX/iDxTpvinw34ibwv4ls7Z7F7l7NbyC5tWYOYpYiy5ww3KwYEEnrmjbkT1sv/krfddfd2Wp/&#10;M11/+1v99n/T08FtPiH4n+F+leNLLzhdeKdZ8eHSzqNhpkl0UU2MDtcR2qkl32JkR5IDN3A53rH4&#10;s+OtIsPGlvJL4l1Wxt/Dd5qdj4g17wo2lyWd3FGSsTZiWKQH7w+XPykHdXV2H7MssfhfVbO+8ZXt&#10;74iufEA8TWniFLSOOa0vBGiA+Xko6fKw28Da23tmjxz4E8S6R8N/iLrPijxtceJrpvDN9awWdraf&#10;YLGFPJYlzAHffISPvsxwMgAVE3y05N72/wDbUtPR37d9tC4Lmqq2zl/7ct/VevbfUyYPFfxG8C6F&#10;4E8YeI/FVvr2n65dWNnqeippsUMdqLraqSQSp85ZGK7gxIbLYC8CqkPjL4l+IvhZqPxZ0/xVbWFl&#10;DHc6laeFH02J7Z7OFn/dyzH975jqhO5WABONtbHww+EGs694X+Ht54l8Zz674e0u1s9TsNGNhHCw&#10;nEKmIzzhiZRHuO0BVyQC24irlx+zpqqaNfeE9P8AHl1p3w8vZpGk0NNPja5jhkYtLbxXRbKRMWbg&#10;ozAHG6uiquWc0tHd28tevfZ9+q6q2FJ3hFvVWV/PTp26duj6O/Kn4leJb2++LOs+EdMS51D+ztCu&#10;7KK302KS6WOeHdIxChXuHRGZlR2PK4GAcHqPgT8RLnxV4q1TT1+Ilt40sobUPJZ6lpo03V7K4DAM&#10;DAIow0WD94jIbAyc5rcuPgW0eo+MrvSfE174fk1yHTo7N9MTy5NPNom1PmLESo3AZCACuQc5yLPh&#10;H4UaxZeOovF3i3xUnibWLSxfT7IWumLYQwxuytIzKHcu7FF5LADnC81Kcb6bf/tf8Dt3v0HaXLrv&#10;/wDs3/J/lbqU/iD4j8Ta58U9H8A+GtbHhjdpcus3+qpaR3MxjWVYkiiWQFASxJZip4AxXCR/Efx/&#10;oVrrNjrGuwXmo6f450nQ1ureyijWWzmFvv8AkIOGdZCTySpY7SABj1X4gfDK98S+ItJ8TeHvEDeG&#10;PE2nQyWgu2tFu4bi2kKs0MsRZdw3KrAhlIOeua8k8DfCi48ZWXxZ8N6j4ku5dYh8VW19Fr/koJEu&#10;47a2mSQRD5dobgJ/dwM96iDs9el2/P3o7f8Abun4dblz2062S8rxnv8AOz/4ax23xU+LGpfDrx9c&#10;nzPP0Wy8H6jrUlhsX97cQywhDvxuHDsMA45zg4Fed+Gfi78Q49R8M6lI/irxEuo3UKano0ngee0s&#10;rWGUjdJb3AjDYiznMjOHAJ4r0az+Al9q3iu713xp4rPiqW80O50C5tI9OWzg+zyvG37tQ7FSNr5J&#10;LElxyoUCpPDHwa8W6M+h6fffE3UL/wAMaNIjW1hb2K2l1OkfEUVxco+ZEAABARd+PmzVQtFq/wDW&#10;ruvut/mrCnd3t/Tsv1v+eqOh+NXjfUfAfgn7Vo0UEutX17a6XYm6BMMc08qxq7gYJVdxbHfGK5K2&#10;1bxp8MfiP4Q0fxF4sHjPSPE7TWe+fTobSazuY4jKGTyQA0bBWBVgSvHzHmvQ/iL4CsfiT4TutCv5&#10;p7VZGjmhu7Vgs1tNG4eOVCcjcrKDz16d65Xw78I9cbxjpPiPxn4ybxZd6NHImmW8GmpYQwvIuySZ&#10;1V3MkhXjOQoycKM1MNHr3/C23rf/ADvpYc9Vp2/G+/pb/htSr8b/ABD4usPEnw+0Twjq8Gjz67qU&#10;9pcz3FqlwqxLbSSFgrfxLt3KAQCwAORkHzv4jfFHx58KtL8e+HbjxHHrWs6fpNprej65LYQxS+VJ&#10;diCSKaNV8tsHoQoyGPcZrqf2jdMvtY8cfCK00zVpdD1B9auDBfwxrKYnFpKQSjcMpxgqcZBIyOtW&#10;tZ/Z0u/FXhvxbFr/AIsbU/E/iKK3tZdYGnrFDbW8MokSGK3EnC53EkuSSc54xRDa72u7/wDklrem&#10;v473sOXxJeS/9uv9+n4bWuc58QPHXjTwBqvh3we/inVtW1PWEn1K71nS/DSXlzaW8YjUQwW0SFcF&#10;2b55A+0cHJwaowfFf4mr4L8VW1vp3iC/n0+7sxa+IrzwrJa3j2czETutmyqs0sOOigAhgSvBB9c+&#10;I3wsn8YapoOu6LrsnhnxRonmJaaitstzG8UgAlhliYjejbR0YEEZBrLHwi8Tz6DqX2v4l6y/ie6u&#10;4byLVLWPybW2MX3Iks95TyiCd6liX6k8DAno7/1qrfhvt13bTJ10+X32d/x9em1jyXU/ileax8Hf&#10;inLa+PdL8fWlhpglgGpaTHBqFrLkiSO5s3hWNo+BtJTruBBwDXf2+teNfiL481jRPD3iaLwjpfhm&#10;yslkaPTYrl766nhEuHD8JEq7RtTaxLH5hgYNZ/Z01LxfY+LJ/E3jFdT8Q65pH9iRX9tpS20Fpbb/&#10;ADOIRIS7F+SWk9hitvW/g5rMPiWbXvB/jF/Ct/f2UNlqiyacl5FdeUpWKVUZl8uVQSM5YEYypxTu&#10;v672f9bdVvbUs/z/ADj/AMH8drnh/hP4oeIfCXw88FeFLB7zT9V1fUdcuNQv9F0d9Vnt0hv5N4gg&#10;AbJZ3A3uCFHUEkVtat8afiFofwz8eSbtYN3pMmnyaR4i13w42mtcrNcpHLFJE6BGZQcbkUZD5wCM&#10;13Olfs0z+H/CPhW00rxhc2ninw1dXlxZeIHskl81LmV3linhLYkVgwBwynK7ht6Voa38Cta8W+B/&#10;EekeIfHd3q2qa1NayNdm08u0tEgmSRUgtBJhM7cM28sSQSTjFONrq/dX9Lw29En/AMG6CV7trz/9&#10;vevrdf8AAsZc95498JfEvQfC2q+OW1q38V6bf+XcJpVvA+mXMCK4khAUh0IcgLLvPyjJPNeWeBPH&#10;/iP4e/BH4X6Fp2salcXfic3MiXdpoi6hcabawgl0gt4kzIxYr80gbaGYnIAA+l/Evw9/4SL4i+D/&#10;ABSb/wCz/wDCPx3sf2Tyd32j7RGqZ37ht27c9DnPavPtO/Zu1DS/COhaZb+NHg1XwxeSXHh3WIdM&#10;QSWkUgIeCZC5WdWDEE/ITgelTF6a/wBJSf6NfJNXvu2u39Plt+f4u9u1v4HeO/FWteJtc0PXIde1&#10;LS4LeO7sde1vw7JpErksVkgdSio7L8rBlUZBORxVnxNrPi7xt8Wr/wAIeG/EY8JadommwX17exWM&#10;V1PczTtII4wJQVVFEZYkDcScAjrXVeAvBOveHtQ1PU/Eni+68UalehI1jSD7JZW0a5wIrcOwDEk7&#10;nLFjgDgCszxp8LNU1Pxinivwn4oPhTXZLMafeNLYLe293ArMyboyyYdGZirhuhIIIptq8fT8bO36&#10;f8Gzule0v60ur/r/AMC6t414A8TeLtPsx4P02+s9L8TeI/Gutpd6ylt5sVrHCfMmeKJyQWY4Chsg&#10;ZOc4r1PwF4j8T+H/AIral4B8Ta2vihG0pda0/VmtI7acR+aYpIZVjAQkHaVZVHBOaydJ/Zqn0bwx&#10;bW8HjK8Pimw1u61yx8RtaIZEknyJUliLbZFZSQwBXPGNuK67wD8L73w74o1PxT4j8Qv4o8TX1ulk&#10;LpbRbSC2tkYuIoogzYBZiSWZiSB0xTTStftr/wCAxSt2s0+3zukk/L+vebd/VW7/ACs2+c+I2r+N&#10;dS+NPh7wh4a8Rp4e0y80W5vr64+xRXEqeXNEoaIOCN537fmyoDMdpIFYCfEXxfZaP4x8Nar4y0HR&#10;9Y8Nara2tx4u1aJLeNrKeISpIIv9WbjBKhThCecdjJ8UNG1nW/2mPB8Wga+fDmpReHL6VLo2q3UT&#10;gTwgxyREruUg9mUggEHitK//AGbZbvRoJx4snbxoutx+IJfEFzYRyxzXSRmJVa2yFESxnaqhsr1D&#10;ZqI/Cm9tf/St/kr6XXYuXxtLy/8ASX+bt0fc4PRvjprEd58RNL0vx+vjm1sPCVzrmna0+lxW8ltc&#10;xblKApGsUy5KtnaRng960oIfE91qPwQ1vxP4nbX7nV9UjvFt1sobeGzL6bcsyx7FDMDuXlyeV4xn&#10;A6q4/Z61nWdb8Qazrvjp9W1LWfDd14dkI0tIYbdJWyrxIsmQF5yrMxYn746V1k3wn861+G8P9q4/&#10;4Q6RJN32f/j722j2+Pvfu87938XTHvVppWfW6/Dnv+cf6TIabUl3T/FR/VM8O+KXxq17wNZ65qw+&#10;LuiT+IbC6eSPwbpFhFe2vkpJgQSyhPORygyzlkCtkYA5rsL3xB4/8b/Ej4haZonjRfDWjaHZWN3a&#10;rHpcFzKZJbZn2kyL9zKknILdACoBy26/Zd12X4fap4Ct/iNLaeD7nzjBaxaNF9qXe5kCzT7/AN6o&#10;Y5OFRmHG4CvRPDPwpbw/4l8X6u+qi5bxDZ2dqYhbbBAYIGi3Z3ndu3Zxxjpk9azd1Tdt7O3ryq3/&#10;AJN3b79bGuntFfa+vpzf/I/5bq55P4c+IvxEm8LfDPx9qHiS0nsfEuo2Vjd+HIdOjS3jinygkSU5&#10;l8wEBjltvJAGBzjXvxx8b+K5/EWsaFe+I7KKxvrm10rSNM8Fy6jY3awSMn7+5CFiZCpB8tk2Z7kG&#10;vXbH4G/Yvhp4D8Jf23v/AOEWvbK8+2fZMfavs7Ftuzf8m7PXLY9DWfN8C/EWkXmu2/hH4g3Phjw7&#10;rd1Je3OnLpsc81tLKczG1nLqYt/XlX2k5XFazac3y7a2/wDJf+D0fpsZQuox5t9L/j/wO3rc53Tv&#10;FvxC+J3xKfRrHX5/AVj/AMIxp+rz2kmlRTXdtcytKHiAmXjkANvBPyADbkmuP1PWPFXxM0n4U3F7&#10;4nl03WLLxjeaNPd2NlBtmmhW5RboJIjAMVjI2/d/eNxwuPfPDfwvXw38Q77xOmqz3aXGjWmkC3ug&#10;0koEDSN5rzMxLs2/nIzkZyc1yTfs93lp4ZsLLS/FS2Wraf4mufElpqEmmiWNWmaUmF4jINwCzMNw&#10;YHgHA6UJpTi+is/nzy/9ta/4dBZuLXXb5ci/9uX9JmRY6z8SPiRpvinxRoPi+Dw5ZaXf3dnpmjNp&#10;kNxFdC1dkZrmRhvBkZGGIyu0YPzGvV/hh4zHxE+Hnh3xMIPsx1WxiumhByI2ZQWUHuAc4rgb74Ea&#10;9bSa7ZeG/H0/h3w7r1xJdX+nJpkc8kcsv/HwbWZnBhEnJwVfaSSuK9S8MeHLHwh4d0zQ9MiMOn6d&#10;bR2tvGTkhEUKMnucDk1K+Gz8vvt7z9G9v02G99PP7ui9V1/NmnRRRUlBRRRQAUUUUAFFFFABUF7Z&#10;W+pWc9pdwRXVpcRtFNBOgeORGGGVlPBBBIIPXNT0UAfFHxB/4JEfAPxzrs2p2cXiLweJmLvZeH9Q&#10;jW33HrtSeKXaP9lSAOwA4rlx/wAEVfggP+Zq+IH/AIMbH/5Dr7/ooA+Af+HK3wQ/6Gnx/wD+DCx/&#10;+Q6P+HK/wQ/6Gnx//wCDCx/+Q6+/qKB3Z8AH/gir8ED/AMzT8QP/AAY2P/yHR/w5U+CH/Q0/ED/w&#10;Y2P/AMh19/0UCPgD/hyp8EP+hp+IH/gxsf8A5Dpf+HK3wQ/6Gnx//wCDGx/+Q6+/qKAPgH/hyt8E&#10;P+hp+IH/AIMbH/5DoH/BFf4Ij/mafH//AIMLH/5Dr7+ooHc+AT/wRX+CJ/5mnx//AODCx/8AkOj/&#10;AIcrfBD/AKGnx/8A+DCx/wDkOvv6indhc+Bbb/gi18DoJ45H8R+PLhFOTFJqNmFb2O20B/Iivrf4&#10;J/ADwF+zv4VPh/wF4eg0OxkYSXEilpJ7qQDG+WViWc9cZOBkgADivQ6KLiCivE7f482PhDTPEmoa&#10;5d6xr8Ufi+Xw/bQ22lxJLA5VTHCipITKgOQHPzsW5Wty9+PNvZy2Fing3xXd6/c273j6Fb2cLXVr&#10;ArlBJKTMI1DMp2gOSfSlur/1tf8AINnb+t7fmeoUV5LcftM+FYPC2ha2LDXJl1fUZNIjsIrDdeQX&#10;iK5aCSLdkPlNvy7uWHbJGf4l+PVrqPw+8fS28eveCPEHh2zWeeLUNMhlu7dHz5c0cRlMUqnawHz4&#10;yDnHFDuk3/XT/NfJgtWl3/4P+TXyPaqK8w1v452Wh6hLpNl4d8SeMNRsbOK51D+wrGOQWwkTcgff&#10;Ig3sPmCIWOO1Qah+0j4XttO8H3dlZazrY8WQzy6XBpln5ksjRbd8bKWBVvmxz8o2sSwAzTs72/rr&#10;/k/uJTTSflf8n+qPVqK8xsf2hPDM3hXXda1C31XQpdEulsr3SdRtNt8k77fKjWNCwcybl27SQc9e&#10;tXvBnxm07xZ4kPh670PXfCutvbG8t7LX7RYWuoQQGeJkd1baWXcuQwzyOtCTei/rS/5a+g20tX/X&#10;T89D0CiuU+IHxH0/4eW+nfabPUNV1DUrj7LY6ZpUHnXNzIFLMFUlVAVQSWZgABya8p+JH7Tclj8L&#10;/G19oXh7XdL8VaEscM9jqtnEslj5ynyrlx5hR4vlOCpbnGVwam+l1/W3+aKSu0u//B/yZ9A0V89e&#10;Hfi3qfgq9v5vF2teJNRj07wk+vXWlajo9hBOALl0MgeCQDeVXAj+7twxbcSK6e7/AGltG07StK1K&#10;88MeKrW01e8Wz0wyaehkvWaJ5I2jjWQvtYJgZUHLLkAZItx6L+t1+jIUk1f+uj/VHr1FeNr+05pM&#10;janaR+DvGMuuaUd2oaJHpiG6tItoYTOfN8vYwPyhXLNg4U4Na+oftAeHkt9AOi2Or+Lb3W7Eana6&#10;fodqJJxan/ltJvZFjXJ2/MwJbIAJFK39f16P7n2Hf+v69V967o9NorznTPjx4c1fStCvreHUQ2qa&#10;yNAa0mtxFcWV5tdmjuEZgU2hDnG7qMZBzXSx+NrGTx/P4QEVx/aUOmJqrSlV8kxNK0QUHdnduQ8Y&#10;xjHPaiz/AK8km/waYXX9etvz0OhorifHvxX07wJqmmaSNM1XxDruoq8sGk6JbrNceUmN8rbmVUQE&#10;gZZhknAyaw9D/aJ8NeILOG5trLV4lk8QReGjHc2qxSR3jxq5Dozgqq7trZGQynAIwSJc239a2/PT&#10;1Bvl3/rr+h6lRXK6p8StG0TxZeaDftLay2ejtrk95IFFvHbLIUbLZzuBBONuMd+1czoP7QGj61q2&#10;lWtxoHiPQrHWJPJ0vVtW08Q2l655RVYOWQuASokVNw6c8UJc239b/wCT+4b03/r+rnqFFYHjnxvp&#10;nw98N3GtaqZjbRMkSQ2sRlmnldgkccaDlmZiAB784GTXJ+HvjxpGqa3faRq+ia74P1C1099U8vX7&#10;VIxLbJ/rJEaOSRTtyMjIIz060u/l/lf8tfQO3n/nb89PU9LorzDwr8ftJ8T63o2ny+H/ABFoUWtq&#10;zaTqGrWKxW19hC+EZXZlJQFgJFUkDisz9pn4leIPh74X0aLw3a6h/aGsapb2A1Gxt4JzbB5FBCpM&#10;wUyuCQgIK5ByV4NNpq11vp+NgTTv5K/4N/oexUV45F8ebbw5a/2XJo/i7xjqWk2sT61eWOmQM1k7&#10;IH2TiN1TzQpBZIQ+K0Na/aJ8O2F74dtdK03WfFU3iDTm1PTV0O1WXzoVKg53umwgNn5sD5SM7sKS&#10;3b+t/wDJ/c9RX7/1t/mvvR6nRXlXiD9ojR9D1HUrWDw54m1tdIRW1a60mwWaHTWKhykrFxudVYMy&#10;xhyB1qTV/wBoLR7e9e20LQfEPjVobOG+uJPD1mkqQRSpvi3GSRMsyfMEXc2O1Lpf+v689vMf9f19&#10;+2/keo0V5jcftA+HpdF8M3+i6frHiefxFDJc2OnaTaq1yYo8CV3EjoqBGIU7mHJwM11Pw/8AH+m/&#10;EfQTqmmxXdr5U8lpc2d/CYbi1nQ4eKROcMD6Ejngmq5Xr5f8MK608zpaK8l8b/tAaZodz4k03TtL&#10;1zUn0WFlv9Z0+wE1lp0xjLKsrFskqCrNsVwoPzY5xS8M/HlLLwJ4CS/sdX8XeMda0K31Oaw0O0je&#10;YoY13zuC0ccaFyQMkZPCg1K1V/61v/k/lqN6Oz8/wt/mj2eiuZ+H/wAQdK+JOhNqelC5h8md7W6s&#10;76Ew3NpOn34pUP3XGRxyORgkVxmsftHaPpviTxFodp4Z8Ua5e+H5VTUjpWnpMkCGNXEmTIMqQxAU&#10;Zc7G+XAyR6Oz/rz9NUC1V0es0V5xq/x20C1t/D7aLZap4vuddtTf2NpoNuskjWwxmZzIyLGoLKvz&#10;MDk4xkGsHX/jrYa78LNQ1rSLjV/DV9HqsOhTrc6ZHJe6ddPNHGQ0MjhCQJFOdzABgcNjaXZ3tbrb&#10;8UvzdhXVr303/Bv8k2ey0V5f4n+O2meDtT1PS10TxL4mOhwxtq2o6VYxyxWeUD/vTuTLbCHKxq2A&#10;eg6V6HputWWraNa6ta3CS6dcwLdRXHRWiZdwbnoMHPNLpzdP6/yH1t1/r/Mu0V5RYftH+H764sZj&#10;oviK18OX9wttaeJ7nT9mnTO7BYyG3eYqOxCq7Iqkkc96d4h/aL0Lw7qGro2h+ItQ0jRrj7LqevWN&#10;isljZyDG8OS4dtm4biiMBTs9P67fdut7boP6/P8Aye19meq0V43o/wAa7yT4yeM9D1HS7628MaPp&#10;tvdpqTRQ+RAu2d5J5HEhcpIEUJhT9w5C9Tyfg34va9ceNvDJ1nWfE9r4c167cWU2peF7a2tbx3Vz&#10;DBHMkrSRRkFWUSJvYpneASKIpyaXf/gr79GJtJN9v8k/1R9IUV5Jqv7Svh3S7jUZl0bxFf8Ah7Tb&#10;lrW+8S2WniTTrZ1OJMtvDsqHIZkRlGOtd/4qu72XwVq91oEofUW0+aWwkiUSbpfLJjKjBDc7cDBB&#10;qZPlg59P+Bf8tu/QpK81Dr/wbfh17G5RXgvgb4j+MPBek69rXxNlvpNOi0/RfsUCaaqzTXk1uBcR&#10;RoiKXkacgbeik4+UCu08LfHDTNf8SXOg6loeueENUhsm1FYvEFtHCs1upAeRHjkdSFJG4EgjPTri&#10;5R5W1fb/AIP6K/pqQndJ9/8Agf5peuh6NRXjH/DVHhxV0y5k8PeKYNJ1a8isdL1abTVS1v3kkCK0&#10;bF8hcEuC4XKqSoYjFdtY/FLSr/w94t1mO3vBa+Grm7tLxGRN8j267pDGN2CCDxkj3xUv3U5PZf8A&#10;A/zRS1ait3/X6HY0V5hqPx90uGTTrfSvDviLxPf3emQ6u9lo1pHJJaW8ozGZmeRUDNhsKGYnaeMY&#10;Jq3f7SnhiHwz4X1m20/W9STxFdS2NnZWlkDdLcxht0MkbMNrbkKdwDySFy1Npp2+X4tfmmvVCTTV&#10;/n+F/wAmn6HrNFeX6j8fNPsNRtdMj8LeKNQ1hrNL++02xsEmm0yFiQpuMSbQxwxCIXYgHAPGeZ+H&#10;f7QIf4ZaBqurLqXinXNc1HUYNOstIs0NxcxQ3MoBC/IiqkSplmK9skk0Wf8AXrb9H9z7Ow3a39dL&#10;/wBfLue7UV5M37Sfhu18HeJdf1HTNc0hvDdzBbappV9aKl5bmZ0WNtocqyneGBVjkA4zwDf8OfHf&#10;R9b8SDRb/Rde8LXEtnJf2kuv2a28V3BHjzHjIdiCoIYq4VgDyKLf18r/AJa+l+zD+vxt+bS+a7np&#10;VFfPniz9pQ6tY+GJPDmna/o9rq3iDT7S01jUdMVbTUrZ7hVlERYsV3ISQXVGK5K9OOu8QftE6Hoe&#10;paxDb6F4j13T9FlMOq6xpFgJrOycDLq7FwzFAcv5avt70Wdrv+tv81vYL62/rdr9Olz1WivA/H3i&#10;j4lah4ue78E3k1x4TntNGuLOW3sY5o5RPeFbgq7Rkn9zhm5+VSG+XOa9j8YeLdM8CeGr/XtYmaDT&#10;rJN8rIhdjkgKqqOSxYgADqSKGrRu9PzBauyNmivNPDXx107WvFNr4f1Pw54i8JaheW0l3Z/2/Zxx&#10;R3SRgGTY0cjgMqkEq20gdqq+H/2i9C1/U9GiGh+IdP0nW5/s2l69e2KpY3shyUCMHLrvAJUuihsU&#10;Wbdv67fmgukr/wBd/wAj1WiiikMKKKKACiiigAooooAKKKKACiiigAooooAKKKKACiiigAooooAK&#10;KKKACiiigAooooAKKKKACiiigAooooAKKKKACiiigAooooAKKKKACiiigD5Xm8G6+ftOND1I5+Lk&#10;epD/AESTm0+X/SOn+q/2/u+9df8AF3XfFsHxGbTpn8aWHg19NR7SfwRpsd1NcXe9vMSaUxu0OF27&#10;cbQckluK95ooWiS7f/Ipfpf1B6tvv/m3+tvQ+QPht4J8T2X/AAh63vh/X7Z7b4j31/MNTjeeaK2e&#10;1fZNLKMqwJYAyAlSxPJNdH8cvCOu6v4h+MEljouo3sd94Ms7W0e3tJJBcTLPMWjjIB3OAQSoyRkV&#10;9OUU27pLtf8AFRX/ALavvCPuu/p+Dk//AG4+aPFGq+M5vFmq6Pq6fECz0eO3tF0S28GWEQiuwYh5&#10;nn3ZQtE/mZBDPGFAByc5rJ+Cng3xHpU3wIXUtC1SzfSo/EMd/wDabeT/AERnb92JHIwN38JJw3UZ&#10;r6toqlKzv/X2v/kvwWxHJ7qj2/yS/T8WfL/jTwH4lvfiJ8Q9d0/Qru+GneIfD+t21sYyg1KK2t8T&#10;JA7YV2XJ6H7y46muws7/AFH4ufGXwbrtp4Z1zQdD8MW97JcXmvWLWTzzXEaxrDHG/wAzADczNjbw&#10;ACa9woqYvlSXb/K39ef3FSXNfz/zT/T+tzyX48634s0ibwwmif27B4enuZU1q98Mael7qEK+X+5C&#10;Rsj4UsTucIxG0eteAar4M8T6jonxraDQ/G17Fq+haeNOl8RQtNe3xSZ92FRcIRniLAZVwSozX2zR&#10;RH3dfX8bf5FX1Xlb8L/5nzN8cfCOu6t4q8eTWOi6hexXPw1ewgkt7WSRZbn7S58lSB80mCDsHOD0&#10;rsfHmganeXvwRaDTbuddP1eKW8McDMLZBZSqWkwPkG4gZOOSBXtFFNPlt5NP7ub/AOS/Az5fd5fJ&#10;r71Ff+2/ieR+END1G2+NPxdvptPuorK+ttMW1uZIWEdwUt5A4jYjDbSQDjOCa8w+ENlr3wcHhbxB&#10;q3hPXb/TtR8KWml3Cabp8k95p9zBLK+2W3A8wK6ydQDgryB1r6roqYvl27Jf+lf/ACX4Ftc2/e/5&#10;f5fifK154V8VCxn+ITeFtTQT+OrXxGfD6Rh9QSwjtvs+4xKf9ac7zGCSOnWu98A6lqvi/wDaA1fx&#10;K/hrWdE0J/DcNjaXGrWbW7Tsty7NlG5Q/McK2GwM4wQT7ZRVJ8tktle3zSX6f10lq9+73++54347&#10;GoeA/jbp/jr+wtV1/Q7vQm0S4Gi2rXVxZyifzkcwr87IwLKSoOCoz1ryqxuNb8T6R4q8T2XhfUPP&#10;0n4lW2sXGhxxq199mjtrdWxGDzLtYOUBzkkdRX1zXPeFfBNj4QvvEN1Zy3Esmuai2p3InZSElMcc&#10;ZCYUYXEa8HJyTzSi+X5bf+BKX+Y5ar1tf7mv1R4D4t0XX/jj4v8AGjWHh3WdA07UfBE2k2F3rNm9&#10;qZ7j7Rv2srcoDkDDYYgMcYwTT8GeEPD+r6h4Rsf+FU+No9dtLqCa+k1zVtRh0/TXhIJmSV5ninIY&#10;AoqA7gedozX1XRTi+R6f1Zt/r+WwpLmWvn+KS/T8zzv47at4s0XwJ9p8IQ3kt6LyBbuTTbZLm8ht&#10;C/754IXBWSQDgKQepOOK8T8PaLrl/wDGiw1mDRvHXiTSW8P6na+f41QW8dzMwjItwgjUW6NjG541&#10;3HON22vrCioStf5/imv1uW9bL+t0/wBLeh8sfDnT9Y0rxn4Ut/A2k/EDwxp/nhdc0DxKJJNGsbVU&#10;betvJMCS+/bs8piCOSAK9T/aE0bUNa0bwcmn2NzfvB4s0q5mW2haQxxJPl5GCg4VRyWPA716pRWn&#10;Ne3k7/in92nn6kcu/mrfemvv18jwTRtf1X4K+IPHmn3ng3xDr6axrE2s6XeaFYG6iuRMiDyZGXiF&#10;lZSMyYGOQaxfg58MvEPgTx18NbfU9OmX7F4W1FL2eJC9vbTzXccwgMgG3cAxAGedpIyK+laKmL5b&#10;eVl8kml+f4LzHJc113/O6f6fi/I+dNN8Yan8DvEHjfw9L4W1jXNX8Qaxd614fk0+286G+EqplHcE&#10;eV5TYDF8ALggnis7Xtc+It/4l1LTfF8fjaxT7NaHT7X4fWMYs7qRoh54e8ZXaI+aWX5pIwFAOTnN&#10;e1+KfhjY+MPGHh7X7/Ub8HQpRcWlhD5Kw+dhhvZvL83kNgqJAp2jKnnPY0klypPfb5JWXzt6+g3u&#10;7evz6/L+rnx/4W8Iy6b8Hvh5Z+LfA3jBLqx/tCMa14ce4XVtHma4cgeXGPMeORed/wAy8D5TuBr2&#10;/wDZ8bxU3hLUP+Elk1eW1GoSDR5PEMaJqTWQVQhuQoGH3b/vANjGa9Roq+a9/P8A4H+X/D7k8u3l&#10;/wAH/P8A4Y+c/wC1dc+FFv8AErw7J4J1/wARXGt6le6ppN1pNkbi2uluVGI5ZBxEyNlTvx8oBXPA&#10;rO+HVtrfwhufCXiLU/C2ualpmoeC9M0m5TTNPe4vNOurcMxSWADzArCQjIBwy4IHWvp2ipi+X10X&#10;ySa/L8vUqS5t9rt/N2f5r8fQ8q+BOiask/jXxRqul3Ghf8JPrH2+10y8wJ4YFhjiRpVBIR22Fiuc&#10;jIB5rgPDHxMn8D/FH4xWqeENf8QGfWYXt5tFsjcq8v2OAeTIQf3X8JDvhcFueMV9KVzfhjwHp/hP&#10;XvE2rWk1zJc+ILtL26WdlKI6xLEBGAoIG1AeSec89qWjdunK1+X+T1/AT28+ZP8AP/NaHzvY6P47&#10;+F3h7wR4U1B/FOn+G10iaW9uPBGnR39yuoPO0hgdjHIY40RsBlUAnPzYFYWleCfFH/CuPG9rJ4f8&#10;Ti4ufHOmX9vFq6Pc3k1sJLUmZ3XKvhUJYqSEwQcba+yaKtStLm/rSUZf+2penmKUeaPLf+rSX/tz&#10;fr5HzR8W9Mjh8e6/fW/hn4geH/EbxxNZa/4HaW4g1cKgCLcIFMSFWypEq/dAO7BGPX9L0XxH4k+D&#10;Mek+Jpo7fxTf6KbW+mixtS4eEqzfLxwTzt4znHGK7iis2k6bpvZ/8H/P/gd7Tamprp/wP8v+CfHP&#10;hP4eaO3hfQfCerfCfxpf+KoGgsr6O51fUYNHBjK7rkXAmaHywF3qiKTkBQo4NbfxG0u9sfFHim68&#10;NeGfiB4T8cy3TvZXHhl3udI1iQqFhnudwMCA8bw4UjBOWNfVdFW5OTu/6227bee/paFFRVl/W/37&#10;+X53+e5bjxr4W+Ifja5g0G6vfEus+FbE6ddwWjvpzX9vFcGSN5R8sfzuNocjOQO9eeaja+KvGGqf&#10;Dq/kg+Jus31nr2nXOrNrunLZWNnhsSFLeONN+CfvgOqrklxnn7HooUtU2v6u3/7db5LUHG6avv8A&#10;5Jfpf5v5fL+nXniLwP8AB7XPhU3gXX9U8Qut9p9jd2dlv067S4eVo52uc7IwBICwchgQeDX0J4F0&#10;CTwp4J0DRJpRPNp2n29o8o6O0caqSPqRW5RSvpb0/BWX9f8ADDerv6/i7s87+O2reLNF8CfafCEN&#10;5Lei8gW7k022S5vIbQv++eCFwVkkA4CkHqTjivBF8Da945+JjC2Tx5PpmpeGNW0oa34xgMSpPKiB&#10;VEKonkL05ZE3kHGdtfX9V9QsLfVbC5sruJZ7W5iaGaJujowIYH6gmoa0fz/FNfrf17l31Xy/Bp/p&#10;933nyl428fand/DTwB4SvPAuvaPqdhrei2d/PeWXl2UDQ3ES5hmztm3soC+Xn5SScY52tRv/ABF4&#10;P0X4u+D18F+INV1PXr/ULzSruxsWkspormEAFpwdqFCGyh+Y4AUMTXo2gfs76LouoaNJceIPEmua&#10;boson0vR9Vv1ltLN14jZVCKzlAcL5jPt7V6rWlS1RSv9q9/nb9V09PTOF4ONvs2t8m3+ttf+H+W5&#10;dR8a6e2i6Hq8fj3SfDkPhzTlsI/BmlxyST3AhAnS4maNmgcNhQpMYwMkisv4WeCvE2nwfC2O/wBA&#10;1q0l0/xlrFxdrfRSSyW8Txz7JJZcEMGLD95kqxPBOa+uKKrnvNz6t3/8mcv1t6Ink9xQ6JW/8lUf&#10;0v6s8QvNT1L4SfF7xprFz4W1zxDpHieGzntLrQbI3bRTQQmJoJVXlM/KyucL8xyRg1534bvviB4b&#10;+Hfgq2l0nxV4X0a9v9Ym1pfD2lLd6lau93K9vH5bxuVjIZj5io2cLggHNfWdFZrRJei+Sbf6/gvO&#10;+j1/P52t/Xz+XxPd+CvFF74W+MgTQfGNyNVk0GbTzr8TXF9eIk6+Yx2AjKgEmMYKLjKr0r2b49+B&#10;dV8c/EHwXZ2FtcfZptI1+ymv0hZobV57RI4zI4GFyc4z1wcV7lRQ9Y8v9fC4/rf1CN4y5l/Wqf6H&#10;y1rHibxDrvgz4ceDf+Fd+JrTVtI1nR01Sd9Ob7HapbTRh5Y5hlZEO3IKZAXcW24ra0TW9c+E2ieM&#10;fB8/gfxBruo3mp391pV1pViZrO+S6kZ08ybO2EqX2v5mMBcjdX0XRTm/ac3N9q9/O9vu2/H0FFcn&#10;Ly/Ztb5X+/8A4Hqcd8HfCF34B+FnhXw7fyLJe6bp0NvOyHK+YFG4A9wDkA+1V/jZqXirSPhtq114&#10;Mt5bnXo/L8tbeFZplj8xRK8Ub/K8gTcVU8EgdeldzRTnJ1JOT6u/4/0vQIJQSiuh8n6Ppmu6x8b/&#10;AAHrlrZfELW9Ntl1BLm+8Y2wtYEke1OyNYUiTylJGDI0YUkqAWximeE9M1nR/EnhyHwH4e8feCr4&#10;6jGur+HNT3zeHba235uSksoKHIzsMLAnjCjt9Z0U1Llat0/zv939aPUTjdNd/wDK33/r3Whxd58T&#10;fseheIdT/wCEU8Tz/wBjX/2H7HDp264vvmQedbJu/eRfPnfkcI3HFbFt4o+0eLrnQf7I1SLyLNLz&#10;+05LbFlJuYr5SS55kGMlccAg5rcoqF/X3f56/hsU/wCv6/D8QooooAKKKKACiiigAooooAKKKKAC&#10;iiigAooooAKKKKACiiigAooooAKKKKACiiigAooooAKKKKACiiigAooooAKKKKACiiigAooooAKK&#10;KKACivMvEPx+0Lw9qmq2/wDZWuanYaPIItU1jTrIS2di+AWWRtwYlAQW2K20HmvSLW5ivbaG4gkW&#10;aCZBJHIhyrKRkEH0IoWqugejsyWiiigAooooAKKKKACiiigAooooAKKxfF/i2w8E6K2qakZBbCaG&#10;ACJNzF5JFjQAf7zCtqgAorIk8QlPFEWippeoyh7Y3L6isIFpEM4CGQkZc/3VDEDk4BFa9HmAUUUU&#10;AFFFFABRRRQAUUUUAFFFFABRRRQAUUUUAFFFFABRRRQAUUUUAFFFFABRRRQAUUUUAFFFFABRRRQA&#10;UUUUAFFFFABRRRQAUUUUAFFFFABRRRQAUUUUAFFFFABRRRQAUUUUAFFFFABRRRQAUUUUAFFFFABR&#10;RRQAUUUUAFFFFABRRRQAUUUUAFFFFABRRRQAUUUUAFFFFABRRRQAUUUUAFFFFABRRRQAUUUUAeI/&#10;E/SrDx98O/FZ8I+JYNBsNOlvRrdpDZLFDe3CANNHcthJFyFIZ0YFg+csMV3XhHXF8R/B7S9VUp4Z&#10;S70VJgxICWIMOQwLY+VOoJ7CoPEPwN8DeKtdm1jVNBjuL2co1xtnljiuSn3TNErhJSP9tTXbNawv&#10;bG3aJGtynlmIqNhXGNuOmMcYqbfu3Hv/AJNevoui2Hf31Lt/mn6f5+h8seBvDcfwy8S+CbrW/DX2&#10;O4urhLSDxp4Z1kXNvrUs6NtF1HIN7K/3t3OGAIIFc74c8FeJfiH4AvfG08Xhe01yWe5mfxVqmvXl&#10;ve6bLHK4AOIikSx4ACBtu0DPWvpDw58CfAvhPWbbVNM0JYLu1ZmthJdTSxWxbqYoncpGfdVGO1M1&#10;L4BeAdX16fV7vw7FJd3E63U6CeVbeeUHIeSAOInbPJLKc981XX+tNU+n6W6aWvdbX/q+j/z63/K3&#10;kun/AA80j4jfEj4nSeK4IdZmtdL0uRRBO/2Xzms23TRgEAnK/KxGQDxjJrI8M+FbLT/hz8H/ABzG&#10;90/i6+1jTobvWJrmR554ZSUeFiScx7AFC9AB7nP0va+DNHstX1rVIbPZfaykUd9L5jnzljQogxnC&#10;4UkfKB71Th+Gvhu38O6HoUenbdK0WeG5sLfz5D5MkRzG27dubBPRiQe+apOzv6fhKTf3ppfhtYTV&#10;1b1/9Jil9zV/x3Pmr4m6ZoHiTw1478S6R4N1fxHcwz3bnxlq2qQ2ws5YcgfZcP5hjjZcKoQbsYye&#10;tdH4W8H6T8WfiwX8VWzavA/gzSbp7aaV/KklfzMyOoI3MMtgnpuJHPNeqX/7PPw91TUL+8uvDkcr&#10;30jzXEBuZhbySMMNJ5Ifyw/OdwUEHkHPNdJoPw/0HwxqQv8ATbE294LCDTBKZ5HP2aHPlphmI4yf&#10;m6nuTUQSSSl/Xutfnr+d3qOerdv6XMn+X47WR83eGpdH1jwj4d8J6tp2ueL5bPWNXg07w5aXMaw3&#10;FvbzFUN08rqCkQKhct1IGDVXw3ot5ead8V/Bll9j8AQi90s22jX2rl7WN5RuktvNQ5XzgoBWMk/N&#10;gZr3/UPgV4H1Oygtp9EIW3vJ7+GWG8nimjmmYtKyyo4cBieVDbenHAosvgR4C0/TNX06Dw3bJZat&#10;FFFfQF5GWcR5KMcsfnBYneMMTySSKSvb3t7a+b9zX74ve+/ZtDe+m19PLWX6NbW/JnAfBa0svB/x&#10;Lv8AQp/CF14D1a9037QumWWopeaVdxxyBTcJgBklywGCBlevPNa/xnh0HxH400LQr7QNX8banFZz&#10;X0Xh21nhisdm5U+0XBkdASDlV5PVvl5zXceDPhV4W+H93c3eiaYbe8uUWKS6uLma5mKDogkldmC/&#10;7IIHtS+M/hX4X+IF5ZXmuaabi9s1ZILq3uZraZFb7y74nVip9CcVUve5fL/g+vf/ACtpZR05vP8A&#10;4Hp2/wA76nysdEtNQ+GXjbRdQ0OOxtNG8Y2CWekyXn2xNPEskCyxJJ0x8zggcDew9z6j4Q+G/ha8&#10;+PHj973TIWtfD0OkNp0LFhDabbckMqZxkCNQCQcAEdCc+k23wN8DWfh/WNDt/D8MGk6s0T3lpFLI&#10;qSNGAEYYb5GG0HcuCSMkk81s+Gvh/oXhG7vrrTLN4ri9hgguZZrmWdpUhQpECZGbopIz1PfNPZab&#10;2/HlS/NevzFa+/8AS5r/AJaf8A+TPHttpUPw5Pjfw14O1kzC7jvYPHutarDFeyubgAMqI5d1bO0K&#10;UQbSDjius+I3gp213xl4nv8AQ4PHWli5aU67omtiDVvDyxRqzRoj/IGjILBVIJz8wOcV63J+zR8N&#10;ZYp4n8Mo9vMWb7Oby48qIscloo/M2xHPeMKe3Sr+u/AbwJ4k1m41TUNBE13clDc7LqeOK5K/dMsS&#10;OEkPH8anPfNTaySX/DaJeXbpb8703d3f9at+ffrf02Ou8N6nBrXh3S9QtZZZ7W7tYp4pZwBI6MgZ&#10;WYDuQQT71o0yKJLeJIokWONFCqiDAUDoAOwp9XJpybREVZJMKKKKko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CrqmpQ6Pp1xe3G8QQIZJ&#10;CiliFHU4Fcn4V+MXhjxndWEGlXcs/wBv8z7JK0DrFP5YO8I5GGK7TkDpit7xj/yKOt/9eM//AKLa&#10;vAv2NNMvrz4beGLu6tbZ9Ls47xrKcZMqTNdTK/0BXiu6lRhLDzqy3TS+9P8AyPMr4ipDFU6ENpJv&#10;bs0vyf32PpWqOu63ZeGtE1DV9Sm+zadYW8l1czbGby4kUs7YUEnABOACavVw/wAdP+SJ/ED/ALF/&#10;UP8A0nkrzKs3Tpymuib/AAPYpRU6kYPq0vvaX6lXw18dvC/i680+30y08VOL/abe5uPB+r29swYZ&#10;VjPLarGqkc7mYD3r0KvJvgjpnxAtvCHhKfWPEvhvUND/ALItyLGx8O3FrdYMC7B57X0i8cZPlc4O&#10;NuePGvDHiLUj8P8A4a/Ec+MNcufHHiDxRa6dqGlyatLJZTebdNDdWQsS/kR+REHbdHGsgMG5mJLk&#10;9U4KNV0l0dvvk4rT1WttjlhNypKo+qv/AOS8z19Nj6O8PfFzwn4q1DSrLS9W+1XWqR3s1nH9mlTz&#10;VtJlguTlkAGyRlXnGc5XI5rsK+IvhX4Sh8aeLPhNp91qGp2FmLTxlLMNJv5rGaYDV4sJ58LJKi7i&#10;rHYyk7QDlSQej0nxjqGu+DvC/g+4uPFvifxDLr+v2Om21h4iOk/araxvHgV7/UFdbjZFG8ZJiLyO&#10;VyySkGsYvmjF9X/ml+r+XY2kuWTXRf8A2z/T/hz66rH8VeLtJ8E6Wmo61d/YrN7q3s1l8t5MyzSr&#10;DEuFBPzO6jOMDOSQMmvIf2PvEmpeIfAniqLUNVOrJpnirUNPtJP7Yl1dYoVKMIlvJUWS4VGdwryD&#10;dgAdAK8X8ZhfE/wo0fxtrvi3WI/Fl78RLOwuNHk1eb7EjRawsa2C2JfykMcUSyblQSkxli5DNmkr&#10;zjHo+X7pOK/9u/4clu0ZPtzffFSf/tv9dPt6srxR4p0nwXoN3rWt30WnaZaqGluJicDJCqoA5ZmY&#10;hVVQWZmAAJIFfI2l6v8AEjxpa+IfGsOs6X4fv9N8VXVgNQ1vx3e2VrYRxXvkx2c+kraG1O+LYo3u&#10;ZHMyuJFYpt+g/wBoG08L6j4Dt7LxXr1z4XtbjVbEWOs2q5a0v1nSS1csUeNR5qIMyjYcgE8io1cF&#10;JdbeuqT++z0Wmum2pWim4vpf8Lp/K631018jX8H/ABf8MeN9am0bT7jULTWIoPtX9na1pF5pdzJD&#10;u2mWOK6ijaRA2FLICFJUEgkZf46+LXhv4dalpOnazJqT6jqqTSWdnpWjXmpTSrDs81tltFIwC+Ym&#10;SQB81eYeFrnx34G+MHgjwt481Lw78RpL/S79rLxTa6KNO1WyeMo03mxiSSPyXUwpuj8v5ggZTwTN&#10;8ZrXxBeftE/CaPw1qem6TqX9la8ftGq6dJfQ7P8AQcjyo54Dk8YO/j0NXu4JdW193N/l/kJfav0V&#10;/wAv8/8AM9Q8D/E7w98RH1KLRri7F5prol5Y6np1zp93BvXcjNBcxxyBWGdr7drYbBJU46qvnjx1&#10;4ZuPhzpviLxd4z8SatrniPxRPpfh6JfA9tHo7iLzysNrb+fcOY2kknl3zNOrAP8AI0ZVTXjGpeNv&#10;FXgy4+KOkTaxeeH10mLwrey2EfjS8119LebUgtwHu7hVkiLQhfMiDMm05yQ9EbSkoryXz0/SSf8A&#10;SupXim/6tr+qa/pn2v4u8WaV4F8Nahr+uXX2HSNPiM1zceW8nloO+1AWPXsDWspDAEdDzXyP+094&#10;pnv9Y+M+hxarLPYWPw+sZn05Z2aGC4e8uMv5edqu0YjycZKhe2KteNNWn1rT/jr4l1bxxrnhvWPA&#10;0wTRrfT9WktbfT4o7KG4t5JLVXWO68+V3yJ1kDj92uMYqFJcjm9t/krp+rutP8zTlvJQW70+btb0&#10;Wup9X0VmeGL271Pw3pN5qEH2W/uLSKW4gxjy5GQFl/AkitOtJRcJOL6aGMJKcVJdVf79QoooqSwo&#10;oooAKKKKACiiigAooooAKKKKACiiigAooooAKKKKACiiigAooooAKKKKACiiigAooooAKKKKACii&#10;igAooooAKKKKACiiigAooooAKKKKACiiigAooooAKKKKACiiigAooooAKKKKACiiigAooooAKKKK&#10;ACiiigAooooAKKKKACvPvjr8adF+Anw8vPFWtJJcKji3tLKI4e6uGBKRAnheFYlj0VWOCQAfQa+B&#10;v+Cq1xKtt8MrcSMIXbUpGTPBZRahT+AZvzNcOOryw2HnVjuv10PqOGMspZxm9DBV37km726pJya8&#10;r2tc8W8S/wDBQv4y6/q811putWXhyzY/u7Gx06CVEHu0yOxPqc4z0AHFYkv7enx1ViB45x/3CLD/&#10;AOMV4PAnvUM6kOa/PHjcS3d1Jfez+sY8OZNTioRwdOy/uRf4tN/ez6ET9vD45suT44/8pFj/APGK&#10;fH+3d8cmPPjj/wApNj/8Yr5/QYWnx8c0vrmJ/wCfkvvZP+r+T/8AQHT/APAI/wCR7/8A8N2/HLP/&#10;ACO//lJsf/jFTj9uj44bM/8ACbc/9gmx/wDjFfPwBJFWOQmMVaxmJ/5+S+9kSyDKP+gSn/4BH/I9&#10;9T9ub43kc+Nv/KTY/wDxin/8Nx/G/dj/AITX/wApNj/8ZrwWFSRVkJg5rdYvEf8APx/eznlkOUL/&#10;AJhKf/gEf8j3Rv24fjaFz/wmv/lKsf8A4zQv7cXxt2knxrz/ANgqy/8AjNeGscrjFNzlTxVfWsR/&#10;z8f3sh5FlKV/qlP/AMAj/ke5L+3H8bSefGv/AJSrH/4zQf24/jaD/wAjr/5SrH/4zXhceS2KHGKP&#10;rWI/5+P72Z/2HlP/AECU/wDwCP8Ake6N+3L8bYyD/wAJoGAPQ6VZYP8A5Br60/ZI/bQk+M+qr4R8&#10;W2tvZeKGiL2d1ZqVhvgi5dSpJ2SBVL8fKQGwFwAfzVlT3p+n6jc6VdR3NpK8FxHnbLG2GGQQefoT&#10;XRQzCvRmpOTa6ps8TM+FMszDDSowoxpy6SjFJp/K113T/Bn7l6rpsOsadc2Nxv8AIuEMcgjcoxU9&#10;RkcisfwN4B0f4c6MNJ0KGW209XZ0geVnVCTk7cnjJJPHcmujor9BU5KLhfQ/lF04OSm1quoVBfWF&#10;tqljcWV7bxXdncRtDNbzoHjlRhhlZTwQQSCDwQanorNq+jNU7aoitbWCxtYba2hjt7aFBHFDEoVE&#10;UDAVQOAABgAVgW3w18I2Xi6fxXb+FdEg8UTgrLrcWnQreyAqFIacLvPygDk9ABXSUVV9ebqTZWt0&#10;MfTvBugaRcWk9joem2U9osyW8tvaRxtCsziSYIQAVEjgMwH3iATk1na38KvBXiXRxpOr+D9A1XSh&#10;dPfCxvdMgmgFw5YvNsZSvmMXcl8ZJZsnk11NFTYZl6B4V0XwpBNBomj2GjQzuJJY9PtUgWRwioGY&#10;IBkhERcnsqjoBWRf/CbwPqviSXxDe+DfD95r8pjMmqz6XA905jKGMmUpuO0xxleeCi46Curoqr63&#10;6h0scvefCzwXqHi6LxVdeENBufFETK0etzaZC96hUbVInK7wQOBzwK39S0201nTrqw1C1hvrG6ia&#10;C4tbmMSRTRsCGR1IIZSCQQeCDVmil0t0Drfqcx4P+F3gz4ereL4V8I6F4aF6FF0NH02G088LnaH8&#10;tRuxubGc43H1rQsfB+g6WdKNnomnWh0mBrXTzBaRp9jhYKGjhwP3aEImVXAO1fQVr0U79QKGu6Bp&#10;nijSLrStZ0601fS7pdk9lfQLNDMuc4dGBVhkDgisPSfhN4H0GxnstM8G+H9Os57N9Pmt7TS4Io5L&#10;ZmZmgZVQAxlndih4Jdjjk11dFTYDkdL+EHgPRNNudO07wT4dsNPuYPss9pa6TBHFLDvZ/LZFQBk3&#10;szbSMZYnqTVrXfhr4Q8Ua9p2uaz4V0TVta04qbLUr7ToZrm1KtvXypGUsmG+YbSMHnrXSUVV+oeQ&#10;UUUUgCiiigAooooAKKKKACiiigAooooAKKKKACiiigAooooAKKKKACiiigAooooAKKKKACiiigAo&#10;oooAKKKKACiiigAooooAKKKKACiiigAooooAKKKKACiiigAooooAKKKKACiiigAooooAKKKKACii&#10;igAooooAKKKKACiiigAooooAKKKKACvgP/gquMj4X/8AcU/9tK+/K+BP+Cqv/NL/APuKf+2lePm/&#10;+5T+X5o/QOAf+Sjw3/b/AP6RI+B4AeKHTLnNOh4/KmM3zV+cXP69kiULhc06MA8Uh/1QqW2jMrKg&#10;+8x4q0rmD0HiM5A2k/QZqdkIXgc16b4c8L2Vlpsc18B8w6muf8X6DHp0xmt2zDJyBWySW5zymr6H&#10;LwBgOlT0RJTwnz1ojCTDbhRmkCcGnyjApF+4aoyb01I4gA1EuN2O5p9tG0s6ooyTxXZRfD+6urAS&#10;BfmIyKNTB3Rw0pziofKB53YrT1PSptMk2TDFV7e381yq0XS3Gk+p+svxI/bQ+Dfwj8Y33hXxZ4x/&#10;snXrIRm4tP7LvJtgdFdfnjhZTlWU8E9fWu1+Ffxt8DfG3SZtS8EeJbPxBbQMFnWAsksJOdvmROFd&#10;M4ONyjODjNfNHh74reB/hd+298eZPGviHS9AjvLPQ1tW1OVUEpW0G4LnrjcufqKoaR8SPBOv/tf6&#10;p8S/ALx/8IT4a8I3R8aeI9PgZLO6cfPFHkACWVQqtuGchcZ+Wv6AllNGVFcsJp+zU+fRwbcU+W3K&#10;t2+VWk3zWVnd2/iCbak1Ho0rdXfl2/8AAm/RM+3qiurqGyt3nuJo4IEGXklYKqj1JPAr5X0H4q/t&#10;L/Ezw3F488I+EPAem+E7yL7Zpmga9c3R1e8tcZRjJGRCjyLyoOANw3Z6nj/2lPjL4n+Of7Fd/wCL&#10;PBdho9j4furK5g8VWOtvKb+xkjljQxW+wBWYOHyXAypQ4GSK8+GS1nWhSnOKvJRlaSfI30lZaPRp&#10;bpyXLdMuDU5JLZ7PvbXT+tUfbaOsihlIZSMgg5BFOr5S1f4vfF74I/sm6/438V6f4Mn1TSbTTzo0&#10;Gk/apIJIHeKI/aA7K2/D5GwgZrY8LfHT4oW3h29+KHj/AELw14T+EsekyalFYJJPLr4G0GEuM+SD&#10;JnhM7gXVScgmsp5TWSnOMouMZOKfMvekrO0Va7bTWiW91fvnCfPGDtrLZfd+Gu/bXyPZ/GfxS0Dw&#10;Jr/hbQ9TmmOr+JrxrLTLO2gaWSV1Xc7ED7qIvLMeAOtT/EL4l+G/hXokGr+KdR/svTpruKxjm8iS&#10;bdNK22NcRqx5PfGB3Ir5zsfFv7S/juwsfiHpPgD4cWFgYDc6boOtSXTa79mcA7PPGIo5JFAwDtA3&#10;AMMg1yv7SPxl0347fsm+F/FGn2k2mTnxfptpf6Xcn99YXcc+2WB+BkqehwMgg4GcDto5NzVqNKbT&#10;Tkoz5ZKTi23ZWS00TV/eTknrshSmlFyW3K2uzajKX6L5Xfp9u0V4H8WPjd42n+Kcfwu+Eui6Pqfi&#10;yCxXVNW1bxHJKum6XAzYjV1i+d5H7AHgYOCM7a3w5+N/j/w/8W9P+GXxi0fQLPW9btJrzQtc8Lyy&#10;mxvvKGZYGSb50lVfmz0I6DpnzI5ZXlS9qnG7XMo8y5nFX95R7WTe97Ju1tS5SUb36b+V7b/evvV7&#10;XPoWivl+H44fGL43eINePwX0TwjZeDtEvpNNPiDxpJcsNUuIziT7NHb8iNW43NkNnggggdp8Bvjp&#10;rnjbxN4j8A+P9CtvDPxH8OLHNdW9hK0llf2r/curZm+bYTwVYkrlcnJIV1MsxFKm6knG8Um4qSco&#10;p21cem6vq2rq6XQk1F2fe3z7ffp66Xud58U/i54T+CnhY+I/GerLo2j+elt9oMMk2ZHztULGrMeh&#10;PTgA1082pWttp0l/LOkdlHEZ2nY4RYwNxYn0xzXj37X/AI4Hw6+CF/rZ0HRvEnlahYRf2fr1r9pt&#10;W8y6jTcUyPmXduU54IBqf43av8W7nV7Tw58OvCvhi40y6s5JdQ8QeMLhmsEGdptvs8R8xmIOckbM&#10;ZHPOJp4RVqNOStFylJXlJKNoqL7XTV/O90ktGVdKST2tf/ya2n9eex3nw1+Iuj/FjwZp/inQDcvo&#10;1+Ga1lu7doGlQMV3hGAO0kHBI5GCOCK6evnz4IfF/wAaWnxNuvhJ8S/D+gaT4gttIXV9I1Dwm0n9&#10;mXlkHERVEk+aNkJAx0IzgAAFu2/aQ+M6fs//AAd13xsdNOrS2IijgtPMEavLLIsab2P3VBcEn0FG&#10;IwNSOLjh6SvztclmpXUnaPvaJ9notU9FYmF5aPdb/n91j02ivnXwj4p/aU0zxD4euPFfhnwF4n8L&#10;6pMkV1/wh93PDd6dG4yJybpxHKijqqEsc/L79T8M/jJq/jX4+/FzwLeWllDpfg/+zPsU8CuJ5ftM&#10;DyP5pLFTgqANoHHXNFTLqtPmcZRkormbjJPRSUX0TveS0t5ptCUk1zdNPx2PX5ZFhjeRzhFBYn0A&#10;rm/hz8SPDvxa8H2XinwpqP8AauhXpkWC78iSHeY5Gjf5JFVhhkYcgdOOK88m+Mer3P7TutfC9rSy&#10;Gh2/g8a8t0Ff7SZmn8ooTu27Mc425z3r5h/Yo8VfHHXP2dtB0f4YaD4S07SNGnvIp9Z8aS3JXUJn&#10;uZZSlvHb8hEDqrO3ViQPumu2jlMqmFnWnJRa9m03JKPLP2m+j1vDRJN/mnJ8tl52f/gKkrfefeXi&#10;rxRpfgnw1qniDWroWOkaZbSXd3csrMI4kUszYUEnAB4AJPaqvgTx1ofxM8I6Z4n8N3w1LQ9Si861&#10;uhG0e9clT8rgMCCCCCAeK8R8FftFan4x+H3xU0bxj4YsdI+IngewnOr6HITcWF2ht3kilTJy0MoU&#10;5UkkA4J5FZejftC6tofgz9mtdN0HQtOtPHzwWt5ZWls8UFjGYA+22RXAQAnADbhis1lVbllTcffU&#10;kk+ZcrThKemmt1G6adraWvspSsuba3Nf5cv+fzuref1DRXkH7TXxj1f4K+E/DeqaPaWV5PqfiOw0&#10;eVL5XZVinZg7LtZTuGOM5Hsa9f6V5UqE4UY138Mm0v8At21/zRb0aXlf8bfmgor5a0344/Gb476p&#10;rV/8GNF8HWHgbTLySwg13xm90zavLGcO9ulv92IMCNzZz2IO5V6G2/aa1zwN8FvFniv4p+Cbrw1r&#10;3hm5+wSWdnua21eZiqwvZO3LJIzgc5285Jwa9CeVYmCS91zdlyqS505WteOm91pdtX1S6K/vcvnb&#10;yur318rPy0ep9CUV8paz8Uf2nfBPha48feIPBvgK58MWcJv77wxp11djWbe1A3MPNbMLSIuS2AQd&#10;p2jJxVj4xftfaz4b1b4NH4e+HLfxjY/ES1uZra1lLRXDP5UZtwH3bYwHlHmFg21VbpitFk+JnOMK&#10;TjO91eMk0mouTTeiT5U2ujs7MnmVr9LXv5K1/wA156n1LRXzT4k+OnxS+Dfga0i8d6F4Z8S/ErxH&#10;qy6b4X0LwfLcJBcbkUkzvPyojO4sw+XG3kZLBieP/wBpT4e6po9/418H+D/F/hq9u4rS8tvAf2xt&#10;RsBIwUTFJsrIi5+YD65UAmoWVVpK6nCzbS99Lma35bpXttd8qvpe4OSSu/X5d/wdurs9D6ZorxL4&#10;peIvjrdeNZtI+HPh7wlpeg2lvHNJ4j8Y3Urx3bvnMUMNud6FMcmTrnjHGT4BfGrxT4y8VeLvAPxD&#10;0PT9E8e+F/IluH0aV5NPv7aYExzwb/nUcEFWJI475VcPqFV0HXjKLsrtKSckr2u181fVtXV0im+X&#10;f+r7f130Pbay/FHibTfBnhvVNf1m5+x6TpltJeXdx5bP5cSKWdtqgscAE4AJ9BXCftC/G+H4FeCL&#10;fVI9Jm8Q69qd9DpOi6JbvskvryUnZHuwdowCScHpjqRXzx8efGH7RXhr4EeNrz4g+GvBOp+GdR0W&#10;5tLqHwlNdC/0szRMiyuJiUlRGYBwhyMlgSFNbYPLamK5JtxjGUlFXkk5axTUU92r+SvZXvoWkuZR&#10;fX8u/wDXZ6H2F4W8Tab408NaV4g0a5+2aRqlrHe2dx5bR+bDIoZG2sAwypBwQCO4rUr5O8PfHHUv&#10;hj+zl8BPDHhLRIvEvxB8WaBY22jadcS+VboI7ONpbidhyI41IJAwT0BHJGjL8bfjJ8FPEnhv/hc2&#10;keDb3whr+oR6UNb8GyXSHTLmTIjNwlx96NjxuXG3BJOcKd6mT1nUnGk1bmmopySlJRlJe6ra/Dbp&#10;dppXehzxqfu1KXa78lrr+Dfom9j6grz/AFX9oT4WaFqd1p2pfErwhp+oWkrQXFpda9axSwyKcMjo&#10;0gKsCCCCMiu/JwK/Nn4J/En4Tro/jTWPFfwX1j4n6te+KtV1DUtZsfBceqxaZE02USWeUDaAg37V&#10;zgMc8mpyvL446NWc1JqHLpHlveTa3m0krLvdvRGstIp93b8G/wDhrH6KeG/FGjeMtGg1fQNWsdc0&#10;qfcIb/TblLiCTaxVtsiEqcMCDg8EEVxeq/tI/CvQ/E7+HdQ+Ifhqz1qOQwyWc2pxK0cgOCj5bCtn&#10;jaSDntXkHxt+MXhnwf8AsUap4n+DR06y0m/iSx0Y6JbLaRW8lzOI5GWJVXy5FLyMRtBDjJGa7nwb&#10;+yB8LfDvwntPBN54N0jVYDaCG9vruzRru6mK/PO02N4csSQQQV4C4AGH9Tw1GEq2K51HncFFKPNo&#10;k5OV9Fa6Vlu3ukiVK6ir6u78rXt67/kz2S/1G00vT7i+vbqG0sbeNpprmeQJHHGoyzsx4CgDJJ4r&#10;lvAXxl8CfFKe8g8IeLtH8Rz2fNxFp14kzxjOAxUHO0ngN0PrXyF4E0Pxf8Q/2U/H/wAMrff4q1H4&#10;feMG0aOzuZgjaxp9ncxTC1ZzwN0YaMA8YVV6V03ij4n2+pfErwn8Uj4C8SfDvwp4A0q+OsX/AIi0&#10;r+zZ75Z4hFbabbxE5mPm7WGPkBAAOW56v7HgnUp8/M03a1tuWMoNpvmftOZRSjez06BeVrW11+9O&#10;1vu9670tv1t9dHXtNGtjRjqFqNYNv9rGn+cv2gw7tvm+Xnds3cbsYzxV+vF/2dvh9q9iNX+IXjeI&#10;J8Q/F+y4u7Vm3f2VZr/x72EfoI1OXI+9IWJzgGvaK8HE0oUKjpxlzW3fS/W3dJ6J9bN7WGnzarbp&#10;6d/n+VgrmLD4l+G9T+IOqeCLbUfN8UaZaRX13YeRIPKgkOEfzCuw59AxI7ivALH46fGb45eIdfm+&#10;DOh+D7HwVot7Jpq6740kum/taeM4ka3S3+7GDxubOcggg7lHHfs/eP8AVdW/bE+LereN9GTwlrGk&#10;+FbSHVrYTebboYmDGaKTq0TptkGRkBsHOMn2KeTzjTqzrSV4QcuVSXMn7tuaNrq/NtdtXV7BNuOi&#10;1d0vm3Zr1/XQ+16K+U/Dfxg/aG+NejN41+HHhrwNo3gi4ZzpNp4uluzqWowqxHnfuSEiD4+VW6dy&#10;Vwxn1v8AbZFv+zrJ45s/DIg8XR62PC1zoF/dBYdP1TftZZpR/wAslHz5GMggfLkkYvJsXzKEeWUr&#10;qLSkm4uWiUl01ut2k003fQOZd9Ndemibevom/Oztc+paK8C8D+If2i9H8a6Na+O/DXgnxD4Z1Jmj&#10;uNQ8G3M8M2lnGRJIt0w82MnjCfN1POADkeKvjp8TviF8VfEXgf4LaH4ceDwsyQ634m8WyT/Yxcsu&#10;fs0CQfMzqPvMcgEEED5S2SyyrKpyRnBpK7kpLlSvbV201srWu76J7o5tG35fjtY9t1D4l+G9L+IG&#10;leCLrUfK8T6paS31nY+RIfNhjOHbzAuwY9CwJ7Cunr4f8N+LfG2uft6eANK+IegWOi+KNJ8Nagkl&#10;xo8zS6dqET5ZJ7cv86jIdSj8gp1OeO/tvjb8Zfjdruvz/BnR/Btj4M0W+l0xda8ZyXTNqtxGcSNA&#10;lv8AdiB43NnPBBByo7K+Tzh7PllGzgpSk5LlV5SirO3W2is3e+is7Lm96SfSy87uN/68up9Q0V4/&#10;+z38cNQ+KX/CT+HvFOixeG/H/hK7Sy1rTbabzYG3ruiuIW6+XIoJAPIxgk9TN+0H8cpvg9pug6fo&#10;ehv4p8b+Jr3+ztC0RZREs0oGXlkf+GKNSCx9xyASw8t4GusSsLa83tqrNNXTvta2t9ralJ3u9rXv&#10;fpbe/wDXbe6PWqK+VPEnxl+P3wIsIfFnxS8PeCNe8CRyomqyeCnvFvdMjdgvnlZ8iRFJGVXnnqAM&#10;19R6ff2+q2Fte2cyXFpcxLNDNGcrIjAFWB9CCDRicFUw0Yzcoyi7pOL5ldbrZWeqdmttVdCUruxy&#10;ngT4xeD/AIma54o0fw1rKanqPhm8+warAsMifZ5ssNuXUBhlHGVJHynmuzr5n0X403Wj6L+0nrWn&#10;eG9A0++8GX900MlpaGI6i8VoJVkuyrAyOTwWBBxxXMeHPjZ+0p8TfhXpvxE8KeEfAmn6M+mrdnS9&#10;aluzfaiypmV4AjBIo3YN5au5JABY4NehPKakm5wahBcibnNLWUFLe3XVrTTZvRsf2uXrdpL0tp+K&#10;8j6Z+I/xF0L4T+DNR8U+JLprPR7AKZZEjaRyWcIqqq5LMWYAAetb9hdi/sbe6WOWFZo1kEc6FJEy&#10;M4ZT0IzyO1fNPij9pxPE/wAAvhV4/wBL8P6ddReK/EWmadPp+sRG4S0aSZo5ShBXLo8bbHI7A47V&#10;ufFP45+N774rP8LvhDoej6r4psbNNQ1rWPEckq6bpUT/AOqjcRfO8rjkAHgEHDDdtz/suvb2bjaS&#10;c025JJKFlK/aze93e6SXeVJNKSelr/e7L8Va3c9/d1jRmYhVUZJPYVx/wr+L/hH41+HJte8F6wut&#10;aVDdSWUk6wyRbZUALLtkVT0ZTnGCCMVwPwm8ffGC3+IMvg74p+ENKZZbNr2y8V+EBO2mNtIBgmE3&#10;zRy85GTg84HGa4j4fftM6Z4L/Zl1nx9feFtN094NevdMstB8M2v2db+6+1NFEqr837yRuWbn+I4P&#10;ShZZU5ZxiueV4crjJNPmbXa7va32eWzurWHe9ltrbX/C5flrfa3mfU9FfK+rfEP9qbwj4fm8Z6v4&#10;M+H+paFbRG8uvCul3V2NYjtwNzIsrZhaVF67QQdp2gkgV9CfDf4gaP8AFTwLoni3QZmn0nVrZbmB&#10;nGHUHgow7MrAqR2INcuIwFTDQ9q5RlG9m4yUknvZ2Ss7bbp2dm7BzK6Xfbz/AK0OkrmPFHxL8N+D&#10;PEfhnQdY1L7Hq3iSeS20q38iR/tEiLuddyqVTAOcuQK8h+Kfx18dah8WpPhZ8INC0bU/E1hZx6hr&#10;WteI5ZV03S45P9VGyxfO8rjBAB4BBww3FfFfHvir4lXH7UH7P3h34n6Fo1pq9prF3dWms+GpZX06&#10;/iaDayhZf3kckZC7gcg7wRgdfRwWTzryi6sklKMpW5lz2UZNPlts3FdbtapW1FOXJGT6pX+elr/f&#10;+K2Pu+ivn/xl4j/aN1nxjrNv4K8O+BPDfhywn+z2l14xuriefVTtB82NbU4jQ5xtb5uPqB0v7Ofx&#10;p1D4weHtcg8Q6Ivhzxj4a1OTRta06KTzYVnQAiSJ+8bhgRnkcjJGGPnzwFWND26lGSVm0pJuN9rr&#10;p23dno7FN2dn6fP+r/cet0V5B+0T8c7z4Q2Hh7SvDmhjxR478U3p0/QtIeURRu4XdJNK3aOMEFse&#10;o5Ayw8Y+MHx7/aL/AGcvh3qfinxp4Z8BeIbLCRQXfhl7wLp87OApuY5mBeJs7QUYEMRnOcVthcqx&#10;GLjBwcU5u0VKSTk720T3s9L6a6K70G9Gl13+Wuv4P7tj7GorxS2+N2szftN6F8ODZ2A0e/8ABv8A&#10;wkclyEf7Qs/2jy9gO7bsxzgrnPerXxL+Mmr+C/j98I/AtnaWU2l+MP7T+2zzq5ni+zW4lTyiGCjJ&#10;ODuB46YrD6hX5407K8ouS16JTb/9Ilp6dyFNOLl0ST+TSa/Bo9hor5kuPjb8XfjF4x8TWPwX0fwl&#10;beGfDV9JpV34g8ZSXLJf3iY8yO3jg5CoTgs2Q2RjHSrnhX9prxHP4H+LVh4p0Cw0T4ofDvTZr28s&#10;IJWm0+8X7O80FxCch/KfZypO5QRk5OBtLKsRGHN7t9G48y5kpOKTa6L3o9Xa6ulctazUF3t5X2t9&#10;+nrpe59H0V8wfs9/Gb44/Hiz8JeLj4Y8JeHPh/doq35vZLk6leEKRJNaopKRxeYCFEhLFV3dxXL/&#10;AAo/aP8Aj18f4tWPgvwp4N0610PWJ7C+1fXpLpbe5CSfLDbxxszeYE2szsQuXAAGK6JZLiYSqQlK&#10;C9n8Xvq0btqzdt7rZXe3nbP2i5edbfno3Zfd/wAHqfY9FeC+PfEX7Quq+NtWsfAfh3wRoHhvT2SO&#10;DVPGV1PNJqjMoYtElsf3agkqQ/JxkdwNn9nb41ax8UoPFGh+LtEg8P8Ajnwlfrp2sWllKZLWQsm+&#10;KeFjzsdckAkkY5PNcUsBUVB11KLSSbSknJJ6JtdNbLd2bV7FSfK7P0+f9fluew0V4F+1P+0J4j+B&#10;Oo/Du38OeHYPE9x4m1ZtNbT2JWaVtg8tYn3BULOwBZgwAyccVyGvfHD45fBXxV4TvPijofgi88D+&#10;IdWh0Z5fCst2bvTJpjiJpDN8rqMHO1ecH7vAO9DKcRiKcKkHH378qcknJx3SXV/dfo76BKShv2v8&#10;tdfwf3H1ZRXgHxT+Ofja9+Kj/C74Q6FpGreK7KzTUNZ1jxFLImmaVE/+qjcRfO8rjkAdAQcMN22j&#10;4N+OfxG8D/FPQvAPxp0Xw/bS+JRIuheJfCkkxsJ50ALWsqTfOkhHIPAJIAB5IiOWYidJVE43a5lH&#10;mXO46u6j2sm97tJtJoJSUb36b+W2/wB69Lq9j6NooorySgooooAK+Bf+Cqi5Hww/7in/ALaV99V8&#10;D/8ABVAZHwx/7in/ALaV4+b/AO5T+X5o/QeAf+Sjw3/b/wD6RI+CbdcGmP8AfqaEHNRScN0r83uf&#10;15Mftrf8G6R/ausRIMkLyazNLsJdVuUgjG1z1r0/SdIi8EaXPfTukcoQnLGtbNWtrc5as4wpOUnb&#10;9Dif2g/H7eGLWxsLN9s2QMqe3eus0W6h8TeB7ednLSiFSxPc18o/E/xlL4w8TTzk7oUJVMGvon9n&#10;0S614KS3ZycAivpK2B9lhYzluz8tyfPPr2c16UXenG1vu1NnwT4X/trUGWUYjVqb428OjQ78CP8A&#10;1Z713Vnpx8Gaa1055znNZ/jmNdT0CK7xlv71eKtj7+VRSqO2z2PNJFJQE9abEuDU8qlkG3BGKjQf&#10;KQeGq0nfYmUk01cv6BEJNWgJGQG6V6FrvxDt/Dl1YWJUBZ2ArivCFqbzUCoU/LXnvx61eXTtf07Y&#10;xBhORjtzXTRoyrvlgeHneOjgsJ7e/unu3iXw3HrqLdCMiP1rAlttM0NBl0DdCCa81/4aLC+HXszu&#10;83bgGvIdV8danq8zySXMm1jkDpiu6jldeo9UfK4njbBYKFqV5P5f5n7C+BPh94W8e/tw/H5PE3hr&#10;SPESW1loTQLq1hFdCItafMVEinbnAzjrgV7f8afhPF4y+AfjHwL4btLTSX1HSp7eyt7aNYIVlKko&#10;MLgKCwAP1Nem0V+l18wq1Z0pxbXs1BJXbV4Ja221avt8z+aIvlqOp53/AAS/T8T8y/AunfsfaR4C&#10;trf4keHb7wp4/wBJtkt9a0G+vNYS5+1IoDGNEl2sHI3Lt4AYZ217nrfw70tP+CfvjOx8B/DrV/BU&#10;er6dPqMfhm+mkubwMWUlzvd2y0casEyD22g19bzaZZ3F5Fdy2kEl1FxHO8al0+jYyPwq1XrYrPZ1&#10;5Rmue/Mp2lUco6O9krLS/VttLRd3nTiqcotdPv7b+n39T4Z+PXxx8G/Gv/gn340l8I6qdRbSrDSb&#10;bUImt5YmtpjcW/7s71AYjaeVJHHWveP2j/hfqXxj/ZW8QeEtGAbVr3SreS0jL7RLLE0cyx5PA3GP&#10;bzxzzXtiRpHnaoXJycDGT606uGpmSi4vDQ5eWo6iu76tR02V7ON/R28x0k6XJ15U18tP0R8u+G/+&#10;CgnwntPA8EvibUrvw34ssoRb6h4UuNOn+3Q3agK0CIEw2W4U5AwRu28geCeM/A+u+F/2TLjXvEem&#10;S6FqfjT4n2/if+x7gYlsY551Ecbjs21AxB5G7BAOQP0Uk0yzlvUvHtIHu4xtS4aMGRR6BsZFWa6q&#10;GbUMJU9phqLV5RlJOV9ItyUY+6rK7vd3eiXdvN0/3fsk9LNeesXFX9E/mz4D/aC+GPw18I/tW6/4&#10;r+N2gXt74B8XWNoNO8RQzXqW+m30MYie3mNs4I8xVVgWBHHGAHI6P4BeE/2cNd+OtgfhD4G1PWZ9&#10;FtZbqfxlb6jftYabMylFhP2ibEjurPwqtjg84Yp9qzwRXULwzRpNE4KvHIoZWHoQetNtLOCwt0gt&#10;oI7eBPuxxIFVfoBxTed1JYVYeTndQ5NJtQas0m4pb2dmk7Pd9U7nHnbl3t+FtvW3y1+Xxj+zv8bv&#10;Cv7Jfhy/+D3xVvH8IaroN/dzabqF3bStbavZTTvKk8UiKQT85UqeRgDqGC9T8CNRb48ftQeJfjRo&#10;1jd2ngS18Ox+GNIv7yBoDq7ef50txGjgN5akbQSBnPqGC/UV9ptpqcSx3lrBdxqdwSeMOAfXBHWr&#10;AAAAAwB2rGtmdOo6teNNqrUTUnze7rbmaja6cuVbtpXdulnJXuls3f8AHmt6X+dtPM+b/wDgoP8A&#10;8mzar/2FdL/9LYa8v/aDuPBl3+1p/Z3x9ubmD4a/2HFL4Wgu5J49JlvA379pTEQDMMkDecBSM9Vz&#10;63+1V8OfiJ8bE0rwFoOmaTbeC7y5sr3VfEV5eET2/kzmR4o4ApLEhIyGzjJIOPvD3+9sLbUrcwXd&#10;vFdQEgmOZA6n04PFb4XGwwGFpO95N1PhdpRUlBJp2fLK8XbrZva6YS1lb+6v/S3K3zW58D/s4R/D&#10;z/huCCb4V6HdaT4Jk8H3f2a6lNwLe/lF1H5s1skxLLEDhMgKpZHIHc/W37RPiWw8J/CHXtQ1bwZd&#10;+PdGCLHqGi2cSyu9uzASOUbqEHzHHPGeACR6OiLGoVQFVRgADAAp1cWNzFYzEUq0ou0FFaybb5W3&#10;dy0d3fdbdNkOC5ZOXe22myt/wfzPzi/4Sb4c+CvEPgOT9mDx94hu9a1PV7dH8BW9zdXmmy2bN/pD&#10;zwTAmAqvJdmBAyRj7w9Rtvip4b/Zt/bL+Ltx8RL1/DmleNbLSrzRtUngka2nFtA0cqb1U4YMx4Pp&#10;7rn7CtdLs7Keaa3tILeaY5lkijVWkPqxA5/GnXun2upRrHd20N1GrBgk0YcAjocHvXfUzmlVbjUp&#10;ylFxlGTclzu8oyXvKKT5XFW5k27u71Vo5NGvT7027/O9tOnmfF/wn+Jdp8W/25/FfiTSrO7h8Pzf&#10;D7ytLvbuB4f7QgW7T/SERwGCFzIqkgZCZ71zH7DP7WXgT4U/s+6J4Y8f30vhCWCS9uNNvLy1la31&#10;O3a6kLvFIisCySF0KcH5QRnPH3/0qve6fa6lGsd3bQ3UasGCTRhwCOhwe9RPNcNVpPDzovkappWl&#10;qvZ89ndxs2+fW6tvbpZuLk+ZvW9//JVG34Hxb4Pnu/i3d/tE/Gm20+603wfrPhd9G0CS8iMMmoww&#10;W0hkutjchC2Np7gkdQa5vxRdt4O/Z3/ZL+IV3a3M/hvwpPYXGsT2sRla1gkt1TzmUc7QRz7kDqRX&#10;36AAMDgUModSrAMpGCCMg0RzpRmmqXupxsr/AGY05U7Xtu1Nvmtv0toNx5k1LrzX/wC3lFaenKvX&#10;qfBf7Wv7Svg/4z6N4C0bwBdy+KLW28XaVe6nqttaypaWK+btjjaR1Uea7PwgycI5IFfeF1ALq2mh&#10;YlVkQoSpwRkYptlY22m26wWlvFawKSRFCgRRnrwOKnrzcXiqNahTw1Gm4xg5PV3b5rb2SStbp+YL&#10;m51O+yt+Lf6nxV+zf8efCf7KvgeX4QfFe+bwbr3hm7uha3N3azG31azkneVLmB0Qhs7yMdePXcBb&#10;+Ous337Zn7MHie/8KeD9Vl03StYhvdIjvQ0J8SW0DAyNCgxIqurOFyMkgY+bhfsG+02z1NES8tYL&#10;tEbeqzxhwreoyODVgAAYHArulmtL6wsdClavzKTbl7t0021GyfvdU20ru3Swlyuy21+530v83rvt&#10;21/Nq7P7EknhL7XYeFNV1TxPKogh8HR32s/2nJdnj7KU83Abd8pOSvoTwD654k8MaZ4O/aH/AGRt&#10;H0fQp/DGm21nrflaNdTmeWy3WIYxO5d9zKWIJ3H619grplml816tpAt4y7WuBGBIR6FsZxVmuirn&#10;jnJNc8l7+k6jl8UJQ00S05r3d5Pa6I9no15Nba62/wAuh80fteWGqeEvF/wo+LtlpN3r2l+BdRuj&#10;rFjYxmSdLO6hEUlwifxeVtyR75JABItXP7dvw41290LSPh7LefEnxLrF1FDDo+j20sckURI8yeV5&#10;UVY1Rck7iD64GWX6Nqta6ZZ2Ms0ttaQW8sx3SvFGFaQ+rEDn8a8ynjMPKjCliaTk6d+W0rKzd7S0&#10;bspNu6adnbzWkk3qtHa33Xs/VX9Nvn8G+N7r4Z3/AO1H8SLb9pS5lW2tFt5PB1rq8lwmmfYfKPmv&#10;AI8I0hYANnJLAgZIONX9iOPwon7S/wAVG8C6Ff6B4Mk0XTn0mDUGn3TwF3xOizEukcjbmRTj5Spw&#10;M4r7dvdNtNSVFu7WG6VG3oJ4w4VvUZHB96s16Ms6TwssOoy96Chbm9xWt7yjbd2u7vdt310mcedt&#10;92n93ReX9evzl+2hoOs2+keAPiBo2k3OvnwH4jg1q+0u0XfNNZ7SszRr/E6ggj0GTwAa4P4+ftsf&#10;Df4gfAnxbongDUJvGfiPWdDvIk0y0spla1gMLefPOXQLGkSFmOTkkADOcj7JqtbabaWU00tvawwS&#10;zndK8UYVpD6sQOfxrhw+OoQp04Yik5Om242lbdqVpaO6ur6We62NE7TVRbqy+5u3zV35bX21/PD4&#10;j/DTRL34Vfsx/EHxn4dvvE/w50jwtb6f4ig0+S4WWxiltIjFd4gZX2I4O8g9ABzkCr2l+Ev2QfFX&#10;jPwtoPw88E6j8RNc1G7jd4tI1PVAunQDlrqdpplVVQ4ypOecY6A/oSRkVXstMs9NWRbO0gtRI29x&#10;BGE3N6nA5PvXqriGpytPnVnNpRqOK96Upe8ktbOT1TTa0fc53SThy+VtfLS/3Pbb8bzTGQRP5QUy&#10;7TtDnAJ7Z9q+W/Cv7ePgzwzo+pad8Xv+LdeP9Knlj1DQzY3EizYciOW3ZUbzUdduDn1P3cE/U9V7&#10;jTrS7nhmntYZpoTuikkjDNGfVSen4V87hquHgpRxFNyTtqnZq3a6as+t10TT77vY+HPA/wCz94h+&#10;K/7HHxU09NKn8OXXjLxHeeKPDej3g8mS2j8yKS3jZScR7zCfYBweld74f/4KG/DjTvh9G/i2e/0b&#10;4g2MC22oeD5NOnF6b5RgwxjZtIZx8pLAAMu7aeK+rqrPptpJepePawNdou1bgxgyKPQNjIFepUzS&#10;linOOLpNxcuZKMrNe7GNrtO6cYxu7XuuZbtE2eknvr6O7u19+3z73PC/2Mvh3r/gz4aavrviy0fT&#10;vFHjXW7vxNf6fIMNZmcjZC2eQQiqSDyCxB5FUZrW7/aO+M89wYj/AMK8+Hd6yWkNwhEesa8g5kIP&#10;3obUnA7GQkgkLX0XRXFPMJTr1cTy2nJWVvs6KOnmorlT6avfYSaTT1bd353d39/5adT81pW8Dj4M&#10;zanLe3f/AA1kdUIwk8n9vf2x5+FjWLP/AB6+XhcAeV5fvX6RW6zSWMS3O0TtGBL5Z4DY5x+OaPsN&#10;t9s+1/Z4vtWzy/P2Dft67d3XHtU9aZjmCx8VHla1b1d7XSXLHRWgraLz8tRK0ub19Xd31722X9Jf&#10;E37OXx28Jfsn+GNS+D/xVvpPB+seHb+7lsLy8tZWt9WspZ3ljuInRWBPzkFTzwByQwXI+HutN+0v&#10;+0P8czY2N1oel+JfASafpFzfwtDJc2zl4o7socMFdizLnBKbTjmvue80201Hy/tVrDc+U29POjD7&#10;G9RkcH3qzXZPNqUpVa6pP2tRWb5tE7xbko26uKbTbSu0vJ6p3j/MpfdLmt6XfqfmJ8L/AAz+yn4V&#10;8EQ6H8ZvD134N+JOhRfZtasNQvdWRp5EyBPCIZNjrIAGAT14G3aT7bojfDD4e/sn6jrFt8DfEFt8&#10;OvEGqiTVNEvZJLqcWZYKNTdZJXkRAiI4C4YEBgQMSV9iXOmWd7PDPcWkE80BzFJLGrNGf9kkcfhV&#10;qt8Vn0sU+afO7yUmnUly6O9opJNa6pttxsrdyIwUWrbK/r1tr5X7a9ep+evhrxJ4K8HfFr4Z2H7N&#10;fj/xB4gt9V1WGPV/BQubm+0u10lj+/uCsy5t3Tjlm3DI4AyD6B4E+Kmg/sjfGT4p+F/iVLN4e0fx&#10;Z4gm8UaD4imt5JLS8WdV82Augba8ZUDDe/TK7vsCy0uy00ym0tILUytukMMSpvPqcDk0+9sLbUrc&#10;wXdvFdQEgmOZA6n04PFZ1c4pVrwqU3KLjaTclzv3uaL5lFL3Xorp3Td3tZ8u/wAtu6vr8767dOur&#10;+KtC+Mmm/HL9uvwDq3h20un8I2/h7VLOw1ue3eBdScAGZoQwDGNCVQMQMsHx0ryD4cfCz9nf4Tz6&#10;34H+P2h3Oh+NNMv7hrbV7u81OG11mxaQmG4hMEgj+6dpGAeO7bsfpyiLGoVQFVRgADAAqC+02z1N&#10;ES8tYLtEbeqzxhwreoyODWtPPVRXsqMJQhyqPuztL3ZSknzWtrzNNWs+lrIHFyu5dWn90eW33fO5&#10;85fsY+Hfhctr4s8SfC3wFq3hXQb25S0g1rUrq5kTW4YgSJoUuJGdUDM4BKjPHOQyqz9rOz1LwP8A&#10;EL4U/GO30q61zRPBV1ew63a2KGSeG0uoRG1yidxHglsc4I6AEj6YAAGBwKWvLeZSeN+ttOXS0pOT&#10;cXFxact7tN6paPZWVgjFKMovrfbz/wArLftqfHXx8/az8CfGn4U6t8PfhbfS+PvGnjC1OmWWmafa&#10;Tr5CSgLJPOzooiRFJJ3cg4yAAxH1H8OfCreBvh94Z8OPP9pfSNMtrBph/wAtDFEqFvx25rYtNMs7&#10;CSaS1tILZ5m3StFGqlz6sQOT9atVliMVSlQjhsPBxim5O7u27cvRJJJaLTW7b6JFm5Jvomvvd3+S&#10;PiK2/wCRD/bX/wCv7UP/AE3ivoX9m7/k1r4bf9ilYf8ApIlesUVpjMw+tUHR5bXcXe/8tNU/xtf8&#10;PMv7an2cn/4E4v8ACx+c/hz/AJMV/Z5/7H+w/wDTlc167qvjaw/ZV/ar8e+I/HCXFh4F+Iltp8tp&#10;4lW3kmt7S8tojEbaYoGK7gSwOMYx/tFfruo54IrqF4Zo0micFXjkUMrD0IPWu+rnUa0589L3Jupd&#10;X1tUlGWjto4uCs7NPqrEcvuqL6L8eaUv/brHjXwz/an8NfGn4kXHh3wJZX3iXQrKzM+oeKoYmisL&#10;afICW4MiqXdhz8ucDHXkr8ueGfA+veK/2P7LWfDWmya5q/g74j3PidNIhzvvktr2UvEo7ttYkDBJ&#10;24AJIB/Qa0s4LC3SC2gjt4E+7HEgVV+gHFTVz0czp4OTeFpWV4PV3vyuTd7JfEpNaWsttdR25laW&#10;139zi42/Fu/c+Xtc/wCCgvwlvvBEs3h/UrzX/FV7CYLHwnb6dP8A2hLdsCFgZNmFIbgnJHB2luM9&#10;/wDsh/C/VPg5+zr4N8K62BHq9tbyXF3CCD5Mk0zzNFkcHZ5m3jjKnrXrMemWcV694lpAl242vcLG&#10;BIw9C2MmrNc1fF0PYPD4Wm4qTUneXM9E0krJWS5n5vrsKzdrva/46a/L9fl8g6t47079lP8Aav8A&#10;HviDx0txp3gj4i2+ny2XiQW7zW9teW0TRNbSlAxUsCWBxjHtuI5f4ifH7Qfjj+0/8BR4MSbVvC+l&#10;a5cpL4jNs8VvNdvbn9xCzgF9iruYgY+dOa+4bm1hvYHguIknhcYaOVQysPQg9aW3t4rSBIYIkhhj&#10;G1I41Cqo9AB0rto5pQg4Vp0W6kY8l+a0bcrgna17qLtvZ2va4Ti5KaTtzb/he3rb87eX5zeHbz4K&#10;ah4v+Jk37Tk0k3xHtNbuo47TXWvCsem5H2ZbGOLhkIJI2Asc56EE+s/8E7YbO3/4XFHp2i3/AId0&#10;0eJx9k0rVJHe6toPs6eUkpdmYNs25DEkdM8V9d3Gm2l3cQTz2sM08BzFLJGGaM/7JIyPwqzW2Izp&#10;V8NUoKMlzqKtze7Hl5fhjZWvbW+ur1erZOPNK/nfz66emunkkuh8y/tZ2up+BviH8KfjHbaVd65o&#10;ngu5vYdbtLFDJPDaXUIja5VO4jwS2OcEdBkjyX9sn9r7wJ8Wv2c/Ffh34cXVz4yu7uCCW/uLawnj&#10;g0y1EyMZZ3lRQpLKEVfvZYcV9V/Hbw78Rdd8LWU3wx8R2mheI9PvY7v7NqUIe01KJT81tM20uit/&#10;eTB4xxnI8S8Z+Dfjh+01pEPgjxh4N0T4XeB5rqGXXbq31ldQu9SijdX8u3WNQIwzIMmTkDHXBVuv&#10;KquGccPWxPL+5l/PytR5lPWPK3PW/LyO7fuystS3Lkkqi7eu17fPXrp16O+V8UPGem/Az9q/4b/E&#10;Txg02m+C9S8FN4d/thYHlht7sTecFl2AlQykYOPU9FYjJ8R/G3QvjZ+2v8ArvwkLjUvDGnnWoE14&#10;28kVtd3DWTGSKEuAX8sKm5gMZkAzxX2zJp9rNZfZJbeKW12hPJkQMm0dBg8YqWGGO3iSKJFiiQBV&#10;RBhVA6AAdK4IZrRiozlSbnGE4J81laXOk7Wvdc762fqYqDUOW+8Un8klp9x+aPhj4V/AL4V+M/GX&#10;hP8AaA0O50jxCNYub3SNeubzUorTV9PkbdGyNBIE3pkqwIByQMkhsemfD/w58JJfgj8evEvwn8Ba&#10;roGiN4bv9Pg8S393dPDrUa2sjOYY7iVnCo4xuKjPTOQyj7cvtOtNThEV5aw3cQO4JPGHUH1wasKo&#10;UAAAAcADtW1fPqmIp2k58z5br2j5PdcXpG3XlWjbim20trbKyqqpb7XN+N7ff81seTfsk/8AJsXw&#10;u/7F2y/9FLXn3/BPn/ki+v8A/Y26t/6OFfTdFeVVx/tViVy/xZKW+1pSlbz+K3TYyjDlhCF/hf6N&#10;fqfnbFd/B+9+LnxYk/aeuHfxdZazONGtdce6+zR6Nx9n+xpH8rbsEnaCx69SxPoX/BPqDSrbx98d&#10;I9B0TUPDmhDUdMOn6bqjytcRWxt5DEX81mcbkKsFYkqGA7V9j3Wm2l9LDJc2sNxJC26J5YwxjPqp&#10;I4P0qzXpV86VXDTw6jJc0Yxtze5Hl5dYxtpfl1u929XdlTjzyv8A3r/np6a6eiR8yftY/wDJaP2b&#10;v+xtk/8ARIq5+3b/AMkr8K/9jno3/pQK+j6K4KGY+xlhpcl/Ytvfe8ubtp26jlHmcn3jy/hNX/8A&#10;JvwPkXV/Gtj+yn+1T478S+OI7ix8C/EW3097TxIkDzQWd5bRGI205QEpuBLKcYx9GK0/GPxJ0b9r&#10;z41fC7RPhvJPrvh/wdrieJNd8Sx28kdpbGJT5Vsruo3ySFug6DBGcNt+wp4IrqF4Zo0micFXjkUM&#10;rD0IPWm2lnBYW6QW0EdvAn3Y4kCqv0A4reGZ0o8lZ037aMeVPm93SLim42vdRdt7N2b6pk483Nb7&#10;W/4Xt62+Wvymooor58oKKKKACvgj/gqecf8ACsf+4p/7aV9718F/8FTFVl+GWTg/8TPH/kpXjZx/&#10;uVT5fmj9A4BTfEeGS/v/APpEj4OtYDcy+WgJJ6Yrobv4f3dppy3jrlSM7e9HgTS5LzWwY03iL5n9&#10;hXuk/grWtQ0N7k2GzTgMCcSow/IHNfD0cJVrR5owbXof1BjM7wWAq+yr1oxl2bSf3Hj3gPTXzNeS&#10;p5e1SVZhXjnxs+KepXupTaRbTZhU7S6noMc17n4/1dPC3hm4tbOVVugpCrtJz+IFfIOt6f8Aa5Lm&#10;8vdVt4ryRsiAo+4/jjFfUZVlM1O9aLsu6PyjjLi/Cyw7w+AqpzqbtNOxiK+4knK9ecd6+k/2afG9&#10;poelTR3UqrtycE9K+bUCK2EKscclema9v+H/AMAdT8R6NbX0OsxWLXKhyhBPynp0FfSYjB/W4ciP&#10;xzJ89WRV/bfzHoPxQ+OdrfWk1naTIMHH3v8A61dzpFzL4j8D25h+cMm4knpXkuu/svyeH4GuJtea&#10;d2GT5aH+orU8P/GWD4WaV9gn0251TZHtyGUfzNeHiMiq0oxdPW5+k5V4hYSWJn9blyrS1vxOm0rw&#10;9NqN20SpjbweeRW3b+CPs9wGmdVjzjLV5jpv7X+k215O03h24j3kbWQrlPrzzVjXvj1L4vmttP0n&#10;dDLduqrKwxtz615LyzFJ7M+6/wBdMm5JTjVv5Hr16+meFtOlu1dVkQfPg9K+SviX4u/4S3xDLcrl&#10;YUbaueSa+ldN+Cl94ms5bPXPETruJVp4WGAe+R3rzbxt8AdA8JzeVZ69carIhyZREFC/nivpctya&#10;rhX7WT1fQ/HeK+NcPmdP6phFan1PBACecA/NjJPAozuJPI7dK6jVNE07RJ1e7glubZWy8KNtL+/W&#10;uauLu1uJ5Ht4pIoCTsRjkqPSvorTWyPzanKNRXiz+kqy8U6LqWu6jotpq9hdazpqxte6dDco9xai&#10;QbozLGDuQMORuAyOlalfLvwhm+z/ALbn7RkuN2zT9CbHri0Jqp8Iv20/Ffx4tNGvPBHwa1HU9ON2&#10;LbXdQn1mG3ttMzLt/dtIgNywi2ysqKNu5V5JzXbPKaz96jrFQhKTbjFLni3a7a7NLq9t2EmoOV9k&#10;7f8Akqf6nvGofGvwBpPjCTwpfeNNCs/EkaeY+l3GoRJOo27uVLZB2/NjrjnGOa6Tw/4i0vxZo1rq&#10;+iaja6vpV0u+C9spllhlXJGVdSQRkEcelfJvxF1G/wDHWt+KbbQ/2SLfxtokGpObzVtfubPSZ9Qu&#10;oxtaaKOWMySAgALLn5hx6ivef2efiZ4Z+Kfwu03UvCulP4e0+zZ9Ml0KW3W3fTJoTte2aNeF28YA&#10;7EcDoJxOAVHCxrxTvpf3oNK6urqLco36KS9XfREnafL6/h07d/6uelVl6X4p0bW9S1PTtO1ewv8A&#10;UNLdYr+0tblJJbR2GVWVFJKEgEgMBkVqV8KeAvi14g8DftO/tCaJ4N8CXvxA8Vajq9lcpYxXkdjb&#10;W8EdvteSa5kBVOXUKuCWOemKwwOBljlV5HrCPN0S+KKd22kkk73uOT5Y83ml99/8l95911ieI/G2&#10;g+EbnSbfWdVttOuNWulsrCGd8PdTnpGg6sfpXl/wM/aNuPihrfirwt4o8HXvgPx14ZWOW/0Oa4W8&#10;V4ZASksMqACQHHYfxLgtmvLfEXxs8c+IdW074jL+zDq+paJ4c+0yadquqa1Da6rbwsNk8qaeylw5&#10;VSAvLMAMEA1tSyus67pVUlZJ/FBXuny2bkou7ttfS/UL3Ttvt8/Tf+l3Pr2iua+G3xC0b4reBdF8&#10;XeH5nn0jVrcXEDSLtdQeGVh2ZWBUjJ5B5NcxpfxpTUv2hda+Fv8AZDRvpuhRa3/an2nIkDyiPy/K&#10;28YznduP0rz1haznOny6wTcl25dH91xKScedbafjoj0yivM9f+NCaH8fPC3wyOkNM+uaVc6mNT+0&#10;bRD5Jxs8vb82fXcMehrx/wAN/tm+MPiY3iGz+HfwZvvFeqaBqlxp+oCTXIbK1iSNiqMs8qDfI+1j&#10;5ag7RgluQK6qWWYqtHnhFctlK7cUkm3FNttJapr/AIdDbS0fl+KuvvR9WUV8qeGP21/EPxTsGtPh&#10;t8H9Y8S+LNN3J4h0rUNTg02DR5g7oYTcSjErlkJCqo+Xk7SCo9a/Z++Olv8AHTwxqd3Jot14Y8Qa&#10;LqEuk6zoV5IJJLK6jxuUOAA6kEYbAzzxxTxGV4vCwlOrCyja+sW1fZtJt2fR2s9LPVXXMv0+fbye&#10;mx6jRXi/7Rv7S1l+zpN4N+3aBea7D4iv3sAunvmeNggKiOLafNdmIULleSOa891/9tTxF8KdYsl+&#10;LXwe1bwRoeqiVNK1Cw1SDV3uJ1Xclu8UIHlyPwFG4/McdAzB0MqxmJpxqUoXUr21jeVt1FNptrsk&#10;Nvl37X+Xf08+h9VVmeJfE2k+DdCvNa13UrXSNJs08y4vbyURxRLnGSx4HJA9yQK+e7X9q7xn4a8a&#10;eGLD4k/B698BeGvE1+mmabrh1u3vitzJ/qY7iGNcxF/dvlORzgkW/wBo74n6Zf8AjDRvhvpHw3m+&#10;L3jOHy9d/sP7atnZWMaNiOe6mfKA7vuoynPHTK5uOV4hVoU6kdJXd4yi1ZfF73Nyq3W7Vrq/S4pL&#10;Xy1/y+96fpc948M+J9I8Z6FZ61oOpW2r6TeJ5lve2cokilXOMhhx1BB9CCK1K+dP2efipY2XjbWf&#10;h5rvw2n+EfjO78zXhpH25b2x1FHbEs9vNHhN27l0VRjOeSGxhWX7YPjzxtYaj4m+HnwO1Hxj8P7O&#10;eaJNbOu29rc3axMVleGzZTI2Cp2r1bpgHIFTyrEOrKFNe6rO7lBK0tve5uV3aaVnrZ6Kzsk9Ne9v&#10;1Wnpr+p9UUVkeEPEieMPC+l63HYahpaX9uk4stVtmtrqDcMlJY25Vh0I6ehIwa168aUXCTjLdaDT&#10;UldBRRRUjCiiigAooooAKKKKACiiigAooooAKKKKACiiigAooooAKKKKACiiigAooooAKKKKACii&#10;igAooooAKKKKACiiigAooooAKKKKACiiigAooooAKKKKACiiigAooooAKKKKACiiigAooooAKKKK&#10;ACiiigAooooAKKKKACiiigAr4K/4Kmgsfhio7jVP/bSvvWviP/gpPoE2vXXwzWPdsj/tLcB05+y4&#10;z+RryM2V8FNen5o/QOAnbiPDP/H/AOkSPjj4R7o31E4yGjALfiK9KPiDUtH0OW1gnf7O+SYW5zWF&#10;oEWnaZDdWEcyx3rQrIwT7w+YCprlYpdOlMt9bRxx9WZH3f8AAcKa9TIKcPqD5jj8SZz/ANYZ8svs&#10;nhfxI1++njlBCgYPK180eIZJJr1mc7iD1PWvoj4oahaB2iiulmJ4G1HC5/vcivnrxMscd+REySgL&#10;ycEZOeeor3Ob3T83h8SKlixETsAOfSvs/wCC9+0Ph/RySSBax8f8BFfF+nZkD8kEsRtPTFfXfwfm&#10;e58J6QlvbXNxI1qqCK1Qu+AuOgqcPJJybJzCLqRikemfEDV4prEhtw4r5V8fXUTXEvPY19CeMLSb&#10;S7IxXFtq8Vw6ZEUttGgj+hMmf0r5y+I1jdabcMl/YX9mZWJAuIVG9fUfN64rrlVUoKxw06TUrM8p&#10;uWBlcr05rsvDV79k1TTJicCN0P61xWpRvFc7fKaPdkjcuOM10dqQ1uhYE4VcbPvZzxivOlL3j34r&#10;Sx9y+F2e8mVtztHMS55rI+JUcdqzFIlAxyTV/wCEsd/qWiwSQaffXiR26BpIFzzgZz9K5/4hW8t3&#10;dCFrW7d/M/1KD55PYiu+UveR84o+9I+b/iBePPIRjaK4mE4UAV2XjuzkS7mims57eUNv8lhyGrir&#10;dWXIYMGychutctSR7uD+E/cz4Vf8np/tI/8AYM0P/wBIzVz/AIJzxrB+x/4QeKIGR5tRchQAXb7b&#10;OBk+uAB+Ar6FtPCmiWGtalrFto+n2+r6msaX2oRWqLcXaoNqCWQDc4UcAMTgcCneHPDGj+DtHg0n&#10;QNJsdD0qAsYrHTbZLeCMsxZtqIAoyxJOBySTW2IzGNbDSoKLTapK+n/LuMov7+a69NTqkuaXN53/&#10;APJYx/Q+GfhHq2l/G7wT4g8ffFP48eJ/BviGHULqC70DSfEw0aDQkjkZY4xbjkvtA+ZgS3A5YHPS&#10;fsRfFDwz8PPgB8T/ABn4k128t/Ddv42v5pNW1aJ3upEk+zqjypGm4yMWXIVerHgV9L618APhp4j8&#10;VjxNqngLw7qGv7xKdRuNNieZ3GMOxK/MwwME5IwMdKb48+CXhrxr8PvEPg+GxtdB0vxBcC41T+zb&#10;OGNrlmkRpmb5ceZIE2mX74yGByor1K2bYTEU5UHGUYTcNPctCMZJtRtG70vZybe103diceaSb2u3&#10;57Oy7aXS/wAjsdA13T/FGh6frOlXUd9peoW8d1a3URyksTqGRx7EEGvm/wDZhhjH7S37TMuxfNOt&#10;aapfHzEC2cgZ9OTX0rpmmWmi6baafYW8dpY2kSQQW8S7UijUBVVR2AAAH0qrpfhbRtE1LU9R07SL&#10;Cw1DVHWW/u7W2SOW7dRhWldQC5AJALE4FeBRxMKEK9OKdqisttPfUtfkradfIVpSglLe6b+Sf+Z8&#10;o+Jdf1Lwp+2V8X9b0ay/tHV9O+F63dpabS3nTJLuRMDk5IAwOTXCeDpfCviT4CWfxO8YftG+NT4o&#10;v7T7XdW2j+J1t1hvCM/YoLBVKk5wnl7Du5OACMfdMXhbRoPEU/iCPSLCPXp7cWsuqJbILqSEHIja&#10;XG4oDyFJxmuTsv2fvhnpviw+J7XwD4ct/EBkM39oRaZCsokJyZAQvDkk5YcnJ55r2KebUVSUJRkm&#10;owV1yNvlUk4+9GVoyck7pXutU1ZFfacvO9u/uxWvpyv7++p5p/wT2JP7IPgDOc7LzOev/H5PXMXf&#10;izR/h1/wUJ1e58T6na6DZ654Hgg0671CVYYbiRLnLRh2IXdhTxnPH0r6h8PeHNJ8JaRb6Voel2Wi&#10;6Xb7vJsdPt0ggjyxY7UQBRkkk4HUk1j+Pfhb4P8AijZQWni/wzpfiSCBi8K6lapMYicZKFhlc4Gc&#10;EZrmeY0qmPxGJnF8lXnTStdKbT66Nqy8nqRGFqfs2+34O58w3HxP8O/Eb/gof4Hh8N6jBrNro/hv&#10;ULS4v7KQS25uCN7RLIuVZkVkLYJwXAPOa6n9gGJE+HnxCZUVWfx7rBYgcsd0Y5/CveNC+GHg7wu+&#10;lvo/hTRNKk0uKSCwks9Piia1jkOZFiKqCgY8sBjceua0tA8LaN4Ttri30TSLDRre4uHupotPtkgW&#10;WZ/vyMEABdsDLHk45qsTmVCeGeGowaXLCN219mc5tu3fm2W1gcXKXM+6f3Q5f+CfPv7FsEcWpfHt&#10;kjVGPxM1ZSVGOAsOB+p/Op/2Vv8Akqn7RH/Y5n/0njr3zRfDOj+G2v20jSbHS21C6e+vDZWyQm5u&#10;Hxvmk2gb3bAyxyTgZNLpXhrSNCu9RutN0qy0651Kb7TezWlukT3UuMeZKygF2wANzZPFYVcwjUdd&#10;8r/eRhFeXL7P8+R/f6lSXNfzlzfn/mfOf7WkSS/Gb9m5XUOo8XM2GGeRECD+BANWf20reKe/+BIk&#10;jWQD4k6V94Z7S/4CvoHVvC+ja/e6beanpFhqN3pk32ixuLu2SWS0lxjfEzAlGxxlcGna14Z0fxG1&#10;g2raVY6o1hcpe2ZvbZJjbTrnZLHuB2OMnDDBGTzToZjGk8M3F/uue/nzOW3pcUo8zl5x5f8A0r/M&#10;8B/bj/5E/wCGv/ZQdE/9GtXi3jnwNpFh+2x4/Txt8TfFnwti8U2FheaBqmh60mmW+oLFEIpbeSV4&#10;2UujgbVyOp6lhX3PrnhrSPE8NtDrOlWWrRWtwl3BHfW6TLFOhykqBgdrqeQw5HY1R8a/D7wx8SNJ&#10;Gl+KvD+m+ItPDeYtvqdqk6I+CNyhgdrYJ5GDzW+AzZYOnGlZ7TTa5b2m4NNcyaunDVNWadtNyprn&#10;VvJfhJy+7W34nyv8Nvh78LIf2l9AfT/i94/+J/jTw5p11fxLf6tHq9jaQyIYnjlkjh+RmD5Cbhkq&#10;ueqhuX0PTvAsXhjxL44+B/x3vPhVFFcXM954W1ySCTTrWcMdymxuMNb+Yy8EZOCNo42j7K8C/DLw&#10;l8MdPlsvCXhrSvDdrMweWPTLRIPNYDAZyoBYgcZOTWF4i/Z2+F3i7xE2va38PvDeq6w7b5Ly70yG&#10;SSVvWQlfnPu2a6f7Yg6rc5TcbJa+zd7NtpwcVCzb06xet3diStq11Wnorb7p76ro7dir+zR8TdW+&#10;MfwL8IeMdc0+PTNV1W0Mk8ESssZZXZPMQNyFcKHAycBhyetem0yGGO3iSKJFjiRQqogwFA4AA7Cn&#10;183iKkKtadSnHli22l2Tei+QoJxilJ3YUUUVzlhRRRQAUUUUAFFFFABRRRQAUUUUAFFFFABRRRQA&#10;UUUUAFFFFABRRRQAUUUUAFFFFABRRRQAUUUUAFFFFABRRRQAUUUUAFFFFABRRRQAUUUUAFFFFABR&#10;RRQAUUUUAFFFFABRRRQAUUUUAFFFFABRRRQAUUUUAFFFFABRRRQAV8J/8FR/ihD8NdN+HruN013/&#10;AGj5Y/3fsuf/AEIV92V+W3/Bb84/4UtnP/Ma4z/14Vz16SrU3TfU9fKcynlOMhjKavKN7fNNfqeC&#10;/sXeJ4/if+0beDV136WmnS3Dwv0ZYxvx+O3FfWvxofRtW8BaB4i0bRRpQufNWT7OuI2KuQqjPcgD&#10;Nfn3+xV4pm8HfFW71aFoxJBZEgzA7CC6gg47EEj8a+5PiP8AGJviP4ftbJpNJ0vTbUMY7WEsAGbq&#10;33fWvUwlD2VLkjseNm+NqY7ESxOKfvM82/bL8KWmkeFfAl9b2VnYNd2BEyWgGDwuMmvkH46WmnJN&#10;oT2EaGNrGPzfLT+MLySfrXvP7QvxRuvHlnpGkX91bNDpkPlRvFlc++Me1fN3inxncNaC0IgliiGx&#10;CF5x9a6VBqOp5cKictDiNNO5ZASxP3sgfn/Sv0d/YIvBp3gHxRqFjCkuu2Olh7Eum9l+Zc4XucE1&#10;+celvky5O3ef519Y/s7+KtV8H6ZpOpaNcXlpMq7HMUIcOvpjcKzpx5lJI0xk+SMWfTv7XzvN4C8C&#10;69fso169WQ3W+JYiQMYBAA6dfxrwr9uUxtqHgy4GBm1KqrIVLgsh6d+laXxh8Q3/AI0zfazqWp6h&#10;cBcRxtZKEjHoB5lfPXxW8fa14yeyGr3l9fCxj2QedbAFf/HqahJRRlCak7nF/FO1eS6E0Ns6qkSk&#10;sqjArK09mW3RwAduMc81naz4j1Ce3lt2nfyioBDrg/zq3buBaRk4GQMeorPrY9CF9z9V/wBmvX9W&#10;0L4A+Cbjw1Zxz/2hrBt9S/ceYyRZbqSCQOBzWV440ixtf2o4rS1Aa3kljaRdw2JkDIFeQfAf4ma3&#10;4S8G21hpV7e21vLGGaKMBgWxyR0x3rI8beINRtNeOtwNeR6gHDrO8IZs+53c13ODU02eEppuSRw3&#10;7R4ij/aL1CBYlSHzyW2/dI2t26dcV89a6Ma1eEIVTzGwe3Wup8d6pd6nqdxf3VxdS6gxyZ3jxn9a&#10;4eS/muECyHdg5yRzXHJM9rDNJH9NtFFFeedQUUUUAFFFFABRRRQAUUUUAFFFFABRRRQAUUUUAFFF&#10;FABRRRQAUUUUAFFFFABRRRQAUUUUAFFFFABRRRQAUUUUAFFFFABRRRQAUUUUAFFFFABRRRQAUUUU&#10;AFFFFABRRRQAUUUUAFFFFABRRRQAUUUUAFFFFABRRRQAUUUUAFFFFABRRRQAUUUUAFFFFABRRRQA&#10;UUUUAFFFFABRRRQAUUUUAFFFFABRRRQAV+Wv/BcAZPwWH/Ya/wDbCv1Kr8yf+C2vhy/vPD3wl1uK&#10;1kk0uzutTsZ7hQcRyzpbPEpPTJW3lOP9g+lFm9EVHc+Df2TbwWfxA1F9+w/YSAc/7a19gtel9NYm&#10;5DE/wtXyv+yb4B1/VtfvNZTTbo6NHamM6gIsREhxwDjHavqO78NXLR5+120TSDCLNKFr0sLWpw0l&#10;I8rMqNSq1UimeFfEa6UTtgYbHJr528WOGv3BAPOScivqTxr4D1u7kkW2gN1kdYE3GvD/ABH8FfHd&#10;1eMLTwtrF3nvHZkg/jiuiriaSVonNhsPVveR5jYAeZIRgrwRX1D8Epgvg+wbgYJGdx9a4DwH+zV4&#10;t1L7QmteGfEem8DyytiSH656jtx+de5eCfhTrXhbSIrWXRtXMEROCLQ7/wAq5MPiqUJNHbmGGqTp&#10;R5SXxheltOcZXdjsc185eNrpXdwASR13CvpzxR4H1e50wSC1usN0SS2Kv/OvBfE3wh8YahK3kaDq&#10;Emf+ndqqeNop8tzChg66jzSR4PqDeY7kAAHgHGBW9aOGs4VyvQck9MV2Z/Zm+Il4cx+H540z/wAv&#10;B2D8iK6uy/Zh8YR2AV9PCz7SdjTqqnp6rXL9Yp3uerGlO1ke4fCW+SLwvYq+XAiAHp0qn8RNRFxC&#10;2xQFHcV0HgXwLqGheGYINRT7PdRKoENuPNDcetcv488Oa/qMvl2OhXzx/wDPRIGwa9SeNouKfU+f&#10;jgqqqs+bvGd0WuZR5zPnplia5BZFWPJ4x9a9f134H+ML+VjHoF/n/ppbstZui/s1fEXxFrllpGn+&#10;GL66vrousMMUZJfajO2Bjsqk/hXA8RTfU9yhh5JWsftr4ftdU+PPinxde3vibWtE8L6Hq0ui6fpu&#10;gXzWTTSQgCaeaaPEjZZsKoYKAvIJNa8Opax8A/C3iK68T61deLtCgngTQfNbzdVlaUhBbSNtVZCZ&#10;CoVyScE7jxVO10Txr8IPGHiebw94ZHjPwt4hvm1YW9rfw2t3YXTqBMCJiqPG7KGBDAqS3B61k6x8&#10;MfiH8QPDmv61rF3DpfiGfULDUtF8NveNPZaf9kcOsbuBgvKQd7IMD5cZxXIvhXRWV/wv8/ia8vuN&#10;Xu+ru7fc7ei2T/pnRW/xt1zRtZg0rxp4JPhi6v7O4utMkg1RL2G5eGMySQO6opjkCjI4ZTg4JxXN&#10;WH7UGvTaF4T1+6+Gl5Dofid47TTpINVhkuZLuSMtGhiKqBGzKwEhYcDcVXOKn17w746+L3iLRr7W&#10;fCC+ENP8P215PHBPqUN1NfXc1s8KInlEqsa72O5yCcj5RzTIfhf4nT4V/A/RzpmNR8N6tplzqsP2&#10;iL/R44oZFkbduw+CwGEJJzxmqirtc3dfc29fu/R21sS3bbs/vstPv/VXLur/ALR+o+FNB8by+IvB&#10;jabrvhiG0u30631IXEV1b3EmxHjmEYwQQ4KlOqjnnIlk+O/i228U2fhu6+Gc8Gs6vaveaRD/AGzC&#10;ySRow8z7S4T9wVVlJCiTJOASaxPjZ8KfFPi7UPiVLpOl/a01jQ9Ks7E/aIk86WG7kklX5mG3arA5&#10;bAOeCTXe674Q1e8+OvgzxDDab9H0/R7+1urnzEHlyyNAUXaTuOdjcgEDHOOKUbO1+v8A8jL9VH7/&#10;AD0JXV7dP84fo5fd5GBbftGy3WhQRJ4Sun8bz6xPoSeGkvEI+0wrvkb7QQF8lYyGL7c8gbasr+0K&#10;nh238UQ+N/Ds3hnWdBsk1JrK2ulvUvbd38tGt5AE3EyYQqyrgsvrkcm/wr8Z6H4pvfGWl6TDfalp&#10;3i3UNSttKmu44/7Qsbm2jhYpJkhHBTID4+6c4yKTxR8IvGHxovPFmvazpsHg28m0eHStF0+4ukup&#10;A8V0t15tw0WUUM6RrtUsQNx68UlZq7+flpHbu99Ne2ltaejsvl56vfytbX5630uX3xG8a6l8Ufhb&#10;Ya74ZvPBkN/e3cjRW+qi6huoxZSt5U+wLh1bY2whl7hiVOOW8P8AxO8YS6b8Gz4dtbzUbLVdS1JL&#10;hda1/fcXTRi5Hlyy+Ryqhd6nH8KrjjdXZSL8SvHnxM+HV/q/gRPDej6Fc3M+oTtqtvcM8r2ksStG&#10;qNny8tjn5jvGVAUmsHwz8NPGvg7wR8J518NvqWqeGtXv7i+0qG9t0l8mcXKK6uziM4EqsRuzzjrn&#10;Fxsmr9//AG5/8Dtprp0iV2nbt+PK/wBf8tT0AfHiKD4aeLPE17o5ttT8O39xpc+jrc7zJdJIEhRZ&#10;Ng4l3xEHbx5nQ457Pxb43tPAXga98Ta+jW1vY2onuYbc+awbAHloTt3EsQozjJI6V4p4q8E3Oo/t&#10;Q2Gk2zI3h7U0tvFWrW4PK3FnvhiyOmHdrc+5gPoa9V+Nvw9l+Knwt1/wxbzRW91ewqYJJxmMSo6y&#10;IHGD8pZADweCeKyf8NS6v9LJ/e7tGit7Tl6f56r7lZHL+Hfj1fy+J9E0rxP4Xt/D8OuSGDT7m11q&#10;G/Im2s4inRFUxsVU4Kl1zxmue079qHW7vwba+NJ/h3Na+DBdC2vNSOrxtNCPPMJljh8sGSMNjJJU&#10;9cKQMlfAvgTUJfFOgyv8DfB3gcWTGa/1hobKeRnUEKLPyMOrFsNvk27RkYJxVP8A4VL4r/4ZCufB&#10;P9lf8VO7SFbH7RFzm/Mo+ffs+5z97268Vron933cyX5X7d7K2uau9P6Xut/nbv2u7l8fFbxfoHxO&#10;+Lc19pEN54d8O6TDewwjVMbFSGaRNqeT1m2/Mc/Jgff4xpW3x/199B0S8n8AyR6l4laIeHdKj1aN&#10;5rxWjaR3mOwLboiAMTlzhhxnIFHxl4H8WyeJ/ipFY+H31HTvFvhpLS0v4ryBFhuYraaMROjurfMz&#10;rhgCozyRzi/rfgDxTp3h34V65o2nQ6h4h8H2qw3OiTXKRfaY5LVYZkSXlA6kAgk7Tg81Ebcqv5L/&#10;ANLu/wAI/J3Hq27eb/CNl/6V81bQXUv2h73wxo3jFfEfhFtI8T+HdOGrDS11FZoL61ZigkiuAgOA&#10;wKsDGCDjg5rvPEvj/wD4R3xP4K0f7B9o/wCEkuZrfzvO2/Z/Lt3mzt2nfnZtxkdc+1eR+JvhV4x+&#10;MT+Odb1jSYPCV3qHhxvD+kaZcXaXEn+tMzSzvFlFDMEUBS2BkmtGGy+I3jj4gfDTVNY8Fp4b0zw9&#10;cTvfmTU7e4kkeSzljEiCNj+7DEDruJkHygKTVRV2k99L+lpf5R+b+4lom12f3+7b/wBu/rfvPi98&#10;UJvhdp2gT2+hTeIbnV9Wh0mK0t51iffIkhUgsMHlAOSo+bOeK5u3/aCk8Pz+KbTx54bbwrfaHpia&#10;x5drfLfpd2rMUBjYKh3+YNm0gckc4NbPxm8I6t4sufh++lWn2pdL8U2epXh8xE8q3RJQ7/MRnBZe&#10;Bk89K434ufBfXPiR8QfE0luqWem6h4Pj0221GR1KLepemdEZAd+3hSTtxgnHPFQttf73ySUbfr67&#10;F9V8vzf6W9Nzf0r406/Z694ftPGPgWXwpp3iCYWun366nHd7bhlLRw3CBFMTMFOMFxnjNdR8VviR&#10;H8MPDcGomxOpXd5ew6faWpnS3SSeU4UPK/yxrwcsc/Qk15/faZ8QPixrfg208ReD4vCWmaFqcOsX&#10;96+pw3P2uaENsjt0jJYKWYMWk2kAYwTXefF/TNW1fwe1tpXhzSPFymeM3miaxgJd24PzLGzfIsgO&#10;0qz5UY+hpy2Xr+F1/wAHW3nYmF29e346/wDA6+Vzn3+N194Y0DxJqHjfwheeG5NGSF0+yXAvbbUB&#10;K22NbefbGGffhSrBdu5SeDmq/hv49Xb+KdM0Xxb4dtfDZ1WOR7G6tNah1CMvGhkeKbYqmNwgJGNy&#10;nBAavLE/Zw1/xF4c8Y6fpmgDwDoF1BavpvhbVNTGoQSX0M4maZ1VpEijcARlFJyMkgYArrvCvw7n&#10;1XXLU3HwV8JfDnT4bWYX+qGOymui7RsgFo1vgoASSXkx8vG3ND0Ta3tt8n8t0uvbTV2FrZdP+Cv0&#10;v/nprJrH7T+uab4PPjSL4c3Nx4LuJkisNTbVI0mmV5FjSaSDYTFGxPByx+7lQGyPTfDvxF/t/UPH&#10;Fr/Z/kf8Ize/Y9/nbvtP+jxzbsbRs/1m3HzdM55xXzX441PxvpP7Nln4SOg6fe6LatYafb+K7PVo&#10;JbbUbZbmJITBEpLmRhtBBAUYYhjwK9SvND+IHg/xj8QodB8Lwa7p/iuZLuz1VtRigjsZDbpA4njb&#10;52A8sMPLDZHHHYmrRnyeaXe/Kmr9nvvbt0VyD96PN3V/Tmadu+lvz72dpv7Rus+JLzwtp+geBTqm&#10;p694dj8QJG+qrDDbK0m1kkkMXQcYYKSSQNoGSLkP7Rhn8Gw3a+FrpvF8utSeHV8Mpdxk/b0yXUz4&#10;2+WEG8yY6dqyfgx8LvE3hLxd4KvNV037Na6d4Ei0a5k8+J/Lu1nVzHhWJPygncMr71mJ8JPGWlXW&#10;qeJNP0uGfWdN8c3uv2GnXF0iLqNnNAIWUOCRG7KSV34wV5ABrSSipW6f/b2/9J9e5Eeblv10+/lf&#10;6/5dSzB8ZNV8PfFXxVqHjWwvfDdhonhOK6uNJivftds8n2qQLLARtDs4KJkqrZG08AGus0r406/Z&#10;694ftPGPgWXwpp3iCYWun366nHd7bhlLRw3CBFMTMFOMFxnjNcL4h+G3j34yeIvGtzrXh+PwbZ6l&#10;4bh03SzPew3TrPFdGZfO8pmxlgCdu4BSOS2QOivtM+IHxY1vwbaeIvB8XhLTNC1OHWL+9fU4bn7X&#10;NCG2R26RksFLMGLSbSAMYJqY/ZT/AKV5Xfrt+Gjvo5dWv6do2Xpv+Oqtr3fxf+Jh+FHha31kaRNr&#10;Zl1C2sRaW8oSRvOkCZXIILDPCnAJ4yOtcZD8cvGb+K7nwjJ8MynixbNNTgtl12JrRrQsULyT+XlG&#10;DjbsCPknrjJrovjx4R1bxn4X0W00a0+2XFvr+nXsqeYibYYrhXkbLEA4UE4HJ7A0sXhHVl/aLuPF&#10;BtMaE/hZNNF15ic3Au2kKbM7vukHOMe+aiGrd/P8Ipr8dPwLlpa3b8ea35f5nDeJPjynjXwBotjp&#10;lhqem+KPEMlzbnT4NUhsZLP7LLsut92ysEUEbQ6KXO4bQp5EXhr49weCPAmrWOoWmo33iTR9Qt7D&#10;+z9Q1mG7Dm6Y/ZsX+1Q0OMjzJRvG0htxxnmn+Aev2TaH4gvPBWmeMJdP1TWUu/DWpyWz+faXV40s&#10;M8LSbohIow2GIOGIyDXVWfgTxBD4Q8Qz2Hwg8C6PFe3Nuo8KNbwCa9tEJMgnmj/c+aSd0fBVMckk&#10;5DTXK2+tr+Xw/wCb7+e2qfxW7Xt/5N/ku3Tvp6X4B8beIfEOp6lpniTwfP4ZvLRI5oriG6+22V1G&#10;+f8AVzhE+dSp3IVBAKnkGs/xt8U9U0jxnbeEvC3hg+KteNn/AGjdpJfLZW9pbliiFpCr5d2UhUC9&#10;iSQBXIfAf4a6v4Q8aazqNt4auPh/4Rns1hj8NT6sL7zLvfua5VUd0hG35Nqtz1IGBW14u0TxX4Q+&#10;K8vjXw14fHiyz1TS4tMv9NivIrW4heKR3imRpSEZSJGVlyCOCM9KbtePp+Nnb73b8NruyV7S/rtf&#10;7tf+DZX5DwD8br/SfCviG8vNN1XWPEGp+M7zStJ8P3NwBOr7VYQF2YrHHGA5JBKgAkZyM+jeB/il&#10;qOs+MLvwl4o8NHwt4ijtBqFvFFfLeW93bbgjPHKFQ5ViAysoIyDyDXlWh/DD4iQ6PH4ouNFsofF+&#10;m+Mb3xBHon25DDd208PlNEkwyFbax2swHK8gZrvfB/h/xT4s+Lf/AAnPiTQF8KWmn6U+lWGmS3kd&#10;zcytJIskk0jREoo+RVVQzHqTjgU0lon218vdja3fW/fr2u0+tvl5+873+Xp+i3fiD8T7zwz4j0jw&#10;z4e8Pv4n8T6lDJdLZm7W0hgtoyqvNLKVbaNzKAArEnNc/c/HbVbPTdNsp/AmoweOdRv5dPtvD0tw&#10;qRymJBJJOt0V2tbhCD5gUnJ27c1Y+IPhvxLonxR0bx94Z0ZfEpj0yXRtQ0lbuO2nMTSrKksTSEIS&#10;rKwKsy5BGK5i/wDC3xQvtW0D4g3en2l7relahdtD4RW6iQw6dcQpGYRchQjTq0Ykyx2ncVDYAqI2&#10;aV++vlrpb1076NvSyRct9O2n3a39H6dFrdl/Wv2kbrwj4e8XSeIvCEul+JfDkEF5JpCags0V3bSy&#10;iJZYZwg3AHIIKAggDvkaVl8ZvEyeK7HQda8Bf2Jda1Z3NzobSavHKLmWFN5gn2p+4YqQcjzAOcE4&#10;rz/4ifC7x38U9N8deI7vw4mj6tqGlWmi6ToJv4ZZzFHdieSSaQN5SknooY4A65r1Lxx4P1fWPix8&#10;MNZtLTztN0ZtQN/P5iL5Pm2wSP5SQWy3Hyg474qktubrv5aS1/CPzdvSW97ef5x0/wDSvVel34H8&#10;IvEfjPVtW8B+Idb1HVozr3iq8t5V/t+a4tp44473MQtdqpEiNGgAGd20NxgCt5/ib4vis/CP/CM2&#10;17qMV3441GxuF1jXsyTmNrjbb7/I+WE7SwGDsEar82cjoPAnwn8VaN4e+FdteaV5M+ieJtS1DUF+&#10;0RN5MEv2zy3yGIbPnR8LkjdyBg4p2nwy8aeHfCug3UHh1tS1HSfHV9rjaZHewRyTWkrXAV0dn2Zx&#10;KrbWYHqODTptXjfZW/OH/B/HzCad5W63/Kf/AAPvXkdxqnxs8QXeq+IIvCHgSXxTpnh+c2moXx1O&#10;O1LXCgNLFbxsjeayAjOSgJ4BNeg+EfGel+NvB+m+JtNmJ0u/tluo3lG1kUjJDDsV5BHYg15Np+n/&#10;ABE+Ft/4usNA8HxeKbDXNTn1ewvjqcNsLOW4wZIrlHO4qj5IaPfkcYBruvhj8NP+EG+EGkeC7u5F&#10;y9vYtbXM8OQrPJuMhXPONztjPbFQ7+zbW9lb1s7r0Tt/m7lK3Ok9r/hpZ+u/+Ssefj9qYjTo/Ez+&#10;FlTwE8yqNXOsQ/bRCWCC4NljIj3EHG/ft+bb2q5r37Qmv2mr+ObbRfAL61ZeEJAb++bVkt0eLyEm&#10;zGpjJaTDN8nTCg78sBXA+FPgrrXhnw/YeEpPgr4J1fU7ORbYeM9Rhs5bSa3Df6+SHAuGl2cFe7c7&#10;8V6FY/DjX7a2+OEf9nKg8Ru39kqssYFwPsCQjA3fJ84K/NjpnpzTnaMW462Ta87KNr/O/bqulwjr&#10;JKWl2k/JXd7fK3fo+ti1oPx81DVNb8JG98GXWleF/FbmLSdWlvY3mZzEZU863Ufuw6qxUh2PTIXP&#10;HeePvFV/4R0SO50vw/e+JtSnuEtbews/lBdj96WQgiKMYJZzwOOuRXnh+HviD/hFfgjZ/wBn/wCk&#10;+HLu0k1RPOj/ANHVLGWJzndh8Oyj5c9c9Oa2/j1ofizXfDukp4WS7u44NSim1TTtP1L+zrq9tAGD&#10;RR3GV2HcVJ+ZcgEbhmqqKKdo/wAzXyurP89UiKbbScuyfzs9Py0/zOV8UfGDxDceHfiL4c1vw7J4&#10;O8Taf4XutYsriw1QXcckWx0EiSqkbI6uBxtB7g9Kp+BvH3jSf4xaVpVxafbPDy+DbO9kdtRZpCWz&#10;uufK8ol5WdfL2bug3BvmK1x1h8DvE6+IvG2o6f4F/wCEcsNZ8F32k21vNra311LeO2U8+R5Gwzjg&#10;YZlAXlgTiu+t/BnjXQPHWk3+m6QHS58FQ6C+oC5h26ZeRF3V5EZsyJuYD93u6dMUl7qv1t+PLO36&#10;dd7dx7u3T/gw/wCD079i7L8d/FGkjRdU134bXWieFdUv4bFL2fU0N9bec4SF57TyxsyxXIDkrnkZ&#10;4r2mvjXVPgl448ReH9AW78A38/irTb6yuL/Xta8WfbmufLnQyNaxtKUTcAWwwjwoKgEkV9SeGPF1&#10;xr/iTxVpU+mixXRbqK3inW5WX7SrwpJvKgfuyN2NpJPAPQiqsrWW9391lr977L00Fd3v0/W7/Rd3&#10;66nPeNfipqml+M4vCXhTwufFWvrZjULtZb9bK2tICxRC8pVyXZlIChT0JJArGf47avdnRNI03wHq&#10;EnjbUI55p9C1G5W0Syihk8t5pJyrBoyxARkVt4ORineKdC8V+C/i1eeNPDfh4eLbHWNLh0++06G9&#10;itriCWF3aOVDKQjIRIVI3AggEZ6Vz1p4Y+KHh7xVpXxCvNOtvFOs3Nnc6dqPh+0uoYHs7aS4E1uk&#10;ErBEkMQG1i5BbOQTWcdUr/P1u7L02/z6K5bu3y+5X/X7tjP+Jfx08T33w51RNK0KTw/4u0jW7DT9&#10;X0+bUVDW6yzRmNopVRhJHKGCbsKQGY4+XB9D1v4ieOYNQi03Rvhy2q30NjHdX81zqotLKOVwf3EE&#10;7Qnz2BByQqgfLkjOK85134VeN/Evhfx54kudFt7fxRr+paVeW3h2O+RjFb2UkbLG85xH5rhXJwdo&#10;yBmpPGvhHxt4s8bX1/rfgnVvEvh/ULG1/s/R4fFK6fb6XKFImjuo45QJSXJPmL5vygAA0+lut/8A&#10;21fr+N1fuut+n/23+X4a2Ontv2i313w34Tl8P+FbnUvFHiKS5ii0Oe7S3W1Ns5S5aafDBURhgEKS&#10;2Rgc8ZHgr4peIo/E3xa1DU/D2t3F7pZ0yODwvbS/a2jleEhhAR8ux2IcuAPl+ZgCCBy/w2+EPjv4&#10;XaF4O1q18OWt7rOg3OrWd3oFvfRRrcWd1OJEktpWO0FSiELIVJXIO01eu/CHxa120+KOsQ6P/wAI&#10;zq2t3GmPY2Vrq0azy2sAImhW4QkRSsuRv6AtwSBuqtN/J/K/Ja3yb7vR9VZrXbz++3Pvt2Xbdd9P&#10;R/DfxZ8Qt4/03wp4v8GL4ZudVtJrrTrm01Vb+KUxbTLG+I0KMA6noQexrpviB4u1bwtb6dFoXhi7&#10;8Uapf3HkRQRSeRbwgKWaSecqwiQAYBwSSQADXh/gv4R67a/HDwh4sg8Az+GNKs4r2G+n1LxB/ad/&#10;I0kOEaQtK/ybsgBHY5YkhRXoPx58O+LNdm8MPodnqGs6Fb3Mp1nRdJ1f+y7q7Ro9sRE29MqrbiU3&#10;ruyPSlJK0e/X7/n0/pdCO8vT9Pl1Nn4a/E7UfF+v+IvDuv8Ahw+GfEGieRJNbx3q3kE0MwYxyRyh&#10;UJzsYEFQRgfhB40+Kuq6Z40Twn4U8LHxXrkdkNRvVlv1soLWBmKx5kKvl3ZWAUDoMkgVxHwA+F2t&#10;eB/iZ4x1i68Jx+FdF1exsxaW6amL6QPG0u8TSFixlO4MSNy4IAY4NdD4o0LxV4L+LV74z8NeHR4t&#10;stZ02HT76wivorW4t5YWkaOVTKQjIRIVYZBGAQD0odrx9NfWzt97t/wLgm/e9dPTS/3a/wDBsR+F&#10;f2hW8Tf8I8H8Mz6ZJqviO78PPBdXQ821aCGSRnYBSCcxlSoOBnO49+i1f4rnSfFXizRl0K91FtB0&#10;i31RV04Ge4uzK0qiFIQv3sxddxzu5xjNeI+DdD8Za94Zj8R2Wk2upeI/D3xC1K/vNGgu1jWZWEkM&#10;scUrgLlfMyC20Hb2Nb+qeEPir4l1H4la/aaYnhLVdZ0Sxs9IRdRjeaPypZTJG0qZCSsrEhhlV8xc&#10;MSpIT2Xp+cYNfi5d/wAFdrf5r/0qSf4W7fnbtdJ+MfiWz8ZeH9D8YeBf+Eai15JhY3ltqyXwEscZ&#10;laKVBGhRtitypYZGM96qeCvj1rnjU6Nqtr4DuJPB2r3ZtbfVrLUUuriAZIWS4tkT90mR8x3sU/iA&#10;rzvSfhB4kuPih4E8TWnw9ufDkemXkraje614k/tW9ffbyKG+aZx5SuRna+5iw+QAZp8Xwl8Val4v&#10;0bULX4c2XgTxXDqMUupeLtC1ZYbC6t0k3S7bVH3yeaoI2ypwW5arilzK/wDWu/3ej0vZvQht2duy&#10;++z0+9ea1tdbnb61+0jdQ3OuXWieFI9Z8OaHcS215fyazBbXErREic29uwJlCYPLMm4ghc169oeu&#10;2fibw/Yaxp0vnWF/bJdW8oGN0bqGU+3BFfNUPwW1PwVc+I9Ki+Dfhfx815qFxeaV4k1H7HiJJnLh&#10;LtZV80+WWP8Aq925cAba+k/DelHRvDmm6e0Fjatb2yQtDpkHkWyEKARFHk7EznAzwMVk1zUbdWvx&#10;a1+5/wBPct6T021+6+n4f0rHn/7MGsX/AIg+BHhTUNUvrnUr+aKYy3V3M0sshE8gG5mJJ4AHPpXj&#10;1l4t8VXvwL8H3d1r3iG30O413UovEWu6UJLrUba0S4uBFtba7qm5UUuoJVQMcV1/gqH4qfBfwx/w&#10;hWlfD638XWNhLMuma3FrcFrG0Lys6efFIN4Zd3O0MDjj1rQ0PwH8R/hF8OvB9t4YlsPEl5prXMut&#10;6G8i20eotO7SEwzuhMZjdzjOAwJzjgVpJqUnNbO3531W/k/lvqP+71vL7rNaPbrp+hB8HHt5/FS3&#10;XgT4pSeO/C0lpIdR0rXdWN7e2s3HkyRbl8xFJDBlcgc5GTwPG/hx4oPiP4q2aa78SNf8IfEnyY1u&#10;7LWtyWz3Aum3WaW7bY2haMrsCtnLBgScivZ9N8K+MviJ8V9B8W6r4Mt/hyNEguka7N/BeX2oNLEY&#10;0Q+SCojQkvh2OSBgDmvNvFvg34j/ABQ15/BHifw1p9xrbaTb283is3cPkRxJdu/26KJQHWRgCojC&#10;rgk5IWqh/Ejf+tX1226PorbESXuSXp+Xbf5rr5n1zqU1xbaddS2lsLy7jidobcuE81wCVTceFycD&#10;J6ZrxT4Na144PxS+IUHjrUoJ7mDTtNu4tM05m+yWCv8AaSY49x+ZsKu58AsfYCvckXYirktgYyep&#10;rz3w94R1K1+M3jrW7q12aPqmm6bbW0/mKfNeL7R5o2g7hjzF5IGc8Zwax1V+Xez++2n4/wBbl7x1&#10;7x/PX8DxhrzxQPgifjYfF+uLr4/4nP8AZH2w/wBl/ZPOwLX7NjZjyf4/v7ud1bV7qtv4++JnjqLx&#10;L8RdV8F22hx2/wDZVhYaqNNQW7wJIbx848752YfNlV24I5qA/Dr4if8ACsT8Hf8AhHYDoZlNl/wl&#10;x1GIxf2d52//AFH+t87y/wB3txtzzuxXT+PPDniu08bXd1F8PdG+Iun+TCdAuLs2cMuiSqoV1dpV&#10;DmMsBIGQswwRjpVu32dunf4V+N9r9ebXq1r1369vidvlbtra3odZ+z548vfiV8I9C17UZBNfSiaC&#10;adY/L85opniMm3+Hds3Y7E4rhF/ae11/CmoeLV+HUx8J6VezWmo3/wDa8YlRYp2jeWGEx5lUAAnJ&#10;Q5JAzt3H074P+BJfhr8OdG8P3Nyt7fW6PLd3KDCyXEkjSysM9t7tj2xXlcXwp8Ur+y54y8InS/8A&#10;iodQm1N7az+0RfvBLdPJH8+7YMqwPJGM84NE3acnvZL5u8U/wv27hBXUVtdv5K0mv039DqvFPx1u&#10;7bxVqGg+FPD1t4juNLijkv573WYtOiRpEDxxRl1YyOVIJ4VRkZbJqm37SEWt2XhBPCmg/wBr6z4j&#10;W5aKx1HUI7FLf7OwSdHlw+5w5wFRWyATwBmuQ1f4OX3hrx7r2tS/CrRfihYa7DbTILtrJbrTrmOF&#10;YnjJuBgxPtVsoSQQflOc1p+IfhvrJ8E+HNK1L4T+DvE2klZ31HQNCSOxewmdso9q8jqn3cq5BRmb&#10;kHHFFkl/XeX/AAOnz10lNvV9v0X636/LTVPiH8WfHk2m+AZtN8JXGhahdeJ107UNO1DUPs/muiyE&#10;RJIImEkEm0t5y8fIBtO446LX/j3qUfiDWdM8N+FbfXl0RxBqM91rcNj+/wBiu0NurqTKyhhktsXP&#10;Ga4bT/hX470DwLoM0GiTXj6V4wj1ux8Kyawk89jp6xNH9nW5lbYzAsXxu2jOATTr/wCEV/4a8ZeL&#10;r5/g/oXxJtfEF2dVs7y+axW4sZZEUSW85nGTGHBYGMtjJ4OaHtZef32jZf8ApXW11a66td/T7ryu&#10;/wAul7a27e++BfGenfEPwhpXiTSWdtP1KATxCUYdc8FWAJwykEHBPINbtc78PdCn8NeC9J067sNH&#10;0y7hhHn2mgW32exikJLMIkJyFyTyepyeM4roqc7KT5dgjflVwri/jD8IPC/x1+H2q+DPF9h9v0bU&#10;Ew207ZYJByksTfwup5B/AggkHtKKgtNp3R8d2P7EviLwnpWnaHofiDTbzStPtIrSG4vfMgmcIgXL&#10;KiMueOoPPoOlYfjn9jT4q3/ha7tfC/iLw5p2sN/qbi4urhUH1KwE/pX3BRXH9UpqfPrf1Ot4qpKP&#10;K7W9D8sX/wCCev7Ws/D/ABZ8KIO3lapfD/20qIf8E4v2qXbMnxf0Dn+7rN//APItfqnRXVyo5eZn&#10;5Xf8O1/2m2BL/F/RifbWb7/5GqvN/wAEx/2krlWE3xX0KQEYw2sXxB/8la/Vmip9nG9x88j4h8O/&#10;sSfEDTtA0+0vtd0C5vLeERyT/aJ33EdwTCDWf4z/AGF/iTrXhnUbDSvEHh2yvJ4wkM5ubhNpyDyR&#10;ASOlfd1Fc7wtNy5nf7zo+tVOXl0t6H5Rf8Ouv2hVi2/8LM8PP/vategf+ktNT/glz+0Llc/Efw1G&#10;B/c1W9JP/krX6v0V0ckbWsYKck7n5TR/8EuPj8Gy3xM0Af7up3n/AMjVDff8Etf2g2tytr8TvD28&#10;/wDPXVL0D9LY1+r9FDpxYlNp3Pz78F/8E/fiVoWgadaah4g8N3F3FbqlzNHd3LebIMZPMA4r6c+B&#10;H7NGlfB+V9WvLoa34klTYLsx7Y7ZSPmSJSScnoXPJAwAoLA+0UVhDC0qcudb+p0TxVSceR2t5IKK&#10;zvEWuQeGfD+p6xdJJJbafbS3cqQgF2RFLEKCQM4HGSKXw9rUHiXQNM1e1SSO21C2iu4klADqjoGA&#10;YAkZwRnBNdZyGhRRRQAUVjnxHjxcug/2XqRzZG9/tMW/+hD59nlGXP8Arf4tuPu85rYo8wCiiigA&#10;oormNT+Imj6R4gvtKuZHRtO01tVv7vA8izgBIXzGzkM22QgAHiNiccZV0tx2uL4W+G/hzwXq+tap&#10;o+mra6jrM3n3100skskzZJxl2O1QWOFXCjJwK6avLPD/AO0Nouuaro1tc6B4j0Gy1uTytK1bV7AQ&#10;2l85BKKjByyF1BZRIqbgOPSobv8AaT8OW19qBXSPEFz4f066NneeJ4LDdpsEittfL7t5VW4Z1QqO&#10;5xzV2ekf600+W6XTcm61f9f8Hbz2PWaKwk8Y2DeLx4cYSxX0lkNQt5HA8q5i3bX8tgTkoSm4EDiR&#10;CM5ON2pGFFFFABRRRQAUUUUAFFFFABSEZGD0paKAPOtK/Z6+H2ia/BrFn4cjiure4a6t4jczPbW8&#10;xOTJHbs5ijbJyCqAg9MV6LRRTvpYOtwooopAFFFFABRRRQAUUUUAFFFFABRRRQAUUUUAFFFFABRR&#10;RQAUUUUAFFFFABRRRQAUUUUAFQW9lb2jztBBFC08nmytGgUyPgDc2OpwAMnsB6VPRQAUUUUAFFFF&#10;ABRRRQAUUUUAFFFFAGT4d8K6X4Uivo9KtfsqX15NqFwPMZ988rbpH+YnGTzgYA7AVrUUUAFFFFAB&#10;RRRQAUUUUAFFFFABRRRQAUUUUAFFFFABRRRQAUUUUAFFFFABRRRQAUUUUAFFFFABRRRQAUUUUAFF&#10;FFABRRRQAUUUUAfJz+B9A8efDj4s+NvEs0reLbS91i2XUXunSTTI4PMSGCMA4RNm0lcfP5hznNaP&#10;gfwrpPxX8Y6R4f8AGEP9qaPo3grSLrTdGuHYW8jyoyzXBQEB2XaiAnO3PGCc1654s/Z8+H3jjWLz&#10;VNZ8Ox3V5eqq3RS5mhjudowrSxxuqSMB0ZgSMDB4FXPEfwT8F+K7DR7TUtG3po8AtbCa3up7e4gi&#10;ChfLE0brIVwACCxB75px0ik/L8ItX9b6/N9dRS1ba8//AEpO3pZW+S6XR8zS6PFreq+H/BU13eXf&#10;hbS/iPc6TYt9skMgtBYO7W3m7t5RSzx9c7crnius8N/A7wbq3xN+K3he50tn8M6VDZT6fowuJBa2&#10;k09uxlmjjDYVyUXDdRzjGTXu9l8JfCOmWPh2ys9Egs7Xw9cm702K3Z41gmKspc4I3kh2zv3ZJyee&#10;a1LHwbo+na9rWtW9n5epaysSX8/mufOESlIxtJwuFJHygZ75pSu4OKetpa+bUUn96b8t97sa+Lm6&#10;aadrNtr7nbz1Wx8keFtSu9Y0+zu765lvLuT4O3PmTzNudyJSMse5wBzW1Z/D/RfAfgv4G+MdGglt&#10;/FF/qekW17qjXEjTXUNxDiWKQlsMmMAL0UKAMCvoCw+C3g3TII4bbRvLjj0d9AVftUxxYs25oeX7&#10;k/e+971pXPw48O3mieH9Im07fp2gTW9xpsPnyDyJIBiI5DZbaOzEg981q5rn5l3T+V5N/fzGfL7v&#10;L5P/ANJSX3NHzXN4D8PfED4N/Evx74kmlPjOGfV0bUzcukumfZ3lSG2QBsKmwLlMfOJDnORWr8NP&#10;Bui/F/xO+k+NLf8AtjT9C8LaINK0m4kZYFWa2JmuAgIDOWATf1XaAMUz4k/BrXPGWqeK7eX4Wabd&#10;6xq8skNv4ntdZNvp3lMCsVxc2hlLPPGrdfLbLKCCOMex6p8BvB3iPR9BtNa0w3tzo9gmnwX0FzNa&#10;TmJUClDJC6sUOM7SSOTxWcNIK/lp/wBu2b9b/m9W9S5azfz/APSk7eltPktloY37NN7cP4T8RaWb&#10;ybUNL0TxFfaXpdzcSmV2tI3GxS5JLBCWQEnooHaq3wlh0/XLj4wX+vR2t1BceJLmyvFvlVovssEE&#10;SIjhht2BNx54+Y16p4c8N6X4Q0S00fRbCDTNMtE2Q2tsm1EGcnj1JJJPUkknmuAf4WrN4w8a6de2&#10;BvvBPjG2S5vUjuDCYbtVWKVDtZX2yxiM5XoY3BxuGSTbbtr7tte/u7+tn/TuCVl21vp2129Lr+kc&#10;/pxuvj94j8P6jZWjaV8M/Dt6l/Yzunly6zcxAiJok/gtkJyCeXIGBjmvOtZh1/w18CPiFp+heIfD&#10;t58PLf8AtWFdQuIbhNTgZpJfNtDCyqjP5rmNZCw+8DtbivYtA/Zh+HHhfU7DUNM0a9t7mwkSW3J1&#10;q+dEZCCvyNMVIGBwQR7Vq33wG8Bal4sbxHc+HYZdUa4W8fM0ogknXpK9uH8ppP8AbKE55zmiSUly&#10;30d7/enfz28rabq93FuLUraq1vlfTy/G+uztbgfF8F34a0v9n+6dXj1i21Wy0uYE/NsmsnSdT6/d&#10;BPuor32uC8QeEtQ8VfFbw5qF3B5Xh7w5BLeQOXU/ar6VTEvyg5Aij3nJAyZVxnaa72rlLnvJ9XJ/&#10;e/8AgMzjHktHskvuX/Df0gooorM0CiiigAooooAKKKKACiiigAooooAKKKKACiiigAooooAKKKKA&#10;CiiigAooooAKKKKACiiigAooooAKKKKACiiigAooooAKKKKACiiigAooooAKKKKACiiigAooooAK&#10;KKKACiiigAooooAKKKKACiiigAooooAKKKKACiiigAooooAKKKKACiiigAooooAKKKKACiiigAoo&#10;ooAKKKKACiiigAooooAKKKKACiiigAorF1Hxr4e0fWLfSb/XtMstVuMeTY3N5HHPLk4G1CwY5PoK&#10;2qPMPIKKKKACiiigAooooAKKKKACiiigAoqG7vILCBp7meO3hXAMkrhVGTgZJ9yBU1ABRVKbWtPt&#10;9Vt9Mlv7aPUrhGlhs3mUTSov3mVM5IHcgcVdoAKKKKACiiigAooooAKKKKACiiigAooooAKKKKAC&#10;iiigAooooAKKKKACiiigAooooAKKKKACiiigAooooAKKKKACiiigAooooAKKKKACiiigAooooAKK&#10;KKACiiigAooooAKKKKACiiigAooooAKKKKACiiigAooooAKKKKACiiigAooooAKKKKACiiigAooo&#10;oAKKKKACiiigAooooAKKKKACiiigAooooAKKKKAPn743fDGTSPBvi6XQ/DEPie4195r3VdV1GWN7&#10;qyQBQPs6FV8zy0DFE3rtKjkk1634a1hdQ+HGm6loUj6uJNLSaye5O17k+UCm89ixxn0JNfL/AMXP&#10;Ems/Dz4yv8PNA1W4sPDnjK4W5vkCo8tu9w22fyHZTsDAZwd2CSRivq7T/C1jo/hODw7p/nWOn29m&#10;LKE28pWWJAm0FX6hgOd3XPNSrui2uu3qk0/u6d92N2VVJ9N/RtNff1/A8I+GHxT1/U/F2hWOseOU&#10;XWrgN/a3hHxBo39myQ5UkC0cJmQqwAAZ23Lk5BrBt/jh478T6NceKtGl8Qs7SySWHh+08IS3Onzw&#10;o7Ksb3QQuWcLy6sApJG3iub+DvjjX/i18ZbLwX4o1SXUtJ8J3L31nKyILieWA7Ymnk25fAJzjbuP&#10;XNM8Q+KNe+H/AMak+D/h7XL3S/CGp30bAwFBdWaztvkSCbblFyxx1I7GqXvOFvtbfeu/l3v176S/&#10;d5r/AGd/x/W21vw19W/4SXx9468beN7PS/E7+EtO0iwsb2C1k0uGa4jkmtjIYn8xeFDA7gRuzgAr&#10;g5o+H/H/AI/l8N/Drxxf+IbWey8RajaWN1oEOnokEcU2UDrLzJ5gI3H5tuTjGBz0PhOEW/xZ+M8S&#10;l2WOw0xQZHLMQLSQck8k+55rkNH/AOTefgj/ANhvSP8A0a1VGzen938ZST/Cy+XfUJJpWf8Ae/CE&#10;X+d3/wADQl+KvxQ1rwpJ4mu/+Fr6Ppur2Mkr2HhbTLGK+DRxjKx3BKGVXcD5jlVXOelbll4q8bfE&#10;j4iHStI8Ur4Y0l/DdhrBMOnw3Eqyzb8qhkBG08Z3Z+4AMZJrwvxH4p1rQ/H/AMQPhTYanLa+F5/7&#10;QvpXSKI3Tl4WmeMylDlS3BJG7bxur2f4Bztc/EWCVgAzeA9EJA6f8tKil70Yt9Vf/wAkd/8AyZfh&#10;fTYdT3XJLul/5Mv0f4213HWHxO8Rar8O9JuNV8caJ4Oe21O903VNcuY41nuTbyMifZoZAY9z4y2c&#10;4/hHasvw/wDGTxfqvhT4hW2gau/je80W4s/sOsQaRsuHt5/9Y4tgEWVowrlcABsZ5HFeYeL/ABBf&#10;fDfwJpvjzRZVTW9O8Wa1ZRJcRrLCY5p235UjIb5BgqQevWuk8HX+sahpvxQ15/EGpQ63Louk6+b+&#10;3kSKRZljlYRgKoUxYUKUKnK9STzUqV4Ob7K/rywl+V9rbtdbqmrS5V3dv/Apx/y3vsn019f+CPj2&#10;48U+INWs18e23jGxht1cwXth/Z+qWkwbDq8IjQGLkfNjIbjnrWt8YvEl5oNzpKnx5pPgHR3EjXF3&#10;ciKS9uHG0LHBHKpQrySxwT90Ack15b+yX4u1T40+IdY8ceJp1m1nTLddJtlt4lihWFz5jkgDJYso&#10;5JwOcAUv7XnizU/hL4m8J+N/D8yJrM0M+kutzEssPkkq+QpGVbJ6gjgAHIq6nu8t/wCr3t28vTzt&#10;rNP3ua39bX/X18rmHr3jbWviT8I9etpPFjaj/YviiwtotXh05Ldr6F5oWjZ42TClGfOVADbB1BOf&#10;UPDdz43134veJdAbxrLFo/huPTWZRp1sZb1pIt0gdtmEVtrE7RkFuCAMHxwG6/4Vh8Z7u4v7i8v4&#10;Z9K1sXk4Te1wYoZuQqhdoYABQo4GK9H/AGbdfuvHXizxxq+pFBeappWiTXBgGwbntH3beeOtUk0m&#10;lulf58tvzT6eZLadn0ei9OZP8mcp42+KV94KurjxMfiT4e1PxdFOkNx4f0jTIbmD7KJ8G3Nyqecu&#10;0MWJdgN2RgZroPHvxS8T6J401231Hxj/AMIEIrpI9Ct9S0USaVqMe1W3S3mxiu4khtrJs46nNeA3&#10;njPXZvDfjn4af2k8XhfwtFNLaxxQxLLceVcrsWZwnzDJydu0kjkmu/8AjX8SPFHhv4qyfD+11q5m&#10;8O+KxAbqO8CzyWy3ACypbs4OxMZwp3Bc8YqI+8oKOt9vmk/O2z3v17ly0cubpe/yf+TXbprofZVj&#10;Mbmyt5maJ2kjVy0D74zkZyrdx6H0qeqOh6Rb+HtF0/S7MMtpY28dtCHOSERQq5Pc4Aq9VytzO2xE&#10;b2VwoooqSgooooAKKKKACiiigAooooAKKKKACiiigAooooAKKKKACiiigAooooAKKKKACiiigAoo&#10;ooAKKKKACiiigAooooAKKKKACiiigAooooAKKKKACiiigAooooAKKKKACiiigAooooAKKKKACiii&#10;gAooooAKKKKACiiigAooooAKKKKACiiigAooooAKKKKACiiigAooooAKKKKACiiigAooooAKKKKA&#10;P//ZUEsDBBQABgAIAAAAIQCb3vao3QAAAAUBAAAPAAAAZHJzL2Rvd25yZXYueG1sTI9BS8NAEIXv&#10;gv9hGcGb3cQ0EmI2pRT1VARbQbxNs9MkNDsbstsk/feuXuxl4PEe731TrGbTiZEG11pWEC8iEMSV&#10;1S3XCj73rw8ZCOeRNXaWScGFHKzK25sCc20n/qBx52sRStjlqKDxvs+ldFVDBt3C9sTBO9rBoA9y&#10;qKUecArlppOPUfQkDbYcFhrsadNQddqdjYK3Cad1Er+M29Nxc/nep+9f25iUur+b188gPM3+Pwy/&#10;+AEdysB0sGfWTnQKwiP+7wYvS5MliIOCZZKlIMtCXtOXPwA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JH+Aa3QDAABwCAAADgAAAAAAAAAAAAAAAAA8AgAAZHJzL2Uy&#10;b0RvYy54bWxQSwECLQAKAAAAAAAAACEAU/Xw7sMmAQDDJgEAFQAAAAAAAAAAAAAAAADcBQAAZHJz&#10;L21lZGlhL2ltYWdlMS5qcGVnUEsBAi0AFAAGAAgAAAAhAJve9qjdAAAABQEAAA8AAAAAAAAAAAAA&#10;AAAA0iwBAGRycy9kb3ducmV2LnhtbFBLAQItABQABgAIAAAAIQBYYLMbugAAACIBAAAZAAAAAAAA&#10;AAAAAAAAANwtAQBkcnMvX3JlbHMvZTJvRG9jLnhtbC5yZWxzUEsFBgAAAAAGAAYAfQEAAM0uAQ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5" o:spid="_x0000_s1027" type="#_x0000_t75" style="position:absolute;left:1158;top:1159;width:50997;height:25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vOewgAAANsAAAAPAAAAZHJzL2Rvd25yZXYueG1sRE9La8JA&#10;EL4X+h+WKfRSzMaCpUbXIEGrV996G7JjkjY7G7Jbk/77rlDobT6+50zT3tTiRq2rLCsYRjEI4tzq&#10;igsF+91y8A7CeWSNtWVS8EMO0tnjwxQTbTve0G3rCxFC2CWooPS+SaR0eUkGXWQb4sBdbWvQB9gW&#10;UrfYhXBTy9c4fpMGKw4NJTaUlZR/bb+NgvVLt1nRrjqf6s/imH1gsxgfLko9P/XzCQhPvf8X/7nX&#10;Oswfwf2XcICc/QIAAP//AwBQSwECLQAUAAYACAAAACEA2+H2y+4AAACFAQAAEwAAAAAAAAAAAAAA&#10;AAAAAAAAW0NvbnRlbnRfVHlwZXNdLnhtbFBLAQItABQABgAIAAAAIQBa9CxbvwAAABUBAAALAAAA&#10;AAAAAAAAAAAAAB8BAABfcmVscy8ucmVsc1BLAQItABQABgAIAAAAIQBhsvOewgAAANsAAAAPAAAA&#10;AAAAAAAAAAAAAAcCAABkcnMvZG93bnJldi54bWxQSwUGAAAAAAMAAwC3AAAA9gIAAAAA&#10;">
                  <v:imagedata r:id="rId13" o:title=""/>
                </v:shape>
                <v:shape id="Graphic 16" o:spid="_x0000_s1028" style="position:absolute;left:47;top:47;width:54096;height:27750;visibility:visible;mso-wrap-style:square;v-text-anchor:top" coordsize="5409565,277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fQqwAAAANsAAAAPAAAAZHJzL2Rvd25yZXYueG1sRE9La8JA&#10;EL4X/A/LCL3VjTH4iK5BCkJvWhXE25gdk2B2NmS3Jv77bqHgbT6+56yy3tTiQa2rLCsYjyIQxLnV&#10;FRcKTsftxxyE88gaa8uk4EkOsvXgbYWpth1/0+PgCxFC2KWooPS+SaV0eUkG3cg2xIG72dagD7At&#10;pG6xC+GmlnEUTaXBikNDiQ19lpTfDz9Ggb/QLdklk8YurjyLC7vns9kr9T7sN0sQnnr/Ev+7v3SY&#10;P4W/X8IBcv0LAAD//wMAUEsBAi0AFAAGAAgAAAAhANvh9svuAAAAhQEAABMAAAAAAAAAAAAAAAAA&#10;AAAAAFtDb250ZW50X1R5cGVzXS54bWxQSwECLQAUAAYACAAAACEAWvQsW78AAAAVAQAACwAAAAAA&#10;AAAAAAAAAAAfAQAAX3JlbHMvLnJlbHNQSwECLQAUAAYACAAAACEAUn30KsAAAADbAAAADwAAAAAA&#10;AAAAAAAAAAAHAgAAZHJzL2Rvd25yZXYueG1sUEsFBgAAAAADAAMAtwAAAPQCAAAAAA==&#10;" path="m,2774950r5409565,l5409565,,,,,2774950xe" filled="f">
                  <v:path arrowok="t"/>
                </v:shape>
                <w10:anchorlock/>
              </v:group>
            </w:pict>
          </mc:Fallback>
        </mc:AlternateContent>
      </w:r>
    </w:p>
    <w:p w14:paraId="63996B3D" w14:textId="77777777" w:rsidR="002901A6" w:rsidRDefault="002901A6">
      <w:pPr>
        <w:pStyle w:val="Corpodetexto"/>
        <w:spacing w:before="231"/>
      </w:pPr>
    </w:p>
    <w:p w14:paraId="0FB3E698" w14:textId="77777777" w:rsidR="002901A6" w:rsidRDefault="00000000">
      <w:pPr>
        <w:pStyle w:val="Corpodetexto"/>
        <w:spacing w:line="360" w:lineRule="auto"/>
        <w:ind w:left="140" w:right="135" w:firstLine="850"/>
        <w:jc w:val="both"/>
      </w:pPr>
      <w:r>
        <w:t>A presente situação configura a clássica ruptura da equação econômica, tornando a revisão contratual não apenas uma possibilidade, mas uma medida de justiça e de preservação da própria viabilidade do ajuste, em linha com o que preceitua o art. 124, II, "d", da Lei nº 14.133/2021. A comprovação cabal desta onerosidade será feita por meio de planilha de custos comparativa, cotações atualizadas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fornecedores</w:t>
      </w:r>
      <w:r>
        <w:rPr>
          <w:spacing w:val="-2"/>
        </w:rPr>
        <w:t xml:space="preserve"> </w:t>
      </w:r>
      <w:r>
        <w:t>e notas</w:t>
      </w:r>
      <w:r>
        <w:rPr>
          <w:spacing w:val="-2"/>
        </w:rPr>
        <w:t xml:space="preserve"> </w:t>
      </w:r>
      <w:r>
        <w:t>fiscais</w:t>
      </w:r>
      <w:r>
        <w:rPr>
          <w:spacing w:val="-2"/>
        </w:rPr>
        <w:t xml:space="preserve"> </w:t>
      </w:r>
      <w:r>
        <w:t>de aquisição</w:t>
      </w:r>
      <w:r>
        <w:rPr>
          <w:spacing w:val="-1"/>
        </w:rPr>
        <w:t xml:space="preserve"> </w:t>
      </w:r>
      <w:r>
        <w:t>recentes, que demonstram de forma</w:t>
      </w:r>
      <w:r>
        <w:rPr>
          <w:spacing w:val="-5"/>
        </w:rPr>
        <w:t xml:space="preserve"> </w:t>
      </w:r>
      <w:r>
        <w:t>inequívoca a insustentabilidade do preço registrado.</w:t>
      </w:r>
    </w:p>
    <w:p w14:paraId="03A20A1F" w14:textId="77777777" w:rsidR="002901A6" w:rsidRDefault="002901A6">
      <w:pPr>
        <w:pStyle w:val="Corpodetexto"/>
        <w:spacing w:before="122"/>
      </w:pPr>
    </w:p>
    <w:p w14:paraId="7A6B03E0" w14:textId="77777777" w:rsidR="002901A6" w:rsidRDefault="00000000">
      <w:pPr>
        <w:pStyle w:val="Ttulo1"/>
        <w:numPr>
          <w:ilvl w:val="1"/>
          <w:numId w:val="2"/>
        </w:numPr>
        <w:tabs>
          <w:tab w:val="left" w:pos="588"/>
        </w:tabs>
        <w:ind w:left="588" w:hanging="448"/>
      </w:pPr>
      <w:r>
        <w:t>DA</w:t>
      </w:r>
      <w:r>
        <w:rPr>
          <w:spacing w:val="-4"/>
        </w:rPr>
        <w:t xml:space="preserve"> </w:t>
      </w:r>
      <w:r>
        <w:t>AUSÊNCIA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CULPA</w:t>
      </w:r>
      <w:r>
        <w:rPr>
          <w:spacing w:val="-9"/>
        </w:rPr>
        <w:t xml:space="preserve"> </w:t>
      </w:r>
      <w:r>
        <w:t>DA</w:t>
      </w:r>
      <w:r>
        <w:rPr>
          <w:spacing w:val="-8"/>
        </w:rPr>
        <w:t xml:space="preserve"> </w:t>
      </w:r>
      <w:r>
        <w:rPr>
          <w:spacing w:val="-2"/>
        </w:rPr>
        <w:t>REQUERENTE</w:t>
      </w:r>
    </w:p>
    <w:p w14:paraId="7680A68D" w14:textId="77777777" w:rsidR="002901A6" w:rsidRDefault="002901A6">
      <w:pPr>
        <w:pStyle w:val="Corpodetexto"/>
        <w:spacing w:before="241"/>
        <w:rPr>
          <w:b/>
        </w:rPr>
      </w:pPr>
    </w:p>
    <w:p w14:paraId="40826AEE" w14:textId="77777777" w:rsidR="002901A6" w:rsidRDefault="00000000">
      <w:pPr>
        <w:pStyle w:val="Corpodetexto"/>
        <w:spacing w:before="1" w:line="360" w:lineRule="auto"/>
        <w:ind w:left="140" w:right="136" w:firstLine="850"/>
        <w:jc w:val="both"/>
      </w:pPr>
      <w:r>
        <w:t>A aplicação da Teoria da Imprevisão exige, como requisito final, a demonstração de que o desequilíbrio contratual não decorreu, em nenhuma medida, de culpa ou dolo da parte que o alega. O direito</w:t>
      </w:r>
      <w:r>
        <w:rPr>
          <w:spacing w:val="-10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socorre</w:t>
      </w:r>
      <w:r>
        <w:rPr>
          <w:spacing w:val="-9"/>
        </w:rPr>
        <w:t xml:space="preserve"> </w:t>
      </w:r>
      <w:r>
        <w:t>quem,</w:t>
      </w:r>
      <w:r>
        <w:rPr>
          <w:spacing w:val="-7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imprudência,</w:t>
      </w:r>
      <w:r>
        <w:rPr>
          <w:spacing w:val="-7"/>
        </w:rPr>
        <w:t xml:space="preserve"> </w:t>
      </w:r>
      <w:r>
        <w:t>negligência</w:t>
      </w:r>
      <w:r>
        <w:rPr>
          <w:spacing w:val="-10"/>
        </w:rPr>
        <w:t xml:space="preserve"> </w:t>
      </w:r>
      <w:r>
        <w:t>ou</w:t>
      </w:r>
      <w:r>
        <w:rPr>
          <w:spacing w:val="-10"/>
        </w:rPr>
        <w:t xml:space="preserve"> </w:t>
      </w:r>
      <w:r>
        <w:t>imperícia,</w:t>
      </w:r>
      <w:r>
        <w:rPr>
          <w:spacing w:val="-2"/>
        </w:rPr>
        <w:t xml:space="preserve"> </w:t>
      </w:r>
      <w:r>
        <w:t>deu</w:t>
      </w:r>
      <w:r>
        <w:rPr>
          <w:spacing w:val="-9"/>
        </w:rPr>
        <w:t xml:space="preserve"> </w:t>
      </w:r>
      <w:r>
        <w:t>causa</w:t>
      </w:r>
      <w:r>
        <w:rPr>
          <w:spacing w:val="-5"/>
        </w:rPr>
        <w:t xml:space="preserve"> </w:t>
      </w:r>
      <w:r>
        <w:t>à</w:t>
      </w:r>
      <w:r>
        <w:rPr>
          <w:spacing w:val="-10"/>
        </w:rPr>
        <w:t xml:space="preserve"> </w:t>
      </w:r>
      <w:r>
        <w:t>sua</w:t>
      </w:r>
      <w:r>
        <w:rPr>
          <w:spacing w:val="-10"/>
        </w:rPr>
        <w:t xml:space="preserve"> </w:t>
      </w:r>
      <w:r>
        <w:t>própria</w:t>
      </w:r>
      <w:r>
        <w:rPr>
          <w:spacing w:val="-10"/>
        </w:rPr>
        <w:t xml:space="preserve"> </w:t>
      </w:r>
      <w:r>
        <w:t>dificuldade. A Requerente, neste ponto, demonstra de forma inequívoca que sua conduta foi pautada pela máxima diligência e boa-fé durante toda a execução da avença.</w:t>
      </w:r>
    </w:p>
    <w:p w14:paraId="664D021A" w14:textId="77777777" w:rsidR="002901A6" w:rsidRDefault="00000000">
      <w:pPr>
        <w:pStyle w:val="Corpodetexto"/>
        <w:spacing w:before="3" w:line="360" w:lineRule="auto"/>
        <w:ind w:left="140" w:right="135" w:firstLine="850"/>
        <w:jc w:val="both"/>
      </w:pPr>
      <w:r>
        <w:t>O nexo de causalidade entre o evento extraordinário e a onerosidade excessiva é direto e exclusivo. A escalada de preços não se originou de má gestão de estoque, de atraso na aquisição de insumos, de especulação comercial ou de qualquer outra falha operacional imputável à Requerente. A empresa é uma distribuidora de produtos para a saúde, e não uma operadora de</w:t>
      </w:r>
      <w:r>
        <w:rPr>
          <w:spacing w:val="-2"/>
        </w:rPr>
        <w:t xml:space="preserve"> </w:t>
      </w:r>
      <w:r>
        <w:t>mercado</w:t>
      </w:r>
      <w:r>
        <w:rPr>
          <w:spacing w:val="-3"/>
        </w:rPr>
        <w:t xml:space="preserve"> </w:t>
      </w:r>
      <w:r>
        <w:t>financeiro ou uma analista de riscos geopolíticos. A sua expertise reside na logística e fornecimento de materiais, atividade que vinha sendo cumprida com rigor.</w:t>
      </w:r>
    </w:p>
    <w:p w14:paraId="335690E3" w14:textId="77777777" w:rsidR="002901A6" w:rsidRDefault="00000000">
      <w:pPr>
        <w:pStyle w:val="Corpodetexto"/>
        <w:spacing w:line="362" w:lineRule="auto"/>
        <w:ind w:left="140" w:right="136" w:firstLine="850"/>
        <w:jc w:val="both"/>
      </w:pPr>
      <w:r>
        <w:t>Consoante, a deflagração de um conflito armado internacional e a consequente desestruturação de uma cadeia global de suprimentos são, por definição, eventos imprevisíveis e, mais importante, inevitáveis para os agentes econômicos que dela dependem.</w:t>
      </w:r>
    </w:p>
    <w:p w14:paraId="175FF7C0" w14:textId="07D7FD7B" w:rsidR="002901A6" w:rsidRDefault="00E50317" w:rsidP="00E50317">
      <w:pPr>
        <w:tabs>
          <w:tab w:val="left" w:pos="1188"/>
        </w:tabs>
      </w:pPr>
      <w:r>
        <w:tab/>
      </w:r>
      <w:r w:rsidR="00000000">
        <w:t>A Requerente, portanto, não deu causa ao desequilíbrio. Pelo contrário, foi vítima de seus efeitos, e agiu com lealdade ao comunicar prontamente a esta Administração a impossibilidade de prosseguir sob as condições originais, buscando uma solução consensual em vez da simples e danosa inadimplência. A ausência total de culpa da Requerente no</w:t>
      </w:r>
      <w:r w:rsidR="00000000">
        <w:rPr>
          <w:spacing w:val="-5"/>
        </w:rPr>
        <w:t xml:space="preserve"> </w:t>
      </w:r>
      <w:r w:rsidR="00000000">
        <w:t>evento que tornou o contrato inexequível é, assim, o pilar que completa o suporte fático e jurídico para</w:t>
      </w:r>
      <w:r w:rsidR="00000000">
        <w:rPr>
          <w:spacing w:val="-1"/>
        </w:rPr>
        <w:t xml:space="preserve"> </w:t>
      </w:r>
      <w:r w:rsidR="00000000">
        <w:t>o deferimento do reequilíbrio pleiteado.</w:t>
      </w:r>
    </w:p>
    <w:p w14:paraId="57B051E5" w14:textId="77777777" w:rsidR="002901A6" w:rsidRDefault="002901A6">
      <w:pPr>
        <w:pStyle w:val="Corpodetexto"/>
        <w:spacing w:before="124"/>
      </w:pPr>
    </w:p>
    <w:p w14:paraId="2242B388" w14:textId="77777777" w:rsidR="002901A6" w:rsidRDefault="00000000">
      <w:pPr>
        <w:pStyle w:val="Ttulo1"/>
        <w:numPr>
          <w:ilvl w:val="0"/>
          <w:numId w:val="3"/>
        </w:numPr>
        <w:tabs>
          <w:tab w:val="left" w:pos="1204"/>
        </w:tabs>
        <w:spacing w:before="1"/>
        <w:ind w:left="1204" w:hanging="214"/>
        <w:jc w:val="left"/>
      </w:pPr>
      <w:r>
        <w:t>DOS</w:t>
      </w:r>
      <w:r>
        <w:rPr>
          <w:spacing w:val="1"/>
        </w:rPr>
        <w:t xml:space="preserve"> </w:t>
      </w:r>
      <w:r>
        <w:rPr>
          <w:spacing w:val="-2"/>
        </w:rPr>
        <w:t>PEDIDOS</w:t>
      </w:r>
    </w:p>
    <w:p w14:paraId="73EE2D1D" w14:textId="77777777" w:rsidR="002901A6" w:rsidRDefault="002901A6">
      <w:pPr>
        <w:pStyle w:val="Corpodetexto"/>
        <w:spacing w:before="241"/>
        <w:rPr>
          <w:b/>
        </w:rPr>
      </w:pPr>
    </w:p>
    <w:p w14:paraId="1345A108" w14:textId="77777777" w:rsidR="002901A6" w:rsidRDefault="00000000">
      <w:pPr>
        <w:pStyle w:val="Corpodetexto"/>
        <w:spacing w:line="360" w:lineRule="auto"/>
        <w:ind w:left="140" w:right="135" w:firstLine="850"/>
        <w:jc w:val="both"/>
      </w:pPr>
      <w:r>
        <w:t>Ante o exposto, e com fundamento em toda a matéria de fato e de direito detalhadamente articulada,</w:t>
      </w:r>
      <w:r>
        <w:rPr>
          <w:spacing w:val="-1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Requerente</w:t>
      </w:r>
      <w:r>
        <w:rPr>
          <w:spacing w:val="-3"/>
        </w:rPr>
        <w:t xml:space="preserve"> </w:t>
      </w:r>
      <w:r>
        <w:t>dirige</w:t>
      </w:r>
      <w:r>
        <w:rPr>
          <w:spacing w:val="-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esta</w:t>
      </w:r>
      <w:r>
        <w:rPr>
          <w:spacing w:val="-4"/>
        </w:rPr>
        <w:t xml:space="preserve"> </w:t>
      </w:r>
      <w:r>
        <w:t>ilustre</w:t>
      </w:r>
      <w:r>
        <w:rPr>
          <w:spacing w:val="-3"/>
        </w:rPr>
        <w:t xml:space="preserve"> </w:t>
      </w:r>
      <w:r>
        <w:t>Administração</w:t>
      </w:r>
      <w:r>
        <w:rPr>
          <w:spacing w:val="-10"/>
        </w:rPr>
        <w:t xml:space="preserve"> </w:t>
      </w:r>
      <w:r>
        <w:t>os</w:t>
      </w:r>
      <w:r>
        <w:rPr>
          <w:spacing w:val="-6"/>
        </w:rPr>
        <w:t xml:space="preserve"> </w:t>
      </w:r>
      <w:r>
        <w:t>seguintes</w:t>
      </w:r>
      <w:r>
        <w:rPr>
          <w:spacing w:val="-6"/>
        </w:rPr>
        <w:t xml:space="preserve"> </w:t>
      </w:r>
      <w:r>
        <w:t>pedidos,</w:t>
      </w:r>
      <w:r>
        <w:rPr>
          <w:spacing w:val="-1"/>
        </w:rPr>
        <w:t xml:space="preserve"> </w:t>
      </w:r>
      <w:r>
        <w:t>formulados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maneira técnica e objetiva:</w:t>
      </w:r>
    </w:p>
    <w:p w14:paraId="713F6E2B" w14:textId="77777777" w:rsidR="002901A6" w:rsidRDefault="00000000">
      <w:pPr>
        <w:pStyle w:val="PargrafodaLista"/>
        <w:numPr>
          <w:ilvl w:val="0"/>
          <w:numId w:val="1"/>
        </w:numPr>
        <w:tabs>
          <w:tab w:val="left" w:pos="2674"/>
        </w:tabs>
        <w:spacing w:before="1" w:line="360" w:lineRule="auto"/>
        <w:ind w:right="140" w:firstLine="0"/>
        <w:jc w:val="both"/>
        <w:rPr>
          <w:sz w:val="20"/>
        </w:rPr>
      </w:pPr>
      <w:r>
        <w:rPr>
          <w:sz w:val="20"/>
        </w:rPr>
        <w:t>O recebimento, a autuação e o regular processamento do presente Requerimento</w:t>
      </w:r>
      <w:r>
        <w:rPr>
          <w:spacing w:val="-1"/>
          <w:sz w:val="20"/>
        </w:rPr>
        <w:t xml:space="preserve"> </w:t>
      </w:r>
      <w:r>
        <w:rPr>
          <w:sz w:val="20"/>
        </w:rPr>
        <w:t>Administrativo, em observância ao</w:t>
      </w:r>
      <w:r>
        <w:rPr>
          <w:spacing w:val="-1"/>
          <w:sz w:val="20"/>
        </w:rPr>
        <w:t xml:space="preserve"> </w:t>
      </w:r>
      <w:r>
        <w:rPr>
          <w:sz w:val="20"/>
        </w:rPr>
        <w:t>direito</w:t>
      </w:r>
      <w:r>
        <w:rPr>
          <w:spacing w:val="-1"/>
          <w:sz w:val="20"/>
        </w:rPr>
        <w:t xml:space="preserve"> </w:t>
      </w:r>
      <w:r>
        <w:rPr>
          <w:sz w:val="20"/>
        </w:rPr>
        <w:t>de petição</w:t>
      </w:r>
      <w:r>
        <w:rPr>
          <w:spacing w:val="-1"/>
          <w:sz w:val="20"/>
        </w:rPr>
        <w:t xml:space="preserve"> </w:t>
      </w:r>
      <w:r>
        <w:rPr>
          <w:sz w:val="20"/>
        </w:rPr>
        <w:t>(art. 5º, XXXIV, "a", CF) e aos princípios da eficiência e da oficialidade que regem o processo administrativo;</w:t>
      </w:r>
    </w:p>
    <w:p w14:paraId="297265A7" w14:textId="522BE8DE" w:rsidR="002901A6" w:rsidRDefault="00000000">
      <w:pPr>
        <w:pStyle w:val="PargrafodaLista"/>
        <w:numPr>
          <w:ilvl w:val="0"/>
          <w:numId w:val="1"/>
        </w:numPr>
        <w:tabs>
          <w:tab w:val="left" w:pos="2670"/>
        </w:tabs>
        <w:spacing w:line="360" w:lineRule="auto"/>
        <w:ind w:right="135" w:firstLine="0"/>
        <w:jc w:val="both"/>
        <w:rPr>
          <w:sz w:val="20"/>
        </w:rPr>
      </w:pPr>
      <w:r>
        <w:rPr>
          <w:sz w:val="20"/>
        </w:rPr>
        <w:lastRenderedPageBreak/>
        <w:t>Em caráter preliminar, o reconhecimento formal da plausibilidade do direito invocado, declarando-se, em despacho saneador, que a hipótese fática narrada – ruptura da equação contratual por evento geopolítico externo e imprevisível – amolda-se, em tese, às hipóteses de revisão extraordinária previstas no art. 124, II, “d”, da Lei nº 14.133/2021, direcionando-se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análise</w:t>
      </w:r>
      <w:r>
        <w:rPr>
          <w:spacing w:val="-3"/>
          <w:sz w:val="20"/>
        </w:rPr>
        <w:t xml:space="preserve"> </w:t>
      </w:r>
      <w:r>
        <w:rPr>
          <w:sz w:val="20"/>
        </w:rPr>
        <w:t>subsequente</w:t>
      </w:r>
      <w:r>
        <w:rPr>
          <w:spacing w:val="-8"/>
          <w:sz w:val="20"/>
        </w:rPr>
        <w:t xml:space="preserve"> </w:t>
      </w:r>
      <w:r>
        <w:rPr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comprovação</w:t>
      </w:r>
      <w:r>
        <w:rPr>
          <w:spacing w:val="-5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nexo</w:t>
      </w:r>
      <w:r>
        <w:rPr>
          <w:spacing w:val="-9"/>
          <w:sz w:val="20"/>
        </w:rPr>
        <w:t xml:space="preserve"> </w:t>
      </w:r>
      <w:r>
        <w:rPr>
          <w:sz w:val="20"/>
        </w:rPr>
        <w:t>causal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magnitude do desequilíbrio;</w:t>
      </w:r>
    </w:p>
    <w:p w14:paraId="24B27F3A" w14:textId="77777777" w:rsidR="002901A6" w:rsidRDefault="00000000">
      <w:pPr>
        <w:pStyle w:val="PargrafodaLista"/>
        <w:numPr>
          <w:ilvl w:val="0"/>
          <w:numId w:val="1"/>
        </w:numPr>
        <w:tabs>
          <w:tab w:val="left" w:pos="2603"/>
        </w:tabs>
        <w:spacing w:before="3" w:line="360" w:lineRule="auto"/>
        <w:ind w:right="135" w:firstLine="0"/>
        <w:jc w:val="both"/>
        <w:rPr>
          <w:sz w:val="20"/>
        </w:rPr>
      </w:pP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instauração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fase de</w:t>
      </w:r>
      <w:r>
        <w:rPr>
          <w:spacing w:val="-4"/>
          <w:sz w:val="20"/>
        </w:rPr>
        <w:t xml:space="preserve"> </w:t>
      </w:r>
      <w:r>
        <w:rPr>
          <w:sz w:val="20"/>
        </w:rPr>
        <w:t>instrução</w:t>
      </w:r>
      <w:r>
        <w:rPr>
          <w:spacing w:val="-5"/>
          <w:sz w:val="20"/>
        </w:rPr>
        <w:t xml:space="preserve"> </w:t>
      </w:r>
      <w:r>
        <w:rPr>
          <w:sz w:val="20"/>
        </w:rPr>
        <w:t>probatória,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1"/>
          <w:sz w:val="20"/>
        </w:rPr>
        <w:t xml:space="preserve"> </w:t>
      </w:r>
      <w:r>
        <w:rPr>
          <w:sz w:val="20"/>
        </w:rPr>
        <w:t>qual seja</w:t>
      </w:r>
      <w:r>
        <w:rPr>
          <w:spacing w:val="-1"/>
          <w:sz w:val="20"/>
        </w:rPr>
        <w:t xml:space="preserve"> </w:t>
      </w:r>
      <w:r>
        <w:rPr>
          <w:sz w:val="20"/>
        </w:rPr>
        <w:t>oportunizada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à Requerente a juntada formal de toda a documentação técnica de suporte, incluindo planilhas de custos, laudos, cotações e demais elementos que atestam a veracidade e a dimensão da onerosidade excessiva, em respeito aos princípios do contraditório, da ampla defesa e da busca pela verdade </w:t>
      </w:r>
      <w:r>
        <w:rPr>
          <w:spacing w:val="-2"/>
          <w:sz w:val="20"/>
        </w:rPr>
        <w:t>material;</w:t>
      </w:r>
    </w:p>
    <w:p w14:paraId="70C131BD" w14:textId="74290B69" w:rsidR="002901A6" w:rsidRPr="005D11C0" w:rsidRDefault="00000000" w:rsidP="005D11C0">
      <w:pPr>
        <w:pStyle w:val="PargrafodaLista"/>
        <w:numPr>
          <w:ilvl w:val="0"/>
          <w:numId w:val="1"/>
        </w:numPr>
        <w:tabs>
          <w:tab w:val="left" w:pos="2388"/>
          <w:tab w:val="left" w:pos="2655"/>
        </w:tabs>
        <w:spacing w:before="2" w:line="360" w:lineRule="auto"/>
        <w:ind w:right="134" w:firstLine="0"/>
        <w:jc w:val="both"/>
        <w:rPr>
          <w:sz w:val="20"/>
        </w:rPr>
      </w:pPr>
      <w:r w:rsidRPr="005D11C0">
        <w:rPr>
          <w:sz w:val="20"/>
        </w:rPr>
        <w:t>No mérito, o julgamento de total procedência do pleito para o fim de DEFERIR,</w:t>
      </w:r>
      <w:r w:rsidRPr="005D11C0">
        <w:rPr>
          <w:spacing w:val="-12"/>
          <w:sz w:val="20"/>
        </w:rPr>
        <w:t xml:space="preserve"> </w:t>
      </w:r>
      <w:r w:rsidRPr="005D11C0">
        <w:rPr>
          <w:sz w:val="20"/>
        </w:rPr>
        <w:t>em</w:t>
      </w:r>
      <w:r w:rsidRPr="005D11C0">
        <w:rPr>
          <w:spacing w:val="-11"/>
          <w:sz w:val="20"/>
        </w:rPr>
        <w:t xml:space="preserve"> </w:t>
      </w:r>
      <w:r w:rsidRPr="005D11C0">
        <w:rPr>
          <w:sz w:val="20"/>
        </w:rPr>
        <w:t>caráter</w:t>
      </w:r>
      <w:r w:rsidRPr="005D11C0">
        <w:rPr>
          <w:spacing w:val="-11"/>
          <w:sz w:val="20"/>
        </w:rPr>
        <w:t xml:space="preserve"> </w:t>
      </w:r>
      <w:r w:rsidRPr="005D11C0">
        <w:rPr>
          <w:sz w:val="20"/>
        </w:rPr>
        <w:t>definitivo,</w:t>
      </w:r>
      <w:r w:rsidRPr="005D11C0">
        <w:rPr>
          <w:spacing w:val="-12"/>
          <w:sz w:val="20"/>
        </w:rPr>
        <w:t xml:space="preserve"> </w:t>
      </w:r>
      <w:r w:rsidRPr="005D11C0">
        <w:rPr>
          <w:sz w:val="20"/>
        </w:rPr>
        <w:t>o</w:t>
      </w:r>
      <w:r w:rsidRPr="005D11C0">
        <w:rPr>
          <w:spacing w:val="-11"/>
          <w:sz w:val="20"/>
        </w:rPr>
        <w:t xml:space="preserve"> </w:t>
      </w:r>
      <w:r w:rsidRPr="005D11C0">
        <w:rPr>
          <w:sz w:val="20"/>
        </w:rPr>
        <w:t>REEQUILÍBRIO</w:t>
      </w:r>
      <w:r w:rsidRPr="005D11C0">
        <w:rPr>
          <w:spacing w:val="-11"/>
          <w:sz w:val="20"/>
        </w:rPr>
        <w:t xml:space="preserve"> </w:t>
      </w:r>
      <w:r w:rsidRPr="005D11C0">
        <w:rPr>
          <w:sz w:val="20"/>
        </w:rPr>
        <w:t>ECONÔMICO-FINANCEIRO</w:t>
      </w:r>
      <w:r w:rsidRPr="005D11C0">
        <w:rPr>
          <w:spacing w:val="-12"/>
          <w:sz w:val="20"/>
        </w:rPr>
        <w:t xml:space="preserve"> </w:t>
      </w:r>
      <w:r w:rsidRPr="005D11C0">
        <w:rPr>
          <w:sz w:val="20"/>
        </w:rPr>
        <w:t>do ajuste,</w:t>
      </w:r>
      <w:r w:rsidRPr="005D11C0">
        <w:rPr>
          <w:spacing w:val="-12"/>
          <w:sz w:val="20"/>
        </w:rPr>
        <w:t xml:space="preserve"> </w:t>
      </w:r>
      <w:r w:rsidRPr="005D11C0">
        <w:rPr>
          <w:sz w:val="20"/>
        </w:rPr>
        <w:t>com</w:t>
      </w:r>
      <w:r w:rsidRPr="005D11C0">
        <w:rPr>
          <w:spacing w:val="-11"/>
          <w:sz w:val="20"/>
        </w:rPr>
        <w:t xml:space="preserve"> </w:t>
      </w:r>
      <w:r w:rsidRPr="005D11C0">
        <w:rPr>
          <w:sz w:val="20"/>
        </w:rPr>
        <w:t>a</w:t>
      </w:r>
      <w:r w:rsidRPr="005D11C0">
        <w:rPr>
          <w:spacing w:val="-11"/>
          <w:sz w:val="20"/>
        </w:rPr>
        <w:t xml:space="preserve"> </w:t>
      </w:r>
      <w:r w:rsidRPr="005D11C0">
        <w:rPr>
          <w:sz w:val="20"/>
        </w:rPr>
        <w:t>consequente</w:t>
      </w:r>
      <w:r w:rsidRPr="005D11C0">
        <w:rPr>
          <w:spacing w:val="-12"/>
          <w:sz w:val="20"/>
        </w:rPr>
        <w:t xml:space="preserve"> </w:t>
      </w:r>
      <w:r w:rsidRPr="005D11C0">
        <w:rPr>
          <w:sz w:val="20"/>
        </w:rPr>
        <w:t>revisão</w:t>
      </w:r>
      <w:r w:rsidRPr="005D11C0">
        <w:rPr>
          <w:spacing w:val="-11"/>
          <w:sz w:val="20"/>
        </w:rPr>
        <w:t xml:space="preserve"> </w:t>
      </w:r>
      <w:r w:rsidRPr="005D11C0">
        <w:rPr>
          <w:sz w:val="20"/>
        </w:rPr>
        <w:t>extraordinária</w:t>
      </w:r>
      <w:r w:rsidRPr="005D11C0">
        <w:rPr>
          <w:spacing w:val="-11"/>
          <w:sz w:val="20"/>
        </w:rPr>
        <w:t xml:space="preserve"> </w:t>
      </w:r>
      <w:r w:rsidRPr="005D11C0">
        <w:rPr>
          <w:sz w:val="20"/>
        </w:rPr>
        <w:t>do</w:t>
      </w:r>
      <w:r w:rsidRPr="005D11C0">
        <w:rPr>
          <w:spacing w:val="-12"/>
          <w:sz w:val="20"/>
        </w:rPr>
        <w:t xml:space="preserve"> </w:t>
      </w:r>
      <w:r w:rsidRPr="005D11C0">
        <w:rPr>
          <w:sz w:val="20"/>
        </w:rPr>
        <w:t>preço</w:t>
      </w:r>
      <w:r w:rsidRPr="005D11C0">
        <w:rPr>
          <w:spacing w:val="-11"/>
          <w:sz w:val="20"/>
        </w:rPr>
        <w:t xml:space="preserve"> </w:t>
      </w:r>
      <w:r w:rsidRPr="005D11C0">
        <w:rPr>
          <w:sz w:val="20"/>
        </w:rPr>
        <w:t>unitário</w:t>
      </w:r>
      <w:r w:rsidRPr="005D11C0">
        <w:rPr>
          <w:spacing w:val="-11"/>
          <w:sz w:val="20"/>
        </w:rPr>
        <w:t xml:space="preserve"> </w:t>
      </w:r>
      <w:r w:rsidRPr="005D11C0">
        <w:rPr>
          <w:sz w:val="20"/>
        </w:rPr>
        <w:t>registrado para</w:t>
      </w:r>
      <w:r w:rsidRPr="005D11C0">
        <w:rPr>
          <w:spacing w:val="-5"/>
          <w:sz w:val="20"/>
        </w:rPr>
        <w:t xml:space="preserve"> </w:t>
      </w:r>
      <w:r w:rsidRPr="005D11C0">
        <w:rPr>
          <w:sz w:val="20"/>
        </w:rPr>
        <w:t>os</w:t>
      </w:r>
      <w:r w:rsidRPr="005D11C0">
        <w:rPr>
          <w:spacing w:val="-7"/>
          <w:sz w:val="20"/>
        </w:rPr>
        <w:t xml:space="preserve"> </w:t>
      </w:r>
      <w:r w:rsidRPr="005D11C0">
        <w:rPr>
          <w:sz w:val="20"/>
        </w:rPr>
        <w:t>itens</w:t>
      </w:r>
      <w:r w:rsidRPr="005D11C0">
        <w:rPr>
          <w:spacing w:val="-6"/>
          <w:sz w:val="20"/>
        </w:rPr>
        <w:t xml:space="preserve"> </w:t>
      </w:r>
      <w:r w:rsidRPr="005D11C0">
        <w:rPr>
          <w:sz w:val="20"/>
        </w:rPr>
        <w:t>03,</w:t>
      </w:r>
      <w:r w:rsidRPr="005D11C0">
        <w:rPr>
          <w:spacing w:val="-7"/>
          <w:sz w:val="20"/>
        </w:rPr>
        <w:t xml:space="preserve"> </w:t>
      </w:r>
      <w:r w:rsidRPr="005D11C0">
        <w:rPr>
          <w:sz w:val="20"/>
        </w:rPr>
        <w:t>04</w:t>
      </w:r>
      <w:r w:rsidRPr="005D11C0">
        <w:rPr>
          <w:spacing w:val="-6"/>
          <w:sz w:val="20"/>
        </w:rPr>
        <w:t xml:space="preserve"> </w:t>
      </w:r>
      <w:r w:rsidRPr="005D11C0">
        <w:rPr>
          <w:sz w:val="20"/>
        </w:rPr>
        <w:t>e</w:t>
      </w:r>
      <w:r w:rsidRPr="005D11C0">
        <w:rPr>
          <w:spacing w:val="-4"/>
          <w:sz w:val="20"/>
        </w:rPr>
        <w:t xml:space="preserve"> </w:t>
      </w:r>
      <w:r w:rsidRPr="005D11C0">
        <w:rPr>
          <w:sz w:val="20"/>
        </w:rPr>
        <w:t>05,</w:t>
      </w:r>
      <w:r w:rsidRPr="005D11C0">
        <w:rPr>
          <w:spacing w:val="-2"/>
          <w:sz w:val="20"/>
        </w:rPr>
        <w:t xml:space="preserve"> </w:t>
      </w:r>
      <w:r w:rsidRPr="005D11C0">
        <w:rPr>
          <w:sz w:val="20"/>
        </w:rPr>
        <w:t>para</w:t>
      </w:r>
      <w:r w:rsidRPr="005D11C0">
        <w:rPr>
          <w:spacing w:val="-5"/>
          <w:sz w:val="20"/>
        </w:rPr>
        <w:t xml:space="preserve"> </w:t>
      </w:r>
      <w:r w:rsidRPr="005D11C0">
        <w:rPr>
          <w:sz w:val="20"/>
        </w:rPr>
        <w:t>o</w:t>
      </w:r>
      <w:r w:rsidRPr="005D11C0">
        <w:rPr>
          <w:spacing w:val="-5"/>
          <w:sz w:val="20"/>
        </w:rPr>
        <w:t xml:space="preserve"> </w:t>
      </w:r>
      <w:r w:rsidRPr="005D11C0">
        <w:rPr>
          <w:sz w:val="20"/>
        </w:rPr>
        <w:t>novo</w:t>
      </w:r>
      <w:r w:rsidRPr="005D11C0">
        <w:rPr>
          <w:spacing w:val="-5"/>
          <w:sz w:val="20"/>
        </w:rPr>
        <w:t xml:space="preserve"> </w:t>
      </w:r>
      <w:r w:rsidRPr="005D11C0">
        <w:rPr>
          <w:sz w:val="20"/>
        </w:rPr>
        <w:t>valor</w:t>
      </w:r>
      <w:r w:rsidRPr="005D11C0">
        <w:rPr>
          <w:spacing w:val="-3"/>
          <w:sz w:val="20"/>
        </w:rPr>
        <w:t xml:space="preserve"> </w:t>
      </w:r>
      <w:r w:rsidRPr="005D11C0">
        <w:rPr>
          <w:sz w:val="20"/>
        </w:rPr>
        <w:t>unitário</w:t>
      </w:r>
      <w:r w:rsidRPr="005D11C0">
        <w:rPr>
          <w:spacing w:val="-4"/>
          <w:sz w:val="20"/>
        </w:rPr>
        <w:t xml:space="preserve"> </w:t>
      </w:r>
      <w:r w:rsidRPr="005D11C0">
        <w:rPr>
          <w:sz w:val="20"/>
        </w:rPr>
        <w:t>de</w:t>
      </w:r>
      <w:r w:rsidRPr="005D11C0">
        <w:rPr>
          <w:spacing w:val="-4"/>
          <w:sz w:val="20"/>
        </w:rPr>
        <w:t xml:space="preserve"> </w:t>
      </w:r>
      <w:r w:rsidRPr="005D11C0">
        <w:rPr>
          <w:sz w:val="20"/>
        </w:rPr>
        <w:t>R$</w:t>
      </w:r>
      <w:r w:rsidRPr="005D11C0">
        <w:rPr>
          <w:spacing w:val="-11"/>
          <w:sz w:val="20"/>
        </w:rPr>
        <w:t xml:space="preserve"> </w:t>
      </w:r>
      <w:r w:rsidRPr="005D11C0">
        <w:rPr>
          <w:sz w:val="20"/>
        </w:rPr>
        <w:t>2,05</w:t>
      </w:r>
      <w:r w:rsidRPr="005D11C0">
        <w:rPr>
          <w:b/>
          <w:sz w:val="20"/>
        </w:rPr>
        <w:t>,</w:t>
      </w:r>
      <w:r w:rsidRPr="005D11C0">
        <w:rPr>
          <w:b/>
          <w:spacing w:val="-4"/>
          <w:sz w:val="20"/>
        </w:rPr>
        <w:t xml:space="preserve"> </w:t>
      </w:r>
      <w:r w:rsidRPr="005D11C0">
        <w:rPr>
          <w:sz w:val="20"/>
        </w:rPr>
        <w:t>a</w:t>
      </w:r>
      <w:r w:rsidRPr="005D11C0">
        <w:rPr>
          <w:spacing w:val="-5"/>
          <w:sz w:val="20"/>
        </w:rPr>
        <w:t xml:space="preserve"> </w:t>
      </w:r>
      <w:r w:rsidRPr="005D11C0">
        <w:rPr>
          <w:sz w:val="20"/>
        </w:rPr>
        <w:t>ser</w:t>
      </w:r>
      <w:r w:rsidRPr="005D11C0">
        <w:rPr>
          <w:spacing w:val="-3"/>
          <w:sz w:val="20"/>
        </w:rPr>
        <w:t xml:space="preserve"> </w:t>
      </w:r>
      <w:r w:rsidRPr="005D11C0">
        <w:rPr>
          <w:sz w:val="20"/>
        </w:rPr>
        <w:t>aplicado tanto à Nota de Empenho nº 2026NE000460 quanto a eventuais futuras contratações decorrentes da referida Ata, restabelecendo-se, assim, a comutatividade e a exequibilidade da avença;</w:t>
      </w:r>
      <w:r w:rsidR="005D11C0">
        <w:rPr>
          <w:sz w:val="20"/>
        </w:rPr>
        <w:t xml:space="preserve"> </w:t>
      </w:r>
      <w:r w:rsidRPr="005D11C0">
        <w:rPr>
          <w:sz w:val="20"/>
        </w:rPr>
        <w:t>Subsidiariamente, na remota hipótese de esta Administração entender pela</w:t>
      </w:r>
      <w:r w:rsidRPr="005D11C0">
        <w:rPr>
          <w:spacing w:val="-6"/>
          <w:sz w:val="20"/>
        </w:rPr>
        <w:t xml:space="preserve"> </w:t>
      </w:r>
      <w:r w:rsidRPr="005D11C0">
        <w:rPr>
          <w:sz w:val="20"/>
        </w:rPr>
        <w:t>insuficiência</w:t>
      </w:r>
      <w:r w:rsidRPr="005D11C0">
        <w:rPr>
          <w:spacing w:val="-6"/>
          <w:sz w:val="20"/>
        </w:rPr>
        <w:t xml:space="preserve"> </w:t>
      </w:r>
      <w:r w:rsidRPr="005D11C0">
        <w:rPr>
          <w:sz w:val="20"/>
        </w:rPr>
        <w:t>da</w:t>
      </w:r>
      <w:r w:rsidRPr="005D11C0">
        <w:rPr>
          <w:spacing w:val="-7"/>
          <w:sz w:val="20"/>
        </w:rPr>
        <w:t xml:space="preserve"> </w:t>
      </w:r>
      <w:r w:rsidRPr="005D11C0">
        <w:rPr>
          <w:sz w:val="20"/>
        </w:rPr>
        <w:t>documentação</w:t>
      </w:r>
      <w:r w:rsidRPr="005D11C0">
        <w:rPr>
          <w:spacing w:val="-7"/>
          <w:sz w:val="20"/>
        </w:rPr>
        <w:t xml:space="preserve"> </w:t>
      </w:r>
      <w:r w:rsidRPr="005D11C0">
        <w:rPr>
          <w:sz w:val="20"/>
        </w:rPr>
        <w:t>inicialmente</w:t>
      </w:r>
      <w:r w:rsidRPr="005D11C0">
        <w:rPr>
          <w:spacing w:val="-5"/>
          <w:sz w:val="20"/>
        </w:rPr>
        <w:t xml:space="preserve"> </w:t>
      </w:r>
      <w:r w:rsidRPr="005D11C0">
        <w:rPr>
          <w:sz w:val="20"/>
        </w:rPr>
        <w:t>apresentada,</w:t>
      </w:r>
      <w:r w:rsidRPr="005D11C0">
        <w:rPr>
          <w:spacing w:val="-4"/>
          <w:sz w:val="20"/>
        </w:rPr>
        <w:t xml:space="preserve"> </w:t>
      </w:r>
      <w:r w:rsidRPr="005D11C0">
        <w:rPr>
          <w:sz w:val="20"/>
        </w:rPr>
        <w:t>requer-se,</w:t>
      </w:r>
      <w:r w:rsidRPr="005D11C0">
        <w:rPr>
          <w:spacing w:val="-3"/>
          <w:sz w:val="20"/>
        </w:rPr>
        <w:t xml:space="preserve"> </w:t>
      </w:r>
      <w:r w:rsidRPr="005D11C0">
        <w:rPr>
          <w:sz w:val="20"/>
        </w:rPr>
        <w:t>em atenção ao formalismo moderado, que seja concedido à Requerente prazo razoável, não inferior a 15 (quinze) dias úteis, para saneamento e complementação das provas, em vez do indeferimento sumário do pleito;</w:t>
      </w:r>
    </w:p>
    <w:p w14:paraId="3E9E01BE" w14:textId="77777777" w:rsidR="002901A6" w:rsidRDefault="00000000">
      <w:pPr>
        <w:pStyle w:val="PargrafodaLista"/>
        <w:numPr>
          <w:ilvl w:val="0"/>
          <w:numId w:val="1"/>
        </w:numPr>
        <w:tabs>
          <w:tab w:val="left" w:pos="2650"/>
        </w:tabs>
        <w:spacing w:before="4" w:line="360" w:lineRule="auto"/>
        <w:ind w:right="134" w:firstLine="0"/>
        <w:jc w:val="both"/>
        <w:rPr>
          <w:sz w:val="20"/>
        </w:rPr>
      </w:pPr>
      <w:r>
        <w:rPr>
          <w:sz w:val="20"/>
        </w:rPr>
        <w:t>Em caráter acautelatório, a imediata suspensão da exigibilidade do cronograma de execução original e a abstenção de instaurar qualquer procedimento</w:t>
      </w:r>
      <w:r>
        <w:rPr>
          <w:spacing w:val="-2"/>
          <w:sz w:val="20"/>
        </w:rPr>
        <w:t xml:space="preserve"> </w:t>
      </w:r>
      <w:r>
        <w:rPr>
          <w:sz w:val="20"/>
        </w:rPr>
        <w:t>administrativo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1"/>
          <w:sz w:val="20"/>
        </w:rPr>
        <w:t xml:space="preserve"> </w:t>
      </w:r>
      <w:r>
        <w:rPr>
          <w:sz w:val="20"/>
        </w:rPr>
        <w:t>natureza</w:t>
      </w:r>
      <w:r>
        <w:rPr>
          <w:spacing w:val="-2"/>
          <w:sz w:val="20"/>
        </w:rPr>
        <w:t xml:space="preserve"> </w:t>
      </w:r>
      <w:r>
        <w:rPr>
          <w:sz w:val="20"/>
        </w:rPr>
        <w:t>sancionatória</w:t>
      </w:r>
      <w:r>
        <w:rPr>
          <w:spacing w:val="-2"/>
          <w:sz w:val="20"/>
        </w:rPr>
        <w:t xml:space="preserve"> </w:t>
      </w:r>
      <w:r>
        <w:rPr>
          <w:sz w:val="20"/>
        </w:rPr>
        <w:t>(advertência, multa, etc.) que tenha por fundamento exclusivo o não cumprimento do fornecimento nas</w:t>
      </w:r>
      <w:r>
        <w:rPr>
          <w:spacing w:val="-1"/>
          <w:sz w:val="20"/>
        </w:rPr>
        <w:t xml:space="preserve"> </w:t>
      </w:r>
      <w:r>
        <w:rPr>
          <w:sz w:val="20"/>
        </w:rPr>
        <w:t>condições de preço ora demonstradas como inexequíveis, até a decisão final de mérito sobre este requerimento, a fim de evitar dano grave e de difícil reparação à Requerente;</w:t>
      </w:r>
    </w:p>
    <w:p w14:paraId="4EB5A705" w14:textId="77777777" w:rsidR="002901A6" w:rsidRDefault="00000000">
      <w:pPr>
        <w:pStyle w:val="PargrafodaLista"/>
        <w:numPr>
          <w:ilvl w:val="0"/>
          <w:numId w:val="1"/>
        </w:numPr>
        <w:tabs>
          <w:tab w:val="left" w:pos="2631"/>
        </w:tabs>
        <w:spacing w:line="357" w:lineRule="auto"/>
        <w:ind w:right="140" w:firstLine="0"/>
        <w:jc w:val="both"/>
        <w:rPr>
          <w:sz w:val="20"/>
        </w:rPr>
      </w:pPr>
      <w:r>
        <w:rPr>
          <w:sz w:val="20"/>
        </w:rPr>
        <w:t>Como consequência lógica do reequilíbrio, a convocação da Requerente para, de comum acordo, estabelecer um novo e factível cronograma de entregas, que considere os</w:t>
      </w:r>
      <w:r>
        <w:rPr>
          <w:spacing w:val="-1"/>
          <w:sz w:val="20"/>
        </w:rPr>
        <w:t xml:space="preserve"> </w:t>
      </w:r>
      <w:r>
        <w:rPr>
          <w:sz w:val="20"/>
        </w:rPr>
        <w:t>desafios</w:t>
      </w:r>
      <w:r>
        <w:rPr>
          <w:spacing w:val="-1"/>
          <w:sz w:val="20"/>
        </w:rPr>
        <w:t xml:space="preserve"> </w:t>
      </w:r>
      <w:r>
        <w:rPr>
          <w:sz w:val="20"/>
        </w:rPr>
        <w:t>logísticos</w:t>
      </w:r>
      <w:r>
        <w:rPr>
          <w:spacing w:val="-1"/>
          <w:sz w:val="20"/>
        </w:rPr>
        <w:t xml:space="preserve"> </w:t>
      </w:r>
      <w:r>
        <w:rPr>
          <w:sz w:val="20"/>
        </w:rPr>
        <w:t>e de aquisição decorrentes do mesmo cenário de crise que motivou a revisão dos preços;</w:t>
      </w:r>
    </w:p>
    <w:p w14:paraId="29D55238" w14:textId="77777777" w:rsidR="002901A6" w:rsidRDefault="00000000">
      <w:pPr>
        <w:pStyle w:val="PargrafodaLista"/>
        <w:numPr>
          <w:ilvl w:val="0"/>
          <w:numId w:val="1"/>
        </w:numPr>
        <w:tabs>
          <w:tab w:val="left" w:pos="2617"/>
        </w:tabs>
        <w:spacing w:before="10" w:line="360" w:lineRule="auto"/>
        <w:ind w:right="136" w:firstLine="0"/>
        <w:jc w:val="both"/>
        <w:rPr>
          <w:sz w:val="20"/>
        </w:rPr>
      </w:pPr>
      <w:r>
        <w:rPr>
          <w:sz w:val="20"/>
        </w:rPr>
        <w:lastRenderedPageBreak/>
        <w:t>Por</w:t>
      </w:r>
      <w:r>
        <w:rPr>
          <w:spacing w:val="-8"/>
          <w:sz w:val="20"/>
        </w:rPr>
        <w:t xml:space="preserve"> </w:t>
      </w:r>
      <w:r>
        <w:rPr>
          <w:sz w:val="20"/>
        </w:rPr>
        <w:t>fim,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decisão</w:t>
      </w:r>
      <w:r>
        <w:rPr>
          <w:spacing w:val="-6"/>
          <w:sz w:val="20"/>
        </w:rPr>
        <w:t xml:space="preserve"> </w:t>
      </w:r>
      <w:r>
        <w:rPr>
          <w:sz w:val="20"/>
        </w:rPr>
        <w:t>administrativa</w:t>
      </w:r>
      <w:r>
        <w:rPr>
          <w:spacing w:val="-10"/>
          <w:sz w:val="20"/>
        </w:rPr>
        <w:t xml:space="preserve"> </w:t>
      </w:r>
      <w:r>
        <w:rPr>
          <w:sz w:val="20"/>
        </w:rPr>
        <w:t>final,</w:t>
      </w:r>
      <w:r>
        <w:rPr>
          <w:spacing w:val="-7"/>
          <w:sz w:val="20"/>
        </w:rPr>
        <w:t xml:space="preserve"> </w:t>
      </w:r>
      <w:r>
        <w:rPr>
          <w:sz w:val="20"/>
        </w:rPr>
        <w:t>qualquer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z w:val="20"/>
        </w:rPr>
        <w:t>seja</w:t>
      </w:r>
      <w:r>
        <w:rPr>
          <w:spacing w:val="-5"/>
          <w:sz w:val="20"/>
        </w:rPr>
        <w:t xml:space="preserve"> </w:t>
      </w:r>
      <w:r>
        <w:rPr>
          <w:sz w:val="20"/>
        </w:rPr>
        <w:t>seu</w:t>
      </w:r>
      <w:r>
        <w:rPr>
          <w:spacing w:val="-9"/>
          <w:sz w:val="20"/>
        </w:rPr>
        <w:t xml:space="preserve"> </w:t>
      </w:r>
      <w:r>
        <w:rPr>
          <w:sz w:val="20"/>
        </w:rPr>
        <w:t>teor,</w:t>
      </w:r>
      <w:r>
        <w:rPr>
          <w:spacing w:val="-7"/>
          <w:sz w:val="20"/>
        </w:rPr>
        <w:t xml:space="preserve"> </w:t>
      </w:r>
      <w:r>
        <w:rPr>
          <w:sz w:val="20"/>
        </w:rPr>
        <w:t>seja expressa e circunstanciadamente motivada, com a devida análise dos fatos, provas</w:t>
      </w:r>
      <w:r>
        <w:rPr>
          <w:spacing w:val="-7"/>
          <w:sz w:val="20"/>
        </w:rPr>
        <w:t xml:space="preserve"> </w:t>
      </w:r>
      <w:r>
        <w:rPr>
          <w:sz w:val="20"/>
        </w:rPr>
        <w:t>e fundamentos</w:t>
      </w:r>
      <w:r>
        <w:rPr>
          <w:spacing w:val="-3"/>
          <w:sz w:val="20"/>
        </w:rPr>
        <w:t xml:space="preserve"> </w:t>
      </w:r>
      <w:r>
        <w:rPr>
          <w:sz w:val="20"/>
        </w:rPr>
        <w:t>jurídicos</w:t>
      </w:r>
      <w:r>
        <w:rPr>
          <w:spacing w:val="-7"/>
          <w:sz w:val="20"/>
        </w:rPr>
        <w:t xml:space="preserve"> </w:t>
      </w:r>
      <w:r>
        <w:rPr>
          <w:sz w:val="20"/>
        </w:rPr>
        <w:t>aqui expostos,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3"/>
          <w:sz w:val="20"/>
        </w:rPr>
        <w:t xml:space="preserve"> </w:t>
      </w:r>
      <w:r>
        <w:rPr>
          <w:sz w:val="20"/>
        </w:rPr>
        <w:t>estrita</w:t>
      </w:r>
      <w:r>
        <w:rPr>
          <w:spacing w:val="-7"/>
          <w:sz w:val="20"/>
        </w:rPr>
        <w:t xml:space="preserve"> </w:t>
      </w:r>
      <w:r>
        <w:rPr>
          <w:sz w:val="20"/>
        </w:rPr>
        <w:t>observância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art. 50 da Lei nº 9.784/99 e ao princípio constitucional da motivação dos atos </w:t>
      </w:r>
      <w:r>
        <w:rPr>
          <w:spacing w:val="-2"/>
          <w:sz w:val="20"/>
        </w:rPr>
        <w:t>administrativos.</w:t>
      </w:r>
    </w:p>
    <w:p w14:paraId="77BFFB4B" w14:textId="77777777" w:rsidR="002901A6" w:rsidRDefault="002901A6">
      <w:pPr>
        <w:pStyle w:val="Corpodetexto"/>
        <w:spacing w:before="123"/>
      </w:pPr>
    </w:p>
    <w:p w14:paraId="6B727D9E" w14:textId="77777777" w:rsidR="005D11C0" w:rsidRDefault="005D11C0">
      <w:pPr>
        <w:pStyle w:val="Corpodetexto"/>
        <w:spacing w:line="357" w:lineRule="auto"/>
        <w:ind w:left="990" w:right="6188"/>
      </w:pPr>
    </w:p>
    <w:p w14:paraId="0A9D79CF" w14:textId="77777777" w:rsidR="005D11C0" w:rsidRDefault="005D11C0">
      <w:pPr>
        <w:pStyle w:val="Corpodetexto"/>
        <w:spacing w:line="357" w:lineRule="auto"/>
        <w:ind w:left="990" w:right="6188"/>
      </w:pPr>
    </w:p>
    <w:p w14:paraId="564EB7A6" w14:textId="77777777" w:rsidR="005D11C0" w:rsidRDefault="005D11C0">
      <w:pPr>
        <w:pStyle w:val="Corpodetexto"/>
        <w:spacing w:line="357" w:lineRule="auto"/>
        <w:ind w:left="990" w:right="6188"/>
      </w:pPr>
    </w:p>
    <w:p w14:paraId="7BD877C6" w14:textId="77777777" w:rsidR="005D11C0" w:rsidRDefault="005D11C0">
      <w:pPr>
        <w:pStyle w:val="Corpodetexto"/>
        <w:spacing w:line="357" w:lineRule="auto"/>
        <w:ind w:left="990" w:right="6188"/>
      </w:pPr>
    </w:p>
    <w:p w14:paraId="23558769" w14:textId="77777777" w:rsidR="005D11C0" w:rsidRDefault="005D11C0">
      <w:pPr>
        <w:pStyle w:val="Corpodetexto"/>
        <w:spacing w:line="357" w:lineRule="auto"/>
        <w:ind w:left="990" w:right="6188"/>
      </w:pPr>
    </w:p>
    <w:p w14:paraId="4BA1F674" w14:textId="77777777" w:rsidR="005D11C0" w:rsidRDefault="005D11C0">
      <w:pPr>
        <w:pStyle w:val="Corpodetexto"/>
        <w:spacing w:line="357" w:lineRule="auto"/>
        <w:ind w:left="990" w:right="6188"/>
      </w:pPr>
    </w:p>
    <w:p w14:paraId="7424BC68" w14:textId="77777777" w:rsidR="005D11C0" w:rsidRDefault="005D11C0">
      <w:pPr>
        <w:pStyle w:val="Corpodetexto"/>
        <w:spacing w:line="357" w:lineRule="auto"/>
        <w:ind w:left="990" w:right="6188"/>
      </w:pPr>
    </w:p>
    <w:p w14:paraId="47A0E37F" w14:textId="77777777" w:rsidR="005D11C0" w:rsidRDefault="005D11C0">
      <w:pPr>
        <w:pStyle w:val="Corpodetexto"/>
        <w:spacing w:line="357" w:lineRule="auto"/>
        <w:ind w:left="990" w:right="6188"/>
      </w:pPr>
    </w:p>
    <w:p w14:paraId="131360A0" w14:textId="77777777" w:rsidR="005D11C0" w:rsidRDefault="005D11C0">
      <w:pPr>
        <w:pStyle w:val="Corpodetexto"/>
        <w:spacing w:line="357" w:lineRule="auto"/>
        <w:ind w:left="990" w:right="6188"/>
      </w:pPr>
    </w:p>
    <w:p w14:paraId="51C80F48" w14:textId="77777777" w:rsidR="005D11C0" w:rsidRDefault="005D11C0">
      <w:pPr>
        <w:pStyle w:val="Corpodetexto"/>
        <w:spacing w:line="357" w:lineRule="auto"/>
        <w:ind w:left="990" w:right="6188"/>
      </w:pPr>
    </w:p>
    <w:p w14:paraId="11F0A5FB" w14:textId="77777777" w:rsidR="005D11C0" w:rsidRDefault="005D11C0">
      <w:pPr>
        <w:pStyle w:val="Corpodetexto"/>
        <w:spacing w:line="357" w:lineRule="auto"/>
        <w:ind w:left="990" w:right="6188"/>
      </w:pPr>
    </w:p>
    <w:p w14:paraId="4FD35046" w14:textId="77777777" w:rsidR="005D11C0" w:rsidRDefault="005D11C0">
      <w:pPr>
        <w:pStyle w:val="Corpodetexto"/>
        <w:spacing w:line="357" w:lineRule="auto"/>
        <w:ind w:left="990" w:right="6188"/>
      </w:pPr>
    </w:p>
    <w:p w14:paraId="4B07D61F" w14:textId="77777777" w:rsidR="005D11C0" w:rsidRDefault="005D11C0">
      <w:pPr>
        <w:pStyle w:val="Corpodetexto"/>
        <w:spacing w:line="357" w:lineRule="auto"/>
        <w:ind w:left="990" w:right="6188"/>
      </w:pPr>
    </w:p>
    <w:p w14:paraId="67A9C640" w14:textId="77777777" w:rsidR="005D11C0" w:rsidRDefault="005D11C0">
      <w:pPr>
        <w:pStyle w:val="Corpodetexto"/>
        <w:spacing w:line="357" w:lineRule="auto"/>
        <w:ind w:left="990" w:right="6188"/>
      </w:pPr>
    </w:p>
    <w:p w14:paraId="3F5D65A9" w14:textId="77777777" w:rsidR="005D11C0" w:rsidRDefault="005D11C0">
      <w:pPr>
        <w:pStyle w:val="Corpodetexto"/>
        <w:spacing w:line="357" w:lineRule="auto"/>
        <w:ind w:left="990" w:right="6188"/>
      </w:pPr>
    </w:p>
    <w:p w14:paraId="162E2CE6" w14:textId="77777777" w:rsidR="005D11C0" w:rsidRDefault="005D11C0" w:rsidP="005D11C0">
      <w:pPr>
        <w:pStyle w:val="Corpodetexto"/>
        <w:spacing w:line="357" w:lineRule="auto"/>
        <w:ind w:right="6188"/>
      </w:pPr>
    </w:p>
    <w:p w14:paraId="4FB3F690" w14:textId="77777777" w:rsidR="005D11C0" w:rsidRDefault="005D11C0">
      <w:pPr>
        <w:pStyle w:val="Corpodetexto"/>
        <w:spacing w:line="357" w:lineRule="auto"/>
        <w:ind w:left="990" w:right="6188"/>
      </w:pPr>
    </w:p>
    <w:p w14:paraId="1B185AFE" w14:textId="4606C40F" w:rsidR="002901A6" w:rsidRDefault="00000000">
      <w:pPr>
        <w:pStyle w:val="Corpodetexto"/>
        <w:spacing w:line="357" w:lineRule="auto"/>
        <w:ind w:left="990" w:right="6188"/>
      </w:pPr>
      <w:r>
        <w:t>Nestes termos, Pede</w:t>
      </w:r>
      <w:r>
        <w:rPr>
          <w:spacing w:val="-12"/>
        </w:rPr>
        <w:t xml:space="preserve"> </w:t>
      </w:r>
      <w:r>
        <w:t>deferimento.</w:t>
      </w:r>
    </w:p>
    <w:p w14:paraId="106787BC" w14:textId="77777777" w:rsidR="002901A6" w:rsidRDefault="00000000">
      <w:pPr>
        <w:pStyle w:val="Corpodetexto"/>
        <w:spacing w:before="2"/>
        <w:ind w:left="990"/>
      </w:pPr>
      <w:r>
        <w:t>Niterói/RJ,</w:t>
      </w:r>
      <w:r>
        <w:rPr>
          <w:spacing w:val="-5"/>
        </w:rPr>
        <w:t xml:space="preserve"> </w:t>
      </w:r>
      <w:r>
        <w:t>27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abril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2026.</w:t>
      </w:r>
    </w:p>
    <w:p w14:paraId="6ECEF962" w14:textId="77777777" w:rsidR="002901A6" w:rsidRDefault="00000000">
      <w:pPr>
        <w:pStyle w:val="Corpodetexto"/>
        <w:spacing w:before="218"/>
      </w:pPr>
      <w:r>
        <w:rPr>
          <w:noProof/>
        </w:rPr>
        <w:drawing>
          <wp:anchor distT="0" distB="0" distL="0" distR="0" simplePos="0" relativeHeight="487589888" behindDoc="1" locked="0" layoutInCell="1" allowOverlap="1" wp14:anchorId="31CF1412" wp14:editId="7041B8D9">
            <wp:simplePos x="0" y="0"/>
            <wp:positionH relativeFrom="page">
              <wp:posOffset>3126485</wp:posOffset>
            </wp:positionH>
            <wp:positionV relativeFrom="paragraph">
              <wp:posOffset>308937</wp:posOffset>
            </wp:positionV>
            <wp:extent cx="1835260" cy="403288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35260" cy="4032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420663" w14:textId="77777777" w:rsidR="002901A6" w:rsidRDefault="00000000">
      <w:pPr>
        <w:spacing w:before="128"/>
        <w:ind w:left="3191" w:right="3182"/>
        <w:jc w:val="center"/>
        <w:rPr>
          <w:b/>
          <w:sz w:val="20"/>
        </w:rPr>
      </w:pPr>
      <w:r>
        <w:rPr>
          <w:b/>
          <w:sz w:val="20"/>
        </w:rPr>
        <w:t>ANDRÉ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LEMOS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LATTARI SÓCIO DIRETOR</w:t>
      </w:r>
    </w:p>
    <w:p w14:paraId="20FBB917" w14:textId="77777777" w:rsidR="002901A6" w:rsidRDefault="00000000">
      <w:pPr>
        <w:spacing w:before="2"/>
        <w:ind w:left="4" w:right="4"/>
        <w:jc w:val="center"/>
        <w:rPr>
          <w:b/>
          <w:sz w:val="20"/>
        </w:rPr>
      </w:pPr>
      <w:r>
        <w:rPr>
          <w:b/>
          <w:spacing w:val="-2"/>
          <w:sz w:val="20"/>
        </w:rPr>
        <w:t>CPF:</w:t>
      </w:r>
      <w:r>
        <w:rPr>
          <w:b/>
          <w:spacing w:val="9"/>
          <w:sz w:val="20"/>
        </w:rPr>
        <w:t xml:space="preserve"> </w:t>
      </w:r>
      <w:r>
        <w:rPr>
          <w:b/>
          <w:spacing w:val="-2"/>
          <w:sz w:val="20"/>
        </w:rPr>
        <w:t>130.339.117-</w:t>
      </w:r>
      <w:r>
        <w:rPr>
          <w:b/>
          <w:spacing w:val="-5"/>
          <w:sz w:val="20"/>
        </w:rPr>
        <w:t>14</w:t>
      </w:r>
    </w:p>
    <w:p w14:paraId="73F878E0" w14:textId="77777777" w:rsidR="002901A6" w:rsidRDefault="00000000">
      <w:pPr>
        <w:ind w:left="4" w:right="4"/>
        <w:jc w:val="center"/>
        <w:rPr>
          <w:b/>
          <w:sz w:val="20"/>
        </w:rPr>
      </w:pPr>
      <w:r>
        <w:rPr>
          <w:b/>
          <w:spacing w:val="-2"/>
          <w:sz w:val="20"/>
        </w:rPr>
        <w:t>RG.:</w:t>
      </w:r>
      <w:r>
        <w:rPr>
          <w:b/>
          <w:spacing w:val="9"/>
          <w:sz w:val="20"/>
        </w:rPr>
        <w:t xml:space="preserve"> </w:t>
      </w:r>
      <w:r>
        <w:rPr>
          <w:b/>
          <w:spacing w:val="-2"/>
          <w:sz w:val="20"/>
        </w:rPr>
        <w:t>21.625.893-</w:t>
      </w:r>
      <w:r>
        <w:rPr>
          <w:b/>
          <w:spacing w:val="-10"/>
          <w:sz w:val="20"/>
        </w:rPr>
        <w:t>9</w:t>
      </w:r>
    </w:p>
    <w:p w14:paraId="1E421B32" w14:textId="77777777" w:rsidR="002901A6" w:rsidRDefault="002901A6">
      <w:pPr>
        <w:pStyle w:val="Corpodetexto"/>
        <w:spacing w:before="241"/>
        <w:rPr>
          <w:b/>
        </w:rPr>
      </w:pPr>
    </w:p>
    <w:p w14:paraId="6919FD57" w14:textId="77777777" w:rsidR="002901A6" w:rsidRDefault="00000000">
      <w:pPr>
        <w:spacing w:before="1"/>
        <w:ind w:left="2645" w:right="2644"/>
        <w:jc w:val="center"/>
        <w:rPr>
          <w:b/>
          <w:sz w:val="20"/>
        </w:rPr>
      </w:pPr>
      <w:r>
        <w:rPr>
          <w:b/>
          <w:sz w:val="20"/>
        </w:rPr>
        <w:t>VINICIUS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LIMA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MENDES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DA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CUNHA OAB/RJ 208.810</w:t>
      </w:r>
    </w:p>
    <w:p w14:paraId="2518EAF1" w14:textId="77777777" w:rsidR="002901A6" w:rsidRDefault="002901A6">
      <w:pPr>
        <w:jc w:val="center"/>
        <w:rPr>
          <w:b/>
          <w:sz w:val="20"/>
        </w:rPr>
        <w:sectPr w:rsidR="002901A6">
          <w:pgSz w:w="11910" w:h="16840"/>
          <w:pgMar w:top="1700" w:right="1559" w:bottom="1180" w:left="1559" w:header="710" w:footer="998" w:gutter="0"/>
          <w:cols w:space="720"/>
        </w:sectPr>
      </w:pPr>
    </w:p>
    <w:p w14:paraId="47F9EE73" w14:textId="77777777" w:rsidR="002901A6" w:rsidRDefault="002901A6">
      <w:pPr>
        <w:pStyle w:val="Corpodetexto"/>
        <w:spacing w:before="229"/>
        <w:rPr>
          <w:b/>
        </w:rPr>
      </w:pPr>
    </w:p>
    <w:p w14:paraId="5A3D95E1" w14:textId="77777777" w:rsidR="002901A6" w:rsidRDefault="00000000">
      <w:pPr>
        <w:ind w:left="140"/>
        <w:rPr>
          <w:b/>
          <w:sz w:val="20"/>
        </w:rPr>
      </w:pPr>
      <w:r>
        <w:rPr>
          <w:b/>
          <w:sz w:val="20"/>
          <w:u w:val="single"/>
        </w:rPr>
        <w:t>ANEXO</w:t>
      </w:r>
      <w:r>
        <w:rPr>
          <w:b/>
          <w:spacing w:val="-2"/>
          <w:sz w:val="20"/>
          <w:u w:val="single"/>
        </w:rPr>
        <w:t xml:space="preserve"> </w:t>
      </w:r>
      <w:r>
        <w:rPr>
          <w:b/>
          <w:sz w:val="20"/>
          <w:u w:val="single"/>
        </w:rPr>
        <w:t>I</w:t>
      </w:r>
      <w:r>
        <w:rPr>
          <w:b/>
          <w:spacing w:val="-4"/>
          <w:sz w:val="20"/>
          <w:u w:val="single"/>
        </w:rPr>
        <w:t xml:space="preserve"> </w:t>
      </w:r>
      <w:r>
        <w:rPr>
          <w:b/>
          <w:sz w:val="20"/>
          <w:u w:val="single"/>
        </w:rPr>
        <w:t>-</w:t>
      </w:r>
      <w:r>
        <w:rPr>
          <w:b/>
          <w:spacing w:val="-4"/>
          <w:sz w:val="20"/>
          <w:u w:val="single"/>
        </w:rPr>
        <w:t xml:space="preserve"> </w:t>
      </w:r>
      <w:r>
        <w:rPr>
          <w:b/>
          <w:sz w:val="20"/>
          <w:u w:val="single"/>
        </w:rPr>
        <w:t>Ata</w:t>
      </w:r>
      <w:r>
        <w:rPr>
          <w:b/>
          <w:spacing w:val="2"/>
          <w:sz w:val="20"/>
          <w:u w:val="single"/>
        </w:rPr>
        <w:t xml:space="preserve"> </w:t>
      </w:r>
      <w:r>
        <w:rPr>
          <w:b/>
          <w:spacing w:val="-2"/>
          <w:sz w:val="20"/>
          <w:u w:val="single"/>
        </w:rPr>
        <w:t>20/2026</w:t>
      </w:r>
    </w:p>
    <w:p w14:paraId="07ABCC5B" w14:textId="77777777" w:rsidR="002901A6" w:rsidRDefault="00000000">
      <w:pPr>
        <w:pStyle w:val="Corpodetexto"/>
        <w:spacing w:before="183"/>
        <w:ind w:left="140"/>
      </w:pPr>
      <w:r>
        <w:t>Arquivo</w:t>
      </w:r>
      <w:r>
        <w:rPr>
          <w:spacing w:val="-7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PDF</w:t>
      </w:r>
      <w:r>
        <w:rPr>
          <w:spacing w:val="-7"/>
        </w:rPr>
        <w:t xml:space="preserve"> </w:t>
      </w:r>
      <w:r>
        <w:t>anexado</w:t>
      </w:r>
      <w:r>
        <w:rPr>
          <w:spacing w:val="-7"/>
        </w:rPr>
        <w:t xml:space="preserve"> </w:t>
      </w:r>
      <w:r>
        <w:t>referente</w:t>
      </w:r>
      <w:r>
        <w:rPr>
          <w:spacing w:val="-5"/>
        </w:rPr>
        <w:t xml:space="preserve"> </w:t>
      </w:r>
      <w:r>
        <w:t>à</w:t>
      </w:r>
      <w:r>
        <w:rPr>
          <w:spacing w:val="-6"/>
        </w:rPr>
        <w:t xml:space="preserve"> </w:t>
      </w:r>
      <w:r>
        <w:t>Ata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Registro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Preços</w:t>
      </w:r>
      <w:r>
        <w:rPr>
          <w:spacing w:val="-3"/>
        </w:rPr>
        <w:t xml:space="preserve"> </w:t>
      </w:r>
      <w:r>
        <w:t>nº</w:t>
      </w:r>
      <w:r>
        <w:rPr>
          <w:spacing w:val="-5"/>
        </w:rPr>
        <w:t xml:space="preserve"> </w:t>
      </w:r>
      <w:r>
        <w:rPr>
          <w:spacing w:val="-2"/>
        </w:rPr>
        <w:t>20/2026.</w:t>
      </w:r>
    </w:p>
    <w:p w14:paraId="64CB7CF3" w14:textId="77777777" w:rsidR="002901A6" w:rsidRDefault="002901A6">
      <w:pPr>
        <w:pStyle w:val="Corpodetexto"/>
      </w:pPr>
    </w:p>
    <w:p w14:paraId="6D855176" w14:textId="77777777" w:rsidR="002901A6" w:rsidRDefault="002901A6">
      <w:pPr>
        <w:pStyle w:val="Corpodetexto"/>
        <w:spacing w:before="113"/>
      </w:pPr>
    </w:p>
    <w:p w14:paraId="2E931E3E" w14:textId="77777777" w:rsidR="002901A6" w:rsidRDefault="00000000">
      <w:pPr>
        <w:ind w:left="140"/>
        <w:rPr>
          <w:b/>
          <w:sz w:val="20"/>
        </w:rPr>
      </w:pPr>
      <w:r>
        <w:rPr>
          <w:b/>
          <w:sz w:val="20"/>
          <w:u w:val="single"/>
        </w:rPr>
        <w:t>ANEXO</w:t>
      </w:r>
      <w:r>
        <w:rPr>
          <w:b/>
          <w:spacing w:val="-2"/>
          <w:sz w:val="20"/>
          <w:u w:val="single"/>
        </w:rPr>
        <w:t xml:space="preserve"> </w:t>
      </w:r>
      <w:r>
        <w:rPr>
          <w:b/>
          <w:sz w:val="20"/>
          <w:u w:val="single"/>
        </w:rPr>
        <w:t>II</w:t>
      </w:r>
      <w:r>
        <w:rPr>
          <w:b/>
          <w:spacing w:val="-3"/>
          <w:sz w:val="20"/>
          <w:u w:val="single"/>
        </w:rPr>
        <w:t xml:space="preserve"> </w:t>
      </w:r>
      <w:r>
        <w:rPr>
          <w:b/>
          <w:sz w:val="20"/>
          <w:u w:val="single"/>
        </w:rPr>
        <w:t>-</w:t>
      </w:r>
      <w:r>
        <w:rPr>
          <w:b/>
          <w:spacing w:val="-3"/>
          <w:sz w:val="20"/>
          <w:u w:val="single"/>
        </w:rPr>
        <w:t xml:space="preserve"> </w:t>
      </w:r>
      <w:r>
        <w:rPr>
          <w:b/>
          <w:sz w:val="20"/>
          <w:u w:val="single"/>
        </w:rPr>
        <w:t>Nota</w:t>
      </w:r>
      <w:r>
        <w:rPr>
          <w:b/>
          <w:spacing w:val="-2"/>
          <w:sz w:val="20"/>
          <w:u w:val="single"/>
        </w:rPr>
        <w:t xml:space="preserve"> </w:t>
      </w:r>
      <w:r>
        <w:rPr>
          <w:b/>
          <w:sz w:val="20"/>
          <w:u w:val="single"/>
        </w:rPr>
        <w:t>de</w:t>
      </w:r>
      <w:r>
        <w:rPr>
          <w:b/>
          <w:spacing w:val="-4"/>
          <w:sz w:val="20"/>
          <w:u w:val="single"/>
        </w:rPr>
        <w:t xml:space="preserve"> </w:t>
      </w:r>
      <w:r>
        <w:rPr>
          <w:b/>
          <w:spacing w:val="-2"/>
          <w:sz w:val="20"/>
          <w:u w:val="single"/>
        </w:rPr>
        <w:t>Empenho</w:t>
      </w:r>
    </w:p>
    <w:p w14:paraId="5CFC0C76" w14:textId="77777777" w:rsidR="002901A6" w:rsidRDefault="00000000">
      <w:pPr>
        <w:pStyle w:val="Corpodetexto"/>
        <w:spacing w:before="178"/>
        <w:ind w:left="140"/>
      </w:pPr>
      <w:r>
        <w:t>Arquivo</w:t>
      </w:r>
      <w:r>
        <w:rPr>
          <w:spacing w:val="-9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PDF</w:t>
      </w:r>
      <w:r>
        <w:rPr>
          <w:spacing w:val="-7"/>
        </w:rPr>
        <w:t xml:space="preserve"> </w:t>
      </w:r>
      <w:r>
        <w:t>anexado</w:t>
      </w:r>
      <w:r>
        <w:rPr>
          <w:spacing w:val="-7"/>
        </w:rPr>
        <w:t xml:space="preserve"> </w:t>
      </w:r>
      <w:r>
        <w:t>referente</w:t>
      </w:r>
      <w:r>
        <w:rPr>
          <w:spacing w:val="-5"/>
        </w:rPr>
        <w:t xml:space="preserve"> </w:t>
      </w:r>
      <w:r>
        <w:t>à</w:t>
      </w:r>
      <w:r>
        <w:rPr>
          <w:spacing w:val="-6"/>
        </w:rPr>
        <w:t xml:space="preserve"> </w:t>
      </w:r>
      <w:r>
        <w:t>Nota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Empenho</w:t>
      </w:r>
      <w:r>
        <w:rPr>
          <w:spacing w:val="-7"/>
        </w:rPr>
        <w:t xml:space="preserve"> </w:t>
      </w:r>
      <w:r>
        <w:t>nº</w:t>
      </w:r>
      <w:r>
        <w:rPr>
          <w:spacing w:val="-5"/>
        </w:rPr>
        <w:t xml:space="preserve"> </w:t>
      </w:r>
      <w:r>
        <w:rPr>
          <w:spacing w:val="-2"/>
        </w:rPr>
        <w:t>2026NE000460.</w:t>
      </w:r>
    </w:p>
    <w:p w14:paraId="4C76DFD6" w14:textId="77777777" w:rsidR="002901A6" w:rsidRDefault="002901A6">
      <w:pPr>
        <w:pStyle w:val="Corpodetexto"/>
      </w:pPr>
    </w:p>
    <w:p w14:paraId="0775EDD6" w14:textId="77777777" w:rsidR="002901A6" w:rsidRDefault="002901A6">
      <w:pPr>
        <w:pStyle w:val="Corpodetexto"/>
        <w:spacing w:before="117"/>
      </w:pPr>
    </w:p>
    <w:p w14:paraId="5231DD18" w14:textId="77777777" w:rsidR="002901A6" w:rsidRDefault="00000000">
      <w:pPr>
        <w:spacing w:before="1"/>
        <w:ind w:left="140"/>
        <w:rPr>
          <w:b/>
          <w:sz w:val="20"/>
        </w:rPr>
      </w:pPr>
      <w:r>
        <w:rPr>
          <w:b/>
          <w:sz w:val="20"/>
          <w:u w:val="single"/>
        </w:rPr>
        <w:t>ANEXO</w:t>
      </w:r>
      <w:r>
        <w:rPr>
          <w:b/>
          <w:spacing w:val="-12"/>
          <w:sz w:val="20"/>
          <w:u w:val="single"/>
        </w:rPr>
        <w:t xml:space="preserve"> </w:t>
      </w:r>
      <w:r>
        <w:rPr>
          <w:b/>
          <w:sz w:val="20"/>
          <w:u w:val="single"/>
        </w:rPr>
        <w:t>III</w:t>
      </w:r>
      <w:r>
        <w:rPr>
          <w:b/>
          <w:spacing w:val="-11"/>
          <w:sz w:val="20"/>
          <w:u w:val="single"/>
        </w:rPr>
        <w:t xml:space="preserve"> </w:t>
      </w:r>
      <w:r>
        <w:rPr>
          <w:b/>
          <w:sz w:val="20"/>
          <w:u w:val="single"/>
        </w:rPr>
        <w:t>–</w:t>
      </w:r>
      <w:r>
        <w:rPr>
          <w:b/>
          <w:spacing w:val="-10"/>
          <w:sz w:val="20"/>
          <w:u w:val="single"/>
        </w:rPr>
        <w:t xml:space="preserve"> </w:t>
      </w:r>
      <w:r>
        <w:rPr>
          <w:b/>
          <w:sz w:val="20"/>
          <w:u w:val="single"/>
        </w:rPr>
        <w:t>Planilha</w:t>
      </w:r>
      <w:r>
        <w:rPr>
          <w:b/>
          <w:spacing w:val="-10"/>
          <w:sz w:val="20"/>
          <w:u w:val="single"/>
        </w:rPr>
        <w:t xml:space="preserve"> </w:t>
      </w:r>
      <w:r>
        <w:rPr>
          <w:b/>
          <w:sz w:val="20"/>
          <w:u w:val="single"/>
        </w:rPr>
        <w:t>de</w:t>
      </w:r>
      <w:r>
        <w:rPr>
          <w:b/>
          <w:spacing w:val="-10"/>
          <w:sz w:val="20"/>
          <w:u w:val="single"/>
        </w:rPr>
        <w:t xml:space="preserve"> </w:t>
      </w:r>
      <w:r>
        <w:rPr>
          <w:b/>
          <w:sz w:val="20"/>
          <w:u w:val="single"/>
        </w:rPr>
        <w:t>c</w:t>
      </w:r>
      <w:r>
        <w:rPr>
          <w:b/>
          <w:color w:val="020303"/>
          <w:sz w:val="20"/>
          <w:u w:val="single" w:color="020303"/>
        </w:rPr>
        <w:t>omposição</w:t>
      </w:r>
      <w:r>
        <w:rPr>
          <w:b/>
          <w:color w:val="020303"/>
          <w:spacing w:val="-12"/>
          <w:sz w:val="20"/>
          <w:u w:val="single" w:color="020303"/>
        </w:rPr>
        <w:t xml:space="preserve"> </w:t>
      </w:r>
      <w:r>
        <w:rPr>
          <w:b/>
          <w:color w:val="020303"/>
          <w:sz w:val="20"/>
          <w:u w:val="single" w:color="020303"/>
        </w:rPr>
        <w:t>de</w:t>
      </w:r>
      <w:r>
        <w:rPr>
          <w:b/>
          <w:color w:val="020303"/>
          <w:spacing w:val="-11"/>
          <w:sz w:val="20"/>
          <w:u w:val="single" w:color="020303"/>
        </w:rPr>
        <w:t xml:space="preserve"> </w:t>
      </w:r>
      <w:r>
        <w:rPr>
          <w:b/>
          <w:color w:val="020303"/>
          <w:sz w:val="20"/>
          <w:u w:val="single" w:color="020303"/>
        </w:rPr>
        <w:t>custo</w:t>
      </w:r>
      <w:r>
        <w:rPr>
          <w:b/>
          <w:color w:val="020303"/>
          <w:spacing w:val="-11"/>
          <w:sz w:val="20"/>
          <w:u w:val="single" w:color="020303"/>
        </w:rPr>
        <w:t xml:space="preserve"> </w:t>
      </w:r>
      <w:r>
        <w:rPr>
          <w:b/>
          <w:color w:val="020303"/>
          <w:sz w:val="20"/>
          <w:u w:val="single" w:color="020303"/>
        </w:rPr>
        <w:t>durante</w:t>
      </w:r>
      <w:r>
        <w:rPr>
          <w:b/>
          <w:color w:val="020303"/>
          <w:spacing w:val="-11"/>
          <w:sz w:val="20"/>
          <w:u w:val="single" w:color="020303"/>
        </w:rPr>
        <w:t xml:space="preserve"> </w:t>
      </w:r>
      <w:r>
        <w:rPr>
          <w:b/>
          <w:color w:val="020303"/>
          <w:spacing w:val="-2"/>
          <w:sz w:val="20"/>
          <w:u w:val="single" w:color="020303"/>
        </w:rPr>
        <w:t>participação/atual</w:t>
      </w:r>
    </w:p>
    <w:p w14:paraId="5DFBBDF4" w14:textId="77777777" w:rsidR="002901A6" w:rsidRDefault="00000000">
      <w:pPr>
        <w:pStyle w:val="Corpodetexto"/>
        <w:spacing w:before="180" w:line="237" w:lineRule="auto"/>
        <w:ind w:left="140" w:right="1552"/>
      </w:pPr>
      <w:r>
        <w:t>Arquivo</w:t>
      </w:r>
      <w:r>
        <w:rPr>
          <w:spacing w:val="-4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t>PDF</w:t>
      </w:r>
      <w:r>
        <w:rPr>
          <w:spacing w:val="-5"/>
        </w:rPr>
        <w:t xml:space="preserve"> </w:t>
      </w:r>
      <w:r>
        <w:t>anexado</w:t>
      </w:r>
      <w:r>
        <w:rPr>
          <w:spacing w:val="-5"/>
        </w:rPr>
        <w:t xml:space="preserve"> </w:t>
      </w:r>
      <w:r>
        <w:t>referente</w:t>
      </w:r>
      <w:r>
        <w:rPr>
          <w:spacing w:val="-3"/>
        </w:rPr>
        <w:t xml:space="preserve"> </w:t>
      </w:r>
      <w:r>
        <w:t xml:space="preserve">à Planilha de </w:t>
      </w:r>
      <w:r>
        <w:rPr>
          <w:color w:val="020303"/>
        </w:rPr>
        <w:t>composição</w:t>
      </w:r>
      <w:r>
        <w:rPr>
          <w:color w:val="020303"/>
          <w:spacing w:val="-1"/>
        </w:rPr>
        <w:t xml:space="preserve"> </w:t>
      </w:r>
      <w:r>
        <w:rPr>
          <w:color w:val="020303"/>
        </w:rPr>
        <w:t>de</w:t>
      </w:r>
      <w:r>
        <w:rPr>
          <w:color w:val="020303"/>
          <w:spacing w:val="-1"/>
        </w:rPr>
        <w:t xml:space="preserve"> </w:t>
      </w:r>
      <w:r>
        <w:rPr>
          <w:color w:val="020303"/>
        </w:rPr>
        <w:t xml:space="preserve">custo </w:t>
      </w:r>
      <w:r>
        <w:rPr>
          <w:color w:val="020303"/>
          <w:spacing w:val="-2"/>
        </w:rPr>
        <w:t>participaçãp/atual</w:t>
      </w:r>
    </w:p>
    <w:p w14:paraId="1DB32A7C" w14:textId="77777777" w:rsidR="002901A6" w:rsidRDefault="002901A6">
      <w:pPr>
        <w:pStyle w:val="Corpodetexto"/>
      </w:pPr>
    </w:p>
    <w:p w14:paraId="7D719FA6" w14:textId="77777777" w:rsidR="002901A6" w:rsidRDefault="002901A6">
      <w:pPr>
        <w:pStyle w:val="Corpodetexto"/>
        <w:spacing w:before="84"/>
      </w:pPr>
    </w:p>
    <w:p w14:paraId="0B06A3E3" w14:textId="77777777" w:rsidR="002901A6" w:rsidRDefault="00000000">
      <w:pPr>
        <w:spacing w:before="1" w:line="261" w:lineRule="exact"/>
        <w:ind w:left="140"/>
        <w:rPr>
          <w:b/>
          <w:sz w:val="20"/>
        </w:rPr>
      </w:pPr>
      <w:r>
        <w:rPr>
          <w:b/>
          <w:sz w:val="20"/>
          <w:u w:val="single"/>
        </w:rPr>
        <w:t>ANEXO</w:t>
      </w:r>
      <w:r>
        <w:rPr>
          <w:b/>
          <w:spacing w:val="-9"/>
          <w:sz w:val="20"/>
          <w:u w:val="single"/>
        </w:rPr>
        <w:t xml:space="preserve"> </w:t>
      </w:r>
      <w:r>
        <w:rPr>
          <w:b/>
          <w:sz w:val="20"/>
          <w:u w:val="single"/>
        </w:rPr>
        <w:t>IV</w:t>
      </w:r>
      <w:r>
        <w:rPr>
          <w:b/>
          <w:spacing w:val="-8"/>
          <w:sz w:val="20"/>
          <w:u w:val="single"/>
        </w:rPr>
        <w:t xml:space="preserve"> </w:t>
      </w:r>
      <w:r>
        <w:rPr>
          <w:b/>
          <w:sz w:val="20"/>
          <w:u w:val="single"/>
        </w:rPr>
        <w:t>–</w:t>
      </w:r>
      <w:r>
        <w:rPr>
          <w:b/>
          <w:spacing w:val="-4"/>
          <w:sz w:val="20"/>
        </w:rPr>
        <w:t xml:space="preserve"> </w:t>
      </w:r>
      <w:r>
        <w:rPr>
          <w:rFonts w:ascii="Lucida Sans Unicode" w:hAnsi="Lucida Sans Unicode"/>
          <w:color w:val="020303"/>
          <w:sz w:val="20"/>
          <w:u w:val="single" w:color="020303"/>
        </w:rPr>
        <w:t>Nota</w:t>
      </w:r>
      <w:r>
        <w:rPr>
          <w:rFonts w:ascii="Lucida Sans Unicode" w:hAnsi="Lucida Sans Unicode"/>
          <w:color w:val="020303"/>
          <w:spacing w:val="-15"/>
          <w:sz w:val="20"/>
          <w:u w:val="single" w:color="020303"/>
        </w:rPr>
        <w:t xml:space="preserve"> </w:t>
      </w:r>
      <w:r>
        <w:rPr>
          <w:rFonts w:ascii="Lucida Sans Unicode" w:hAnsi="Lucida Sans Unicode"/>
          <w:color w:val="020303"/>
          <w:sz w:val="20"/>
          <w:u w:val="single" w:color="020303"/>
        </w:rPr>
        <w:t>fiscal</w:t>
      </w:r>
      <w:r>
        <w:rPr>
          <w:rFonts w:ascii="Lucida Sans Unicode" w:hAnsi="Lucida Sans Unicode"/>
          <w:color w:val="020303"/>
          <w:spacing w:val="-16"/>
          <w:sz w:val="20"/>
          <w:u w:val="single" w:color="020303"/>
        </w:rPr>
        <w:t xml:space="preserve"> </w:t>
      </w:r>
      <w:r>
        <w:rPr>
          <w:b/>
          <w:sz w:val="20"/>
          <w:u w:val="single"/>
        </w:rPr>
        <w:t>de</w:t>
      </w:r>
      <w:r>
        <w:rPr>
          <w:b/>
          <w:spacing w:val="-10"/>
          <w:sz w:val="20"/>
          <w:u w:val="single"/>
        </w:rPr>
        <w:t xml:space="preserve"> </w:t>
      </w:r>
      <w:r>
        <w:rPr>
          <w:b/>
          <w:sz w:val="20"/>
          <w:u w:val="single"/>
        </w:rPr>
        <w:t>Compra</w:t>
      </w:r>
      <w:r>
        <w:rPr>
          <w:b/>
          <w:spacing w:val="-7"/>
          <w:sz w:val="20"/>
        </w:rPr>
        <w:t xml:space="preserve"> </w:t>
      </w:r>
      <w:r>
        <w:rPr>
          <w:b/>
          <w:color w:val="020303"/>
          <w:sz w:val="20"/>
          <w:u w:val="single" w:color="020303"/>
        </w:rPr>
        <w:t>durante</w:t>
      </w:r>
      <w:r>
        <w:rPr>
          <w:b/>
          <w:color w:val="020303"/>
          <w:spacing w:val="-11"/>
          <w:sz w:val="20"/>
          <w:u w:val="single" w:color="020303"/>
        </w:rPr>
        <w:t xml:space="preserve"> </w:t>
      </w:r>
      <w:r>
        <w:rPr>
          <w:b/>
          <w:color w:val="020303"/>
          <w:sz w:val="20"/>
          <w:u w:val="single" w:color="020303"/>
        </w:rPr>
        <w:t>certame</w:t>
      </w:r>
      <w:r>
        <w:rPr>
          <w:b/>
          <w:color w:val="020303"/>
          <w:spacing w:val="-12"/>
          <w:sz w:val="20"/>
          <w:u w:val="single" w:color="020303"/>
        </w:rPr>
        <w:t xml:space="preserve"> </w:t>
      </w:r>
      <w:r>
        <w:rPr>
          <w:b/>
          <w:spacing w:val="-4"/>
          <w:sz w:val="20"/>
          <w:u w:val="single"/>
        </w:rPr>
        <w:t>Luvix</w:t>
      </w:r>
    </w:p>
    <w:p w14:paraId="18C9E341" w14:textId="77777777" w:rsidR="002901A6" w:rsidRDefault="00000000">
      <w:pPr>
        <w:pStyle w:val="Corpodetexto"/>
        <w:spacing w:line="198" w:lineRule="exact"/>
        <w:ind w:left="140"/>
      </w:pPr>
      <w:r>
        <w:t>Arquivo</w:t>
      </w:r>
      <w:r>
        <w:rPr>
          <w:spacing w:val="-14"/>
        </w:rPr>
        <w:t xml:space="preserve"> </w:t>
      </w:r>
      <w:r>
        <w:t>em</w:t>
      </w:r>
      <w:r>
        <w:rPr>
          <w:spacing w:val="-11"/>
        </w:rPr>
        <w:t xml:space="preserve"> </w:t>
      </w:r>
      <w:r>
        <w:t>PDF</w:t>
      </w:r>
      <w:r>
        <w:rPr>
          <w:spacing w:val="-11"/>
        </w:rPr>
        <w:t xml:space="preserve"> </w:t>
      </w:r>
      <w:r>
        <w:t>anexado</w:t>
      </w:r>
      <w:r>
        <w:rPr>
          <w:spacing w:val="-11"/>
        </w:rPr>
        <w:t xml:space="preserve"> </w:t>
      </w:r>
      <w:r>
        <w:t>referente</w:t>
      </w:r>
      <w:r>
        <w:rPr>
          <w:spacing w:val="-8"/>
        </w:rPr>
        <w:t xml:space="preserve"> </w:t>
      </w:r>
      <w:r>
        <w:t>à</w:t>
      </w:r>
      <w:r>
        <w:rPr>
          <w:spacing w:val="-11"/>
        </w:rPr>
        <w:t xml:space="preserve"> </w:t>
      </w:r>
      <w:r>
        <w:rPr>
          <w:color w:val="020303"/>
        </w:rPr>
        <w:t>nota</w:t>
      </w:r>
      <w:r>
        <w:rPr>
          <w:color w:val="020303"/>
          <w:spacing w:val="-12"/>
        </w:rPr>
        <w:t xml:space="preserve"> </w:t>
      </w:r>
      <w:r>
        <w:rPr>
          <w:color w:val="020303"/>
        </w:rPr>
        <w:t>fiscal</w:t>
      </w:r>
      <w:r>
        <w:rPr>
          <w:color w:val="020303"/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color w:val="020303"/>
        </w:rPr>
        <w:t>c</w:t>
      </w:r>
      <w:r>
        <w:t>ompra</w:t>
      </w:r>
      <w:r>
        <w:rPr>
          <w:spacing w:val="-5"/>
        </w:rPr>
        <w:t xml:space="preserve"> </w:t>
      </w:r>
      <w:r>
        <w:t>_</w:t>
      </w:r>
      <w:r>
        <w:rPr>
          <w:spacing w:val="-12"/>
        </w:rPr>
        <w:t xml:space="preserve"> </w:t>
      </w:r>
      <w:r>
        <w:t>Luvix_</w:t>
      </w:r>
      <w:r>
        <w:rPr>
          <w:spacing w:val="-8"/>
        </w:rPr>
        <w:t xml:space="preserve"> </w:t>
      </w:r>
      <w:r>
        <w:t>09</w:t>
      </w:r>
      <w:r>
        <w:rPr>
          <w:spacing w:val="-5"/>
        </w:rPr>
        <w:t xml:space="preserve"> </w:t>
      </w:r>
      <w:r>
        <w:t>12</w:t>
      </w:r>
      <w:r>
        <w:rPr>
          <w:spacing w:val="-9"/>
        </w:rPr>
        <w:t xml:space="preserve"> </w:t>
      </w:r>
      <w:r>
        <w:rPr>
          <w:spacing w:val="-4"/>
        </w:rPr>
        <w:t>2025</w:t>
      </w:r>
    </w:p>
    <w:p w14:paraId="141FF967" w14:textId="77777777" w:rsidR="002901A6" w:rsidRDefault="002901A6">
      <w:pPr>
        <w:pStyle w:val="Corpodetexto"/>
      </w:pPr>
    </w:p>
    <w:p w14:paraId="29AF8E28" w14:textId="77777777" w:rsidR="002901A6" w:rsidRDefault="002901A6">
      <w:pPr>
        <w:pStyle w:val="Corpodetexto"/>
        <w:spacing w:before="83"/>
      </w:pPr>
    </w:p>
    <w:p w14:paraId="4EED4EAD" w14:textId="77777777" w:rsidR="002901A6" w:rsidRDefault="00000000">
      <w:pPr>
        <w:ind w:left="140"/>
        <w:rPr>
          <w:b/>
          <w:sz w:val="20"/>
        </w:rPr>
      </w:pPr>
      <w:r>
        <w:rPr>
          <w:b/>
          <w:sz w:val="20"/>
          <w:u w:val="single"/>
        </w:rPr>
        <w:t>ANEXO</w:t>
      </w:r>
      <w:r>
        <w:rPr>
          <w:b/>
          <w:spacing w:val="-6"/>
          <w:sz w:val="20"/>
          <w:u w:val="single"/>
        </w:rPr>
        <w:t xml:space="preserve"> </w:t>
      </w:r>
      <w:r>
        <w:rPr>
          <w:b/>
          <w:sz w:val="20"/>
          <w:u w:val="single"/>
        </w:rPr>
        <w:t>V</w:t>
      </w:r>
      <w:r>
        <w:rPr>
          <w:b/>
          <w:spacing w:val="-5"/>
          <w:sz w:val="20"/>
          <w:u w:val="single"/>
        </w:rPr>
        <w:t xml:space="preserve"> </w:t>
      </w:r>
      <w:r>
        <w:rPr>
          <w:b/>
          <w:sz w:val="20"/>
          <w:u w:val="single"/>
        </w:rPr>
        <w:t>–</w:t>
      </w:r>
      <w:r>
        <w:rPr>
          <w:b/>
          <w:spacing w:val="1"/>
          <w:sz w:val="20"/>
        </w:rPr>
        <w:t xml:space="preserve"> </w:t>
      </w:r>
      <w:r>
        <w:rPr>
          <w:rFonts w:ascii="Lucida Sans Unicode" w:hAnsi="Lucida Sans Unicode"/>
          <w:color w:val="020303"/>
          <w:sz w:val="20"/>
          <w:u w:val="single" w:color="020303"/>
        </w:rPr>
        <w:t>Notal</w:t>
      </w:r>
      <w:r>
        <w:rPr>
          <w:rFonts w:ascii="Lucida Sans Unicode" w:hAnsi="Lucida Sans Unicode"/>
          <w:color w:val="020303"/>
          <w:spacing w:val="-9"/>
          <w:sz w:val="20"/>
          <w:u w:val="single" w:color="020303"/>
        </w:rPr>
        <w:t xml:space="preserve"> </w:t>
      </w:r>
      <w:r>
        <w:rPr>
          <w:rFonts w:ascii="Lucida Sans Unicode" w:hAnsi="Lucida Sans Unicode"/>
          <w:color w:val="020303"/>
          <w:sz w:val="20"/>
          <w:u w:val="single" w:color="020303"/>
        </w:rPr>
        <w:t>fiscal</w:t>
      </w:r>
      <w:r>
        <w:rPr>
          <w:b/>
          <w:spacing w:val="-5"/>
          <w:sz w:val="20"/>
          <w:u w:val="single"/>
        </w:rPr>
        <w:t xml:space="preserve"> </w:t>
      </w:r>
      <w:r>
        <w:rPr>
          <w:b/>
          <w:sz w:val="20"/>
          <w:u w:val="single"/>
        </w:rPr>
        <w:t>de</w:t>
      </w:r>
      <w:r>
        <w:rPr>
          <w:b/>
          <w:spacing w:val="-2"/>
          <w:sz w:val="20"/>
          <w:u w:val="single"/>
        </w:rPr>
        <w:t xml:space="preserve"> </w:t>
      </w:r>
      <w:r>
        <w:rPr>
          <w:b/>
          <w:sz w:val="20"/>
          <w:u w:val="single"/>
        </w:rPr>
        <w:t>Compra</w:t>
      </w:r>
      <w:r>
        <w:rPr>
          <w:b/>
          <w:spacing w:val="-3"/>
          <w:sz w:val="20"/>
          <w:u w:val="single"/>
        </w:rPr>
        <w:t xml:space="preserve"> </w:t>
      </w:r>
      <w:r>
        <w:rPr>
          <w:b/>
          <w:sz w:val="20"/>
          <w:u w:val="single"/>
        </w:rPr>
        <w:t>atual_</w:t>
      </w:r>
      <w:r>
        <w:rPr>
          <w:b/>
          <w:spacing w:val="-4"/>
          <w:sz w:val="20"/>
          <w:u w:val="single"/>
        </w:rPr>
        <w:t xml:space="preserve"> Luvix</w:t>
      </w:r>
    </w:p>
    <w:p w14:paraId="00F01AE4" w14:textId="77777777" w:rsidR="002901A6" w:rsidRDefault="00000000">
      <w:pPr>
        <w:pStyle w:val="Corpodetexto"/>
        <w:spacing w:before="144"/>
        <w:ind w:left="140"/>
      </w:pPr>
      <w:r>
        <w:t>Arquivo</w:t>
      </w:r>
      <w:r>
        <w:rPr>
          <w:spacing w:val="-14"/>
        </w:rPr>
        <w:t xml:space="preserve"> </w:t>
      </w:r>
      <w:r>
        <w:t>em</w:t>
      </w:r>
      <w:r>
        <w:rPr>
          <w:spacing w:val="-11"/>
        </w:rPr>
        <w:t xml:space="preserve"> </w:t>
      </w:r>
      <w:r>
        <w:t>PDF</w:t>
      </w:r>
      <w:r>
        <w:rPr>
          <w:spacing w:val="-11"/>
        </w:rPr>
        <w:t xml:space="preserve"> </w:t>
      </w:r>
      <w:r>
        <w:t>anexado</w:t>
      </w:r>
      <w:r>
        <w:rPr>
          <w:spacing w:val="-11"/>
        </w:rPr>
        <w:t xml:space="preserve"> </w:t>
      </w:r>
      <w:r>
        <w:t>referente</w:t>
      </w:r>
      <w:r>
        <w:rPr>
          <w:spacing w:val="-9"/>
        </w:rPr>
        <w:t xml:space="preserve"> </w:t>
      </w:r>
      <w:r>
        <w:t>à</w:t>
      </w:r>
      <w:r>
        <w:rPr>
          <w:spacing w:val="-7"/>
        </w:rPr>
        <w:t xml:space="preserve"> </w:t>
      </w:r>
      <w:r>
        <w:rPr>
          <w:color w:val="020303"/>
        </w:rPr>
        <w:t>Nota</w:t>
      </w:r>
      <w:r>
        <w:rPr>
          <w:color w:val="020303"/>
          <w:spacing w:val="-11"/>
        </w:rPr>
        <w:t xml:space="preserve"> </w:t>
      </w:r>
      <w:r>
        <w:rPr>
          <w:color w:val="020303"/>
        </w:rPr>
        <w:t>fiscal</w:t>
      </w:r>
      <w:r>
        <w:rPr>
          <w:color w:val="020303"/>
          <w:spacing w:val="-11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Compra</w:t>
      </w:r>
      <w:r>
        <w:rPr>
          <w:spacing w:val="-6"/>
        </w:rPr>
        <w:t xml:space="preserve"> </w:t>
      </w:r>
      <w:r>
        <w:t>atual_</w:t>
      </w:r>
      <w:r>
        <w:rPr>
          <w:spacing w:val="-9"/>
        </w:rPr>
        <w:t xml:space="preserve"> </w:t>
      </w:r>
      <w:r>
        <w:rPr>
          <w:spacing w:val="-2"/>
        </w:rPr>
        <w:t>Luvix_</w:t>
      </w:r>
    </w:p>
    <w:p w14:paraId="164460B7" w14:textId="77777777" w:rsidR="002901A6" w:rsidRDefault="002901A6">
      <w:pPr>
        <w:pStyle w:val="Corpodetexto"/>
      </w:pPr>
    </w:p>
    <w:p w14:paraId="583F15AF" w14:textId="77777777" w:rsidR="002901A6" w:rsidRDefault="002901A6">
      <w:pPr>
        <w:pStyle w:val="Corpodetexto"/>
        <w:spacing w:before="88"/>
      </w:pPr>
    </w:p>
    <w:p w14:paraId="072FD1AD" w14:textId="77777777" w:rsidR="002901A6" w:rsidRDefault="00000000">
      <w:pPr>
        <w:spacing w:before="1"/>
        <w:ind w:left="140"/>
        <w:rPr>
          <w:b/>
          <w:sz w:val="20"/>
        </w:rPr>
      </w:pPr>
      <w:r>
        <w:rPr>
          <w:b/>
          <w:spacing w:val="-4"/>
          <w:sz w:val="20"/>
          <w:u w:val="single"/>
        </w:rPr>
        <w:t>ANEXO</w:t>
      </w:r>
      <w:r>
        <w:rPr>
          <w:b/>
          <w:spacing w:val="-8"/>
          <w:sz w:val="20"/>
          <w:u w:val="single"/>
        </w:rPr>
        <w:t xml:space="preserve"> </w:t>
      </w:r>
      <w:r>
        <w:rPr>
          <w:b/>
          <w:spacing w:val="-4"/>
          <w:sz w:val="20"/>
          <w:u w:val="single"/>
        </w:rPr>
        <w:t>VI</w:t>
      </w:r>
      <w:r>
        <w:rPr>
          <w:b/>
          <w:spacing w:val="-6"/>
          <w:sz w:val="20"/>
          <w:u w:val="single"/>
        </w:rPr>
        <w:t xml:space="preserve"> </w:t>
      </w:r>
      <w:r>
        <w:rPr>
          <w:b/>
          <w:spacing w:val="-4"/>
          <w:sz w:val="20"/>
          <w:u w:val="single"/>
        </w:rPr>
        <w:t>–</w:t>
      </w:r>
      <w:r>
        <w:rPr>
          <w:b/>
          <w:spacing w:val="2"/>
          <w:sz w:val="20"/>
          <w:u w:val="single"/>
        </w:rPr>
        <w:t xml:space="preserve"> </w:t>
      </w:r>
      <w:r>
        <w:rPr>
          <w:b/>
          <w:spacing w:val="-4"/>
          <w:sz w:val="20"/>
          <w:u w:val="single"/>
        </w:rPr>
        <w:t>C</w:t>
      </w:r>
      <w:r>
        <w:rPr>
          <w:b/>
          <w:color w:val="020303"/>
          <w:spacing w:val="-4"/>
          <w:sz w:val="20"/>
          <w:u w:val="single" w:color="020303"/>
        </w:rPr>
        <w:t>omunicado</w:t>
      </w:r>
      <w:r>
        <w:rPr>
          <w:b/>
          <w:color w:val="020303"/>
          <w:spacing w:val="-12"/>
          <w:sz w:val="20"/>
          <w:u w:val="single" w:color="020303"/>
        </w:rPr>
        <w:t xml:space="preserve"> </w:t>
      </w:r>
      <w:r>
        <w:rPr>
          <w:b/>
          <w:color w:val="020303"/>
          <w:spacing w:val="-4"/>
          <w:sz w:val="20"/>
          <w:u w:val="single" w:color="020303"/>
        </w:rPr>
        <w:t>sobre</w:t>
      </w:r>
      <w:r>
        <w:rPr>
          <w:b/>
          <w:color w:val="020303"/>
          <w:spacing w:val="-12"/>
          <w:sz w:val="20"/>
          <w:u w:val="single" w:color="020303"/>
        </w:rPr>
        <w:t xml:space="preserve"> </w:t>
      </w:r>
      <w:r>
        <w:rPr>
          <w:b/>
          <w:color w:val="020303"/>
          <w:spacing w:val="-4"/>
          <w:sz w:val="20"/>
          <w:u w:val="single" w:color="020303"/>
        </w:rPr>
        <w:t>a</w:t>
      </w:r>
      <w:r>
        <w:rPr>
          <w:rFonts w:ascii="Lucida Sans Unicode" w:hAnsi="Lucida Sans Unicode"/>
          <w:color w:val="020303"/>
          <w:spacing w:val="-4"/>
          <w:sz w:val="20"/>
          <w:u w:val="single" w:color="020303"/>
        </w:rPr>
        <w:t>juste</w:t>
      </w:r>
      <w:r>
        <w:rPr>
          <w:rFonts w:ascii="Lucida Sans Unicode" w:hAnsi="Lucida Sans Unicode"/>
          <w:color w:val="020303"/>
          <w:spacing w:val="-20"/>
          <w:sz w:val="20"/>
          <w:u w:val="single" w:color="020303"/>
        </w:rPr>
        <w:t xml:space="preserve"> </w:t>
      </w:r>
      <w:r>
        <w:rPr>
          <w:rFonts w:ascii="Lucida Sans Unicode" w:hAnsi="Lucida Sans Unicode"/>
          <w:color w:val="020303"/>
          <w:spacing w:val="-4"/>
          <w:sz w:val="20"/>
          <w:u w:val="single" w:color="020303"/>
        </w:rPr>
        <w:t>de</w:t>
      </w:r>
      <w:r>
        <w:rPr>
          <w:rFonts w:ascii="Lucida Sans Unicode" w:hAnsi="Lucida Sans Unicode"/>
          <w:color w:val="020303"/>
          <w:spacing w:val="-20"/>
          <w:sz w:val="20"/>
          <w:u w:val="single" w:color="020303"/>
        </w:rPr>
        <w:t xml:space="preserve"> </w:t>
      </w:r>
      <w:r>
        <w:rPr>
          <w:rFonts w:ascii="Lucida Sans Unicode" w:hAnsi="Lucida Sans Unicode"/>
          <w:color w:val="020303"/>
          <w:spacing w:val="-4"/>
          <w:sz w:val="20"/>
          <w:u w:val="single" w:color="020303"/>
        </w:rPr>
        <w:t>preço</w:t>
      </w:r>
      <w:r>
        <w:rPr>
          <w:rFonts w:ascii="Lucida Sans Unicode" w:hAnsi="Lucida Sans Unicode"/>
          <w:color w:val="020303"/>
          <w:spacing w:val="-20"/>
          <w:sz w:val="20"/>
          <w:u w:val="single" w:color="020303"/>
        </w:rPr>
        <w:t xml:space="preserve"> </w:t>
      </w:r>
      <w:r>
        <w:rPr>
          <w:b/>
          <w:spacing w:val="-4"/>
          <w:sz w:val="20"/>
          <w:u w:val="single"/>
        </w:rPr>
        <w:t>Luvix</w:t>
      </w:r>
    </w:p>
    <w:p w14:paraId="508B95A4" w14:textId="77777777" w:rsidR="002901A6" w:rsidRDefault="00000000">
      <w:pPr>
        <w:pStyle w:val="Corpodetexto"/>
        <w:spacing w:before="143"/>
        <w:ind w:left="140"/>
      </w:pPr>
      <w:r>
        <w:t>Arquivo</w:t>
      </w:r>
      <w:r>
        <w:rPr>
          <w:spacing w:val="-6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PDF</w:t>
      </w:r>
      <w:r>
        <w:rPr>
          <w:spacing w:val="-7"/>
        </w:rPr>
        <w:t xml:space="preserve"> </w:t>
      </w:r>
      <w:r>
        <w:t>anexado</w:t>
      </w:r>
      <w:r>
        <w:rPr>
          <w:spacing w:val="-7"/>
        </w:rPr>
        <w:t xml:space="preserve"> </w:t>
      </w:r>
      <w:r>
        <w:t>referente</w:t>
      </w:r>
      <w:r>
        <w:rPr>
          <w:spacing w:val="-5"/>
        </w:rPr>
        <w:t xml:space="preserve"> </w:t>
      </w:r>
      <w:r>
        <w:t>à</w:t>
      </w:r>
      <w:r>
        <w:rPr>
          <w:spacing w:val="-2"/>
        </w:rPr>
        <w:t xml:space="preserve"> </w:t>
      </w:r>
      <w:r>
        <w:t>Cotação</w:t>
      </w:r>
      <w:r>
        <w:rPr>
          <w:spacing w:val="-2"/>
        </w:rPr>
        <w:t xml:space="preserve"> </w:t>
      </w:r>
      <w:r>
        <w:t>Atual</w:t>
      </w:r>
      <w:r>
        <w:rPr>
          <w:spacing w:val="-3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Luvix</w:t>
      </w:r>
      <w:r>
        <w:rPr>
          <w:spacing w:val="-1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Max</w:t>
      </w:r>
      <w:r>
        <w:rPr>
          <w:spacing w:val="-6"/>
        </w:rPr>
        <w:t xml:space="preserve"> </w:t>
      </w:r>
      <w:r>
        <w:rPr>
          <w:spacing w:val="-2"/>
        </w:rPr>
        <w:t>Touch</w:t>
      </w:r>
    </w:p>
    <w:p w14:paraId="15F88C79" w14:textId="77777777" w:rsidR="002901A6" w:rsidRDefault="002901A6">
      <w:pPr>
        <w:pStyle w:val="Corpodetexto"/>
      </w:pPr>
    </w:p>
    <w:p w14:paraId="7B31B3E7" w14:textId="77777777" w:rsidR="002901A6" w:rsidRDefault="002901A6">
      <w:pPr>
        <w:pStyle w:val="Corpodetexto"/>
        <w:spacing w:before="84"/>
      </w:pPr>
    </w:p>
    <w:p w14:paraId="3CCF9CBB" w14:textId="77777777" w:rsidR="002901A6" w:rsidRDefault="00000000">
      <w:pPr>
        <w:ind w:left="140"/>
        <w:rPr>
          <w:rFonts w:ascii="Lucida Sans Unicode" w:hAnsi="Lucida Sans Unicode"/>
          <w:sz w:val="20"/>
        </w:rPr>
      </w:pPr>
      <w:r>
        <w:rPr>
          <w:b/>
          <w:spacing w:val="-4"/>
          <w:sz w:val="20"/>
          <w:u w:val="single"/>
        </w:rPr>
        <w:t>ANEXO</w:t>
      </w:r>
      <w:r>
        <w:rPr>
          <w:b/>
          <w:spacing w:val="-3"/>
          <w:sz w:val="20"/>
          <w:u w:val="single"/>
        </w:rPr>
        <w:t xml:space="preserve"> </w:t>
      </w:r>
      <w:r>
        <w:rPr>
          <w:b/>
          <w:spacing w:val="-4"/>
          <w:sz w:val="20"/>
          <w:u w:val="single"/>
        </w:rPr>
        <w:t>VII</w:t>
      </w:r>
      <w:r>
        <w:rPr>
          <w:b/>
          <w:spacing w:val="4"/>
          <w:sz w:val="20"/>
          <w:u w:val="single"/>
        </w:rPr>
        <w:t xml:space="preserve"> </w:t>
      </w:r>
      <w:r>
        <w:rPr>
          <w:b/>
          <w:spacing w:val="-4"/>
          <w:sz w:val="20"/>
          <w:u w:val="single"/>
        </w:rPr>
        <w:t>–</w:t>
      </w:r>
      <w:r>
        <w:rPr>
          <w:b/>
          <w:sz w:val="20"/>
        </w:rPr>
        <w:t xml:space="preserve"> </w:t>
      </w:r>
      <w:r>
        <w:rPr>
          <w:rFonts w:ascii="Lucida Sans Unicode" w:hAnsi="Lucida Sans Unicode"/>
          <w:color w:val="020303"/>
          <w:spacing w:val="-4"/>
          <w:sz w:val="20"/>
          <w:u w:val="single" w:color="020303"/>
        </w:rPr>
        <w:t>Matérias</w:t>
      </w:r>
      <w:r>
        <w:rPr>
          <w:rFonts w:ascii="Lucida Sans Unicode" w:hAnsi="Lucida Sans Unicode"/>
          <w:color w:val="020303"/>
          <w:spacing w:val="-15"/>
          <w:sz w:val="20"/>
          <w:u w:val="single" w:color="020303"/>
        </w:rPr>
        <w:t xml:space="preserve"> </w:t>
      </w:r>
      <w:r>
        <w:rPr>
          <w:rFonts w:ascii="Lucida Sans Unicode" w:hAnsi="Lucida Sans Unicode"/>
          <w:color w:val="020303"/>
          <w:spacing w:val="-4"/>
          <w:sz w:val="20"/>
          <w:u w:val="single" w:color="020303"/>
        </w:rPr>
        <w:t>sobre</w:t>
      </w:r>
      <w:r>
        <w:rPr>
          <w:rFonts w:ascii="Lucida Sans Unicode" w:hAnsi="Lucida Sans Unicode"/>
          <w:color w:val="020303"/>
          <w:spacing w:val="-15"/>
          <w:sz w:val="20"/>
          <w:u w:val="single" w:color="020303"/>
        </w:rPr>
        <w:t xml:space="preserve"> </w:t>
      </w:r>
      <w:r>
        <w:rPr>
          <w:rFonts w:ascii="Lucida Sans Unicode" w:hAnsi="Lucida Sans Unicode"/>
          <w:color w:val="020303"/>
          <w:spacing w:val="-4"/>
          <w:sz w:val="20"/>
          <w:u w:val="single" w:color="020303"/>
        </w:rPr>
        <w:t>fator</w:t>
      </w:r>
      <w:r>
        <w:rPr>
          <w:rFonts w:ascii="Lucida Sans Unicode" w:hAnsi="Lucida Sans Unicode"/>
          <w:color w:val="020303"/>
          <w:spacing w:val="-15"/>
          <w:sz w:val="20"/>
          <w:u w:val="single" w:color="020303"/>
        </w:rPr>
        <w:t xml:space="preserve"> </w:t>
      </w:r>
      <w:r>
        <w:rPr>
          <w:rFonts w:ascii="Lucida Sans Unicode" w:hAnsi="Lucida Sans Unicode"/>
          <w:color w:val="020303"/>
          <w:spacing w:val="-4"/>
          <w:sz w:val="20"/>
          <w:u w:val="single" w:color="020303"/>
        </w:rPr>
        <w:t>supernivente</w:t>
      </w:r>
    </w:p>
    <w:p w14:paraId="03BC767F" w14:textId="77777777" w:rsidR="002901A6" w:rsidRDefault="00000000">
      <w:pPr>
        <w:pStyle w:val="Corpodetexto"/>
        <w:spacing w:before="149"/>
        <w:ind w:left="140"/>
      </w:pPr>
      <w:r>
        <w:rPr>
          <w:spacing w:val="-2"/>
        </w:rPr>
        <w:t>Arquivo</w:t>
      </w:r>
      <w:r>
        <w:t xml:space="preserve"> </w:t>
      </w:r>
      <w:r>
        <w:rPr>
          <w:spacing w:val="-2"/>
        </w:rPr>
        <w:t>em</w:t>
      </w:r>
      <w:r>
        <w:rPr>
          <w:spacing w:val="4"/>
        </w:rPr>
        <w:t xml:space="preserve"> </w:t>
      </w:r>
      <w:r>
        <w:rPr>
          <w:spacing w:val="-2"/>
        </w:rPr>
        <w:t>PDF</w:t>
      </w:r>
      <w:r>
        <w:rPr>
          <w:spacing w:val="-1"/>
        </w:rPr>
        <w:t xml:space="preserve"> </w:t>
      </w:r>
      <w:r>
        <w:rPr>
          <w:spacing w:val="-2"/>
        </w:rPr>
        <w:t>anexado</w:t>
      </w:r>
      <w:r>
        <w:t xml:space="preserve"> </w:t>
      </w:r>
      <w:r>
        <w:rPr>
          <w:spacing w:val="-2"/>
        </w:rPr>
        <w:t>referente</w:t>
      </w:r>
      <w:r>
        <w:rPr>
          <w:spacing w:val="2"/>
        </w:rPr>
        <w:t xml:space="preserve"> </w:t>
      </w:r>
      <w:r>
        <w:rPr>
          <w:spacing w:val="-2"/>
        </w:rPr>
        <w:t>à</w:t>
      </w:r>
      <w:r>
        <w:rPr>
          <w:spacing w:val="-4"/>
        </w:rPr>
        <w:t xml:space="preserve"> </w:t>
      </w:r>
      <w:r>
        <w:rPr>
          <w:spacing w:val="-2"/>
        </w:rPr>
        <w:t>Matérias</w:t>
      </w:r>
      <w:r>
        <w:rPr>
          <w:spacing w:val="-11"/>
        </w:rPr>
        <w:t xml:space="preserve"> </w:t>
      </w:r>
      <w:r>
        <w:rPr>
          <w:color w:val="020303"/>
          <w:spacing w:val="-2"/>
        </w:rPr>
        <w:t>de</w:t>
      </w:r>
      <w:r>
        <w:rPr>
          <w:color w:val="020303"/>
          <w:spacing w:val="-10"/>
        </w:rPr>
        <w:t xml:space="preserve"> </w:t>
      </w:r>
      <w:r>
        <w:rPr>
          <w:color w:val="020303"/>
          <w:spacing w:val="-2"/>
        </w:rPr>
        <w:t>fator</w:t>
      </w:r>
      <w:r>
        <w:rPr>
          <w:color w:val="020303"/>
          <w:spacing w:val="-10"/>
        </w:rPr>
        <w:t xml:space="preserve"> </w:t>
      </w:r>
      <w:r>
        <w:rPr>
          <w:color w:val="020303"/>
          <w:spacing w:val="-2"/>
        </w:rPr>
        <w:t>superveniente</w:t>
      </w:r>
    </w:p>
    <w:p w14:paraId="701AA154" w14:textId="77777777" w:rsidR="002901A6" w:rsidRDefault="002901A6">
      <w:pPr>
        <w:pStyle w:val="Corpodetexto"/>
        <w:spacing w:before="207"/>
      </w:pPr>
    </w:p>
    <w:p w14:paraId="48AC0063" w14:textId="77777777" w:rsidR="002901A6" w:rsidRDefault="00000000">
      <w:pPr>
        <w:ind w:left="140"/>
        <w:rPr>
          <w:b/>
          <w:sz w:val="20"/>
        </w:rPr>
      </w:pPr>
      <w:r>
        <w:rPr>
          <w:b/>
          <w:spacing w:val="-6"/>
          <w:sz w:val="20"/>
          <w:u w:val="single"/>
        </w:rPr>
        <w:t>ANEXO</w:t>
      </w:r>
      <w:r>
        <w:rPr>
          <w:b/>
          <w:spacing w:val="-14"/>
          <w:sz w:val="20"/>
          <w:u w:val="single"/>
        </w:rPr>
        <w:t xml:space="preserve"> </w:t>
      </w:r>
      <w:r>
        <w:rPr>
          <w:b/>
          <w:spacing w:val="-6"/>
          <w:sz w:val="20"/>
          <w:u w:val="single"/>
        </w:rPr>
        <w:t>VIII</w:t>
      </w:r>
      <w:r>
        <w:rPr>
          <w:b/>
          <w:spacing w:val="-13"/>
          <w:sz w:val="20"/>
          <w:u w:val="single"/>
        </w:rPr>
        <w:t xml:space="preserve"> </w:t>
      </w:r>
      <w:r>
        <w:rPr>
          <w:b/>
          <w:spacing w:val="-6"/>
          <w:sz w:val="20"/>
          <w:u w:val="single"/>
        </w:rPr>
        <w:t>–</w:t>
      </w:r>
      <w:r>
        <w:rPr>
          <w:b/>
          <w:spacing w:val="-13"/>
          <w:sz w:val="20"/>
        </w:rPr>
        <w:t xml:space="preserve"> </w:t>
      </w:r>
      <w:r>
        <w:rPr>
          <w:rFonts w:ascii="Lucida Sans Unicode" w:hAnsi="Lucida Sans Unicode"/>
          <w:color w:val="050606"/>
          <w:spacing w:val="-6"/>
          <w:sz w:val="20"/>
          <w:u w:val="single" w:color="050606"/>
        </w:rPr>
        <w:t>Notal</w:t>
      </w:r>
      <w:r>
        <w:rPr>
          <w:rFonts w:ascii="Lucida Sans Unicode" w:hAnsi="Lucida Sans Unicode"/>
          <w:color w:val="050606"/>
          <w:spacing w:val="-20"/>
          <w:sz w:val="20"/>
          <w:u w:val="single" w:color="050606"/>
        </w:rPr>
        <w:t xml:space="preserve"> </w:t>
      </w:r>
      <w:r>
        <w:rPr>
          <w:rFonts w:ascii="Lucida Sans Unicode" w:hAnsi="Lucida Sans Unicode"/>
          <w:color w:val="050606"/>
          <w:spacing w:val="-6"/>
          <w:sz w:val="20"/>
          <w:u w:val="single" w:color="050606"/>
        </w:rPr>
        <w:t>fiscal</w:t>
      </w:r>
      <w:r>
        <w:rPr>
          <w:b/>
          <w:spacing w:val="-6"/>
          <w:sz w:val="20"/>
          <w:u w:val="single"/>
        </w:rPr>
        <w:t xml:space="preserve"> de</w:t>
      </w:r>
      <w:r>
        <w:rPr>
          <w:b/>
          <w:spacing w:val="-13"/>
          <w:sz w:val="20"/>
          <w:u w:val="single"/>
        </w:rPr>
        <w:t xml:space="preserve"> </w:t>
      </w:r>
      <w:r>
        <w:rPr>
          <w:b/>
          <w:spacing w:val="-6"/>
          <w:sz w:val="20"/>
          <w:u w:val="single"/>
        </w:rPr>
        <w:t>Compra</w:t>
      </w:r>
      <w:r>
        <w:rPr>
          <w:b/>
          <w:spacing w:val="-13"/>
          <w:sz w:val="20"/>
          <w:u w:val="single"/>
        </w:rPr>
        <w:t xml:space="preserve"> </w:t>
      </w:r>
      <w:r>
        <w:rPr>
          <w:b/>
          <w:spacing w:val="-6"/>
          <w:sz w:val="20"/>
          <w:u w:val="single"/>
        </w:rPr>
        <w:t>atual_</w:t>
      </w:r>
      <w:r>
        <w:rPr>
          <w:b/>
          <w:spacing w:val="-13"/>
          <w:sz w:val="20"/>
          <w:u w:val="single"/>
        </w:rPr>
        <w:t xml:space="preserve"> </w:t>
      </w:r>
      <w:r>
        <w:rPr>
          <w:b/>
          <w:spacing w:val="-6"/>
          <w:sz w:val="20"/>
          <w:u w:val="single"/>
        </w:rPr>
        <w:t>Medix</w:t>
      </w:r>
      <w:r>
        <w:rPr>
          <w:b/>
          <w:spacing w:val="-13"/>
          <w:sz w:val="20"/>
          <w:u w:val="single"/>
        </w:rPr>
        <w:t xml:space="preserve"> </w:t>
      </w:r>
      <w:r>
        <w:rPr>
          <w:b/>
          <w:spacing w:val="-6"/>
          <w:sz w:val="20"/>
          <w:u w:val="single"/>
        </w:rPr>
        <w:t>e</w:t>
      </w:r>
      <w:r>
        <w:rPr>
          <w:b/>
          <w:spacing w:val="-13"/>
          <w:sz w:val="20"/>
          <w:u w:val="single"/>
        </w:rPr>
        <w:t xml:space="preserve"> </w:t>
      </w:r>
      <w:r>
        <w:rPr>
          <w:b/>
          <w:spacing w:val="-6"/>
          <w:sz w:val="20"/>
          <w:u w:val="single"/>
        </w:rPr>
        <w:t>Embrast</w:t>
      </w:r>
    </w:p>
    <w:p w14:paraId="0997ACF6" w14:textId="77777777" w:rsidR="002901A6" w:rsidRDefault="00000000">
      <w:pPr>
        <w:pStyle w:val="Corpodetexto"/>
        <w:spacing w:before="202"/>
        <w:ind w:left="140"/>
      </w:pPr>
      <w:r>
        <w:rPr>
          <w:spacing w:val="-6"/>
        </w:rPr>
        <w:t>Arquivo</w:t>
      </w:r>
      <w:r>
        <w:rPr>
          <w:spacing w:val="-12"/>
        </w:rPr>
        <w:t xml:space="preserve"> </w:t>
      </w:r>
      <w:r>
        <w:rPr>
          <w:spacing w:val="-6"/>
        </w:rPr>
        <w:t>em</w:t>
      </w:r>
      <w:r>
        <w:rPr>
          <w:spacing w:val="-11"/>
        </w:rPr>
        <w:t xml:space="preserve"> </w:t>
      </w:r>
      <w:r>
        <w:rPr>
          <w:spacing w:val="-6"/>
        </w:rPr>
        <w:t>PDF</w:t>
      </w:r>
      <w:r>
        <w:rPr>
          <w:spacing w:val="-11"/>
        </w:rPr>
        <w:t xml:space="preserve"> </w:t>
      </w:r>
      <w:r>
        <w:rPr>
          <w:spacing w:val="-6"/>
        </w:rPr>
        <w:t>anexado</w:t>
      </w:r>
      <w:r>
        <w:rPr>
          <w:spacing w:val="-11"/>
        </w:rPr>
        <w:t xml:space="preserve"> </w:t>
      </w:r>
      <w:r>
        <w:rPr>
          <w:spacing w:val="-6"/>
        </w:rPr>
        <w:t>referente</w:t>
      </w:r>
      <w:r>
        <w:rPr>
          <w:spacing w:val="-12"/>
        </w:rPr>
        <w:t xml:space="preserve"> </w:t>
      </w:r>
      <w:r>
        <w:rPr>
          <w:spacing w:val="-6"/>
        </w:rPr>
        <w:t>à</w:t>
      </w:r>
      <w:r>
        <w:rPr>
          <w:spacing w:val="-11"/>
        </w:rPr>
        <w:t xml:space="preserve"> </w:t>
      </w:r>
      <w:r>
        <w:rPr>
          <w:spacing w:val="-6"/>
        </w:rPr>
        <w:t>Cotação</w:t>
      </w:r>
      <w:r>
        <w:rPr>
          <w:spacing w:val="-11"/>
        </w:rPr>
        <w:t xml:space="preserve"> </w:t>
      </w:r>
      <w:r>
        <w:rPr>
          <w:spacing w:val="-6"/>
        </w:rPr>
        <w:t>Atual</w:t>
      </w:r>
      <w:r>
        <w:rPr>
          <w:spacing w:val="-11"/>
        </w:rPr>
        <w:t xml:space="preserve"> </w:t>
      </w:r>
      <w:r>
        <w:rPr>
          <w:spacing w:val="-6"/>
        </w:rPr>
        <w:t>-</w:t>
      </w:r>
      <w:r>
        <w:rPr>
          <w:spacing w:val="-12"/>
        </w:rPr>
        <w:t xml:space="preserve"> </w:t>
      </w:r>
      <w:r>
        <w:rPr>
          <w:spacing w:val="-6"/>
        </w:rPr>
        <w:t>Luvix</w:t>
      </w:r>
      <w:r>
        <w:rPr>
          <w:spacing w:val="-11"/>
        </w:rPr>
        <w:t xml:space="preserve"> </w:t>
      </w:r>
      <w:r>
        <w:rPr>
          <w:spacing w:val="-6"/>
        </w:rPr>
        <w:t>-</w:t>
      </w:r>
      <w:r>
        <w:rPr>
          <w:spacing w:val="-11"/>
        </w:rPr>
        <w:t xml:space="preserve"> </w:t>
      </w:r>
      <w:r>
        <w:rPr>
          <w:spacing w:val="-6"/>
        </w:rPr>
        <w:t>Max</w:t>
      </w:r>
      <w:r>
        <w:rPr>
          <w:spacing w:val="-11"/>
        </w:rPr>
        <w:t xml:space="preserve"> </w:t>
      </w:r>
      <w:r>
        <w:rPr>
          <w:spacing w:val="-6"/>
        </w:rPr>
        <w:t>Touch</w:t>
      </w:r>
    </w:p>
    <w:sectPr w:rsidR="002901A6">
      <w:pgSz w:w="11910" w:h="16840"/>
      <w:pgMar w:top="1700" w:right="1559" w:bottom="1180" w:left="1559" w:header="710" w:footer="99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EC60A" w14:textId="77777777" w:rsidR="00D754DD" w:rsidRDefault="00D754DD">
      <w:r>
        <w:separator/>
      </w:r>
    </w:p>
  </w:endnote>
  <w:endnote w:type="continuationSeparator" w:id="0">
    <w:p w14:paraId="1043B13D" w14:textId="77777777" w:rsidR="00D754DD" w:rsidRDefault="00D754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A293C" w14:textId="77777777" w:rsidR="002901A6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469056" behindDoc="1" locked="0" layoutInCell="1" allowOverlap="1" wp14:anchorId="41A0F85A" wp14:editId="57647773">
              <wp:simplePos x="0" y="0"/>
              <wp:positionH relativeFrom="page">
                <wp:posOffset>5570346</wp:posOffset>
              </wp:positionH>
              <wp:positionV relativeFrom="page">
                <wp:posOffset>9918903</wp:posOffset>
              </wp:positionV>
              <wp:extent cx="922019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2019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47600D" w14:textId="77777777" w:rsidR="002901A6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</w:rPr>
                          </w:pPr>
                          <w:r>
                            <w:t>Página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fldChar w:fldCharType="begin"/>
                          </w:r>
                          <w:r>
                            <w:rPr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</w:rPr>
                            <w:fldChar w:fldCharType="separate"/>
                          </w:r>
                          <w:r>
                            <w:rPr>
                              <w:b/>
                            </w:rPr>
                            <w:t>10</w:t>
                          </w:r>
                          <w:r>
                            <w:rPr>
                              <w:b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5"/>
                            </w:rPr>
                            <w:t>11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0F85A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438.6pt;margin-top:781pt;width:72.6pt;height:13.05pt;z-index:-1584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DGFkwEAABoDAAAOAAAAZHJzL2Uyb0RvYy54bWysUsFuEzEQvSP1HyzfGydBLXSVTQWtQEgV&#10;VCp8gOO1syvWHnfGyW7+nrGzSRDcEJfx2B6/ee+NV/ej78XeInUQarmYzaWwwUDThW0tf3z/dP1e&#10;Cko6NLqHYGt5sCTv11dvVkOs7BJa6BuLgkECVUOsZZtSrJQi01qvaQbRBr50gF4n3uJWNagHRve9&#10;Ws7nt2oAbCKCsUR8+ni8lOuC75w16ZtzZJPoa8ncUolY4iZHtV7paos6tp2ZaOh/YOF1F7jpGepR&#10;Jy122P0F5TuDQODSzIBX4FxnbNHAahbzP9S8tDraooXNoXi2if4frPm6f4nPKNL4EUYeYBFB8QnM&#10;T2Jv1BCpmmqyp1QRV2eho0OfV5Yg+CF7ezj7acckDB/eLVnUnRSGrxa3N+/e3mS/1eVxREqfLXiR&#10;k1oij6sQ0PsnSsfSU8nE5dg+E0njZuSSnG6gObCGgcdYS3rdabRS9F8C+5RnfkrwlGxOCab+AcrP&#10;yFICfNglcF3pfMGdOvMACvfps+QJ/74vVZcvvf4FAAD//wMAUEsDBBQABgAIAAAAIQD0TFK/4QAA&#10;AA4BAAAPAAAAZHJzL2Rvd25yZXYueG1sTI/BTsMwEETvSPyDtUjcqN0I0hDiVBWCExIiDQeOTrxN&#10;rMbrELtt+HucExx35ml2ptjOdmBnnLxxJGG9EsCQWqcNdRI+69e7DJgPirQaHKGEH/SwLa+vCpVr&#10;d6EKz/vQsRhCPlcS+hDGnHPf9miVX7kRKXoHN1kV4jl1XE/qEsPtwBMhUm6VofihVyM+99ge9ycr&#10;YfdF1Yv5fm8+qkNl6vpR0Ft6lPL2Zt49AQs4hz8YlvqxOpSxU+NOpD0bJGSbTRLRaDykSVy1ICJJ&#10;7oE1i5Zla+Blwf/PKH8BAAD//wMAUEsBAi0AFAAGAAgAAAAhALaDOJL+AAAA4QEAABMAAAAAAAAA&#10;AAAAAAAAAAAAAFtDb250ZW50X1R5cGVzXS54bWxQSwECLQAUAAYACAAAACEAOP0h/9YAAACUAQAA&#10;CwAAAAAAAAAAAAAAAAAvAQAAX3JlbHMvLnJlbHNQSwECLQAUAAYACAAAACEAwtwxhZMBAAAaAwAA&#10;DgAAAAAAAAAAAAAAAAAuAgAAZHJzL2Uyb0RvYy54bWxQSwECLQAUAAYACAAAACEA9ExSv+EAAAAO&#10;AQAADwAAAAAAAAAAAAAAAADtAwAAZHJzL2Rvd25yZXYueG1sUEsFBgAAAAAEAAQA8wAAAPsEAAAA&#10;AA==&#10;" filled="f" stroked="f">
              <v:textbox inset="0,0,0,0">
                <w:txbxContent>
                  <w:p w14:paraId="4447600D" w14:textId="77777777" w:rsidR="002901A6" w:rsidRDefault="00000000">
                    <w:pPr>
                      <w:spacing w:line="245" w:lineRule="exact"/>
                      <w:ind w:left="20"/>
                      <w:rPr>
                        <w:b/>
                      </w:rPr>
                    </w:pPr>
                    <w:r>
                      <w:t>Página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b/>
                      </w:rPr>
                      <w:fldChar w:fldCharType="begin"/>
                    </w:r>
                    <w:r>
                      <w:rPr>
                        <w:b/>
                      </w:rPr>
                      <w:instrText xml:space="preserve"> PAGE </w:instrText>
                    </w:r>
                    <w:r>
                      <w:rPr>
                        <w:b/>
                      </w:rPr>
                      <w:fldChar w:fldCharType="separate"/>
                    </w:r>
                    <w:r>
                      <w:rPr>
                        <w:b/>
                      </w:rPr>
                      <w:t>10</w:t>
                    </w:r>
                    <w:r>
                      <w:rPr>
                        <w:b/>
                      </w:rPr>
                      <w:fldChar w:fldCharType="end"/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fldChar w:fldCharType="begin"/>
                    </w:r>
                    <w:r>
                      <w:rPr>
                        <w:b/>
                        <w:spacing w:val="-5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</w:rPr>
                      <w:fldChar w:fldCharType="separate"/>
                    </w:r>
                    <w:r>
                      <w:rPr>
                        <w:b/>
                        <w:spacing w:val="-5"/>
                      </w:rPr>
                      <w:t>11</w:t>
                    </w:r>
                    <w:r>
                      <w:rPr>
                        <w:b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7B403" w14:textId="77777777" w:rsidR="00D754DD" w:rsidRDefault="00D754DD">
      <w:r>
        <w:separator/>
      </w:r>
    </w:p>
  </w:footnote>
  <w:footnote w:type="continuationSeparator" w:id="0">
    <w:p w14:paraId="72ED76AF" w14:textId="77777777" w:rsidR="00D754DD" w:rsidRDefault="00D754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AA9B1" w14:textId="77777777" w:rsidR="002901A6" w:rsidRDefault="00000000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487468032" behindDoc="1" locked="0" layoutInCell="1" allowOverlap="1" wp14:anchorId="1DE9482C" wp14:editId="19829541">
          <wp:simplePos x="0" y="0"/>
          <wp:positionH relativeFrom="page">
            <wp:posOffset>2595245</wp:posOffset>
          </wp:positionH>
          <wp:positionV relativeFrom="page">
            <wp:posOffset>451103</wp:posOffset>
          </wp:positionV>
          <wp:extent cx="2369820" cy="4429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369820" cy="442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468544" behindDoc="1" locked="0" layoutInCell="1" allowOverlap="1" wp14:anchorId="41A4AD37" wp14:editId="6595DF36">
              <wp:simplePos x="0" y="0"/>
              <wp:positionH relativeFrom="page">
                <wp:posOffset>1762379</wp:posOffset>
              </wp:positionH>
              <wp:positionV relativeFrom="page">
                <wp:posOffset>1075262</wp:posOffset>
              </wp:positionV>
              <wp:extent cx="4040504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040504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040504">
                            <a:moveTo>
                              <a:pt x="0" y="0"/>
                            </a:moveTo>
                            <a:lnTo>
                              <a:pt x="4040125" y="0"/>
                            </a:lnTo>
                          </a:path>
                        </a:pathLst>
                      </a:custGeom>
                      <a:ln w="9113">
                        <a:solidFill>
                          <a:srgbClr val="001E5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0F042E" id="Graphic 2" o:spid="_x0000_s1026" style="position:absolute;margin-left:138.75pt;margin-top:84.65pt;width:318.15pt;height:.1pt;z-index:-1584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0405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IMrFwIAAFsEAAAOAAAAZHJzL2Uyb0RvYy54bWysVE1v2zAMvQ/YfxB0X2xnyT6MOMXQtMOA&#10;oi3QDDsrshwbk0VNVGLn34+S7STrbsMuwpP4TD3yUV7d9K1mR+WwAVPwbJZypoyEsjH7gn/f3r/7&#10;xBl6YUqhwaiCnxTym/XbN6vO5moONehSOUZJDOadLXjtvc2TBGWtWoEzsMpQsALXCk9bt09KJzrK&#10;3upknqYfkg5caR1IhUinmyHI1zF/VSnpn6oKlWe64KTNx9XFdRfWZL0S+d4JWzdylCH+QUUrGkOX&#10;nlNthBfs4Jq/UrWNdIBQ+ZmENoGqaqSKNVA1WfqqmpdaWBVroeagPbcJ/19a+Xh8sc8uSEf7APIn&#10;UkeSzmJ+joQNjpy+cm3gknDWxy6ezl1UvWeSDhfpIl2mC84kxbL5x9jkROTTt/KA/quCmEccH9AP&#10;HpQTEvWEZG8m6MjJ4KGOHnrOyEPHGXm4Gzy0wofvgrgAWXcREs5aOKotxKh/pZykXaLaXLNCKdl8&#10;ydlUJXEHBoFwDfVqAPFqwtfFaRNUfM6y93E0EHRT3jdaBxXo9rtb7dhRhMFMs7vlXaiDMvxBsw79&#10;RmA98GJopGkz+jRYE0zaQXl6dqyjaS44/joIpzjT3wyNSxj9CbgJ7CbgvL6F+EBig+jObf9DOMvC&#10;9QX35OwjTMMo8sm0UPqZG7408OXgoWqCo3GGBkXjhiY4Fji+tvBErveRdfknrH8DAAD//wMAUEsD&#10;BBQABgAIAAAAIQAoomYt4gAAAAsBAAAPAAAAZHJzL2Rvd25yZXYueG1sTI9RS8MwFIXfBf9DuIJv&#10;Lt1GN1ubDhEqCgq6Ce4xba5NWZOUJFurv96rL/p4z/k495xiM5mendCHzlkB81kCDG3jVGdbAW+7&#10;6uoaWIjSKtk7iwI+McCmPD8rZK7caF/xtI0toxAbcilAxzjknIdGo5Fh5ga05H04b2Sk07dceTlS&#10;uOn5IklW3MjO0gctB7zT2By2RyMgfdL3Xw8vj+/V/vCcxf2uHqvWC3F5Md3eAIs4xT8YfupTdSip&#10;U+2OVgXWC1is1ymhZKyyJTAisvmSxtS/Sgq8LPj/DeU3AAAA//8DAFBLAQItABQABgAIAAAAIQC2&#10;gziS/gAAAOEBAAATAAAAAAAAAAAAAAAAAAAAAABbQ29udGVudF9UeXBlc10ueG1sUEsBAi0AFAAG&#10;AAgAAAAhADj9If/WAAAAlAEAAAsAAAAAAAAAAAAAAAAALwEAAF9yZWxzLy5yZWxzUEsBAi0AFAAG&#10;AAgAAAAhAO7sgysXAgAAWwQAAA4AAAAAAAAAAAAAAAAALgIAAGRycy9lMm9Eb2MueG1sUEsBAi0A&#10;FAAGAAgAAAAhACiiZi3iAAAACwEAAA8AAAAAAAAAAAAAAAAAcQQAAGRycy9kb3ducmV2LnhtbFBL&#10;BQYAAAAABAAEAPMAAACABQAAAAA=&#10;" path="m,l4040125,e" filled="f" strokecolor="#001e5e" strokeweight=".25314mm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5B72"/>
    <w:multiLevelType w:val="multilevel"/>
    <w:tmpl w:val="ED72C8BA"/>
    <w:lvl w:ilvl="0">
      <w:start w:val="4"/>
      <w:numFmt w:val="upperRoman"/>
      <w:lvlText w:val="%1"/>
      <w:lvlJc w:val="left"/>
      <w:pPr>
        <w:ind w:left="573" w:hanging="433"/>
        <w:jc w:val="left"/>
      </w:pPr>
      <w:rPr>
        <w:rFonts w:hint="default"/>
        <w:lang w:val="pt-PT" w:eastAsia="en-US" w:bidi="ar-SA"/>
      </w:rPr>
    </w:lvl>
    <w:lvl w:ilvl="1">
      <w:start w:val="3"/>
      <w:numFmt w:val="upperLetter"/>
      <w:lvlText w:val="%1.%2."/>
      <w:lvlJc w:val="left"/>
      <w:pPr>
        <w:ind w:left="573" w:hanging="43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21" w:hanging="433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041" w:hanging="43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62" w:hanging="43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83" w:hanging="43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03" w:hanging="43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24" w:hanging="43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144" w:hanging="433"/>
      </w:pPr>
      <w:rPr>
        <w:rFonts w:hint="default"/>
        <w:lang w:val="pt-PT" w:eastAsia="en-US" w:bidi="ar-SA"/>
      </w:rPr>
    </w:lvl>
  </w:abstractNum>
  <w:abstractNum w:abstractNumId="1" w15:restartNumberingAfterBreak="0">
    <w:nsid w:val="57FB7602"/>
    <w:multiLevelType w:val="hybridMultilevel"/>
    <w:tmpl w:val="817AC0A6"/>
    <w:lvl w:ilvl="0" w:tplc="5C8E3FE6">
      <w:start w:val="1"/>
      <w:numFmt w:val="lowerLetter"/>
      <w:lvlText w:val="%1)"/>
      <w:lvlJc w:val="left"/>
      <w:pPr>
        <w:ind w:left="2679" w:hanging="269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B5B210CC">
      <w:numFmt w:val="bullet"/>
      <w:lvlText w:val="•"/>
      <w:lvlJc w:val="left"/>
      <w:pPr>
        <w:ind w:left="3038" w:hanging="269"/>
      </w:pPr>
      <w:rPr>
        <w:rFonts w:hint="default"/>
        <w:lang w:val="pt-PT" w:eastAsia="en-US" w:bidi="ar-SA"/>
      </w:rPr>
    </w:lvl>
    <w:lvl w:ilvl="2" w:tplc="D8C0BA74">
      <w:numFmt w:val="bullet"/>
      <w:lvlText w:val="•"/>
      <w:lvlJc w:val="left"/>
      <w:pPr>
        <w:ind w:left="3677" w:hanging="269"/>
      </w:pPr>
      <w:rPr>
        <w:rFonts w:hint="default"/>
        <w:lang w:val="pt-PT" w:eastAsia="en-US" w:bidi="ar-SA"/>
      </w:rPr>
    </w:lvl>
    <w:lvl w:ilvl="3" w:tplc="734C9294">
      <w:numFmt w:val="bullet"/>
      <w:lvlText w:val="•"/>
      <w:lvlJc w:val="left"/>
      <w:pPr>
        <w:ind w:left="4315" w:hanging="269"/>
      </w:pPr>
      <w:rPr>
        <w:rFonts w:hint="default"/>
        <w:lang w:val="pt-PT" w:eastAsia="en-US" w:bidi="ar-SA"/>
      </w:rPr>
    </w:lvl>
    <w:lvl w:ilvl="4" w:tplc="A43E604E">
      <w:numFmt w:val="bullet"/>
      <w:lvlText w:val="•"/>
      <w:lvlJc w:val="left"/>
      <w:pPr>
        <w:ind w:left="4954" w:hanging="269"/>
      </w:pPr>
      <w:rPr>
        <w:rFonts w:hint="default"/>
        <w:lang w:val="pt-PT" w:eastAsia="en-US" w:bidi="ar-SA"/>
      </w:rPr>
    </w:lvl>
    <w:lvl w:ilvl="5" w:tplc="FEAA4310">
      <w:numFmt w:val="bullet"/>
      <w:lvlText w:val="•"/>
      <w:lvlJc w:val="left"/>
      <w:pPr>
        <w:ind w:left="5593" w:hanging="269"/>
      </w:pPr>
      <w:rPr>
        <w:rFonts w:hint="default"/>
        <w:lang w:val="pt-PT" w:eastAsia="en-US" w:bidi="ar-SA"/>
      </w:rPr>
    </w:lvl>
    <w:lvl w:ilvl="6" w:tplc="10AABBF4">
      <w:numFmt w:val="bullet"/>
      <w:lvlText w:val="•"/>
      <w:lvlJc w:val="left"/>
      <w:pPr>
        <w:ind w:left="6231" w:hanging="269"/>
      </w:pPr>
      <w:rPr>
        <w:rFonts w:hint="default"/>
        <w:lang w:val="pt-PT" w:eastAsia="en-US" w:bidi="ar-SA"/>
      </w:rPr>
    </w:lvl>
    <w:lvl w:ilvl="7" w:tplc="35EAD4B6">
      <w:numFmt w:val="bullet"/>
      <w:lvlText w:val="•"/>
      <w:lvlJc w:val="left"/>
      <w:pPr>
        <w:ind w:left="6870" w:hanging="269"/>
      </w:pPr>
      <w:rPr>
        <w:rFonts w:hint="default"/>
        <w:lang w:val="pt-PT" w:eastAsia="en-US" w:bidi="ar-SA"/>
      </w:rPr>
    </w:lvl>
    <w:lvl w:ilvl="8" w:tplc="C9E6FB3E">
      <w:numFmt w:val="bullet"/>
      <w:lvlText w:val="•"/>
      <w:lvlJc w:val="left"/>
      <w:pPr>
        <w:ind w:left="7508" w:hanging="269"/>
      </w:pPr>
      <w:rPr>
        <w:rFonts w:hint="default"/>
        <w:lang w:val="pt-PT" w:eastAsia="en-US" w:bidi="ar-SA"/>
      </w:rPr>
    </w:lvl>
  </w:abstractNum>
  <w:abstractNum w:abstractNumId="2" w15:restartNumberingAfterBreak="0">
    <w:nsid w:val="5B826221"/>
    <w:multiLevelType w:val="multilevel"/>
    <w:tmpl w:val="042ED68A"/>
    <w:lvl w:ilvl="0">
      <w:start w:val="1"/>
      <w:numFmt w:val="upperRoman"/>
      <w:lvlText w:val="%1."/>
      <w:lvlJc w:val="left"/>
      <w:pPr>
        <w:ind w:left="294" w:hanging="154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>
      <w:start w:val="1"/>
      <w:numFmt w:val="upperLetter"/>
      <w:lvlText w:val="%1.%2."/>
      <w:lvlJc w:val="left"/>
      <w:pPr>
        <w:ind w:left="519" w:hanging="379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580" w:hanging="37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605" w:hanging="37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631" w:hanging="37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657" w:hanging="37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683" w:hanging="37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708" w:hanging="37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734" w:hanging="379"/>
      </w:pPr>
      <w:rPr>
        <w:rFonts w:hint="default"/>
        <w:lang w:val="pt-PT" w:eastAsia="en-US" w:bidi="ar-SA"/>
      </w:rPr>
    </w:lvl>
  </w:abstractNum>
  <w:num w:numId="1" w16cid:durableId="924848965">
    <w:abstractNumId w:val="1"/>
  </w:num>
  <w:num w:numId="2" w16cid:durableId="1381854874">
    <w:abstractNumId w:val="0"/>
  </w:num>
  <w:num w:numId="3" w16cid:durableId="19362043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901A6"/>
    <w:rsid w:val="002901A6"/>
    <w:rsid w:val="005D11C0"/>
    <w:rsid w:val="00627B11"/>
    <w:rsid w:val="00897B23"/>
    <w:rsid w:val="00D754DD"/>
    <w:rsid w:val="00E50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A0B35"/>
  <w15:docId w15:val="{9969FBD6-E7A8-44BF-A84B-B7B0656C4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4"/>
      <w:outlineLvl w:val="0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ind w:left="240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jusbrasil.com.br/jurisprudencia/tj-al/4132597359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jusbrasil.com.br/jurisprudencia/tj-al/4132597359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3341</Words>
  <Characters>18043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Tarso Cesar</dc:creator>
  <cp:lastModifiedBy>Administrador</cp:lastModifiedBy>
  <cp:revision>3</cp:revision>
  <dcterms:created xsi:type="dcterms:W3CDTF">2026-05-06T18:21:00Z</dcterms:created>
  <dcterms:modified xsi:type="dcterms:W3CDTF">2026-05-07T11:35:00Z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2026-05-06T00:00:00Z</vt:filetime>
  </property>
  <property fmtid="{D5CDD505-2E9C-101B-9397-08002B2CF9AE}" pid="5" name="Producer">
    <vt:lpwstr>Microsoft® Word para Microsoft 365</vt:lpwstr>
  </property>
</Properties>
</file>