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58A" w:rsidRDefault="0068758A" w:rsidP="0068758A">
      <w:pPr>
        <w:pStyle w:val="NormalWeb"/>
      </w:pPr>
    </w:p>
    <w:p w:rsidR="0068758A" w:rsidRDefault="0068758A" w:rsidP="0068758A">
      <w:pPr>
        <w:pStyle w:val="NormalWeb"/>
        <w:spacing w:line="360" w:lineRule="auto"/>
      </w:pPr>
      <w:r>
        <w:t xml:space="preserve">April </w:t>
      </w:r>
      <w:r>
        <w:t>5</w:t>
      </w:r>
      <w:r>
        <w:t>, 2026</w:t>
      </w:r>
    </w:p>
    <w:p w:rsidR="0068758A" w:rsidRDefault="0068758A" w:rsidP="0068758A">
      <w:pPr>
        <w:pStyle w:val="NormalWeb"/>
        <w:spacing w:line="360" w:lineRule="auto"/>
      </w:pPr>
      <w:r>
        <w:t>To the Admissions Committee,</w:t>
      </w:r>
    </w:p>
    <w:p w:rsidR="0068758A" w:rsidRDefault="0068758A" w:rsidP="0068758A">
      <w:pPr>
        <w:pStyle w:val="NormalWeb"/>
        <w:spacing w:line="360" w:lineRule="auto"/>
      </w:pPr>
      <w:r>
        <w:rPr>
          <w:rStyle w:val="citation-145"/>
        </w:rPr>
        <w:t>It is my great pleasure to recommend Sean Olson for admission to the Master of Science in Real Estate program at the University of Washington</w:t>
      </w:r>
      <w:r>
        <w:t xml:space="preserve">. </w:t>
      </w:r>
      <w:r>
        <w:rPr>
          <w:rStyle w:val="citation-144"/>
        </w:rPr>
        <w:t>I have come to know Sean closely during his time at Willamette University, where he has stood out as a leader and a dedicated student in my finance courses</w:t>
      </w:r>
      <w:r>
        <w:t xml:space="preserve">. </w:t>
      </w:r>
      <w:r>
        <w:rPr>
          <w:rStyle w:val="citation-143"/>
        </w:rPr>
        <w:t>Based on his academic performance and leadership, I would rank Sean in the top 1% of students I have taught at Willamette University</w:t>
      </w:r>
      <w:r>
        <w:t>.</w:t>
      </w:r>
    </w:p>
    <w:p w:rsidR="0068758A" w:rsidRDefault="0068758A" w:rsidP="0068758A">
      <w:pPr>
        <w:pStyle w:val="NormalWeb"/>
        <w:spacing w:line="360" w:lineRule="auto"/>
      </w:pPr>
      <w:r>
        <w:rPr>
          <w:rStyle w:val="citation-142"/>
        </w:rPr>
        <w:t>Sean consistently came prepared for every lecture and was a highly active participant in our class discussions</w:t>
      </w:r>
      <w:r>
        <w:t xml:space="preserve">. </w:t>
      </w:r>
      <w:r>
        <w:rPr>
          <w:rStyle w:val="citation-141"/>
        </w:rPr>
        <w:t>What particularly impressed me was his ability to engage deeply with complex material; he often asked very thoughtful and insightful questions that showcased a level of critical thinking well beyond his peers</w:t>
      </w:r>
      <w:r>
        <w:t xml:space="preserve">. </w:t>
      </w:r>
      <w:r>
        <w:rPr>
          <w:rStyle w:val="citation-140"/>
        </w:rPr>
        <w:t>This commitment to learning is further reflected in his 3.6 GPA and his success in quantitative coursework such as Finance, Accounting, and Excel Modeling</w:t>
      </w:r>
      <w:r>
        <w:t>.</w:t>
      </w:r>
    </w:p>
    <w:p w:rsidR="0068758A" w:rsidRDefault="0068758A" w:rsidP="0068758A">
      <w:pPr>
        <w:pStyle w:val="NormalWeb"/>
        <w:spacing w:line="360" w:lineRule="auto"/>
      </w:pPr>
      <w:r>
        <w:rPr>
          <w:rStyle w:val="citation-139"/>
        </w:rPr>
        <w:t>Beyond his curiosity in the classroom, Sean has demonstrated exceptionally strong analytical skills</w:t>
      </w:r>
      <w:r>
        <w:t xml:space="preserve">. </w:t>
      </w:r>
      <w:r>
        <w:rPr>
          <w:rStyle w:val="citation-138"/>
        </w:rPr>
        <w:t>Through his role on the ASWU Finance Board, he performed cost-benefit analyses for a budget exceeding $100,000 and mathematically adjusted funding bylaws to account for inflation</w:t>
      </w:r>
      <w:r>
        <w:t xml:space="preserve">. </w:t>
      </w:r>
      <w:r>
        <w:rPr>
          <w:rStyle w:val="citation-137"/>
        </w:rPr>
        <w:t>His ability to apply theory to real-world financial problems is also evident in his initiative to pursue the Real Estate Financial Modeling course through Wall Street Prep</w:t>
      </w:r>
      <w:r>
        <w:t>.</w:t>
      </w:r>
    </w:p>
    <w:p w:rsidR="0068758A" w:rsidRPr="0068758A" w:rsidRDefault="0068758A" w:rsidP="0068758A">
      <w:pPr>
        <w:spacing w:after="0" w:line="360" w:lineRule="auto"/>
        <w:rPr>
          <w:rFonts w:ascii="Times New Roman" w:eastAsia="Times New Roman" w:hAnsi="Times New Roman" w:cs="Times New Roman"/>
          <w:sz w:val="24"/>
          <w:szCs w:val="24"/>
        </w:rPr>
      </w:pPr>
      <w:r w:rsidRPr="0068758A">
        <w:rPr>
          <w:rFonts w:ascii="Times New Roman" w:eastAsia="Times New Roman" w:hAnsi="Times New Roman" w:cs="Times New Roman"/>
          <w:sz w:val="24"/>
          <w:szCs w:val="24"/>
        </w:rPr>
        <w:t xml:space="preserve">Beyond his technical abilities, Sean is extremely organized, reliable, and hard-working. He has successfully balanced a rigorous academic load while excelling in significant leadership roles, such as serving as the President of the Japan Studies Student Leaders Club and as a Resident Advisor. His natural leadership potential is further evidenced by his receipt of the "Senior Key," an honor awarded by Willamette University to the most outstanding seniors for their meritorious service to the student body. Furthermore, Sean possesses excellent communication skills. Whether he is mentoring international students through the American Studies Program or </w:t>
      </w:r>
      <w:r w:rsidRPr="0068758A">
        <w:rPr>
          <w:rFonts w:ascii="Times New Roman" w:eastAsia="Times New Roman" w:hAnsi="Times New Roman" w:cs="Times New Roman"/>
          <w:sz w:val="24"/>
          <w:szCs w:val="24"/>
        </w:rPr>
        <w:lastRenderedPageBreak/>
        <w:t>coordinating with local media outlets for large-scale events, he consistently demonstrates an ability to handle complex logistics and interpersonal dynamics with professional maturity.</w:t>
      </w:r>
    </w:p>
    <w:p w:rsidR="0068758A" w:rsidRDefault="0068758A" w:rsidP="0068758A">
      <w:pPr>
        <w:pStyle w:val="NormalWeb"/>
        <w:spacing w:line="360" w:lineRule="auto"/>
      </w:pPr>
      <w:r>
        <w:rPr>
          <w:rStyle w:val="citation-133"/>
        </w:rPr>
        <w:t>Sean is personable, intellectually curious, and possesses the drive necessary to succeed in a demanding graduate program</w:t>
      </w:r>
      <w:r>
        <w:t xml:space="preserve">. </w:t>
      </w:r>
      <w:r>
        <w:rPr>
          <w:rStyle w:val="citation-132"/>
        </w:rPr>
        <w:t>I have no doubt that he will produce excellent work at the graduate level and eventually make significant contributions to the real estate industry</w:t>
      </w:r>
      <w:r>
        <w:t>.</w:t>
      </w:r>
    </w:p>
    <w:p w:rsidR="0068758A" w:rsidRDefault="0068758A" w:rsidP="0068758A">
      <w:pPr>
        <w:pStyle w:val="NormalWeb"/>
        <w:spacing w:line="360" w:lineRule="auto"/>
      </w:pPr>
      <w:r>
        <w:rPr>
          <w:rStyle w:val="citation-131"/>
        </w:rPr>
        <w:t>Sean has my highest recommendation</w:t>
      </w:r>
      <w:r>
        <w:t xml:space="preserve">. </w:t>
      </w:r>
      <w:r>
        <w:rPr>
          <w:rStyle w:val="citation-130"/>
        </w:rPr>
        <w:t>Please feel free to contact me at 503-370-6883 or via email at ygu@willamette.edu if you require any further information</w:t>
      </w:r>
      <w:r>
        <w:t>.</w:t>
      </w:r>
    </w:p>
    <w:p w:rsidR="0068758A" w:rsidRDefault="0068758A" w:rsidP="0068758A">
      <w:pPr>
        <w:pStyle w:val="NormalWeb"/>
        <w:spacing w:line="360" w:lineRule="auto"/>
      </w:pPr>
      <w:r>
        <w:t>Sincerely,</w:t>
      </w:r>
      <w:bookmarkStart w:id="0" w:name="_GoBack"/>
      <w:bookmarkEnd w:id="0"/>
    </w:p>
    <w:p w:rsidR="0068758A" w:rsidRDefault="0068758A" w:rsidP="0068758A">
      <w:pPr>
        <w:pStyle w:val="NormalWeb"/>
        <w:spacing w:before="0" w:beforeAutospacing="0" w:after="0" w:afterAutospacing="0"/>
      </w:pPr>
      <w:proofErr w:type="spellStart"/>
      <w:r>
        <w:t>Yuqi</w:t>
      </w:r>
      <w:proofErr w:type="spellEnd"/>
      <w:r>
        <w:t xml:space="preserve"> (George) Gu </w:t>
      </w:r>
    </w:p>
    <w:p w:rsidR="0068758A" w:rsidRDefault="0068758A" w:rsidP="0068758A">
      <w:pPr>
        <w:pStyle w:val="NormalWeb"/>
        <w:spacing w:before="0" w:beforeAutospacing="0" w:after="0" w:afterAutospacing="0"/>
      </w:pPr>
      <w:r>
        <w:t xml:space="preserve">Associate Professor of Finance </w:t>
      </w:r>
    </w:p>
    <w:p w:rsidR="0068758A" w:rsidRDefault="0068758A" w:rsidP="0068758A">
      <w:pPr>
        <w:pStyle w:val="NormalWeb"/>
        <w:spacing w:before="0" w:beforeAutospacing="0" w:after="0" w:afterAutospacing="0"/>
      </w:pPr>
      <w:r>
        <w:t xml:space="preserve">Atkinson Graduate School of Management </w:t>
      </w:r>
    </w:p>
    <w:p w:rsidR="0068758A" w:rsidRDefault="0068758A" w:rsidP="0068758A">
      <w:pPr>
        <w:pStyle w:val="NormalWeb"/>
        <w:spacing w:before="0" w:beforeAutospacing="0" w:after="0" w:afterAutospacing="0"/>
      </w:pPr>
      <w:r>
        <w:rPr>
          <w:rStyle w:val="citation-129"/>
        </w:rPr>
        <w:t xml:space="preserve">Willamette University </w:t>
      </w:r>
    </w:p>
    <w:p w:rsidR="00C61939" w:rsidRDefault="00C61939"/>
    <w:sectPr w:rsidR="00C61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5035D9"/>
    <w:multiLevelType w:val="multilevel"/>
    <w:tmpl w:val="F1C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8A"/>
    <w:rsid w:val="0068758A"/>
    <w:rsid w:val="00C61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D0C7"/>
  <w15:chartTrackingRefBased/>
  <w15:docId w15:val="{CDF1D7D0-4D8A-4E1B-8432-FF526CE98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75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45">
    <w:name w:val="citation-145"/>
    <w:basedOn w:val="DefaultParagraphFont"/>
    <w:rsid w:val="0068758A"/>
  </w:style>
  <w:style w:type="character" w:customStyle="1" w:styleId="citation-144">
    <w:name w:val="citation-144"/>
    <w:basedOn w:val="DefaultParagraphFont"/>
    <w:rsid w:val="0068758A"/>
  </w:style>
  <w:style w:type="character" w:customStyle="1" w:styleId="citation-143">
    <w:name w:val="citation-143"/>
    <w:basedOn w:val="DefaultParagraphFont"/>
    <w:rsid w:val="0068758A"/>
  </w:style>
  <w:style w:type="character" w:customStyle="1" w:styleId="citation-142">
    <w:name w:val="citation-142"/>
    <w:basedOn w:val="DefaultParagraphFont"/>
    <w:rsid w:val="0068758A"/>
  </w:style>
  <w:style w:type="character" w:customStyle="1" w:styleId="citation-141">
    <w:name w:val="citation-141"/>
    <w:basedOn w:val="DefaultParagraphFont"/>
    <w:rsid w:val="0068758A"/>
  </w:style>
  <w:style w:type="character" w:customStyle="1" w:styleId="citation-140">
    <w:name w:val="citation-140"/>
    <w:basedOn w:val="DefaultParagraphFont"/>
    <w:rsid w:val="0068758A"/>
  </w:style>
  <w:style w:type="character" w:customStyle="1" w:styleId="citation-139">
    <w:name w:val="citation-139"/>
    <w:basedOn w:val="DefaultParagraphFont"/>
    <w:rsid w:val="0068758A"/>
  </w:style>
  <w:style w:type="character" w:customStyle="1" w:styleId="citation-138">
    <w:name w:val="citation-138"/>
    <w:basedOn w:val="DefaultParagraphFont"/>
    <w:rsid w:val="0068758A"/>
  </w:style>
  <w:style w:type="character" w:customStyle="1" w:styleId="citation-137">
    <w:name w:val="citation-137"/>
    <w:basedOn w:val="DefaultParagraphFont"/>
    <w:rsid w:val="0068758A"/>
  </w:style>
  <w:style w:type="character" w:customStyle="1" w:styleId="citation-136">
    <w:name w:val="citation-136"/>
    <w:basedOn w:val="DefaultParagraphFont"/>
    <w:rsid w:val="0068758A"/>
  </w:style>
  <w:style w:type="character" w:customStyle="1" w:styleId="citation-135">
    <w:name w:val="citation-135"/>
    <w:basedOn w:val="DefaultParagraphFont"/>
    <w:rsid w:val="0068758A"/>
  </w:style>
  <w:style w:type="character" w:customStyle="1" w:styleId="citation-134">
    <w:name w:val="citation-134"/>
    <w:basedOn w:val="DefaultParagraphFont"/>
    <w:rsid w:val="0068758A"/>
  </w:style>
  <w:style w:type="character" w:customStyle="1" w:styleId="citation-133">
    <w:name w:val="citation-133"/>
    <w:basedOn w:val="DefaultParagraphFont"/>
    <w:rsid w:val="0068758A"/>
  </w:style>
  <w:style w:type="character" w:customStyle="1" w:styleId="citation-132">
    <w:name w:val="citation-132"/>
    <w:basedOn w:val="DefaultParagraphFont"/>
    <w:rsid w:val="0068758A"/>
  </w:style>
  <w:style w:type="character" w:customStyle="1" w:styleId="citation-131">
    <w:name w:val="citation-131"/>
    <w:basedOn w:val="DefaultParagraphFont"/>
    <w:rsid w:val="0068758A"/>
  </w:style>
  <w:style w:type="character" w:customStyle="1" w:styleId="citation-130">
    <w:name w:val="citation-130"/>
    <w:basedOn w:val="DefaultParagraphFont"/>
    <w:rsid w:val="0068758A"/>
  </w:style>
  <w:style w:type="character" w:customStyle="1" w:styleId="citation-129">
    <w:name w:val="citation-129"/>
    <w:basedOn w:val="DefaultParagraphFont"/>
    <w:rsid w:val="0068758A"/>
  </w:style>
  <w:style w:type="character" w:customStyle="1" w:styleId="citation-182">
    <w:name w:val="citation-182"/>
    <w:basedOn w:val="DefaultParagraphFont"/>
    <w:rsid w:val="0068758A"/>
  </w:style>
  <w:style w:type="character" w:customStyle="1" w:styleId="citation-181">
    <w:name w:val="citation-181"/>
    <w:basedOn w:val="DefaultParagraphFont"/>
    <w:rsid w:val="0068758A"/>
  </w:style>
  <w:style w:type="character" w:customStyle="1" w:styleId="citation-180">
    <w:name w:val="citation-180"/>
    <w:basedOn w:val="DefaultParagraphFont"/>
    <w:rsid w:val="0068758A"/>
  </w:style>
  <w:style w:type="character" w:customStyle="1" w:styleId="citation-179">
    <w:name w:val="citation-179"/>
    <w:basedOn w:val="DefaultParagraphFont"/>
    <w:rsid w:val="0068758A"/>
  </w:style>
  <w:style w:type="character" w:customStyle="1" w:styleId="citation-178">
    <w:name w:val="citation-178"/>
    <w:basedOn w:val="DefaultParagraphFont"/>
    <w:rsid w:val="00687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981381">
      <w:bodyDiv w:val="1"/>
      <w:marLeft w:val="0"/>
      <w:marRight w:val="0"/>
      <w:marTop w:val="0"/>
      <w:marBottom w:val="0"/>
      <w:divBdr>
        <w:top w:val="none" w:sz="0" w:space="0" w:color="auto"/>
        <w:left w:val="none" w:sz="0" w:space="0" w:color="auto"/>
        <w:bottom w:val="none" w:sz="0" w:space="0" w:color="auto"/>
        <w:right w:val="none" w:sz="0" w:space="0" w:color="auto"/>
      </w:divBdr>
    </w:div>
    <w:div w:id="214592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Yuqi Gu</dc:creator>
  <cp:keywords/>
  <dc:description/>
  <cp:lastModifiedBy>Yuqi Gu</cp:lastModifiedBy>
  <cp:revision>1</cp:revision>
  <dcterms:created xsi:type="dcterms:W3CDTF">2026-04-02T17:32:00Z</dcterms:created>
  <dcterms:modified xsi:type="dcterms:W3CDTF">2026-04-02T17:37:00Z</dcterms:modified>
</cp:coreProperties>
</file>