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562849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E46122" w:rsidRDefault="00E46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461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EA8567513034741B1DC16677A7C5C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Anke</w:t>
                    </w:r>
                  </w:p>
                </w:tc>
              </w:sdtContent>
            </w:sdt>
          </w:tr>
          <w:tr w:rsidR="00E461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A10374F85BA4A48904F4CB5EE3C8D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46122" w:rsidRDefault="00E46122" w:rsidP="00E4612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探测器接口程序开发文档</w:t>
                    </w:r>
                  </w:p>
                </w:sdtContent>
              </w:sdt>
            </w:tc>
          </w:tr>
          <w:tr w:rsidR="00E4612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D32B9C098324541A884070A6513160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6122" w:rsidRDefault="00E46122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奕瑞乳腺探测器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461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3DB4E163A394238B85C804A365EAF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Pengsong 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4744DF3983E477A8629410CA7A396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E46122" w:rsidRDefault="00E461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2016-4-12</w:t>
                    </w:r>
                  </w:p>
                </w:sdtContent>
              </w:sdt>
              <w:p w:rsidR="00E46122" w:rsidRDefault="00E46122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E46122" w:rsidRDefault="00E4612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B100F2" w:rsidRDefault="00DE30D0" w:rsidP="00DE30D0">
      <w:pPr>
        <w:pStyle w:val="2"/>
      </w:pPr>
      <w:r>
        <w:rPr>
          <w:rFonts w:hint="eastAsia"/>
        </w:rPr>
        <w:lastRenderedPageBreak/>
        <w:t>创建</w:t>
      </w:r>
      <w:r w:rsidR="00E46122">
        <w:rPr>
          <w:rFonts w:hint="eastAsia"/>
        </w:rPr>
        <w:t>MFC</w:t>
      </w:r>
      <w:r>
        <w:rPr>
          <w:rFonts w:hint="eastAsia"/>
        </w:rPr>
        <w:t>工程</w:t>
      </w:r>
      <w:r w:rsidR="00E46122">
        <w:rPr>
          <w:rFonts w:hint="eastAsia"/>
        </w:rPr>
        <w:t>i</w:t>
      </w:r>
      <w:r w:rsidR="00E46122">
        <w:t>RayDetector</w:t>
      </w:r>
      <w:r>
        <w:rPr>
          <w:rFonts w:hint="eastAsia"/>
        </w:rPr>
        <w:t>，包含图像类</w:t>
      </w:r>
    </w:p>
    <w:p w:rsidR="00DE30D0" w:rsidRDefault="00DE30D0" w:rsidP="00DE30D0">
      <w:r>
        <w:rPr>
          <w:rFonts w:hint="eastAsia"/>
        </w:rPr>
        <w:t>创建接口程序工程</w:t>
      </w:r>
      <w:r>
        <w:rPr>
          <w:rFonts w:hint="eastAsia"/>
        </w:rPr>
        <w:t xml:space="preserve"> i</w:t>
      </w:r>
      <w:r w:rsidR="008A7D20">
        <w:t>RayDetector,</w:t>
      </w:r>
    </w:p>
    <w:p w:rsidR="008A7D20" w:rsidRDefault="008A7D20" w:rsidP="00DE30D0">
      <w:r>
        <w:rPr>
          <w:rFonts w:hint="eastAsia"/>
        </w:rPr>
        <w:t>将图像相关类文件放入工程目录中，并添加到工程中</w:t>
      </w:r>
    </w:p>
    <w:p w:rsidR="008A7D20" w:rsidRDefault="008A7D20" w:rsidP="00DE30D0">
      <w:r>
        <w:tab/>
      </w:r>
      <w:r>
        <w:rPr>
          <w:noProof/>
        </w:rPr>
        <w:drawing>
          <wp:inline distT="0" distB="0" distL="0" distR="0" wp14:anchorId="483CCFEE" wp14:editId="6368DA26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0" w:rsidRDefault="008A7D20" w:rsidP="00DE30D0">
      <w:r>
        <w:rPr>
          <w:rFonts w:hint="eastAsia"/>
        </w:rPr>
        <w:t>在工程</w:t>
      </w:r>
      <w:r>
        <w:rPr>
          <w:rFonts w:hint="eastAsia"/>
        </w:rPr>
        <w:t>i</w:t>
      </w:r>
      <w:r>
        <w:t>RayDetector</w:t>
      </w:r>
      <w:r>
        <w:rPr>
          <w:rFonts w:hint="eastAsia"/>
        </w:rPr>
        <w:t>Dlg</w:t>
      </w:r>
      <w:r>
        <w:t>.h</w:t>
      </w:r>
      <w:r>
        <w:rPr>
          <w:rFonts w:hint="eastAsia"/>
        </w:rPr>
        <w:t>中包含头文件</w:t>
      </w:r>
      <w:r>
        <w:rPr>
          <w:rFonts w:hint="eastAsia"/>
        </w:rPr>
        <w:t>RawDib</w:t>
      </w:r>
      <w:r>
        <w:t>.h</w:t>
      </w:r>
    </w:p>
    <w:p w:rsidR="008A7D20" w:rsidRDefault="008A7D20" w:rsidP="00DE30D0"/>
    <w:p w:rsidR="008A7D20" w:rsidRDefault="008A7D20" w:rsidP="008A7D2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相关文件</w:t>
      </w:r>
    </w:p>
    <w:p w:rsidR="008A7D20" w:rsidRDefault="008A7D20" w:rsidP="00DE30D0">
      <w:r>
        <w:tab/>
      </w:r>
      <w:r>
        <w:rPr>
          <w:rFonts w:hint="eastAsia"/>
        </w:rPr>
        <w:t>创建</w:t>
      </w:r>
      <w:r>
        <w:rPr>
          <w:rFonts w:hint="eastAsia"/>
        </w:rPr>
        <w:t>bin</w:t>
      </w:r>
      <w:r>
        <w:rPr>
          <w:rFonts w:hint="eastAsia"/>
        </w:rPr>
        <w:t>目录，将程序运行所需动态库和配置文件放入该目录</w:t>
      </w:r>
    </w:p>
    <w:p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6EA66940" wp14:editId="0120A215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创建目录</w:t>
      </w:r>
    </w:p>
    <w:p w:rsidR="008A7D20" w:rsidRDefault="008A7D20" w:rsidP="008A7D20">
      <w:pPr>
        <w:keepNext/>
        <w:jc w:val="center"/>
      </w:pPr>
      <w:r>
        <w:rPr>
          <w:noProof/>
        </w:rPr>
        <w:drawing>
          <wp:inline distT="0" distB="0" distL="0" distR="0" wp14:anchorId="6B260FD9" wp14:editId="2E3AF111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0" w:rsidRDefault="008A7D20" w:rsidP="008A7D2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程序运行所需文件</w:t>
      </w:r>
    </w:p>
    <w:p w:rsidR="005D6A31" w:rsidRDefault="005D6A31" w:rsidP="005D6A31">
      <w:r>
        <w:t xml:space="preserve">  </w:t>
      </w:r>
      <w:r>
        <w:rPr>
          <w:rFonts w:hint="eastAsia"/>
        </w:rPr>
        <w:t>将工程编译程序输出目录修改到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="008D57E2">
        <w:rPr>
          <w:rFonts w:hint="eastAsia"/>
        </w:rPr>
        <w:t>（</w:t>
      </w:r>
      <w:r w:rsidR="008D57E2">
        <w:rPr>
          <w:rFonts w:hint="eastAsia"/>
        </w:rPr>
        <w:t>Debug</w:t>
      </w:r>
      <w:r w:rsidR="008D57E2">
        <w:rPr>
          <w:rFonts w:hint="eastAsia"/>
        </w:rPr>
        <w:t>和</w:t>
      </w:r>
      <w:r w:rsidR="008D57E2">
        <w:rPr>
          <w:rFonts w:hint="eastAsia"/>
        </w:rPr>
        <w:t>Release</w:t>
      </w:r>
      <w:r w:rsidR="008D57E2">
        <w:rPr>
          <w:rFonts w:hint="eastAsia"/>
        </w:rPr>
        <w:t>都要修改）</w:t>
      </w:r>
    </w:p>
    <w:p w:rsidR="005D6A31" w:rsidRPr="005D6A31" w:rsidRDefault="005D6A31" w:rsidP="005D6A31">
      <w:r>
        <w:tab/>
      </w:r>
      <w:r w:rsidR="008D57E2">
        <w:rPr>
          <w:noProof/>
        </w:rPr>
        <w:lastRenderedPageBreak/>
        <w:drawing>
          <wp:inline distT="0" distB="0" distL="0" distR="0" wp14:anchorId="4A23BC63" wp14:editId="1122CF7A">
            <wp:extent cx="5274310" cy="2089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D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SDK</w:t>
      </w:r>
      <w:r>
        <w:rPr>
          <w:rFonts w:hint="eastAsia"/>
        </w:rPr>
        <w:t>包含头文件放入</w:t>
      </w:r>
      <w:r>
        <w:rPr>
          <w:rFonts w:hint="eastAsia"/>
        </w:rPr>
        <w:t>include</w:t>
      </w:r>
      <w:r>
        <w:rPr>
          <w:rFonts w:hint="eastAsia"/>
        </w:rPr>
        <w:t>目录下，并在工程中添加附加目录</w:t>
      </w:r>
    </w:p>
    <w:p w:rsidR="008A7D20" w:rsidRDefault="008A7D20" w:rsidP="00DE30D0">
      <w:r>
        <w:t xml:space="preserve">  </w:t>
      </w:r>
      <w:r>
        <w:rPr>
          <w:noProof/>
        </w:rPr>
        <w:drawing>
          <wp:inline distT="0" distB="0" distL="0" distR="0" wp14:anchorId="559817E1" wp14:editId="4F71BDB7">
            <wp:extent cx="5274310" cy="105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0" w:rsidRDefault="008A7D20" w:rsidP="00DE30D0">
      <w:r>
        <w:rPr>
          <w:noProof/>
        </w:rPr>
        <w:drawing>
          <wp:inline distT="0" distB="0" distL="0" distR="0" wp14:anchorId="6298990E" wp14:editId="26FC15DE">
            <wp:extent cx="5274310" cy="35191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20" w:rsidRDefault="008A7D20" w:rsidP="00DE30D0">
      <w:r>
        <w:t xml:space="preserve">  </w:t>
      </w:r>
      <w:r>
        <w:rPr>
          <w:rFonts w:hint="eastAsia"/>
        </w:rPr>
        <w:t>将</w:t>
      </w:r>
      <w:r>
        <w:rPr>
          <w:rFonts w:hint="eastAsia"/>
        </w:rPr>
        <w:t>lib</w:t>
      </w:r>
      <w:r>
        <w:rPr>
          <w:rFonts w:hint="eastAsia"/>
        </w:rPr>
        <w:t>库文件放入工程目录下</w:t>
      </w:r>
    </w:p>
    <w:p w:rsidR="008A7D20" w:rsidRDefault="008A7D20" w:rsidP="00DE30D0">
      <w:r>
        <w:t xml:space="preserve"> </w:t>
      </w:r>
      <w:r>
        <w:rPr>
          <w:noProof/>
        </w:rPr>
        <w:lastRenderedPageBreak/>
        <w:drawing>
          <wp:inline distT="0" distB="0" distL="0" distR="0" wp14:anchorId="1FE1B365" wp14:editId="63FBFDC0">
            <wp:extent cx="5274310" cy="435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57" w:rsidRDefault="00554657" w:rsidP="00DE30D0">
      <w:r>
        <w:rPr>
          <w:rFonts w:hint="eastAsia"/>
        </w:rPr>
        <w:t>在工程</w:t>
      </w:r>
      <w:r>
        <w:rPr>
          <w:rFonts w:hint="eastAsia"/>
        </w:rPr>
        <w:t>iRa</w:t>
      </w:r>
      <w:r>
        <w:t>yDetectorDlg.h</w:t>
      </w:r>
      <w:r>
        <w:rPr>
          <w:rFonts w:hint="eastAsia"/>
        </w:rPr>
        <w:t>中包含</w:t>
      </w:r>
      <w:r>
        <w:rPr>
          <w:rFonts w:hint="eastAsia"/>
        </w:rPr>
        <w:t>SDK</w:t>
      </w:r>
      <w:r>
        <w:rPr>
          <w:rFonts w:hint="eastAsia"/>
        </w:rPr>
        <w:t>头文件和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554657" w:rsidRDefault="00554657" w:rsidP="00DE30D0">
      <w:r>
        <w:rPr>
          <w:noProof/>
        </w:rPr>
        <w:drawing>
          <wp:inline distT="0" distB="0" distL="0" distR="0" wp14:anchorId="10EB828B" wp14:editId="1A18D36B">
            <wp:extent cx="4171950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2" w:rsidRDefault="00E46122" w:rsidP="00E46122">
      <w:pPr>
        <w:pStyle w:val="2"/>
      </w:pPr>
      <w:r>
        <w:rPr>
          <w:rFonts w:hint="eastAsia"/>
        </w:rPr>
        <w:lastRenderedPageBreak/>
        <w:t>工程界面添加图像显示框，并绑定图像类变量</w:t>
      </w:r>
    </w:p>
    <w:p w:rsidR="00E46122" w:rsidRDefault="00E46122" w:rsidP="00E46122">
      <w:r>
        <w:rPr>
          <w:noProof/>
        </w:rPr>
        <w:drawing>
          <wp:inline distT="0" distB="0" distL="0" distR="0" wp14:anchorId="257FB351" wp14:editId="42C2AA92">
            <wp:extent cx="5274310" cy="3604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2" w:rsidRDefault="00E46122" w:rsidP="00E46122">
      <w:r>
        <w:rPr>
          <w:rFonts w:hint="eastAsia"/>
        </w:rPr>
        <w:t>绑定</w:t>
      </w:r>
      <w:r>
        <w:rPr>
          <w:rFonts w:hint="eastAsia"/>
        </w:rPr>
        <w:t>CRawDib</w:t>
      </w:r>
      <w:r>
        <w:rPr>
          <w:rFonts w:hint="eastAsia"/>
        </w:rPr>
        <w:t>类变量，绑定时，类型列表中会出现找不到</w:t>
      </w:r>
      <w:r>
        <w:rPr>
          <w:rFonts w:hint="eastAsia"/>
        </w:rPr>
        <w:t>CRawDib</w:t>
      </w:r>
      <w:r>
        <w:rPr>
          <w:rFonts w:hint="eastAsia"/>
        </w:rPr>
        <w:t>类现象。</w:t>
      </w:r>
    </w:p>
    <w:p w:rsidR="00E46122" w:rsidRDefault="00E46122" w:rsidP="00E46122">
      <w:r>
        <w:rPr>
          <w:rFonts w:hint="eastAsia"/>
        </w:rPr>
        <w:t>解决方案如下：</w:t>
      </w:r>
    </w:p>
    <w:p w:rsidR="00E46122" w:rsidRDefault="00E46122" w:rsidP="00E46122">
      <w:r>
        <w:rPr>
          <w:rFonts w:hint="eastAsia"/>
        </w:rPr>
        <w:t>关闭工程，删除工程目录下的</w:t>
      </w:r>
      <w:r>
        <w:rPr>
          <w:rFonts w:hint="eastAsia"/>
        </w:rPr>
        <w:t>clw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如下图</w:t>
      </w:r>
    </w:p>
    <w:p w:rsidR="00E46122" w:rsidRDefault="00E46122" w:rsidP="00E46122">
      <w:r>
        <w:rPr>
          <w:noProof/>
        </w:rPr>
        <w:lastRenderedPageBreak/>
        <w:drawing>
          <wp:inline distT="0" distB="0" distL="0" distR="0" wp14:anchorId="5FF23741" wp14:editId="75A3068F">
            <wp:extent cx="5274310" cy="3970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67" w:rsidRDefault="00272C67" w:rsidP="00E46122">
      <w:r>
        <w:rPr>
          <w:rFonts w:hint="eastAsia"/>
        </w:rPr>
        <w:t>再次打开工程，对图像空间绑定变量，此时会提醒重建</w:t>
      </w:r>
      <w:r>
        <w:rPr>
          <w:rFonts w:hint="eastAsia"/>
        </w:rPr>
        <w:t>clw</w:t>
      </w:r>
      <w:r>
        <w:rPr>
          <w:rFonts w:hint="eastAsia"/>
        </w:rPr>
        <w:t>文件，输入</w:t>
      </w:r>
      <w:r>
        <w:rPr>
          <w:rFonts w:hint="eastAsia"/>
        </w:rPr>
        <w:t>iRayDetector.clw</w:t>
      </w:r>
      <w:r>
        <w:rPr>
          <w:rFonts w:hint="eastAsia"/>
        </w:rPr>
        <w:t>确定即可。此时绑定变量时，类列表即可选择</w:t>
      </w:r>
      <w:r>
        <w:rPr>
          <w:rFonts w:hint="eastAsia"/>
        </w:rPr>
        <w:t>CRawDib</w:t>
      </w:r>
      <w:r>
        <w:t>.</w:t>
      </w:r>
    </w:p>
    <w:p w:rsidR="00272C67" w:rsidRDefault="00272C67" w:rsidP="00E46122">
      <w:r>
        <w:rPr>
          <w:noProof/>
        </w:rPr>
        <w:drawing>
          <wp:inline distT="0" distB="0" distL="0" distR="0" wp14:anchorId="7B211CAC" wp14:editId="2D134F6D">
            <wp:extent cx="5274310" cy="3284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1E" w:rsidRDefault="0027551E" w:rsidP="00E46122">
      <w:r>
        <w:rPr>
          <w:rFonts w:hint="eastAsia"/>
        </w:rPr>
        <w:t>添加探测器状态栏，用于显示连接状态，探测器温度等</w:t>
      </w:r>
    </w:p>
    <w:p w:rsidR="0027551E" w:rsidRDefault="0027551E" w:rsidP="00E46122">
      <w:r>
        <w:rPr>
          <w:noProof/>
        </w:rPr>
        <w:drawing>
          <wp:inline distT="0" distB="0" distL="0" distR="0" wp14:anchorId="44327EC1" wp14:editId="2EEC9C46">
            <wp:extent cx="5274310" cy="658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23" w:rsidRDefault="002F5B23" w:rsidP="00E46122">
      <w:r>
        <w:rPr>
          <w:rFonts w:hint="eastAsia"/>
        </w:rPr>
        <w:lastRenderedPageBreak/>
        <w:t>添加信息显示栏和对应变量</w:t>
      </w:r>
    </w:p>
    <w:p w:rsidR="002F5B23" w:rsidRDefault="002F5B23" w:rsidP="00E46122">
      <w:r>
        <w:rPr>
          <w:noProof/>
        </w:rPr>
        <w:drawing>
          <wp:inline distT="0" distB="0" distL="0" distR="0" wp14:anchorId="66649A51" wp14:editId="1DE72EDD">
            <wp:extent cx="5274310" cy="3473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7B" w:rsidRDefault="00A92F7B">
      <w:pPr>
        <w:widowControl/>
        <w:jc w:val="left"/>
      </w:pPr>
      <w:r>
        <w:br w:type="page"/>
      </w:r>
    </w:p>
    <w:p w:rsidR="00542F0C" w:rsidRDefault="00542F0C" w:rsidP="00542F0C">
      <w:pPr>
        <w:pStyle w:val="1"/>
        <w:rPr>
          <w:rFonts w:hint="eastAsia"/>
        </w:rPr>
      </w:pPr>
      <w:r>
        <w:lastRenderedPageBreak/>
        <w:t>函数功能添加</w:t>
      </w:r>
    </w:p>
    <w:p w:rsidR="0027551E" w:rsidRDefault="00D513FE" w:rsidP="00D513FE">
      <w:pPr>
        <w:pStyle w:val="2"/>
      </w:pPr>
      <w:r>
        <w:t>添加探测器连接和初始化函数</w:t>
      </w:r>
    </w:p>
    <w:p w:rsidR="00D513FE" w:rsidRPr="00D513FE" w:rsidRDefault="00542F0C" w:rsidP="00D513FE">
      <w:pPr>
        <w:rPr>
          <w:rFonts w:hint="eastAsia"/>
        </w:rPr>
      </w:pPr>
      <w:r>
        <w:rPr>
          <w:rFonts w:hint="eastAsia"/>
        </w:rPr>
        <w:t>添加连接按钮和响应函数</w:t>
      </w:r>
      <w:r w:rsidRPr="00542F0C">
        <w:t>OnBtnConnect</w:t>
      </w:r>
      <w:r>
        <w:rPr>
          <w:rFonts w:hint="eastAsia"/>
        </w:rPr>
        <w:t>，</w:t>
      </w:r>
      <w:r>
        <w:t>主要调用</w:t>
      </w:r>
      <w:r>
        <w:t xml:space="preserve">API    </w:t>
      </w:r>
      <w:r w:rsidRPr="00542F0C">
        <w:t>FPD_Initialize</w:t>
      </w:r>
    </w:p>
    <w:p w:rsidR="00D513FE" w:rsidRDefault="00D513FE" w:rsidP="00D513FE">
      <w:r>
        <w:rPr>
          <w:noProof/>
        </w:rPr>
        <w:drawing>
          <wp:inline distT="0" distB="0" distL="0" distR="0" wp14:anchorId="3C8C689F" wp14:editId="24C0C54A">
            <wp:extent cx="5274310" cy="2713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FE" w:rsidRDefault="00D513FE" w:rsidP="00D513FE">
      <w:r>
        <w:t>添加回调函数</w:t>
      </w:r>
      <w:r w:rsidR="00542F0C" w:rsidRPr="00542F0C">
        <w:t>DRInfoCallback</w:t>
      </w:r>
      <w:r>
        <w:rPr>
          <w:rFonts w:hint="eastAsia"/>
        </w:rPr>
        <w:t>，</w:t>
      </w:r>
      <w:r>
        <w:t>用于处理探测器反馈消息</w:t>
      </w:r>
    </w:p>
    <w:p w:rsidR="00D513FE" w:rsidRDefault="00D513FE" w:rsidP="00D513FE">
      <w:r>
        <w:rPr>
          <w:noProof/>
        </w:rPr>
        <w:drawing>
          <wp:inline distT="0" distB="0" distL="0" distR="0" wp14:anchorId="72F8E7A3" wp14:editId="340B489D">
            <wp:extent cx="5274310" cy="1487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B9" w:rsidRDefault="005C15B9" w:rsidP="005C15B9">
      <w:pPr>
        <w:pStyle w:val="2"/>
      </w:pPr>
      <w:r>
        <w:rPr>
          <w:rFonts w:hint="eastAsia"/>
        </w:rPr>
        <w:t>添加曝光模式设置函数</w:t>
      </w:r>
    </w:p>
    <w:p w:rsidR="005C15B9" w:rsidRDefault="005C15B9" w:rsidP="005C15B9">
      <w:r>
        <w:t>添加手动模式和</w:t>
      </w:r>
      <w:r>
        <w:t>AEC</w:t>
      </w:r>
      <w:r>
        <w:t>模式的按钮和响应函数</w:t>
      </w:r>
      <w:r w:rsidRPr="005C15B9">
        <w:t>OnRADIOManual</w:t>
      </w:r>
      <w:r>
        <w:rPr>
          <w:rFonts w:hint="eastAsia"/>
        </w:rPr>
        <w:t>、</w:t>
      </w:r>
      <w:r w:rsidRPr="005C15B9">
        <w:t>OnRadioAec</w:t>
      </w:r>
    </w:p>
    <w:p w:rsidR="005C15B9" w:rsidRDefault="005C15B9" w:rsidP="005C15B9">
      <w:r>
        <w:rPr>
          <w:noProof/>
        </w:rPr>
        <w:lastRenderedPageBreak/>
        <w:drawing>
          <wp:inline distT="0" distB="0" distL="0" distR="0" wp14:anchorId="181F4391" wp14:editId="1DFD9DE1">
            <wp:extent cx="5274310" cy="35388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E" w:rsidRDefault="0085092E" w:rsidP="0085092E">
      <w:pPr>
        <w:pStyle w:val="2"/>
      </w:pPr>
      <w:r>
        <w:rPr>
          <w:rFonts w:hint="eastAsia"/>
        </w:rPr>
        <w:t>添加触发模式设置函数和切换按钮</w:t>
      </w:r>
      <w:r>
        <w:rPr>
          <w:rFonts w:hint="eastAsia"/>
        </w:rPr>
        <w:t xml:space="preserve">  </w:t>
      </w:r>
      <w:r w:rsidRPr="0085092E">
        <w:t>iRaySetTriggerMode(int m_nTriggerMode)</w:t>
      </w:r>
      <w:bookmarkStart w:id="0" w:name="_GoBack"/>
      <w:bookmarkEnd w:id="0"/>
    </w:p>
    <w:p w:rsidR="0085092E" w:rsidRPr="0085092E" w:rsidRDefault="0085092E" w:rsidP="0085092E">
      <w:pPr>
        <w:rPr>
          <w:rFonts w:hint="eastAsia"/>
        </w:rPr>
      </w:pPr>
      <w:r>
        <w:rPr>
          <w:noProof/>
        </w:rPr>
        <w:drawing>
          <wp:inline distT="0" distB="0" distL="0" distR="0" wp14:anchorId="7E193358" wp14:editId="2CA1DBD3">
            <wp:extent cx="5274310" cy="3656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2E" w:rsidRPr="0085092E" w:rsidSect="00E4612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7C" w:rsidRDefault="00224C7C" w:rsidP="00DE30D0">
      <w:r>
        <w:separator/>
      </w:r>
    </w:p>
  </w:endnote>
  <w:endnote w:type="continuationSeparator" w:id="0">
    <w:p w:rsidR="00224C7C" w:rsidRDefault="00224C7C" w:rsidP="00DE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7C" w:rsidRDefault="00224C7C" w:rsidP="00DE30D0">
      <w:r>
        <w:separator/>
      </w:r>
    </w:p>
  </w:footnote>
  <w:footnote w:type="continuationSeparator" w:id="0">
    <w:p w:rsidR="00224C7C" w:rsidRDefault="00224C7C" w:rsidP="00DE3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7C"/>
    <w:rsid w:val="00224C7C"/>
    <w:rsid w:val="00272C67"/>
    <w:rsid w:val="0027551E"/>
    <w:rsid w:val="002F5B23"/>
    <w:rsid w:val="00542F0C"/>
    <w:rsid w:val="00554657"/>
    <w:rsid w:val="005C15B9"/>
    <w:rsid w:val="005D6A31"/>
    <w:rsid w:val="006D2429"/>
    <w:rsid w:val="0085092E"/>
    <w:rsid w:val="00886858"/>
    <w:rsid w:val="008A6F7C"/>
    <w:rsid w:val="008A7D20"/>
    <w:rsid w:val="008D57E2"/>
    <w:rsid w:val="00971A8C"/>
    <w:rsid w:val="00A92F7B"/>
    <w:rsid w:val="00B100F2"/>
    <w:rsid w:val="00CF4974"/>
    <w:rsid w:val="00D513FE"/>
    <w:rsid w:val="00DE30D0"/>
    <w:rsid w:val="00E46122"/>
    <w:rsid w:val="00F04605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80C6C-8546-4B0C-BC5D-F7FAE185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0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0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3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30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E30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8A7D20"/>
    <w:rPr>
      <w:rFonts w:asciiTheme="majorHAnsi" w:eastAsia="黑体" w:hAnsiTheme="majorHAnsi" w:cstheme="majorBidi"/>
      <w:sz w:val="20"/>
      <w:szCs w:val="20"/>
    </w:rPr>
  </w:style>
  <w:style w:type="paragraph" w:styleId="a7">
    <w:name w:val="No Spacing"/>
    <w:link w:val="Char2"/>
    <w:uiPriority w:val="1"/>
    <w:qFormat/>
    <w:rsid w:val="00E46122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E4612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42F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A8567513034741B1DC16677A7C5C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6B79F-0136-48D3-A6F7-5AF218DFCCE3}"/>
      </w:docPartPr>
      <w:docPartBody>
        <w:p w:rsidR="00F74850" w:rsidRDefault="00A33E69" w:rsidP="00A33E69">
          <w:pPr>
            <w:pStyle w:val="CEA8567513034741B1DC16677A7C5CC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A10374F85BA4A48904F4CB5EE3C8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3D57F-BBCA-4FFE-B6F3-EB475EE7D4CF}"/>
      </w:docPartPr>
      <w:docPartBody>
        <w:p w:rsidR="00F74850" w:rsidRDefault="00A33E69" w:rsidP="00A33E69">
          <w:pPr>
            <w:pStyle w:val="AA10374F85BA4A48904F4CB5EE3C8D0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D32B9C098324541A884070A65131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CC41D9-4361-477F-90A0-96037D8D2438}"/>
      </w:docPartPr>
      <w:docPartBody>
        <w:p w:rsidR="00F74850" w:rsidRDefault="00A33E69" w:rsidP="00A33E69">
          <w:pPr>
            <w:pStyle w:val="2D32B9C098324541A884070A6513160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3DB4E163A394238B85C804A365EAF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6A7C39-56EC-4791-B2E1-DC084B0B37AD}"/>
      </w:docPartPr>
      <w:docPartBody>
        <w:p w:rsidR="00F74850" w:rsidRDefault="00A33E69" w:rsidP="00A33E69">
          <w:pPr>
            <w:pStyle w:val="63DB4E163A394238B85C804A365EAFE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34744DF3983E477A8629410CA7A396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CE96EE-4E31-4F11-A641-847CED94D8BF}"/>
      </w:docPartPr>
      <w:docPartBody>
        <w:p w:rsidR="00F74850" w:rsidRDefault="00A33E69" w:rsidP="00A33E69">
          <w:pPr>
            <w:pStyle w:val="34744DF3983E477A8629410CA7A3961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69"/>
    <w:rsid w:val="00A33E69"/>
    <w:rsid w:val="00B56C1A"/>
    <w:rsid w:val="00DA2A6A"/>
    <w:rsid w:val="00F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A8567513034741B1DC16677A7C5CC6">
    <w:name w:val="CEA8567513034741B1DC16677A7C5CC6"/>
    <w:rsid w:val="00A33E69"/>
    <w:pPr>
      <w:widowControl w:val="0"/>
      <w:jc w:val="both"/>
    </w:pPr>
  </w:style>
  <w:style w:type="paragraph" w:customStyle="1" w:styleId="AA10374F85BA4A48904F4CB5EE3C8D0D">
    <w:name w:val="AA10374F85BA4A48904F4CB5EE3C8D0D"/>
    <w:rsid w:val="00A33E69"/>
    <w:pPr>
      <w:widowControl w:val="0"/>
      <w:jc w:val="both"/>
    </w:pPr>
  </w:style>
  <w:style w:type="paragraph" w:customStyle="1" w:styleId="2D32B9C098324541A884070A65131606">
    <w:name w:val="2D32B9C098324541A884070A65131606"/>
    <w:rsid w:val="00A33E69"/>
    <w:pPr>
      <w:widowControl w:val="0"/>
      <w:jc w:val="both"/>
    </w:pPr>
  </w:style>
  <w:style w:type="paragraph" w:customStyle="1" w:styleId="63DB4E163A394238B85C804A365EAFE7">
    <w:name w:val="63DB4E163A394238B85C804A365EAFE7"/>
    <w:rsid w:val="00A33E69"/>
    <w:pPr>
      <w:widowControl w:val="0"/>
      <w:jc w:val="both"/>
    </w:pPr>
  </w:style>
  <w:style w:type="paragraph" w:customStyle="1" w:styleId="34744DF3983E477A8629410CA7A39619">
    <w:name w:val="34744DF3983E477A8629410CA7A39619"/>
    <w:rsid w:val="00A33E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131</Words>
  <Characters>749</Characters>
  <Application>Microsoft Office Word</Application>
  <DocSecurity>0</DocSecurity>
  <Lines>6</Lines>
  <Paragraphs>1</Paragraphs>
  <ScaleCrop>false</ScaleCrop>
  <Company>Anke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探测器接口程序开发文档</dc:title>
  <dc:subject>奕瑞乳腺探测器</dc:subject>
  <dc:creator>Pengsong Li</dc:creator>
  <cp:keywords/>
  <dc:description/>
  <cp:lastModifiedBy>Pengsong Li</cp:lastModifiedBy>
  <cp:revision>18</cp:revision>
  <dcterms:created xsi:type="dcterms:W3CDTF">2016-04-11T09:16:00Z</dcterms:created>
  <dcterms:modified xsi:type="dcterms:W3CDTF">2016-04-13T09:11:00Z</dcterms:modified>
</cp:coreProperties>
</file>