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E53C7" w14:textId="77777777" w:rsidR="00736175" w:rsidRDefault="00736175" w:rsidP="00736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60C1E7" w14:textId="77777777" w:rsidR="00736175" w:rsidRDefault="00736175" w:rsidP="00736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FB6EC4" w14:textId="77777777" w:rsidR="00736175" w:rsidRPr="00736175" w:rsidRDefault="00736175" w:rsidP="00736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PESQUISA SOBRE ioT NA SUSTENBILIDADE DO MEIO AMBIENTE </w:t>
      </w:r>
      <w:r w:rsidR="00E76AF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r>
      <w:r w:rsidR="00E76AF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14:paraId="6DD549B7" w14:textId="77777777" w:rsidR="00736175" w:rsidRPr="00736175" w:rsidRDefault="00736175" w:rsidP="00736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O que é IoT no contexto ambiental</w:t>
      </w:r>
    </w:p>
    <w:p w14:paraId="2A79DCA1" w14:textId="77777777" w:rsidR="00736175" w:rsidRPr="00736175" w:rsidRDefault="00736175" w:rsidP="0073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IoT se refere a dispositivos/sensores conectados que coletam e trocam dados pela internet. No contexto ambiental, isso envolve sensores de qualidade do ar, água, solo, monitoramento climático, rastreamento de biodiversidade, uso de energia, entre outros. Esses dispositivos permitem </w:t>
      </w: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contínuo, automação, decisões baseadas em dados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14:paraId="2011DC97" w14:textId="77777777" w:rsidR="00736175" w:rsidRPr="00736175" w:rsidRDefault="00E76AFA" w:rsidP="00736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r>
      <w:r w:rsidR="00E76AF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14:paraId="684846FF" w14:textId="77777777" w:rsidR="00736175" w:rsidRPr="00736175" w:rsidRDefault="00736175" w:rsidP="00736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Aplicações de IoT para sustentabilidade ambiental</w:t>
      </w:r>
    </w:p>
    <w:p w14:paraId="37D8A30B" w14:textId="77777777" w:rsidR="00736175" w:rsidRPr="00736175" w:rsidRDefault="00736175" w:rsidP="0073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estão várias aplicações já em uso ou com potencial: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6188"/>
      </w:tblGrid>
      <w:tr w:rsidR="00736175" w:rsidRPr="00736175" w14:paraId="503DE6EF" w14:textId="77777777" w:rsidTr="00736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F3A0E2" w14:textId="77777777" w:rsidR="00736175" w:rsidRPr="00736175" w:rsidRDefault="00736175" w:rsidP="00736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Aplicação</w:t>
            </w:r>
          </w:p>
        </w:tc>
        <w:tc>
          <w:tcPr>
            <w:tcW w:w="0" w:type="auto"/>
            <w:vAlign w:val="center"/>
            <w:hideMark/>
          </w:tcPr>
          <w:p w14:paraId="796FC74E" w14:textId="77777777" w:rsidR="00736175" w:rsidRPr="00736175" w:rsidRDefault="00736175" w:rsidP="00736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 que faz / exemplos práticos</w:t>
            </w:r>
          </w:p>
        </w:tc>
      </w:tr>
      <w:tr w:rsidR="00736175" w:rsidRPr="00736175" w14:paraId="13AACD8A" w14:textId="77777777" w:rsidTr="00736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1325E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Monitoramento da qualidade do ar</w:t>
            </w:r>
          </w:p>
        </w:tc>
        <w:tc>
          <w:tcPr>
            <w:tcW w:w="0" w:type="auto"/>
            <w:vAlign w:val="center"/>
            <w:hideMark/>
          </w:tcPr>
          <w:p w14:paraId="01862E4C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Sensores em áreas urbanas ou industriais para medir poluentes como PM2.5, PM10, NO₂, CO, ozônio; identificar hotspots; ajudar políticas públicas. (</w:t>
            </w:r>
            <w:hyperlink r:id="rId5" w:tooltip="How to Use IoT for Environmental Monitoring - Sodio Technologies" w:history="1">
              <w:r w:rsidRPr="007361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sodio.tech</w:t>
              </w:r>
            </w:hyperlink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736175" w:rsidRPr="00736175" w14:paraId="4F618A65" w14:textId="77777777" w:rsidTr="00736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BD5E4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Monitoramento da água</w:t>
            </w:r>
          </w:p>
        </w:tc>
        <w:tc>
          <w:tcPr>
            <w:tcW w:w="0" w:type="auto"/>
            <w:vAlign w:val="center"/>
            <w:hideMark/>
          </w:tcPr>
          <w:p w14:paraId="676957FE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Sensores para pH, turbidez, oxigênio dissolvido, contaminação, vazamentos em redes, qualidade da água de rios, lagos, reservatórios. (</w:t>
            </w:r>
            <w:hyperlink r:id="rId6" w:tooltip="How to Use IoT for Environmental Monitoring - Sodio Technologies" w:history="1">
              <w:r w:rsidRPr="007361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sodio.tech</w:t>
              </w:r>
            </w:hyperlink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736175" w:rsidRPr="00736175" w14:paraId="05A1C869" w14:textId="77777777" w:rsidTr="00736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72220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Solo / Agricultura de precisão</w:t>
            </w:r>
          </w:p>
        </w:tc>
        <w:tc>
          <w:tcPr>
            <w:tcW w:w="0" w:type="auto"/>
            <w:vAlign w:val="center"/>
            <w:hideMark/>
          </w:tcPr>
          <w:p w14:paraId="68B512DE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Monitorar umidade do solo, nutrientes, temperatura, padrões climáticos; irrigação automatizada; reduzir uso de água, fertilizantes, pesticidas. (</w:t>
            </w:r>
            <w:hyperlink r:id="rId7" w:tooltip="IoT for environmental monitoring" w:history="1">
              <w:r w:rsidRPr="007361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blog.flux.id</w:t>
              </w:r>
            </w:hyperlink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736175" w:rsidRPr="00736175" w14:paraId="75FBA46B" w14:textId="77777777" w:rsidTr="00736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21DFE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Gestão de resíduos / lixo inteligente</w:t>
            </w:r>
          </w:p>
        </w:tc>
        <w:tc>
          <w:tcPr>
            <w:tcW w:w="0" w:type="auto"/>
            <w:vAlign w:val="center"/>
            <w:hideMark/>
          </w:tcPr>
          <w:p w14:paraId="42955571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Lixeiras com sensores que avisam quando estão cheias; otimizar rotas de coleta; aumentar eficiência do sistema de reciclagem. (</w:t>
            </w:r>
            <w:hyperlink r:id="rId8" w:tooltip="5 Ways the Technology is Reducing Our Environmental Impact" w:history="1">
              <w:r w:rsidRPr="007361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iotindustryinsights.com</w:t>
              </w:r>
            </w:hyperlink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736175" w:rsidRPr="00736175" w14:paraId="06FDAE20" w14:textId="77777777" w:rsidTr="00736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F8AF1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Cidades inteligentes (smart cities)</w:t>
            </w:r>
          </w:p>
        </w:tc>
        <w:tc>
          <w:tcPr>
            <w:tcW w:w="0" w:type="auto"/>
            <w:vAlign w:val="center"/>
            <w:hideMark/>
          </w:tcPr>
          <w:p w14:paraId="07E212F3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Infraestrutura conectada para iluminação pública eficiente, monitoramento de tráfego, qualidade do ar, ruído, uso de energia em edifícios públicos. (</w:t>
            </w:r>
            <w:hyperlink r:id="rId9" w:tooltip="The Internet of things and its impact on sustainability" w:history="1">
              <w:r w:rsidRPr="007361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NEWS BBVA</w:t>
              </w:r>
            </w:hyperlink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736175" w:rsidRPr="00736175" w14:paraId="0C99EB9C" w14:textId="77777777" w:rsidTr="00736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DBDCB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Energia renovável e eficiência energética</w:t>
            </w:r>
          </w:p>
        </w:tc>
        <w:tc>
          <w:tcPr>
            <w:tcW w:w="0" w:type="auto"/>
            <w:vAlign w:val="center"/>
            <w:hideMark/>
          </w:tcPr>
          <w:p w14:paraId="2336E91E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Monitoramento em tempo real de painéis solares, turbinas eólicas, redes elétricas inteligentes (“smart grids”); previsão de demanda; manutenção preditiva para reduzir perdas. (</w:t>
            </w:r>
            <w:hyperlink r:id="rId10" w:tooltip="5 IoT Use Cases in Environmental Monitoring | Sirin Software" w:history="1">
              <w:r w:rsidRPr="007361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sirinsoftware.com</w:t>
              </w:r>
            </w:hyperlink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736175" w:rsidRPr="00736175" w14:paraId="440E0739" w14:textId="77777777" w:rsidTr="00736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06CA2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Conservação ambiental, biodiversidade e clima</w:t>
            </w:r>
          </w:p>
        </w:tc>
        <w:tc>
          <w:tcPr>
            <w:tcW w:w="0" w:type="auto"/>
            <w:vAlign w:val="center"/>
            <w:hideMark/>
          </w:tcPr>
          <w:p w14:paraId="2D8435BB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Rastreamento de fauna (animais silvestres), monitoramento de ecossistemas, detecção de incêndios florestais, monitoramento climático local (chuva, temperatura, umidade) para prever fenômenos extremos. (</w:t>
            </w:r>
            <w:hyperlink r:id="rId11" w:tooltip="IoT in Environmental Monitoring | Use Cases &amp; Benefits | A3Logics" w:history="1">
              <w:r w:rsidRPr="007361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a3logics.com</w:t>
              </w:r>
            </w:hyperlink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</w:tbl>
    <w:p w14:paraId="6937E9B3" w14:textId="77777777" w:rsidR="00736175" w:rsidRPr="00736175" w:rsidRDefault="00E76AFA" w:rsidP="00736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r>
      <w:r w:rsidR="00E76AF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14:paraId="210D699F" w14:textId="77777777" w:rsidR="00736175" w:rsidRPr="00736175" w:rsidRDefault="00736175" w:rsidP="00736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Benefícios esperados</w:t>
      </w:r>
    </w:p>
    <w:p w14:paraId="1A99BA54" w14:textId="77777777" w:rsidR="00736175" w:rsidRPr="00736175" w:rsidRDefault="00736175" w:rsidP="00736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mais eficiente de recursos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(água, energia, fertilizantes etc.), reduzindo desperdícios.</w:t>
      </w:r>
    </w:p>
    <w:p w14:paraId="168DD986" w14:textId="77777777" w:rsidR="00736175" w:rsidRPr="00736175" w:rsidRDefault="00736175" w:rsidP="00736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emissões de gases do efeito estufa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meio de otimização de energia e transporte. (</w:t>
      </w:r>
      <w:hyperlink r:id="rId12" w:tooltip="The Internet of things and its impact on sustainability" w:history="1">
        <w:r w:rsidRPr="007361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NEWS BBVA</w:t>
        </w:r>
      </w:hyperlink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5ADE9536" w14:textId="77777777" w:rsidR="00736175" w:rsidRPr="00736175" w:rsidRDefault="00736175" w:rsidP="00736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 tomada de decisão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parte de gestores públicos, empresas, agricultores, graças ao monitoramento em tempo real e previsões.</w:t>
      </w:r>
    </w:p>
    <w:p w14:paraId="280F26EA" w14:textId="77777777" w:rsidR="00736175" w:rsidRPr="00736175" w:rsidRDefault="00736175" w:rsidP="00736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Detecção rápida de problemas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ambientais (contaminações, vazamentos, incêndios), possibilitando ações mais rápidas.</w:t>
      </w:r>
    </w:p>
    <w:p w14:paraId="6854A0DE" w14:textId="77777777" w:rsidR="00736175" w:rsidRPr="00736175" w:rsidRDefault="00736175" w:rsidP="00736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Promoção de transparência e engajamento público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dados abertos ou visualizações que permitem à sociedade acompanhar a qualidade ambiental.</w:t>
      </w:r>
    </w:p>
    <w:p w14:paraId="11AC57E4" w14:textId="77777777" w:rsidR="00736175" w:rsidRPr="00736175" w:rsidRDefault="00E76AFA" w:rsidP="00736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r>
      <w:r w:rsidR="00E76AF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14:paraId="1BB4873E" w14:textId="77777777" w:rsidR="00736175" w:rsidRPr="00736175" w:rsidRDefault="00736175" w:rsidP="00736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Desafios e impactos negativos</w:t>
      </w:r>
    </w:p>
    <w:p w14:paraId="77B51EF3" w14:textId="77777777" w:rsidR="00736175" w:rsidRPr="00736175" w:rsidRDefault="00736175" w:rsidP="0073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Apesar do grande potencial, há várias barreiras e impactos a considerar: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5881"/>
      </w:tblGrid>
      <w:tr w:rsidR="00736175" w:rsidRPr="00736175" w14:paraId="4D1913F5" w14:textId="77777777" w:rsidTr="00736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150C7" w14:textId="77777777" w:rsidR="00736175" w:rsidRPr="00736175" w:rsidRDefault="00736175" w:rsidP="00736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Desafio / Problema</w:t>
            </w:r>
          </w:p>
        </w:tc>
        <w:tc>
          <w:tcPr>
            <w:tcW w:w="0" w:type="auto"/>
            <w:vAlign w:val="center"/>
            <w:hideMark/>
          </w:tcPr>
          <w:p w14:paraId="6834CFE9" w14:textId="77777777" w:rsidR="00736175" w:rsidRPr="00736175" w:rsidRDefault="00736175" w:rsidP="00736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Detalhes</w:t>
            </w:r>
          </w:p>
        </w:tc>
      </w:tr>
      <w:tr w:rsidR="00736175" w:rsidRPr="00736175" w14:paraId="097DFE14" w14:textId="77777777" w:rsidTr="00736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F7093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Consumo de energia</w:t>
            </w:r>
          </w:p>
        </w:tc>
        <w:tc>
          <w:tcPr>
            <w:tcW w:w="0" w:type="auto"/>
            <w:vAlign w:val="center"/>
            <w:hideMark/>
          </w:tcPr>
          <w:p w14:paraId="0F2E97B0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Dispositivos IoT (especialmente se muitos deles) demandam energia — para operação, comunicação, processamento. Se estiverem ligados a fontes que não são renováveis, há impacto de carbono. (</w:t>
            </w:r>
            <w:hyperlink r:id="rId13" w:tooltip="Sustainability pillar - IoT Lens" w:history="1">
              <w:r w:rsidRPr="007361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AWS Docs</w:t>
              </w:r>
            </w:hyperlink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736175" w:rsidRPr="00736175" w14:paraId="12912E0D" w14:textId="77777777" w:rsidTr="00736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EF27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Pegada de carbono embutida (embodied carbon)</w:t>
            </w:r>
          </w:p>
        </w:tc>
        <w:tc>
          <w:tcPr>
            <w:tcW w:w="0" w:type="auto"/>
            <w:vAlign w:val="center"/>
            <w:hideMark/>
          </w:tcPr>
          <w:p w14:paraId="3D4B7340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produção, transporte, montagem dos dispositivos, bem como sua fabricação, uso de materiais, têm impacto ambiental. Estima-se que a produção possa ter emissão significativa de CO₂. (</w:t>
            </w:r>
            <w:hyperlink r:id="rId14" w:tooltip="Assessing the embodied carbon footprint of IoT edge devices with a bottom-up life-cycle approach" w:history="1">
              <w:r w:rsidRPr="007361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arXiv</w:t>
              </w:r>
            </w:hyperlink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736175" w:rsidRPr="00736175" w14:paraId="3BD850E1" w14:textId="77777777" w:rsidTr="00736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06D5B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</w:t>
            </w: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noBreakHyphen/>
              <w:t>waste (resíduos eletrônicos)</w:t>
            </w:r>
          </w:p>
        </w:tc>
        <w:tc>
          <w:tcPr>
            <w:tcW w:w="0" w:type="auto"/>
            <w:vAlign w:val="center"/>
            <w:hideMark/>
          </w:tcPr>
          <w:p w14:paraId="33902496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Quando dispositivos quebram ou ficam obsoletos, descartam-se componentes que podem conter metais pesados e gerar poluição, se descartados inadequadamente. (</w:t>
            </w:r>
            <w:hyperlink r:id="rId15" w:tooltip="IoT and Environmental Impact - Rishan Solutions" w:history="1">
              <w:r w:rsidRPr="007361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Rishan Solutions</w:t>
              </w:r>
            </w:hyperlink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736175" w:rsidRPr="00736175" w14:paraId="04AA9DCC" w14:textId="77777777" w:rsidTr="00736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39F07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Segurança e privacidade</w:t>
            </w:r>
          </w:p>
        </w:tc>
        <w:tc>
          <w:tcPr>
            <w:tcW w:w="0" w:type="auto"/>
            <w:vAlign w:val="center"/>
            <w:hideMark/>
          </w:tcPr>
          <w:p w14:paraId="4418C0D6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Vulnerabilidades de IoT podem causar vazamentos de dados, manipulação de dispositivos, ou uso indevido, afetando a confiança e causando perdas. (</w:t>
            </w:r>
            <w:hyperlink r:id="rId16" w:tooltip="Exploring IoT Role in Environmental Sustainability -" w:history="1">
              <w:r w:rsidRPr="007361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primafelicitas.com</w:t>
              </w:r>
            </w:hyperlink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736175" w:rsidRPr="00736175" w14:paraId="4C845833" w14:textId="77777777" w:rsidTr="00736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45C99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Custo inicial e retorno (ROI incerto)</w:t>
            </w:r>
          </w:p>
        </w:tc>
        <w:tc>
          <w:tcPr>
            <w:tcW w:w="0" w:type="auto"/>
            <w:vAlign w:val="center"/>
            <w:hideMark/>
          </w:tcPr>
          <w:p w14:paraId="2B1129FB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Implantar redes de sensores, infraestrutura de comunicação, processamento de dados pode ser caro. Empresas menores ou regiões com menos recurso sofrem mais. (</w:t>
            </w:r>
            <w:hyperlink r:id="rId17" w:tooltip="IoT Implementation for a Sustainable Future: IoT and sustainable solutions for Environmental Impact - Avigna" w:history="1">
              <w:r w:rsidRPr="007361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Avigna</w:t>
              </w:r>
            </w:hyperlink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736175" w:rsidRPr="00736175" w14:paraId="3565BD61" w14:textId="77777777" w:rsidTr="00736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88A73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Interoperabilidade e padrões</w:t>
            </w:r>
          </w:p>
        </w:tc>
        <w:tc>
          <w:tcPr>
            <w:tcW w:w="0" w:type="auto"/>
            <w:vAlign w:val="center"/>
            <w:hideMark/>
          </w:tcPr>
          <w:p w14:paraId="70242329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Existência de muitos fabricantes diferentes, protocolos distintos, falta de padronização pode complicar integração e escalabilidade. (</w:t>
            </w:r>
            <w:hyperlink r:id="rId18" w:tooltip="Challenges of Sustainable IoT Implementation: Overcoming Barriers for a Greener Future - The Swiss Quality Consulting" w:history="1">
              <w:r w:rsidRPr="007361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theswissquality.ch</w:t>
              </w:r>
            </w:hyperlink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736175" w:rsidRPr="00736175" w14:paraId="2FC706D9" w14:textId="77777777" w:rsidTr="00736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EF1DB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Manutenção, durabilidade</w:t>
            </w:r>
          </w:p>
        </w:tc>
        <w:tc>
          <w:tcPr>
            <w:tcW w:w="0" w:type="auto"/>
            <w:vAlign w:val="center"/>
            <w:hideMark/>
          </w:tcPr>
          <w:p w14:paraId="0D311A34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Dispositivos em ambientes externos ou remotos precisam suportar condições adversas (chuva, temperaturas extremas, etc.), exigem manutenção, substituição. Se falharem ou tiverem vida útil curta, custo ambiental sobe.</w:t>
            </w:r>
          </w:p>
        </w:tc>
      </w:tr>
      <w:tr w:rsidR="00736175" w:rsidRPr="00736175" w14:paraId="13C15A45" w14:textId="77777777" w:rsidTr="00736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E7107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Gestão dos dados</w:t>
            </w:r>
          </w:p>
        </w:tc>
        <w:tc>
          <w:tcPr>
            <w:tcW w:w="0" w:type="auto"/>
            <w:vAlign w:val="center"/>
            <w:hideMark/>
          </w:tcPr>
          <w:p w14:paraId="1F22C3E1" w14:textId="77777777" w:rsidR="00736175" w:rsidRPr="00736175" w:rsidRDefault="00736175" w:rsidP="0073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1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Volume de dados gerado é enorme; armazenamento, processamento pode consumir muitos recursos computacionais; também há desafios em filtragem, veracidade, compartilhamento.</w:t>
            </w:r>
          </w:p>
        </w:tc>
      </w:tr>
    </w:tbl>
    <w:p w14:paraId="7BB0CBA3" w14:textId="77777777" w:rsidR="00736175" w:rsidRPr="00736175" w:rsidRDefault="00E76AFA" w:rsidP="00736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r>
      <w:r w:rsidR="00E76AF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14:paraId="4881281C" w14:textId="77777777" w:rsidR="00736175" w:rsidRPr="00736175" w:rsidRDefault="00736175" w:rsidP="00736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Estudos e dados recentes relevantes</w:t>
      </w:r>
    </w:p>
    <w:p w14:paraId="1DEC8E05" w14:textId="77777777" w:rsidR="00736175" w:rsidRPr="00736175" w:rsidRDefault="00736175" w:rsidP="00736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estudo acadêmico demonstrou um </w:t>
      </w: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nó IoT multi-sensor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(11 sensores) com </w:t>
      </w: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 de IA na borda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(edge AI), resultando em economia de energia em cerca de 42% em comparação a transmissão constante de dados. (</w:t>
      </w:r>
      <w:hyperlink r:id="rId19" w:tooltip="A Multi-Modal IoT Node for Energy-Efficient Environmental Monitoring with Edge AI Processing" w:history="1">
        <w:r w:rsidRPr="007361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arXiv</w:t>
        </w:r>
      </w:hyperlink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1711131C" w14:textId="77777777" w:rsidR="00736175" w:rsidRPr="00736175" w:rsidRDefault="00736175" w:rsidP="00736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Avaliações de ciclo de vida (“life-cycle assessments”) mostram que para alguns dispositivos IoT, a maior parte da emissão de carbono está associada à </w:t>
      </w: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de fabricação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(produção, transporte, montagem), não só ao uso. (</w:t>
      </w:r>
      <w:hyperlink r:id="rId20" w:tooltip="Assessing the embodied carbon footprint of IoT edge devices with a bottom-up life-cycle approach" w:history="1">
        <w:r w:rsidRPr="007361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arXiv</w:t>
        </w:r>
      </w:hyperlink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516E2FB" w14:textId="77777777" w:rsidR="00736175" w:rsidRPr="00736175" w:rsidRDefault="00736175" w:rsidP="00736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Projeções estimam que, com adoção ampla de IoT alinhada a metas de energia inteligente, pode haver </w:t>
      </w: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economias de energia expressivas até 2030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, além de redução de emissões. Por exemplo, BBVA relata que edifícios com sensores reduziram consumo energético entre 12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noBreakHyphen/>
        <w:t>15%. (</w:t>
      </w:r>
      <w:hyperlink r:id="rId21" w:tooltip="The Internet of things and its impact on sustainability" w:history="1">
        <w:r w:rsidRPr="007361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NEWS BBVA</w:t>
        </w:r>
      </w:hyperlink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5A0E6770" w14:textId="77777777" w:rsidR="00736175" w:rsidRPr="00736175" w:rsidRDefault="00E76AFA" w:rsidP="00736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r>
      <w:r w:rsidR="00E76AF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14:paraId="75A30CA0" w14:textId="77777777" w:rsidR="00736175" w:rsidRPr="00736175" w:rsidRDefault="00736175" w:rsidP="00736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Boas práticas para maximizar os benefícios e mitigar os danos</w:t>
      </w:r>
    </w:p>
    <w:p w14:paraId="0B284745" w14:textId="77777777" w:rsidR="00736175" w:rsidRPr="00736175" w:rsidRDefault="00736175" w:rsidP="0073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IoT seja realmente sustentável ambientalmente, é importante seguir algumas diretrizes:</w:t>
      </w:r>
    </w:p>
    <w:p w14:paraId="2342E02F" w14:textId="77777777" w:rsidR="00736175" w:rsidRPr="00736175" w:rsidRDefault="00736175" w:rsidP="00736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sustentável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: escolher componentes reutilizáveis, recicláveis, usar materiais com menor impacto ambiental, modularidade para reparo/upgrades.</w:t>
      </w:r>
    </w:p>
    <w:p w14:paraId="579F34CD" w14:textId="77777777" w:rsidR="00736175" w:rsidRPr="00736175" w:rsidRDefault="00736175" w:rsidP="00736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Eficiência energética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: dispositivos com baixo consumo, uso de modos de repouso (sleep), edge computing para processar dados localmente e evitar transmissão desnecessária.</w:t>
      </w:r>
    </w:p>
    <w:p w14:paraId="11B9927D" w14:textId="77777777" w:rsidR="00736175" w:rsidRPr="00736175" w:rsidRDefault="00736175" w:rsidP="00736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Fontes de energia renovável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: usar energia solar ou outras formas limpas para alimentar sensores remotos.</w:t>
      </w:r>
    </w:p>
    <w:p w14:paraId="17357C1C" w14:textId="77777777" w:rsidR="00736175" w:rsidRPr="00736175" w:rsidRDefault="00736175" w:rsidP="00736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Ciclo de vida completo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: considerar não apenas uso, mas produção, transporte, descarte; planejar logística de descarte/reciclagem.</w:t>
      </w:r>
    </w:p>
    <w:p w14:paraId="79E70893" w14:textId="77777777" w:rsidR="00736175" w:rsidRPr="00736175" w:rsidRDefault="00736175" w:rsidP="00736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e manutenção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garantir atualizações de firmware, proteção contra vulnerabilidades, monitoramento contínuo da integridade dos dispositivos.</w:t>
      </w:r>
    </w:p>
    <w:p w14:paraId="2F40D767" w14:textId="77777777" w:rsidR="00736175" w:rsidRPr="00736175" w:rsidRDefault="00736175" w:rsidP="00736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 e interoperabilidade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: adotar protocolos padrões, APIs abertas, arquitetura que permita expansão, integração entre sistemas diferentes.</w:t>
      </w:r>
    </w:p>
    <w:p w14:paraId="659468C0" w14:textId="77777777" w:rsidR="00736175" w:rsidRPr="00736175" w:rsidRDefault="00736175" w:rsidP="00736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Governança de dados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: assegurar privacidade, qualidade dos dados, políticas claras de uso e compartilhamento.</w:t>
      </w:r>
    </w:p>
    <w:p w14:paraId="098381E4" w14:textId="77777777" w:rsidR="00736175" w:rsidRPr="00736175" w:rsidRDefault="00736175" w:rsidP="00736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Políticas públicas e incentivos</w:t>
      </w: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: subsídios, regulamentações, incentivos fiscais para projetos verdes de IoT, para incentivar adoção mais ampla e sustentável.</w:t>
      </w:r>
    </w:p>
    <w:p w14:paraId="151AD023" w14:textId="77777777" w:rsidR="00736175" w:rsidRPr="00736175" w:rsidRDefault="00E76AFA" w:rsidP="00736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r>
      <w:r w:rsidR="00E76AF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14:paraId="40AF8D0E" w14:textId="77777777" w:rsidR="00736175" w:rsidRPr="00736175" w:rsidRDefault="00736175" w:rsidP="00736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3617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Limitações e questões em aberto</w:t>
      </w:r>
    </w:p>
    <w:p w14:paraId="29C330B9" w14:textId="77777777" w:rsidR="00736175" w:rsidRPr="00736175" w:rsidRDefault="00736175" w:rsidP="007361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Diferenças regionais: em locais com acesso limitado a infraestruturas elétricas ou de conectividade, implantações podem ser mais caras ou inviáveis.</w:t>
      </w:r>
    </w:p>
    <w:p w14:paraId="4030EC7E" w14:textId="77777777" w:rsidR="00736175" w:rsidRPr="00736175" w:rsidRDefault="00736175" w:rsidP="007361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Custo social: quem paga o custo inicial? Pequenas comunidades talvez não consigam.</w:t>
      </w:r>
    </w:p>
    <w:p w14:paraId="2FED7BF6" w14:textId="77777777" w:rsidR="00736175" w:rsidRPr="00736175" w:rsidRDefault="00736175" w:rsidP="007361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Riscos de dependência tecnológica: se o sistema falhar, risco de interrupções críticas.</w:t>
      </w:r>
    </w:p>
    <w:p w14:paraId="44B94C35" w14:textId="77777777" w:rsidR="00736175" w:rsidRPr="00736175" w:rsidRDefault="00736175" w:rsidP="007361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175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 de impacto ambiental muitas vezes superficial: estudos tendem a focar no uso, menos na fabricação e no descarte.</w:t>
      </w:r>
    </w:p>
    <w:p w14:paraId="7CF4656C" w14:textId="04985E3E" w:rsidR="00736175" w:rsidRPr="00736175" w:rsidRDefault="00E76AFA" w:rsidP="00CB1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r>
      <w:r w:rsidR="00E76AF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14:paraId="46E3EC46" w14:textId="77777777" w:rsidR="00C150E5" w:rsidRDefault="00C150E5"/>
    <w:sectPr w:rsidR="00C15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40C70"/>
    <w:multiLevelType w:val="multilevel"/>
    <w:tmpl w:val="8E9E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07551"/>
    <w:multiLevelType w:val="multilevel"/>
    <w:tmpl w:val="FC5E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D3B41"/>
    <w:multiLevelType w:val="multilevel"/>
    <w:tmpl w:val="FCB6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033EE"/>
    <w:multiLevelType w:val="multilevel"/>
    <w:tmpl w:val="E546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004852">
    <w:abstractNumId w:val="1"/>
  </w:num>
  <w:num w:numId="2" w16cid:durableId="762383326">
    <w:abstractNumId w:val="3"/>
  </w:num>
  <w:num w:numId="3" w16cid:durableId="1526862989">
    <w:abstractNumId w:val="0"/>
  </w:num>
  <w:num w:numId="4" w16cid:durableId="456263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activeWritingStyle w:appName="MSWord" w:lang="pt-BR" w:vendorID="64" w:dllVersion="6" w:nlCheck="1" w:checkStyle="0"/>
  <w:activeWritingStyle w:appName="MSWord" w:lang="pt-BR" w:vendorID="64" w:dllVersion="4096" w:nlCheck="1" w:checkStyle="0"/>
  <w:proofState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175"/>
    <w:rsid w:val="00552148"/>
    <w:rsid w:val="00736175"/>
    <w:rsid w:val="00C02F4C"/>
    <w:rsid w:val="00C150E5"/>
    <w:rsid w:val="00CB1A51"/>
    <w:rsid w:val="00E7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B6AA2EB"/>
  <w15:chartTrackingRefBased/>
  <w15:docId w15:val="{5AAE7ED6-254E-4848-A4E1-07EE58B7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36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61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3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617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36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tindustryinsights.com/iot-sustainability-5-ways-reducing-environmental-impact/?utm_source=chatgpt.com" TargetMode="External" /><Relationship Id="rId13" Type="http://schemas.openxmlformats.org/officeDocument/2006/relationships/hyperlink" Target="https://docs.aws.amazon.com/pt_br/wellarchitected/latest/iot-lens/sustainability.html?utm_source=chatgpt.com" TargetMode="External" /><Relationship Id="rId18" Type="http://schemas.openxmlformats.org/officeDocument/2006/relationships/hyperlink" Target="https://theswissquality.ch/challenges-of-sustainable-iot-implementation-overcoming-barriers-for-a-greener-future/?utm_source=chatgpt.com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www.bbva.com/en/sustainability/the-internet-of-things-and-its-impact-on-sustainability/?utm_source=chatgpt.com" TargetMode="External" /><Relationship Id="rId7" Type="http://schemas.openxmlformats.org/officeDocument/2006/relationships/hyperlink" Target="https://blog.flux.id/en/iot-environmental-monitoring-sustainable-solutions/?utm_source=chatgpt.com" TargetMode="External" /><Relationship Id="rId12" Type="http://schemas.openxmlformats.org/officeDocument/2006/relationships/hyperlink" Target="https://www.bbva.com/en/sustainability/the-internet-of-things-and-its-impact-on-sustainability/?utm_source=chatgpt.com" TargetMode="External" /><Relationship Id="rId17" Type="http://schemas.openxmlformats.org/officeDocument/2006/relationships/hyperlink" Target="https://avigna.ai/iot-implementation-for-a-sustainable-future-iot-and-sustainable-solutions-for-environmental-impact/?utm_source=chatgpt.com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primafelicitas.com/iot/exploring-iot-role-in-environmental-sustainability/?utm_source=chatgpt.com" TargetMode="External" /><Relationship Id="rId20" Type="http://schemas.openxmlformats.org/officeDocument/2006/relationships/hyperlink" Target="https://arxiv.org/abs/2105.02082?utm_source=chatgpt.com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sodio.tech/how-to-use-iot-for-environmental-monitoring/?utm_source=chatgpt.com" TargetMode="External" /><Relationship Id="rId11" Type="http://schemas.openxmlformats.org/officeDocument/2006/relationships/hyperlink" Target="https://www.a3logics.com/blog/iot-in-environmental-monitoring/?utm_source=chatgpt.com" TargetMode="External" /><Relationship Id="rId5" Type="http://schemas.openxmlformats.org/officeDocument/2006/relationships/hyperlink" Target="https://sodio.tech/how-to-use-iot-for-environmental-monitoring/?utm_source=chatgpt.com" TargetMode="External" /><Relationship Id="rId15" Type="http://schemas.openxmlformats.org/officeDocument/2006/relationships/hyperlink" Target="https://rishandigital.com/iot/iot-and-environmental-impact/?utm_source=chatgpt.com" TargetMode="External" /><Relationship Id="rId23" Type="http://schemas.openxmlformats.org/officeDocument/2006/relationships/theme" Target="theme/theme1.xml" /><Relationship Id="rId10" Type="http://schemas.openxmlformats.org/officeDocument/2006/relationships/hyperlink" Target="https://sirinsoftware.com/blog/5-use-cases-of-iot-in-environmental-monitoring?utm_source=chatgpt.com" TargetMode="External" /><Relationship Id="rId19" Type="http://schemas.openxmlformats.org/officeDocument/2006/relationships/hyperlink" Target="https://arxiv.org/abs/2507.14165?utm_source=chatgpt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bbva.com/en/sustainability/the-internet-of-things-and-its-impact-on-sustainability/?utm_source=chatgpt.com" TargetMode="External" /><Relationship Id="rId14" Type="http://schemas.openxmlformats.org/officeDocument/2006/relationships/hyperlink" Target="https://arxiv.org/abs/2105.02082?utm_source=chatgpt.com" TargetMode="External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1592</Words>
  <Characters>8598</Characters>
  <Application>Microsoft Office Word</Application>
  <DocSecurity>0</DocSecurity>
  <Lines>71</Lines>
  <Paragraphs>20</Paragraphs>
  <ScaleCrop>false</ScaleCrop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CAIO EDUARDO REIS MACHADO</cp:lastModifiedBy>
  <cp:revision>2</cp:revision>
  <dcterms:created xsi:type="dcterms:W3CDTF">2025-09-18T14:00:00Z</dcterms:created>
  <dcterms:modified xsi:type="dcterms:W3CDTF">2025-09-18T14:00:00Z</dcterms:modified>
</cp:coreProperties>
</file>