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146" w:rsidRDefault="00B5337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NE555</w:t>
      </w:r>
      <w:r w:rsidR="00CA0A2F">
        <w:rPr>
          <w:b/>
          <w:bCs/>
          <w:sz w:val="72"/>
          <w:szCs w:val="72"/>
        </w:rPr>
        <w:t xml:space="preserve"> </w:t>
      </w:r>
      <w:proofErr w:type="spellStart"/>
      <w:r w:rsidR="00CA0A2F">
        <w:rPr>
          <w:b/>
          <w:bCs/>
          <w:sz w:val="72"/>
          <w:szCs w:val="72"/>
        </w:rPr>
        <w:t>a</w:t>
      </w:r>
      <w:r w:rsidR="00783BD1">
        <w:rPr>
          <w:b/>
          <w:bCs/>
          <w:sz w:val="72"/>
          <w:szCs w:val="72"/>
        </w:rPr>
        <w:t>stable</w:t>
      </w:r>
      <w:proofErr w:type="spellEnd"/>
      <w:r w:rsidR="00783BD1">
        <w:rPr>
          <w:b/>
          <w:bCs/>
          <w:sz w:val="72"/>
          <w:szCs w:val="72"/>
        </w:rPr>
        <w:t xml:space="preserve"> </w:t>
      </w:r>
      <w:proofErr w:type="spellStart"/>
      <w:r w:rsidR="00B365B4">
        <w:rPr>
          <w:b/>
          <w:bCs/>
          <w:sz w:val="72"/>
          <w:szCs w:val="72"/>
        </w:rPr>
        <w:t>m</w:t>
      </w:r>
      <w:r w:rsidR="00783BD1">
        <w:rPr>
          <w:b/>
          <w:bCs/>
          <w:sz w:val="72"/>
          <w:szCs w:val="72"/>
        </w:rPr>
        <w:t>ultivibrator</w:t>
      </w:r>
      <w:proofErr w:type="spellEnd"/>
    </w:p>
    <w:p w:rsidR="00A24E50" w:rsidRDefault="000E1682" w:rsidP="00375A60">
      <w:pPr>
        <w:jc w:val="center"/>
      </w:pPr>
      <w:r>
        <w:rPr>
          <w:noProof/>
          <w:lang w:val="it-CH" w:eastAsia="it-CH"/>
        </w:rPr>
        <w:drawing>
          <wp:inline distT="0" distB="0" distL="0" distR="0">
            <wp:extent cx="3565903" cy="3140766"/>
            <wp:effectExtent l="19050" t="0" r="0" b="0"/>
            <wp:docPr id="122204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43591" name="Picture 1222043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87" cy="31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F4" w:rsidRDefault="00515389" w:rsidP="00ED30F4">
      <w:r>
        <w:t xml:space="preserve">VCC is between 4.5V and 15V, the output can </w:t>
      </w:r>
      <w:r w:rsidR="00B30765">
        <w:t>sink/source</w:t>
      </w:r>
      <w:r>
        <w:t xml:space="preserve"> 200mA and </w:t>
      </w:r>
      <w:r w:rsidR="00ED30F4">
        <w:t>C</w:t>
      </w:r>
      <w:r w:rsidR="00ED30F4" w:rsidRPr="00ED30F4">
        <w:rPr>
          <w:vertAlign w:val="subscript"/>
        </w:rPr>
        <w:t>2</w:t>
      </w:r>
      <w:r w:rsidR="00ED30F4">
        <w:t xml:space="preserve"> is usually around </w:t>
      </w:r>
      <w:r w:rsidR="00300ACF">
        <w:t>10n</w:t>
      </w:r>
      <w:r w:rsidR="00ED30F4">
        <w:t>F.</w:t>
      </w:r>
    </w:p>
    <w:p w:rsidR="0028211C" w:rsidRPr="0028211C" w:rsidRDefault="00B53372">
      <w:pPr>
        <w:rPr>
          <w:sz w:val="32"/>
          <w:szCs w:val="32"/>
        </w:rPr>
      </w:pPr>
      <w:r>
        <w:rPr>
          <w:sz w:val="32"/>
          <w:szCs w:val="32"/>
        </w:rPr>
        <w:t>Charge phase</w:t>
      </w:r>
    </w:p>
    <w:p w:rsidR="00090A2E" w:rsidRDefault="00B53372" w:rsidP="00B53372">
      <w:r>
        <w:t xml:space="preserve">The capacitor charges </w:t>
      </w:r>
      <w:r w:rsidR="007C7EC8">
        <w:t>through R</w:t>
      </w:r>
      <w:r w:rsidR="007C7EC8" w:rsidRPr="007C7EC8">
        <w:rPr>
          <w:vertAlign w:val="subscript"/>
        </w:rPr>
        <w:t>1</w:t>
      </w:r>
      <w:r w:rsidR="007C7EC8">
        <w:t xml:space="preserve"> and R</w:t>
      </w:r>
      <w:r w:rsidR="007C7EC8" w:rsidRPr="007C7EC8">
        <w:rPr>
          <w:vertAlign w:val="subscript"/>
        </w:rPr>
        <w:t>2</w:t>
      </w:r>
      <w:r w:rsidR="007C7EC8">
        <w:t xml:space="preserve"> </w:t>
      </w:r>
      <w:r>
        <w:t>from 1/3VCC to 2/3VCC</w:t>
      </w:r>
      <w:r w:rsidR="00FC3BF3">
        <w:t>;</w:t>
      </w:r>
      <w:r>
        <w:t xml:space="preserve"> </w:t>
      </w:r>
      <w:r w:rsidR="007C7EC8">
        <w:t>according to t</w:t>
      </w:r>
      <w:r>
        <w:t>he capacitor formula:</w:t>
      </w:r>
    </w:p>
    <w:p w:rsidR="00B53372" w:rsidRPr="00E45F07" w:rsidRDefault="00915618" w:rsidP="00B533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=VCC-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VCC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:rsidR="006D4FED" w:rsidRDefault="00915618" w:rsidP="006D4FE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VCC=VCC-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VCC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:rsidR="001727EE" w:rsidRDefault="001727EE" w:rsidP="001727E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1727EE" w:rsidRDefault="00915618" w:rsidP="001727EE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=ln⁡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(R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(R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:rsidR="00B53372" w:rsidRDefault="00B53372" w:rsidP="00B53372"/>
    <w:p w:rsidR="001727EE" w:rsidRPr="0028211C" w:rsidRDefault="001727EE" w:rsidP="001727EE">
      <w:pPr>
        <w:rPr>
          <w:sz w:val="32"/>
          <w:szCs w:val="32"/>
        </w:rPr>
      </w:pPr>
      <w:r>
        <w:rPr>
          <w:sz w:val="32"/>
          <w:szCs w:val="32"/>
        </w:rPr>
        <w:t>Discharge phase</w:t>
      </w:r>
    </w:p>
    <w:p w:rsidR="001727EE" w:rsidRDefault="001727EE" w:rsidP="001727EE">
      <w:r>
        <w:t xml:space="preserve">The capacitor discharges </w:t>
      </w:r>
      <w:r w:rsidR="007C7EC8">
        <w:t>through R</w:t>
      </w:r>
      <w:r w:rsidR="007C7EC8" w:rsidRPr="007C7EC8">
        <w:rPr>
          <w:vertAlign w:val="subscript"/>
        </w:rPr>
        <w:t>2</w:t>
      </w:r>
      <w:r w:rsidR="007C7EC8">
        <w:t xml:space="preserve"> </w:t>
      </w:r>
      <w:r>
        <w:t>from 2/3VCC to 1/3VCC</w:t>
      </w:r>
      <w:r w:rsidR="00FC3BF3">
        <w:t>;</w:t>
      </w:r>
      <w:r>
        <w:t xml:space="preserve"> </w:t>
      </w:r>
      <w:r w:rsidR="007C7EC8">
        <w:t>according to t</w:t>
      </w:r>
      <w:r>
        <w:t>he capacitor formula:</w:t>
      </w:r>
    </w:p>
    <w:p w:rsidR="001727EE" w:rsidRPr="00375A60" w:rsidRDefault="00915618" w:rsidP="001727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VCC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:rsidR="001727EE" w:rsidRDefault="00915618" w:rsidP="001727E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:rsidR="001727EE" w:rsidRDefault="001727EE" w:rsidP="001727E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30765" w:rsidRPr="00C2382C" w:rsidRDefault="00915618" w:rsidP="001727EE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=ln⁡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:rsidR="00B30765" w:rsidRDefault="00B30765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br w:type="page"/>
      </w:r>
    </w:p>
    <w:p w:rsidR="002952C1" w:rsidRPr="002952C1" w:rsidRDefault="002952C1" w:rsidP="002952C1">
      <w:pPr>
        <w:rPr>
          <w:sz w:val="32"/>
          <w:szCs w:val="32"/>
        </w:rPr>
      </w:pPr>
      <w:r w:rsidRPr="002952C1">
        <w:rPr>
          <w:sz w:val="32"/>
          <w:szCs w:val="32"/>
        </w:rPr>
        <w:lastRenderedPageBreak/>
        <w:t xml:space="preserve">Frequency and </w:t>
      </w:r>
      <w:r w:rsidR="00B365B4">
        <w:rPr>
          <w:sz w:val="32"/>
          <w:szCs w:val="32"/>
        </w:rPr>
        <w:t>d</w:t>
      </w:r>
      <w:r w:rsidRPr="002952C1">
        <w:rPr>
          <w:sz w:val="32"/>
          <w:szCs w:val="32"/>
        </w:rPr>
        <w:t>uty</w:t>
      </w:r>
      <w:r w:rsidR="00AC011C">
        <w:rPr>
          <w:sz w:val="32"/>
          <w:szCs w:val="32"/>
        </w:rPr>
        <w:t>-</w:t>
      </w:r>
      <w:r w:rsidRPr="002952C1">
        <w:rPr>
          <w:sz w:val="32"/>
          <w:szCs w:val="32"/>
        </w:rPr>
        <w:t>cycle</w:t>
      </w:r>
    </w:p>
    <w:p w:rsidR="002952C1" w:rsidRDefault="009B38E4" w:rsidP="002952C1">
      <m:oMathPara>
        <m:oMath>
          <m:r>
            <w:rPr>
              <w:rFonts w:ascii="Cambria Math" w:hAnsi="Cambria Math"/>
              <w:highlight w:val="yellow"/>
            </w:rPr>
            <m:t>f=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0.693(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1.44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den>
          </m:f>
        </m:oMath>
      </m:oMathPara>
    </w:p>
    <w:p w:rsidR="00C334C9" w:rsidRPr="00511EED" w:rsidRDefault="009B38E4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)</m:t>
              </m:r>
            </m:den>
          </m:f>
        </m:oMath>
      </m:oMathPara>
    </w:p>
    <w:p w:rsidR="00AD512D" w:rsidRDefault="00AD512D" w:rsidP="00AD512D"/>
    <w:p w:rsidR="000648E3" w:rsidRPr="000648E3" w:rsidRDefault="0016263F" w:rsidP="002952C1">
      <w:pPr>
        <w:rPr>
          <w:rFonts w:eastAsiaTheme="minorEastAsia"/>
          <w:sz w:val="32"/>
          <w:szCs w:val="32"/>
        </w:rPr>
      </w:pPr>
      <w:r w:rsidRPr="0016263F">
        <w:rPr>
          <w:rFonts w:eastAsiaTheme="minorEastAsia"/>
          <w:sz w:val="32"/>
          <w:szCs w:val="32"/>
        </w:rPr>
        <w:t>PWM circuit</w:t>
      </w:r>
      <w:r w:rsidR="00867697">
        <w:rPr>
          <w:rFonts w:eastAsiaTheme="minorEastAsia"/>
          <w:sz w:val="32"/>
          <w:szCs w:val="32"/>
        </w:rPr>
        <w:t xml:space="preserve"> design</w:t>
      </w:r>
    </w:p>
    <w:p w:rsidR="00117106" w:rsidRDefault="000E1682" w:rsidP="00117106">
      <w:pPr>
        <w:jc w:val="center"/>
      </w:pPr>
      <w:r>
        <w:rPr>
          <w:noProof/>
          <w:lang w:val="it-CH" w:eastAsia="it-CH"/>
        </w:rPr>
        <w:drawing>
          <wp:inline distT="0" distB="0" distL="0" distR="0">
            <wp:extent cx="3890761" cy="3215640"/>
            <wp:effectExtent l="0" t="0" r="0" b="0"/>
            <wp:docPr id="1341791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1455" name="Picture 13417914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3" cy="32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3F" w:rsidRDefault="00CF06DF" w:rsidP="002952C1">
      <w:r>
        <w:t>By employing</w:t>
      </w:r>
      <w:r w:rsidR="00EB297B">
        <w:t xml:space="preserve"> a </w:t>
      </w:r>
      <w:proofErr w:type="spellStart"/>
      <w:r w:rsidR="00EB297B">
        <w:t>trim</w:t>
      </w:r>
      <w:r w:rsidR="00962423">
        <w:t>pot</w:t>
      </w:r>
      <w:proofErr w:type="spellEnd"/>
      <w:r w:rsidR="00962423">
        <w:t xml:space="preserve"> </w:t>
      </w:r>
      <w:r w:rsidR="0036796A">
        <w:t xml:space="preserve">instead of </w:t>
      </w:r>
      <w:r w:rsidR="00EB297B">
        <w:t>R</w:t>
      </w:r>
      <w:r w:rsidR="00EB297B" w:rsidRPr="005077BD">
        <w:rPr>
          <w:vertAlign w:val="subscript"/>
        </w:rPr>
        <w:t>2</w:t>
      </w:r>
      <w:r>
        <w:t xml:space="preserve">, </w:t>
      </w:r>
      <w:r w:rsidR="00EB297B">
        <w:t>i</w:t>
      </w:r>
      <w:r w:rsidR="000648E3">
        <w:t>t’s possible to regulate the duty</w:t>
      </w:r>
      <w:r w:rsidR="00AC011C">
        <w:t>-</w:t>
      </w:r>
      <w:r w:rsidR="000648E3">
        <w:t>cycle leaving the frequency constant</w:t>
      </w:r>
      <w:r w:rsidR="0022181E">
        <w:t xml:space="preserve">. </w:t>
      </w:r>
      <w:proofErr w:type="spellStart"/>
      <w:r w:rsidR="0022181E">
        <w:rPr>
          <w:rFonts w:eastAsiaTheme="minorEastAsia"/>
        </w:rPr>
        <w:t>R</w:t>
      </w:r>
      <w:r w:rsidR="0022181E" w:rsidRPr="004F442D">
        <w:rPr>
          <w:rFonts w:eastAsiaTheme="minorEastAsia"/>
          <w:vertAlign w:val="subscript"/>
        </w:rPr>
        <w:t>limit,duty</w:t>
      </w:r>
      <w:proofErr w:type="spellEnd"/>
      <w:r w:rsidR="0022181E">
        <w:rPr>
          <w:rFonts w:eastAsiaTheme="minorEastAsia"/>
        </w:rPr>
        <w:t xml:space="preserve"> is mandatory to limit the discharge current th</w:t>
      </w:r>
      <w:r w:rsidR="00EC4EA9">
        <w:rPr>
          <w:rFonts w:eastAsiaTheme="minorEastAsia"/>
        </w:rPr>
        <w:t>r</w:t>
      </w:r>
      <w:r w:rsidR="0022181E">
        <w:rPr>
          <w:rFonts w:eastAsiaTheme="minorEastAsia"/>
        </w:rPr>
        <w:t>ough the internal transistor:</w:t>
      </w:r>
    </w:p>
    <w:p w:rsidR="00D07814" w:rsidRPr="0036796A" w:rsidRDefault="00915618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trim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limit,duty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left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right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6796A" w:rsidRPr="0036796A" w:rsidRDefault="0036796A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T=0.693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left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right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→f=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1.44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275376" w:rsidRDefault="0036796A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right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min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limit,duty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</m:oMath>
      </m:oMathPara>
    </w:p>
    <w:p w:rsidR="005C3E6B" w:rsidRDefault="00BF7112" w:rsidP="0022181E">
      <w:r>
        <w:t>For example w</w:t>
      </w:r>
      <w:r w:rsidR="0022181E">
        <w:t xml:space="preserve">ith </w:t>
      </w:r>
      <w:r w:rsidR="00B30765">
        <w:t>D</w:t>
      </w:r>
      <w:r w:rsidR="00B30765" w:rsidRPr="00B30765">
        <w:rPr>
          <w:vertAlign w:val="subscript"/>
        </w:rPr>
        <w:t>1</w:t>
      </w:r>
      <w:r w:rsidR="00B30765">
        <w:t>=D</w:t>
      </w:r>
      <w:r w:rsidR="00B30765" w:rsidRPr="00B30765">
        <w:rPr>
          <w:vertAlign w:val="subscript"/>
        </w:rPr>
        <w:t>2</w:t>
      </w:r>
      <w:r w:rsidR="00B30765">
        <w:t xml:space="preserve">=1N4148, </w:t>
      </w:r>
      <w:r w:rsidR="00BA54C3">
        <w:t>C</w:t>
      </w:r>
      <w:r w:rsidR="00300ACF">
        <w:rPr>
          <w:vertAlign w:val="subscript"/>
        </w:rPr>
        <w:t>1</w:t>
      </w:r>
      <w:r w:rsidR="0022181E">
        <w:t>=</w:t>
      </w:r>
      <w:r w:rsidR="005C3E6B">
        <w:t>100nF</w:t>
      </w:r>
      <w:r w:rsidR="0022181E">
        <w:t xml:space="preserve">, </w:t>
      </w:r>
      <w:r w:rsidR="005C3E6B">
        <w:t>C</w:t>
      </w:r>
      <w:r w:rsidR="005C3E6B">
        <w:rPr>
          <w:vertAlign w:val="subscript"/>
        </w:rPr>
        <w:t>2</w:t>
      </w:r>
      <w:r w:rsidR="0022181E">
        <w:t>=</w:t>
      </w:r>
      <w:r w:rsidR="005C3E6B">
        <w:t>10nF</w:t>
      </w:r>
      <w:r w:rsidR="0022181E">
        <w:t xml:space="preserve">, </w:t>
      </w:r>
      <w:r w:rsidR="005C3E6B">
        <w:t>R</w:t>
      </w:r>
      <w:r w:rsidR="005C3E6B">
        <w:rPr>
          <w:vertAlign w:val="subscript"/>
        </w:rPr>
        <w:t>1</w:t>
      </w:r>
      <w:r w:rsidR="0022181E">
        <w:t>=</w:t>
      </w:r>
      <w:r w:rsidR="005C3E6B">
        <w:t>1k</w:t>
      </w:r>
      <w:r w:rsidR="0022181E">
        <w:t xml:space="preserve">, </w:t>
      </w:r>
      <w:proofErr w:type="spellStart"/>
      <w:r w:rsidR="005C3E6B">
        <w:t>R</w:t>
      </w:r>
      <w:r w:rsidR="005C3E6B" w:rsidRPr="005C3E6B">
        <w:rPr>
          <w:vertAlign w:val="subscript"/>
        </w:rPr>
        <w:t>trim</w:t>
      </w:r>
      <w:proofErr w:type="spellEnd"/>
      <w:r w:rsidR="0022181E">
        <w:t>=</w:t>
      </w:r>
      <w:r w:rsidR="005C3E6B">
        <w:t>100k</w:t>
      </w:r>
      <w:r w:rsidR="0022181E">
        <w:t xml:space="preserve"> and </w:t>
      </w:r>
      <w:proofErr w:type="spellStart"/>
      <w:r w:rsidR="005C3E6B">
        <w:t>R</w:t>
      </w:r>
      <w:r w:rsidR="005C3E6B" w:rsidRPr="005C3E6B">
        <w:rPr>
          <w:vertAlign w:val="subscript"/>
        </w:rPr>
        <w:t>limit,duty</w:t>
      </w:r>
      <w:proofErr w:type="spellEnd"/>
      <w:r w:rsidR="0022181E">
        <w:t>=</w:t>
      </w:r>
      <w:r w:rsidR="005C3E6B">
        <w:t>1k</w:t>
      </w:r>
      <w:r w:rsidR="0022181E">
        <w:t xml:space="preserve"> we get:</w:t>
      </w:r>
    </w:p>
    <w:p w:rsidR="00026E98" w:rsidRDefault="00E11107" w:rsidP="002218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1k+101k</m:t>
                  </m:r>
                </m:e>
              </m:d>
              <m:r>
                <w:rPr>
                  <w:rFonts w:ascii="Cambria Math" w:hAnsi="Cambria Math"/>
                </w:rPr>
                <m:t>100nF</m:t>
              </m:r>
            </m:den>
          </m:f>
          <m:r>
            <w:rPr>
              <w:rFonts w:ascii="Cambria Math" w:hAnsi="Cambria Math"/>
            </w:rPr>
            <m:t xml:space="preserve">≅141Hz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1k</m:t>
              </m:r>
            </m:num>
            <m:den>
              <m:r>
                <w:rPr>
                  <w:rFonts w:ascii="Cambria Math" w:hAnsi="Cambria Math"/>
                </w:rPr>
                <m:t>1k+101k</m:t>
              </m:r>
            </m:den>
          </m:f>
          <m:r>
            <w:rPr>
              <w:rFonts w:ascii="Cambria Math" w:hAnsi="Cambria Math"/>
            </w:rPr>
            <m:t xml:space="preserve">≅1%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101k</m:t>
              </m:r>
            </m:num>
            <m:den>
              <m:r>
                <w:rPr>
                  <w:rFonts w:ascii="Cambria Math" w:hAnsi="Cambria Math"/>
                </w:rPr>
                <m:t>1k+101k</m:t>
              </m:r>
            </m:den>
          </m:f>
          <m:r>
            <w:rPr>
              <w:rFonts w:ascii="Cambria Math" w:hAnsi="Cambria Math"/>
            </w:rPr>
            <m:t>≅99%</m:t>
          </m:r>
        </m:oMath>
      </m:oMathPara>
    </w:p>
    <w:p w:rsidR="00AD512D" w:rsidRPr="00C2382C" w:rsidRDefault="00EC4EA9" w:rsidP="0022181E">
      <w:pPr>
        <w:rPr>
          <w:rFonts w:eastAsiaTheme="minorEastAsia"/>
        </w:rPr>
      </w:pPr>
      <w:r>
        <w:rPr>
          <w:rFonts w:eastAsiaTheme="minorEastAsia"/>
        </w:rPr>
        <w:t>Notes:</w:t>
      </w:r>
    </w:p>
    <w:p w:rsidR="000F3000" w:rsidRPr="000F3000" w:rsidRDefault="000F3000" w:rsidP="000F3000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Remember to use a decoupling capacitor of 100nF between pin 1 and pin 8.</w:t>
      </w:r>
    </w:p>
    <w:p w:rsidR="00EC4EA9" w:rsidRPr="00EC4EA9" w:rsidRDefault="007A1319" w:rsidP="000F3000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Some suggest to </w:t>
      </w:r>
      <w:r w:rsidR="00C2382C" w:rsidRPr="00EC4EA9">
        <w:rPr>
          <w:rFonts w:eastAsiaTheme="minorEastAsia"/>
        </w:rPr>
        <w:t>remove R</w:t>
      </w:r>
      <w:r w:rsidR="00C2382C" w:rsidRPr="00EC4EA9">
        <w:rPr>
          <w:rFonts w:eastAsiaTheme="minorEastAsia"/>
          <w:vertAlign w:val="subscript"/>
        </w:rPr>
        <w:t>1</w:t>
      </w:r>
      <w:r w:rsidR="00C2382C" w:rsidRPr="00EC4EA9">
        <w:rPr>
          <w:rFonts w:eastAsiaTheme="minorEastAsia"/>
        </w:rPr>
        <w:t xml:space="preserve"> </w:t>
      </w:r>
      <w:r w:rsidR="001B1DE3">
        <w:rPr>
          <w:rFonts w:eastAsiaTheme="minorEastAsia"/>
        </w:rPr>
        <w:t xml:space="preserve">and </w:t>
      </w:r>
      <w:r w:rsidR="00C2382C" w:rsidRPr="00EC4EA9">
        <w:rPr>
          <w:rFonts w:eastAsiaTheme="minorEastAsia"/>
        </w:rPr>
        <w:t>connect</w:t>
      </w:r>
      <w:r w:rsidR="001B1DE3">
        <w:rPr>
          <w:rFonts w:eastAsiaTheme="minorEastAsia"/>
        </w:rPr>
        <w:t xml:space="preserve"> </w:t>
      </w:r>
      <w:r w:rsidR="00C2382C" w:rsidRPr="00EC4EA9">
        <w:rPr>
          <w:rFonts w:eastAsiaTheme="minorEastAsia"/>
        </w:rPr>
        <w:t>the diodes node to OUT</w:t>
      </w:r>
      <w:r w:rsidR="001B1DE3">
        <w:rPr>
          <w:rFonts w:eastAsiaTheme="minorEastAsia"/>
        </w:rPr>
        <w:t xml:space="preserve"> instead of DISCHARGE</w:t>
      </w:r>
      <w:r w:rsidR="00EC4EA9">
        <w:rPr>
          <w:rFonts w:eastAsiaTheme="minorEastAsia"/>
        </w:rPr>
        <w:t xml:space="preserve">. </w:t>
      </w:r>
      <w:r w:rsidR="001B1DE3">
        <w:rPr>
          <w:rFonts w:eastAsiaTheme="minorEastAsia"/>
        </w:rPr>
        <w:t xml:space="preserve">But this circuit variant is less stable because </w:t>
      </w:r>
      <w:r w:rsidR="000F3000">
        <w:rPr>
          <w:rFonts w:eastAsiaTheme="minorEastAsia"/>
        </w:rPr>
        <w:t xml:space="preserve">the </w:t>
      </w:r>
      <w:r w:rsidR="006E0DB6">
        <w:rPr>
          <w:rFonts w:eastAsiaTheme="minorEastAsia"/>
        </w:rPr>
        <w:t xml:space="preserve">OUT </w:t>
      </w:r>
      <w:r w:rsidR="000F3000">
        <w:rPr>
          <w:rFonts w:eastAsiaTheme="minorEastAsia"/>
        </w:rPr>
        <w:t xml:space="preserve">high level </w:t>
      </w:r>
      <w:r w:rsidR="006E0DB6">
        <w:rPr>
          <w:rFonts w:eastAsiaTheme="minorEastAsia"/>
        </w:rPr>
        <w:t xml:space="preserve">is </w:t>
      </w:r>
      <w:r w:rsidR="001B1DE3">
        <w:rPr>
          <w:rFonts w:eastAsiaTheme="minorEastAsia"/>
        </w:rPr>
        <w:t xml:space="preserve">below </w:t>
      </w:r>
      <w:r w:rsidR="00EC4EA9">
        <w:rPr>
          <w:rFonts w:eastAsiaTheme="minorEastAsia"/>
        </w:rPr>
        <w:t xml:space="preserve">VCC and </w:t>
      </w:r>
      <w:r w:rsidR="000F3000">
        <w:rPr>
          <w:rFonts w:eastAsiaTheme="minorEastAsia"/>
        </w:rPr>
        <w:t xml:space="preserve">varies with </w:t>
      </w:r>
      <w:r w:rsidR="001B1DE3">
        <w:rPr>
          <w:rFonts w:eastAsiaTheme="minorEastAsia"/>
        </w:rPr>
        <w:t>used</w:t>
      </w:r>
      <w:r w:rsidR="000F3000">
        <w:rPr>
          <w:rFonts w:eastAsiaTheme="minorEastAsia"/>
        </w:rPr>
        <w:t xml:space="preserve"> current</w:t>
      </w:r>
      <w:r w:rsidR="001B1DE3">
        <w:rPr>
          <w:rFonts w:eastAsiaTheme="minorEastAsia"/>
        </w:rPr>
        <w:t>.</w:t>
      </w:r>
    </w:p>
    <w:p w:rsidR="00EC4EA9" w:rsidRDefault="00EC4EA9" w:rsidP="00EC4EA9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Ceramic capacitors </w:t>
      </w:r>
      <w:r w:rsidR="00C6271D">
        <w:rPr>
          <w:rFonts w:eastAsiaTheme="minorEastAsia"/>
        </w:rPr>
        <w:t xml:space="preserve">change </w:t>
      </w:r>
      <w:r>
        <w:rPr>
          <w:rFonts w:eastAsiaTheme="minorEastAsia"/>
        </w:rPr>
        <w:t>thei</w:t>
      </w:r>
      <w:r w:rsidR="000F3000">
        <w:rPr>
          <w:rFonts w:eastAsiaTheme="minorEastAsia"/>
        </w:rPr>
        <w:t>r</w:t>
      </w:r>
      <w:r>
        <w:rPr>
          <w:rFonts w:eastAsiaTheme="minorEastAsia"/>
        </w:rPr>
        <w:t xml:space="preserve"> capacity with voltage and especially with DC bias. W</w:t>
      </w:r>
      <w:r w:rsidR="00C6271D">
        <w:rPr>
          <w:rFonts w:eastAsiaTheme="minorEastAsia"/>
        </w:rPr>
        <w:t xml:space="preserve">hen VCC </w:t>
      </w:r>
      <w:r>
        <w:rPr>
          <w:rFonts w:eastAsiaTheme="minorEastAsia"/>
        </w:rPr>
        <w:t>increas</w:t>
      </w:r>
      <w:r w:rsidR="00C6271D">
        <w:rPr>
          <w:rFonts w:eastAsiaTheme="minorEastAsia"/>
        </w:rPr>
        <w:t>es</w:t>
      </w:r>
      <w:r w:rsidR="00D409FE">
        <w:rPr>
          <w:rFonts w:eastAsiaTheme="minorEastAsia"/>
        </w:rPr>
        <w:t>,</w:t>
      </w:r>
      <w:r w:rsidR="000F3000">
        <w:rPr>
          <w:rFonts w:eastAsiaTheme="minorEastAsia"/>
        </w:rPr>
        <w:t xml:space="preserve"> </w:t>
      </w:r>
      <w:r w:rsidR="009E1A36">
        <w:rPr>
          <w:rFonts w:eastAsiaTheme="minorEastAsia"/>
        </w:rPr>
        <w:t>C</w:t>
      </w:r>
      <w:r w:rsidR="009E1A36" w:rsidRPr="009E1A36">
        <w:rPr>
          <w:rFonts w:eastAsiaTheme="minorEastAsia"/>
          <w:vertAlign w:val="subscript"/>
        </w:rPr>
        <w:t>1</w:t>
      </w:r>
      <w:r w:rsidR="001B1DE3">
        <w:rPr>
          <w:rFonts w:eastAsiaTheme="minorEastAsia"/>
        </w:rPr>
        <w:t xml:space="preserve">‘s </w:t>
      </w:r>
      <w:r>
        <w:rPr>
          <w:rFonts w:eastAsiaTheme="minorEastAsia"/>
        </w:rPr>
        <w:t xml:space="preserve">1/3VCC DC bias </w:t>
      </w:r>
      <w:r w:rsidR="000F3000">
        <w:rPr>
          <w:rFonts w:eastAsiaTheme="minorEastAsia"/>
        </w:rPr>
        <w:t>also increases</w:t>
      </w:r>
      <w:r w:rsidR="00F97763">
        <w:rPr>
          <w:rFonts w:eastAsiaTheme="minorEastAsia"/>
        </w:rPr>
        <w:t>,</w:t>
      </w:r>
      <w:r w:rsidR="000F30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capacity decreases </w:t>
      </w:r>
      <w:r w:rsidR="00F97763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the </w:t>
      </w:r>
      <w:r w:rsidR="008A1B4E">
        <w:rPr>
          <w:rFonts w:eastAsiaTheme="minorEastAsia"/>
        </w:rPr>
        <w:t xml:space="preserve">PWM </w:t>
      </w:r>
      <w:r>
        <w:rPr>
          <w:rFonts w:eastAsiaTheme="minorEastAsia"/>
        </w:rPr>
        <w:t>frequency</w:t>
      </w:r>
      <w:r w:rsidR="00F97763">
        <w:rPr>
          <w:rFonts w:eastAsiaTheme="minorEastAsia"/>
        </w:rPr>
        <w:t xml:space="preserve"> rises</w:t>
      </w:r>
      <w:r>
        <w:rPr>
          <w:rFonts w:eastAsiaTheme="minorEastAsia"/>
        </w:rPr>
        <w:t>.</w:t>
      </w:r>
      <w:r w:rsidR="007A1319">
        <w:rPr>
          <w:rFonts w:eastAsiaTheme="minorEastAsia"/>
        </w:rPr>
        <w:t xml:space="preserve"> </w:t>
      </w:r>
      <w:r w:rsidR="00F045A1">
        <w:rPr>
          <w:rFonts w:eastAsiaTheme="minorEastAsia"/>
        </w:rPr>
        <w:t>So,</w:t>
      </w:r>
      <w:r w:rsidR="00696F4D">
        <w:rPr>
          <w:rFonts w:eastAsiaTheme="minorEastAsia"/>
        </w:rPr>
        <w:t xml:space="preserve"> i</w:t>
      </w:r>
      <w:r w:rsidR="007A1319">
        <w:rPr>
          <w:rFonts w:eastAsiaTheme="minorEastAsia"/>
        </w:rPr>
        <w:t>f VCC</w:t>
      </w:r>
      <w:r w:rsidR="00472401">
        <w:rPr>
          <w:rFonts w:eastAsiaTheme="minorEastAsia"/>
        </w:rPr>
        <w:t xml:space="preserve"> cannot be </w:t>
      </w:r>
      <w:r w:rsidR="00EB3FFD">
        <w:rPr>
          <w:rFonts w:eastAsiaTheme="minorEastAsia"/>
        </w:rPr>
        <w:t xml:space="preserve">held </w:t>
      </w:r>
      <w:r w:rsidR="007A1319">
        <w:rPr>
          <w:rFonts w:eastAsiaTheme="minorEastAsia"/>
        </w:rPr>
        <w:t>constant, then it’s suggested to use a film capacitor</w:t>
      </w:r>
      <w:r w:rsidR="009E1A36">
        <w:rPr>
          <w:rFonts w:eastAsiaTheme="minorEastAsia"/>
        </w:rPr>
        <w:t>.</w:t>
      </w:r>
    </w:p>
    <w:sectPr w:rsidR="00EC4EA9" w:rsidSect="003D0610">
      <w:footerReference w:type="default" r:id="rId10"/>
      <w:type w:val="continuous"/>
      <w:pgSz w:w="11906" w:h="16838"/>
      <w:pgMar w:top="851" w:right="1134" w:bottom="1134" w:left="1134" w:header="709" w:footer="709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9FD" w:rsidRDefault="002309FD" w:rsidP="006249EE">
      <w:pPr>
        <w:spacing w:after="0" w:line="240" w:lineRule="auto"/>
      </w:pPr>
      <w:r>
        <w:separator/>
      </w:r>
    </w:p>
  </w:endnote>
  <w:endnote w:type="continuationSeparator" w:id="0">
    <w:p w:rsidR="002309FD" w:rsidRDefault="002309FD" w:rsidP="0062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1950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7F54" w:rsidRDefault="00915618">
        <w:pPr>
          <w:pStyle w:val="Footer"/>
          <w:jc w:val="right"/>
        </w:pPr>
        <w:r>
          <w:fldChar w:fldCharType="begin"/>
        </w:r>
        <w:r w:rsidR="00767F54">
          <w:instrText xml:space="preserve"> PAGE   \* MERGEFORMAT </w:instrText>
        </w:r>
        <w:r>
          <w:fldChar w:fldCharType="separate"/>
        </w:r>
        <w:r w:rsidR="00291B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7F54" w:rsidRDefault="00767F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9FD" w:rsidRDefault="002309FD" w:rsidP="006249EE">
      <w:pPr>
        <w:spacing w:after="0" w:line="240" w:lineRule="auto"/>
      </w:pPr>
      <w:r>
        <w:separator/>
      </w:r>
    </w:p>
  </w:footnote>
  <w:footnote w:type="continuationSeparator" w:id="0">
    <w:p w:rsidR="002309FD" w:rsidRDefault="002309FD" w:rsidP="00624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32B"/>
    <w:multiLevelType w:val="hybridMultilevel"/>
    <w:tmpl w:val="C1FA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03CA8"/>
    <w:multiLevelType w:val="hybridMultilevel"/>
    <w:tmpl w:val="6790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C53F5"/>
    <w:multiLevelType w:val="hybridMultilevel"/>
    <w:tmpl w:val="3504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B430E"/>
    <w:multiLevelType w:val="hybridMultilevel"/>
    <w:tmpl w:val="82C6602E"/>
    <w:lvl w:ilvl="0" w:tplc="0D2CB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41607"/>
    <w:multiLevelType w:val="hybridMultilevel"/>
    <w:tmpl w:val="94E2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72A24"/>
    <w:multiLevelType w:val="hybridMultilevel"/>
    <w:tmpl w:val="6D04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17D19"/>
    <w:multiLevelType w:val="hybridMultilevel"/>
    <w:tmpl w:val="060E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01B90"/>
    <w:multiLevelType w:val="hybridMultilevel"/>
    <w:tmpl w:val="32B473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148"/>
    <w:rsid w:val="000006DF"/>
    <w:rsid w:val="00002649"/>
    <w:rsid w:val="000057A6"/>
    <w:rsid w:val="00005F54"/>
    <w:rsid w:val="000068EE"/>
    <w:rsid w:val="000117C6"/>
    <w:rsid w:val="00011C70"/>
    <w:rsid w:val="00011FED"/>
    <w:rsid w:val="000131D0"/>
    <w:rsid w:val="00013345"/>
    <w:rsid w:val="00013C7B"/>
    <w:rsid w:val="00022BC6"/>
    <w:rsid w:val="00023B29"/>
    <w:rsid w:val="00026E98"/>
    <w:rsid w:val="0003050C"/>
    <w:rsid w:val="00040A51"/>
    <w:rsid w:val="000466FE"/>
    <w:rsid w:val="00051A65"/>
    <w:rsid w:val="00062060"/>
    <w:rsid w:val="00062B52"/>
    <w:rsid w:val="000636BF"/>
    <w:rsid w:val="000639CB"/>
    <w:rsid w:val="00063A44"/>
    <w:rsid w:val="000648E3"/>
    <w:rsid w:val="00074AA2"/>
    <w:rsid w:val="000754FD"/>
    <w:rsid w:val="00075807"/>
    <w:rsid w:val="0007625B"/>
    <w:rsid w:val="0008097F"/>
    <w:rsid w:val="000809DB"/>
    <w:rsid w:val="0008377F"/>
    <w:rsid w:val="00083975"/>
    <w:rsid w:val="00084563"/>
    <w:rsid w:val="0008589B"/>
    <w:rsid w:val="00086EC5"/>
    <w:rsid w:val="00087AB0"/>
    <w:rsid w:val="00090A2E"/>
    <w:rsid w:val="00094E4D"/>
    <w:rsid w:val="000A1620"/>
    <w:rsid w:val="000A18B4"/>
    <w:rsid w:val="000A3E66"/>
    <w:rsid w:val="000B1403"/>
    <w:rsid w:val="000B1B55"/>
    <w:rsid w:val="000B54BB"/>
    <w:rsid w:val="000C2BCF"/>
    <w:rsid w:val="000C36AF"/>
    <w:rsid w:val="000C51DA"/>
    <w:rsid w:val="000C71B6"/>
    <w:rsid w:val="000D0F48"/>
    <w:rsid w:val="000D152A"/>
    <w:rsid w:val="000D4535"/>
    <w:rsid w:val="000D6FEE"/>
    <w:rsid w:val="000E1682"/>
    <w:rsid w:val="000E3A1B"/>
    <w:rsid w:val="000E4835"/>
    <w:rsid w:val="000F1A1D"/>
    <w:rsid w:val="000F3000"/>
    <w:rsid w:val="000F7522"/>
    <w:rsid w:val="000F7F08"/>
    <w:rsid w:val="001009FB"/>
    <w:rsid w:val="0010196B"/>
    <w:rsid w:val="001030E7"/>
    <w:rsid w:val="00106040"/>
    <w:rsid w:val="00114F4B"/>
    <w:rsid w:val="001165E6"/>
    <w:rsid w:val="00117106"/>
    <w:rsid w:val="00123024"/>
    <w:rsid w:val="0012630F"/>
    <w:rsid w:val="001266C5"/>
    <w:rsid w:val="00131357"/>
    <w:rsid w:val="00133ADC"/>
    <w:rsid w:val="001340D6"/>
    <w:rsid w:val="001441AD"/>
    <w:rsid w:val="001460F4"/>
    <w:rsid w:val="0015265E"/>
    <w:rsid w:val="00157316"/>
    <w:rsid w:val="00160F6E"/>
    <w:rsid w:val="00161CB6"/>
    <w:rsid w:val="0016263F"/>
    <w:rsid w:val="001647EC"/>
    <w:rsid w:val="001650D8"/>
    <w:rsid w:val="0016536A"/>
    <w:rsid w:val="00171AF1"/>
    <w:rsid w:val="001727EE"/>
    <w:rsid w:val="00174A66"/>
    <w:rsid w:val="00176611"/>
    <w:rsid w:val="00181545"/>
    <w:rsid w:val="001818A3"/>
    <w:rsid w:val="00181BA5"/>
    <w:rsid w:val="001868B8"/>
    <w:rsid w:val="00187DDF"/>
    <w:rsid w:val="001906FD"/>
    <w:rsid w:val="00190892"/>
    <w:rsid w:val="00195BE2"/>
    <w:rsid w:val="001A06CF"/>
    <w:rsid w:val="001A16EF"/>
    <w:rsid w:val="001A18C4"/>
    <w:rsid w:val="001A28DA"/>
    <w:rsid w:val="001A4F6C"/>
    <w:rsid w:val="001A7962"/>
    <w:rsid w:val="001B1DE3"/>
    <w:rsid w:val="001B20EB"/>
    <w:rsid w:val="001B54BD"/>
    <w:rsid w:val="001B59AB"/>
    <w:rsid w:val="001B5F77"/>
    <w:rsid w:val="001C0E1D"/>
    <w:rsid w:val="001C14B5"/>
    <w:rsid w:val="001C1BEC"/>
    <w:rsid w:val="001C3DBB"/>
    <w:rsid w:val="001C79A4"/>
    <w:rsid w:val="001D47E3"/>
    <w:rsid w:val="001D4FD3"/>
    <w:rsid w:val="001E0806"/>
    <w:rsid w:val="001E2729"/>
    <w:rsid w:val="001E4AC4"/>
    <w:rsid w:val="001E533D"/>
    <w:rsid w:val="001E680B"/>
    <w:rsid w:val="001F0301"/>
    <w:rsid w:val="001F03CF"/>
    <w:rsid w:val="001F0AB3"/>
    <w:rsid w:val="001F2644"/>
    <w:rsid w:val="001F54CF"/>
    <w:rsid w:val="001F7E36"/>
    <w:rsid w:val="00201479"/>
    <w:rsid w:val="002036FB"/>
    <w:rsid w:val="00205FD0"/>
    <w:rsid w:val="002079E2"/>
    <w:rsid w:val="00210D9B"/>
    <w:rsid w:val="00211B91"/>
    <w:rsid w:val="00216E4F"/>
    <w:rsid w:val="00220DAD"/>
    <w:rsid w:val="0022181E"/>
    <w:rsid w:val="002258EA"/>
    <w:rsid w:val="002309FD"/>
    <w:rsid w:val="00232335"/>
    <w:rsid w:val="002345DA"/>
    <w:rsid w:val="002346BE"/>
    <w:rsid w:val="002359F0"/>
    <w:rsid w:val="002370C7"/>
    <w:rsid w:val="00237F76"/>
    <w:rsid w:val="00244D05"/>
    <w:rsid w:val="00250E72"/>
    <w:rsid w:val="00257FDE"/>
    <w:rsid w:val="002617DB"/>
    <w:rsid w:val="002631B2"/>
    <w:rsid w:val="00263D94"/>
    <w:rsid w:val="002652F9"/>
    <w:rsid w:val="002678F8"/>
    <w:rsid w:val="00273F1F"/>
    <w:rsid w:val="00275376"/>
    <w:rsid w:val="00276AF6"/>
    <w:rsid w:val="002773C4"/>
    <w:rsid w:val="0028069B"/>
    <w:rsid w:val="0028211C"/>
    <w:rsid w:val="00291B1D"/>
    <w:rsid w:val="0029343E"/>
    <w:rsid w:val="0029407A"/>
    <w:rsid w:val="0029476D"/>
    <w:rsid w:val="00294AE1"/>
    <w:rsid w:val="00294F87"/>
    <w:rsid w:val="002952C1"/>
    <w:rsid w:val="00295BF0"/>
    <w:rsid w:val="0029611A"/>
    <w:rsid w:val="00296439"/>
    <w:rsid w:val="002964AC"/>
    <w:rsid w:val="002A2963"/>
    <w:rsid w:val="002A419E"/>
    <w:rsid w:val="002A76D9"/>
    <w:rsid w:val="002A7B29"/>
    <w:rsid w:val="002B018B"/>
    <w:rsid w:val="002B0948"/>
    <w:rsid w:val="002B4320"/>
    <w:rsid w:val="002B5535"/>
    <w:rsid w:val="002B6021"/>
    <w:rsid w:val="002B6EDA"/>
    <w:rsid w:val="002C0973"/>
    <w:rsid w:val="002C4248"/>
    <w:rsid w:val="002C58D1"/>
    <w:rsid w:val="002E00E6"/>
    <w:rsid w:val="002E4955"/>
    <w:rsid w:val="002E7EEA"/>
    <w:rsid w:val="002F687F"/>
    <w:rsid w:val="002F7A97"/>
    <w:rsid w:val="00300ACF"/>
    <w:rsid w:val="00301782"/>
    <w:rsid w:val="003026C3"/>
    <w:rsid w:val="00304B18"/>
    <w:rsid w:val="00305300"/>
    <w:rsid w:val="00305E0A"/>
    <w:rsid w:val="00306193"/>
    <w:rsid w:val="00306437"/>
    <w:rsid w:val="00306875"/>
    <w:rsid w:val="00310F99"/>
    <w:rsid w:val="0031279A"/>
    <w:rsid w:val="00313A27"/>
    <w:rsid w:val="00313E5D"/>
    <w:rsid w:val="003141E8"/>
    <w:rsid w:val="0031467B"/>
    <w:rsid w:val="00315EBB"/>
    <w:rsid w:val="00322F68"/>
    <w:rsid w:val="003235A7"/>
    <w:rsid w:val="003240D7"/>
    <w:rsid w:val="00326FE1"/>
    <w:rsid w:val="003362C4"/>
    <w:rsid w:val="00336FB6"/>
    <w:rsid w:val="003419F3"/>
    <w:rsid w:val="0034359B"/>
    <w:rsid w:val="00344030"/>
    <w:rsid w:val="00344220"/>
    <w:rsid w:val="00345710"/>
    <w:rsid w:val="00355DB0"/>
    <w:rsid w:val="00357EAC"/>
    <w:rsid w:val="00362CB4"/>
    <w:rsid w:val="00363594"/>
    <w:rsid w:val="00365780"/>
    <w:rsid w:val="0036796A"/>
    <w:rsid w:val="00367F3C"/>
    <w:rsid w:val="0037289B"/>
    <w:rsid w:val="00372EAE"/>
    <w:rsid w:val="00375A60"/>
    <w:rsid w:val="00376218"/>
    <w:rsid w:val="003766A4"/>
    <w:rsid w:val="00381ECE"/>
    <w:rsid w:val="00383DD0"/>
    <w:rsid w:val="003844C8"/>
    <w:rsid w:val="00395472"/>
    <w:rsid w:val="00397EFE"/>
    <w:rsid w:val="003A10E4"/>
    <w:rsid w:val="003A357D"/>
    <w:rsid w:val="003A563A"/>
    <w:rsid w:val="003A6E65"/>
    <w:rsid w:val="003B4222"/>
    <w:rsid w:val="003B5AF4"/>
    <w:rsid w:val="003B61CF"/>
    <w:rsid w:val="003C0DD6"/>
    <w:rsid w:val="003D0610"/>
    <w:rsid w:val="003D234C"/>
    <w:rsid w:val="003D4F9D"/>
    <w:rsid w:val="003D5627"/>
    <w:rsid w:val="003D64C1"/>
    <w:rsid w:val="003E3FDB"/>
    <w:rsid w:val="003E777B"/>
    <w:rsid w:val="003F1E3D"/>
    <w:rsid w:val="003F279B"/>
    <w:rsid w:val="003F2B26"/>
    <w:rsid w:val="003F4987"/>
    <w:rsid w:val="003F51B5"/>
    <w:rsid w:val="003F766E"/>
    <w:rsid w:val="00400594"/>
    <w:rsid w:val="00400C72"/>
    <w:rsid w:val="00405EAA"/>
    <w:rsid w:val="00405F48"/>
    <w:rsid w:val="00406571"/>
    <w:rsid w:val="004113C5"/>
    <w:rsid w:val="0041375B"/>
    <w:rsid w:val="00416290"/>
    <w:rsid w:val="0042181C"/>
    <w:rsid w:val="00431AAF"/>
    <w:rsid w:val="004327BA"/>
    <w:rsid w:val="00433A67"/>
    <w:rsid w:val="00436C72"/>
    <w:rsid w:val="00441435"/>
    <w:rsid w:val="00443CB7"/>
    <w:rsid w:val="00443E84"/>
    <w:rsid w:val="00461E2C"/>
    <w:rsid w:val="00462570"/>
    <w:rsid w:val="00462D93"/>
    <w:rsid w:val="004646B4"/>
    <w:rsid w:val="00471568"/>
    <w:rsid w:val="00472401"/>
    <w:rsid w:val="00476F0B"/>
    <w:rsid w:val="00477EFF"/>
    <w:rsid w:val="0048398A"/>
    <w:rsid w:val="00490608"/>
    <w:rsid w:val="00490D8F"/>
    <w:rsid w:val="004932C4"/>
    <w:rsid w:val="00494085"/>
    <w:rsid w:val="00495D4B"/>
    <w:rsid w:val="004A0A82"/>
    <w:rsid w:val="004A3D8F"/>
    <w:rsid w:val="004B2B54"/>
    <w:rsid w:val="004B5699"/>
    <w:rsid w:val="004B783D"/>
    <w:rsid w:val="004C075D"/>
    <w:rsid w:val="004C1D29"/>
    <w:rsid w:val="004C3C1D"/>
    <w:rsid w:val="004C60FC"/>
    <w:rsid w:val="004D796A"/>
    <w:rsid w:val="004E0629"/>
    <w:rsid w:val="004E733C"/>
    <w:rsid w:val="004F442D"/>
    <w:rsid w:val="004F6520"/>
    <w:rsid w:val="004F6846"/>
    <w:rsid w:val="004F6B49"/>
    <w:rsid w:val="004F7509"/>
    <w:rsid w:val="004F7F0F"/>
    <w:rsid w:val="0050253D"/>
    <w:rsid w:val="00502667"/>
    <w:rsid w:val="00502CDA"/>
    <w:rsid w:val="005073C7"/>
    <w:rsid w:val="005077BD"/>
    <w:rsid w:val="00507A09"/>
    <w:rsid w:val="0051076F"/>
    <w:rsid w:val="00510C5B"/>
    <w:rsid w:val="005114C6"/>
    <w:rsid w:val="00511EED"/>
    <w:rsid w:val="00515389"/>
    <w:rsid w:val="00516AB1"/>
    <w:rsid w:val="00521C4D"/>
    <w:rsid w:val="00522788"/>
    <w:rsid w:val="00523EE6"/>
    <w:rsid w:val="00526279"/>
    <w:rsid w:val="00526873"/>
    <w:rsid w:val="00527634"/>
    <w:rsid w:val="00530D5D"/>
    <w:rsid w:val="005322F9"/>
    <w:rsid w:val="00532F14"/>
    <w:rsid w:val="0053529C"/>
    <w:rsid w:val="005427DE"/>
    <w:rsid w:val="005463E9"/>
    <w:rsid w:val="00552D3D"/>
    <w:rsid w:val="00554975"/>
    <w:rsid w:val="00555828"/>
    <w:rsid w:val="005575CB"/>
    <w:rsid w:val="00557622"/>
    <w:rsid w:val="0056090F"/>
    <w:rsid w:val="00560EDB"/>
    <w:rsid w:val="0056243A"/>
    <w:rsid w:val="005637CF"/>
    <w:rsid w:val="00567627"/>
    <w:rsid w:val="00570DD2"/>
    <w:rsid w:val="005710F1"/>
    <w:rsid w:val="00575DB9"/>
    <w:rsid w:val="00581D0F"/>
    <w:rsid w:val="00584BA6"/>
    <w:rsid w:val="00593002"/>
    <w:rsid w:val="0059335F"/>
    <w:rsid w:val="005961AE"/>
    <w:rsid w:val="00596255"/>
    <w:rsid w:val="005A4D88"/>
    <w:rsid w:val="005A77BB"/>
    <w:rsid w:val="005B6135"/>
    <w:rsid w:val="005B7B49"/>
    <w:rsid w:val="005C087E"/>
    <w:rsid w:val="005C0F17"/>
    <w:rsid w:val="005C3E6B"/>
    <w:rsid w:val="005C4B76"/>
    <w:rsid w:val="005C5A06"/>
    <w:rsid w:val="005C683B"/>
    <w:rsid w:val="005D3EC2"/>
    <w:rsid w:val="005D47BA"/>
    <w:rsid w:val="005D4E52"/>
    <w:rsid w:val="005E202B"/>
    <w:rsid w:val="005E25B9"/>
    <w:rsid w:val="005E2F20"/>
    <w:rsid w:val="005E3194"/>
    <w:rsid w:val="005E61A0"/>
    <w:rsid w:val="005E635D"/>
    <w:rsid w:val="005E753B"/>
    <w:rsid w:val="005E7F34"/>
    <w:rsid w:val="005F450F"/>
    <w:rsid w:val="005F4A7D"/>
    <w:rsid w:val="005F557F"/>
    <w:rsid w:val="00601460"/>
    <w:rsid w:val="00602B90"/>
    <w:rsid w:val="00602E85"/>
    <w:rsid w:val="00611891"/>
    <w:rsid w:val="00613FAF"/>
    <w:rsid w:val="006175EB"/>
    <w:rsid w:val="00621276"/>
    <w:rsid w:val="006249EE"/>
    <w:rsid w:val="00624E4B"/>
    <w:rsid w:val="00626DAC"/>
    <w:rsid w:val="00627DB6"/>
    <w:rsid w:val="00633006"/>
    <w:rsid w:val="00633A10"/>
    <w:rsid w:val="00634A00"/>
    <w:rsid w:val="00636AE1"/>
    <w:rsid w:val="00637441"/>
    <w:rsid w:val="00641519"/>
    <w:rsid w:val="006423B9"/>
    <w:rsid w:val="00642467"/>
    <w:rsid w:val="006437D1"/>
    <w:rsid w:val="00643DBD"/>
    <w:rsid w:val="00645994"/>
    <w:rsid w:val="00647B59"/>
    <w:rsid w:val="00651FE1"/>
    <w:rsid w:val="0065247A"/>
    <w:rsid w:val="0065299B"/>
    <w:rsid w:val="00656593"/>
    <w:rsid w:val="00657EA6"/>
    <w:rsid w:val="006647C6"/>
    <w:rsid w:val="00666225"/>
    <w:rsid w:val="00667DA6"/>
    <w:rsid w:val="00670B92"/>
    <w:rsid w:val="0067168A"/>
    <w:rsid w:val="0068013A"/>
    <w:rsid w:val="00683B95"/>
    <w:rsid w:val="0068795A"/>
    <w:rsid w:val="00687A13"/>
    <w:rsid w:val="006920D1"/>
    <w:rsid w:val="006967E4"/>
    <w:rsid w:val="00696F4D"/>
    <w:rsid w:val="006A1922"/>
    <w:rsid w:val="006A1B02"/>
    <w:rsid w:val="006A6A15"/>
    <w:rsid w:val="006B2365"/>
    <w:rsid w:val="006B2C60"/>
    <w:rsid w:val="006C3233"/>
    <w:rsid w:val="006C6853"/>
    <w:rsid w:val="006D035D"/>
    <w:rsid w:val="006D0830"/>
    <w:rsid w:val="006D1401"/>
    <w:rsid w:val="006D4FBD"/>
    <w:rsid w:val="006D4FED"/>
    <w:rsid w:val="006D5AED"/>
    <w:rsid w:val="006D6EAF"/>
    <w:rsid w:val="006D7146"/>
    <w:rsid w:val="006E0DB6"/>
    <w:rsid w:val="006E140B"/>
    <w:rsid w:val="006E3550"/>
    <w:rsid w:val="006E44AB"/>
    <w:rsid w:val="006E5E75"/>
    <w:rsid w:val="006E5EDD"/>
    <w:rsid w:val="006E7729"/>
    <w:rsid w:val="006F19D0"/>
    <w:rsid w:val="006F6573"/>
    <w:rsid w:val="00705B87"/>
    <w:rsid w:val="0070726F"/>
    <w:rsid w:val="00711807"/>
    <w:rsid w:val="007119AF"/>
    <w:rsid w:val="00713954"/>
    <w:rsid w:val="007150E6"/>
    <w:rsid w:val="00715B20"/>
    <w:rsid w:val="007162F9"/>
    <w:rsid w:val="00716B6F"/>
    <w:rsid w:val="007200A3"/>
    <w:rsid w:val="007233EF"/>
    <w:rsid w:val="00725739"/>
    <w:rsid w:val="00726A22"/>
    <w:rsid w:val="00730420"/>
    <w:rsid w:val="00733440"/>
    <w:rsid w:val="00735083"/>
    <w:rsid w:val="007420B6"/>
    <w:rsid w:val="007445CC"/>
    <w:rsid w:val="00744823"/>
    <w:rsid w:val="00750B67"/>
    <w:rsid w:val="007515CE"/>
    <w:rsid w:val="00751C19"/>
    <w:rsid w:val="00753B5F"/>
    <w:rsid w:val="0075449C"/>
    <w:rsid w:val="00755114"/>
    <w:rsid w:val="00755833"/>
    <w:rsid w:val="0076457C"/>
    <w:rsid w:val="00766B14"/>
    <w:rsid w:val="00767F54"/>
    <w:rsid w:val="00773AB5"/>
    <w:rsid w:val="007740E5"/>
    <w:rsid w:val="00774D30"/>
    <w:rsid w:val="00775E6F"/>
    <w:rsid w:val="00782D2F"/>
    <w:rsid w:val="00783BD1"/>
    <w:rsid w:val="00786986"/>
    <w:rsid w:val="007A05C0"/>
    <w:rsid w:val="007A1319"/>
    <w:rsid w:val="007A153C"/>
    <w:rsid w:val="007A2604"/>
    <w:rsid w:val="007A7B16"/>
    <w:rsid w:val="007B103E"/>
    <w:rsid w:val="007B1A8D"/>
    <w:rsid w:val="007B42B7"/>
    <w:rsid w:val="007B7CD8"/>
    <w:rsid w:val="007C0685"/>
    <w:rsid w:val="007C3484"/>
    <w:rsid w:val="007C37CD"/>
    <w:rsid w:val="007C626F"/>
    <w:rsid w:val="007C7656"/>
    <w:rsid w:val="007C7EC8"/>
    <w:rsid w:val="007D035C"/>
    <w:rsid w:val="007D37BD"/>
    <w:rsid w:val="007D5282"/>
    <w:rsid w:val="007D70D3"/>
    <w:rsid w:val="007D790B"/>
    <w:rsid w:val="007E2AE4"/>
    <w:rsid w:val="007E798B"/>
    <w:rsid w:val="007F21A1"/>
    <w:rsid w:val="00800370"/>
    <w:rsid w:val="00802228"/>
    <w:rsid w:val="00811063"/>
    <w:rsid w:val="008125B4"/>
    <w:rsid w:val="00813D28"/>
    <w:rsid w:val="00816504"/>
    <w:rsid w:val="0082075E"/>
    <w:rsid w:val="00820EDD"/>
    <w:rsid w:val="00820FEE"/>
    <w:rsid w:val="0082213D"/>
    <w:rsid w:val="00823BF8"/>
    <w:rsid w:val="00832863"/>
    <w:rsid w:val="008358F2"/>
    <w:rsid w:val="008460FA"/>
    <w:rsid w:val="00854613"/>
    <w:rsid w:val="00855F9C"/>
    <w:rsid w:val="00857148"/>
    <w:rsid w:val="008608FD"/>
    <w:rsid w:val="00863057"/>
    <w:rsid w:val="00867697"/>
    <w:rsid w:val="00871202"/>
    <w:rsid w:val="008817CA"/>
    <w:rsid w:val="00883C0C"/>
    <w:rsid w:val="00885065"/>
    <w:rsid w:val="0088519F"/>
    <w:rsid w:val="008878BA"/>
    <w:rsid w:val="008919B0"/>
    <w:rsid w:val="00892B3B"/>
    <w:rsid w:val="0089489A"/>
    <w:rsid w:val="00895248"/>
    <w:rsid w:val="00896BBD"/>
    <w:rsid w:val="008A051D"/>
    <w:rsid w:val="008A16D1"/>
    <w:rsid w:val="008A1B4E"/>
    <w:rsid w:val="008B0C91"/>
    <w:rsid w:val="008B28FA"/>
    <w:rsid w:val="008B3A4A"/>
    <w:rsid w:val="008B6FF3"/>
    <w:rsid w:val="008C2135"/>
    <w:rsid w:val="008D1DD2"/>
    <w:rsid w:val="008D2B81"/>
    <w:rsid w:val="008D3923"/>
    <w:rsid w:val="008D55F9"/>
    <w:rsid w:val="008E0745"/>
    <w:rsid w:val="008E11B4"/>
    <w:rsid w:val="008E1F71"/>
    <w:rsid w:val="008E389B"/>
    <w:rsid w:val="008E4CD8"/>
    <w:rsid w:val="008E4D45"/>
    <w:rsid w:val="008F26E1"/>
    <w:rsid w:val="008F3B46"/>
    <w:rsid w:val="008F45B8"/>
    <w:rsid w:val="008F5484"/>
    <w:rsid w:val="008F662C"/>
    <w:rsid w:val="008F7385"/>
    <w:rsid w:val="008F784B"/>
    <w:rsid w:val="00903073"/>
    <w:rsid w:val="009061F6"/>
    <w:rsid w:val="00907DDD"/>
    <w:rsid w:val="00910963"/>
    <w:rsid w:val="009123CF"/>
    <w:rsid w:val="00915618"/>
    <w:rsid w:val="0091612B"/>
    <w:rsid w:val="0091648D"/>
    <w:rsid w:val="009165F9"/>
    <w:rsid w:val="009169A6"/>
    <w:rsid w:val="009204DF"/>
    <w:rsid w:val="009209B6"/>
    <w:rsid w:val="0092175F"/>
    <w:rsid w:val="0092176E"/>
    <w:rsid w:val="00923389"/>
    <w:rsid w:val="00925235"/>
    <w:rsid w:val="00931AFA"/>
    <w:rsid w:val="00932939"/>
    <w:rsid w:val="009345A1"/>
    <w:rsid w:val="009360A1"/>
    <w:rsid w:val="00937099"/>
    <w:rsid w:val="009444CF"/>
    <w:rsid w:val="0094466E"/>
    <w:rsid w:val="009458B2"/>
    <w:rsid w:val="00947F04"/>
    <w:rsid w:val="00952464"/>
    <w:rsid w:val="00953244"/>
    <w:rsid w:val="009556EB"/>
    <w:rsid w:val="00955E38"/>
    <w:rsid w:val="009573CF"/>
    <w:rsid w:val="009578D3"/>
    <w:rsid w:val="00961D9E"/>
    <w:rsid w:val="00962423"/>
    <w:rsid w:val="00963FC1"/>
    <w:rsid w:val="009759D3"/>
    <w:rsid w:val="009760F9"/>
    <w:rsid w:val="0098435D"/>
    <w:rsid w:val="00996094"/>
    <w:rsid w:val="009965DA"/>
    <w:rsid w:val="00997FAA"/>
    <w:rsid w:val="009A1260"/>
    <w:rsid w:val="009A22C8"/>
    <w:rsid w:val="009A3423"/>
    <w:rsid w:val="009A3886"/>
    <w:rsid w:val="009A6B0C"/>
    <w:rsid w:val="009B0A32"/>
    <w:rsid w:val="009B38E4"/>
    <w:rsid w:val="009B3DC8"/>
    <w:rsid w:val="009C4D51"/>
    <w:rsid w:val="009C712D"/>
    <w:rsid w:val="009C7396"/>
    <w:rsid w:val="009C7D4F"/>
    <w:rsid w:val="009C7DB6"/>
    <w:rsid w:val="009D020D"/>
    <w:rsid w:val="009E1A36"/>
    <w:rsid w:val="009E25E1"/>
    <w:rsid w:val="009E4DEC"/>
    <w:rsid w:val="009F193E"/>
    <w:rsid w:val="009F2A6C"/>
    <w:rsid w:val="009F76F3"/>
    <w:rsid w:val="00A04CA4"/>
    <w:rsid w:val="00A050C9"/>
    <w:rsid w:val="00A060E8"/>
    <w:rsid w:val="00A10473"/>
    <w:rsid w:val="00A1065B"/>
    <w:rsid w:val="00A1496B"/>
    <w:rsid w:val="00A22C28"/>
    <w:rsid w:val="00A22D36"/>
    <w:rsid w:val="00A24E50"/>
    <w:rsid w:val="00A27E5B"/>
    <w:rsid w:val="00A30D4A"/>
    <w:rsid w:val="00A32756"/>
    <w:rsid w:val="00A35BA8"/>
    <w:rsid w:val="00A51E0A"/>
    <w:rsid w:val="00A54AAD"/>
    <w:rsid w:val="00A5651F"/>
    <w:rsid w:val="00A60337"/>
    <w:rsid w:val="00A6138F"/>
    <w:rsid w:val="00A708B7"/>
    <w:rsid w:val="00A70E14"/>
    <w:rsid w:val="00A71CCB"/>
    <w:rsid w:val="00A71FAA"/>
    <w:rsid w:val="00A733C9"/>
    <w:rsid w:val="00A751B5"/>
    <w:rsid w:val="00A75632"/>
    <w:rsid w:val="00A77487"/>
    <w:rsid w:val="00A838DC"/>
    <w:rsid w:val="00A863AD"/>
    <w:rsid w:val="00A94816"/>
    <w:rsid w:val="00A95E90"/>
    <w:rsid w:val="00A96EAB"/>
    <w:rsid w:val="00AA09FF"/>
    <w:rsid w:val="00AA0CAB"/>
    <w:rsid w:val="00AB0F9E"/>
    <w:rsid w:val="00AB0FA5"/>
    <w:rsid w:val="00AB3DAD"/>
    <w:rsid w:val="00AB7EB9"/>
    <w:rsid w:val="00AC011C"/>
    <w:rsid w:val="00AC0720"/>
    <w:rsid w:val="00AC1B0A"/>
    <w:rsid w:val="00AC4BD8"/>
    <w:rsid w:val="00AC7672"/>
    <w:rsid w:val="00AD194B"/>
    <w:rsid w:val="00AD299C"/>
    <w:rsid w:val="00AD3048"/>
    <w:rsid w:val="00AD512D"/>
    <w:rsid w:val="00AD5592"/>
    <w:rsid w:val="00AD7FB2"/>
    <w:rsid w:val="00AE3F45"/>
    <w:rsid w:val="00AE41C7"/>
    <w:rsid w:val="00AE597C"/>
    <w:rsid w:val="00AE7D6E"/>
    <w:rsid w:val="00AF13A4"/>
    <w:rsid w:val="00AF19FA"/>
    <w:rsid w:val="00B0028B"/>
    <w:rsid w:val="00B01A85"/>
    <w:rsid w:val="00B06A10"/>
    <w:rsid w:val="00B07651"/>
    <w:rsid w:val="00B07950"/>
    <w:rsid w:val="00B139AA"/>
    <w:rsid w:val="00B13EFC"/>
    <w:rsid w:val="00B14114"/>
    <w:rsid w:val="00B14EE2"/>
    <w:rsid w:val="00B20EEB"/>
    <w:rsid w:val="00B23777"/>
    <w:rsid w:val="00B24394"/>
    <w:rsid w:val="00B2775D"/>
    <w:rsid w:val="00B30765"/>
    <w:rsid w:val="00B30D2E"/>
    <w:rsid w:val="00B32BFA"/>
    <w:rsid w:val="00B33B8B"/>
    <w:rsid w:val="00B35927"/>
    <w:rsid w:val="00B35E96"/>
    <w:rsid w:val="00B365B4"/>
    <w:rsid w:val="00B37AF2"/>
    <w:rsid w:val="00B42C0B"/>
    <w:rsid w:val="00B43746"/>
    <w:rsid w:val="00B47EA5"/>
    <w:rsid w:val="00B52E68"/>
    <w:rsid w:val="00B53372"/>
    <w:rsid w:val="00B5348D"/>
    <w:rsid w:val="00B55915"/>
    <w:rsid w:val="00B56884"/>
    <w:rsid w:val="00B5781E"/>
    <w:rsid w:val="00B62083"/>
    <w:rsid w:val="00B631C2"/>
    <w:rsid w:val="00B64FD6"/>
    <w:rsid w:val="00B70A50"/>
    <w:rsid w:val="00B73222"/>
    <w:rsid w:val="00B76469"/>
    <w:rsid w:val="00B76C2B"/>
    <w:rsid w:val="00B77136"/>
    <w:rsid w:val="00B861E7"/>
    <w:rsid w:val="00B9212D"/>
    <w:rsid w:val="00B94075"/>
    <w:rsid w:val="00B94473"/>
    <w:rsid w:val="00B969C9"/>
    <w:rsid w:val="00BA1A18"/>
    <w:rsid w:val="00BA54C3"/>
    <w:rsid w:val="00BA5AA1"/>
    <w:rsid w:val="00BB19ED"/>
    <w:rsid w:val="00BB2C8F"/>
    <w:rsid w:val="00BB34D2"/>
    <w:rsid w:val="00BB46C3"/>
    <w:rsid w:val="00BB4724"/>
    <w:rsid w:val="00BB48CF"/>
    <w:rsid w:val="00BB62DE"/>
    <w:rsid w:val="00BC134A"/>
    <w:rsid w:val="00BC3D8D"/>
    <w:rsid w:val="00BC415B"/>
    <w:rsid w:val="00BC5ECC"/>
    <w:rsid w:val="00BC6742"/>
    <w:rsid w:val="00BD0262"/>
    <w:rsid w:val="00BD2A98"/>
    <w:rsid w:val="00BD3C17"/>
    <w:rsid w:val="00BD70AD"/>
    <w:rsid w:val="00BE1104"/>
    <w:rsid w:val="00BE4492"/>
    <w:rsid w:val="00BF01BD"/>
    <w:rsid w:val="00BF08A2"/>
    <w:rsid w:val="00BF0E63"/>
    <w:rsid w:val="00BF1FA3"/>
    <w:rsid w:val="00BF7112"/>
    <w:rsid w:val="00BF73D1"/>
    <w:rsid w:val="00BF771E"/>
    <w:rsid w:val="00C001F2"/>
    <w:rsid w:val="00C0157A"/>
    <w:rsid w:val="00C04F9E"/>
    <w:rsid w:val="00C07F41"/>
    <w:rsid w:val="00C12370"/>
    <w:rsid w:val="00C12D18"/>
    <w:rsid w:val="00C17E4E"/>
    <w:rsid w:val="00C2382C"/>
    <w:rsid w:val="00C24073"/>
    <w:rsid w:val="00C27B2F"/>
    <w:rsid w:val="00C313E9"/>
    <w:rsid w:val="00C329CB"/>
    <w:rsid w:val="00C334C9"/>
    <w:rsid w:val="00C37A23"/>
    <w:rsid w:val="00C4026E"/>
    <w:rsid w:val="00C43FDD"/>
    <w:rsid w:val="00C45211"/>
    <w:rsid w:val="00C46573"/>
    <w:rsid w:val="00C47954"/>
    <w:rsid w:val="00C5155C"/>
    <w:rsid w:val="00C52476"/>
    <w:rsid w:val="00C53610"/>
    <w:rsid w:val="00C56333"/>
    <w:rsid w:val="00C5796B"/>
    <w:rsid w:val="00C62339"/>
    <w:rsid w:val="00C623ED"/>
    <w:rsid w:val="00C6271D"/>
    <w:rsid w:val="00C65AF2"/>
    <w:rsid w:val="00C6678C"/>
    <w:rsid w:val="00C67E2F"/>
    <w:rsid w:val="00C70C44"/>
    <w:rsid w:val="00C713FE"/>
    <w:rsid w:val="00C734B0"/>
    <w:rsid w:val="00C73CD0"/>
    <w:rsid w:val="00C75034"/>
    <w:rsid w:val="00C75FD5"/>
    <w:rsid w:val="00C76C29"/>
    <w:rsid w:val="00C76F47"/>
    <w:rsid w:val="00C8146E"/>
    <w:rsid w:val="00C87D78"/>
    <w:rsid w:val="00C912D5"/>
    <w:rsid w:val="00CA0A2F"/>
    <w:rsid w:val="00CA1013"/>
    <w:rsid w:val="00CA1728"/>
    <w:rsid w:val="00CA2C96"/>
    <w:rsid w:val="00CA45E3"/>
    <w:rsid w:val="00CA4EF2"/>
    <w:rsid w:val="00CB07A0"/>
    <w:rsid w:val="00CB2204"/>
    <w:rsid w:val="00CB35B3"/>
    <w:rsid w:val="00CC1EA5"/>
    <w:rsid w:val="00CC2197"/>
    <w:rsid w:val="00CC29A3"/>
    <w:rsid w:val="00CC41E5"/>
    <w:rsid w:val="00CC5E6F"/>
    <w:rsid w:val="00CC5EE4"/>
    <w:rsid w:val="00CC640F"/>
    <w:rsid w:val="00CC67CA"/>
    <w:rsid w:val="00CD0D64"/>
    <w:rsid w:val="00CD1ADC"/>
    <w:rsid w:val="00CD2C24"/>
    <w:rsid w:val="00CD3228"/>
    <w:rsid w:val="00CD6093"/>
    <w:rsid w:val="00CD78FD"/>
    <w:rsid w:val="00CE0438"/>
    <w:rsid w:val="00CE0A24"/>
    <w:rsid w:val="00CE3ACD"/>
    <w:rsid w:val="00CE461F"/>
    <w:rsid w:val="00CE46C8"/>
    <w:rsid w:val="00CE5D0E"/>
    <w:rsid w:val="00CE6FBF"/>
    <w:rsid w:val="00CF06DF"/>
    <w:rsid w:val="00CF4B2C"/>
    <w:rsid w:val="00D004E0"/>
    <w:rsid w:val="00D02919"/>
    <w:rsid w:val="00D043EA"/>
    <w:rsid w:val="00D07814"/>
    <w:rsid w:val="00D12913"/>
    <w:rsid w:val="00D14F1A"/>
    <w:rsid w:val="00D164EA"/>
    <w:rsid w:val="00D22FA0"/>
    <w:rsid w:val="00D232FD"/>
    <w:rsid w:val="00D23E5A"/>
    <w:rsid w:val="00D27A22"/>
    <w:rsid w:val="00D30215"/>
    <w:rsid w:val="00D409FE"/>
    <w:rsid w:val="00D41F8B"/>
    <w:rsid w:val="00D45C80"/>
    <w:rsid w:val="00D5066C"/>
    <w:rsid w:val="00D52390"/>
    <w:rsid w:val="00D55634"/>
    <w:rsid w:val="00D57226"/>
    <w:rsid w:val="00D624AD"/>
    <w:rsid w:val="00D639B6"/>
    <w:rsid w:val="00D67368"/>
    <w:rsid w:val="00D676D0"/>
    <w:rsid w:val="00D74028"/>
    <w:rsid w:val="00D77004"/>
    <w:rsid w:val="00D82E95"/>
    <w:rsid w:val="00D864A1"/>
    <w:rsid w:val="00D902E6"/>
    <w:rsid w:val="00D95117"/>
    <w:rsid w:val="00D972EC"/>
    <w:rsid w:val="00D97B2E"/>
    <w:rsid w:val="00DA2D1E"/>
    <w:rsid w:val="00DA61C0"/>
    <w:rsid w:val="00DA696C"/>
    <w:rsid w:val="00DA771D"/>
    <w:rsid w:val="00DB0BD5"/>
    <w:rsid w:val="00DB1190"/>
    <w:rsid w:val="00DC6F20"/>
    <w:rsid w:val="00DD0CEE"/>
    <w:rsid w:val="00DD1EB0"/>
    <w:rsid w:val="00DE0D7A"/>
    <w:rsid w:val="00DE215B"/>
    <w:rsid w:val="00DE2CC4"/>
    <w:rsid w:val="00DE75A3"/>
    <w:rsid w:val="00DF0BD7"/>
    <w:rsid w:val="00E01011"/>
    <w:rsid w:val="00E01238"/>
    <w:rsid w:val="00E01D85"/>
    <w:rsid w:val="00E05131"/>
    <w:rsid w:val="00E05154"/>
    <w:rsid w:val="00E05D34"/>
    <w:rsid w:val="00E0776A"/>
    <w:rsid w:val="00E11107"/>
    <w:rsid w:val="00E121C0"/>
    <w:rsid w:val="00E12485"/>
    <w:rsid w:val="00E12F6F"/>
    <w:rsid w:val="00E1444A"/>
    <w:rsid w:val="00E1553C"/>
    <w:rsid w:val="00E16C24"/>
    <w:rsid w:val="00E17072"/>
    <w:rsid w:val="00E2210F"/>
    <w:rsid w:val="00E221EA"/>
    <w:rsid w:val="00E26F49"/>
    <w:rsid w:val="00E32CD3"/>
    <w:rsid w:val="00E34283"/>
    <w:rsid w:val="00E3697F"/>
    <w:rsid w:val="00E36E6E"/>
    <w:rsid w:val="00E40BFC"/>
    <w:rsid w:val="00E45F07"/>
    <w:rsid w:val="00E504EA"/>
    <w:rsid w:val="00E55EC5"/>
    <w:rsid w:val="00E666E1"/>
    <w:rsid w:val="00E6725E"/>
    <w:rsid w:val="00E71C58"/>
    <w:rsid w:val="00E765DA"/>
    <w:rsid w:val="00E773DD"/>
    <w:rsid w:val="00E82792"/>
    <w:rsid w:val="00E8401B"/>
    <w:rsid w:val="00E851E2"/>
    <w:rsid w:val="00E94838"/>
    <w:rsid w:val="00E96A85"/>
    <w:rsid w:val="00EA2F6F"/>
    <w:rsid w:val="00EA3A7C"/>
    <w:rsid w:val="00EB297B"/>
    <w:rsid w:val="00EB3FFD"/>
    <w:rsid w:val="00EB4213"/>
    <w:rsid w:val="00EB453C"/>
    <w:rsid w:val="00EB5E47"/>
    <w:rsid w:val="00EB669C"/>
    <w:rsid w:val="00EB7F05"/>
    <w:rsid w:val="00EC0BC9"/>
    <w:rsid w:val="00EC4E0B"/>
    <w:rsid w:val="00EC4EA9"/>
    <w:rsid w:val="00EC5F80"/>
    <w:rsid w:val="00ED30F4"/>
    <w:rsid w:val="00ED501C"/>
    <w:rsid w:val="00EE56E9"/>
    <w:rsid w:val="00EE6814"/>
    <w:rsid w:val="00EE777B"/>
    <w:rsid w:val="00EF1AF3"/>
    <w:rsid w:val="00EF3773"/>
    <w:rsid w:val="00EF3A72"/>
    <w:rsid w:val="00EF54CA"/>
    <w:rsid w:val="00F03B64"/>
    <w:rsid w:val="00F045A1"/>
    <w:rsid w:val="00F0792B"/>
    <w:rsid w:val="00F10D59"/>
    <w:rsid w:val="00F11004"/>
    <w:rsid w:val="00F119AF"/>
    <w:rsid w:val="00F13264"/>
    <w:rsid w:val="00F13A01"/>
    <w:rsid w:val="00F15BC3"/>
    <w:rsid w:val="00F2188A"/>
    <w:rsid w:val="00F234C1"/>
    <w:rsid w:val="00F2408C"/>
    <w:rsid w:val="00F33E6F"/>
    <w:rsid w:val="00F41803"/>
    <w:rsid w:val="00F41B76"/>
    <w:rsid w:val="00F441DF"/>
    <w:rsid w:val="00F456D5"/>
    <w:rsid w:val="00F46131"/>
    <w:rsid w:val="00F46C38"/>
    <w:rsid w:val="00F50947"/>
    <w:rsid w:val="00F50AFE"/>
    <w:rsid w:val="00F51E2C"/>
    <w:rsid w:val="00F53C84"/>
    <w:rsid w:val="00F54A14"/>
    <w:rsid w:val="00F62235"/>
    <w:rsid w:val="00F670C3"/>
    <w:rsid w:val="00F773D0"/>
    <w:rsid w:val="00F80600"/>
    <w:rsid w:val="00F806A1"/>
    <w:rsid w:val="00F8118B"/>
    <w:rsid w:val="00F82A71"/>
    <w:rsid w:val="00F82E6A"/>
    <w:rsid w:val="00F838E2"/>
    <w:rsid w:val="00F86691"/>
    <w:rsid w:val="00F87B56"/>
    <w:rsid w:val="00F87F7F"/>
    <w:rsid w:val="00F9279A"/>
    <w:rsid w:val="00F94756"/>
    <w:rsid w:val="00F97763"/>
    <w:rsid w:val="00FA1272"/>
    <w:rsid w:val="00FA27C2"/>
    <w:rsid w:val="00FB0B1B"/>
    <w:rsid w:val="00FB0E82"/>
    <w:rsid w:val="00FB3D4D"/>
    <w:rsid w:val="00FB51A7"/>
    <w:rsid w:val="00FC3809"/>
    <w:rsid w:val="00FC3BF3"/>
    <w:rsid w:val="00FC76C7"/>
    <w:rsid w:val="00FD18DE"/>
    <w:rsid w:val="00FD6803"/>
    <w:rsid w:val="00FE308B"/>
    <w:rsid w:val="00FE38C9"/>
    <w:rsid w:val="00FE475D"/>
    <w:rsid w:val="00FE649C"/>
    <w:rsid w:val="00FE76FA"/>
    <w:rsid w:val="00FF0ECD"/>
    <w:rsid w:val="00FF356F"/>
    <w:rsid w:val="00FF388E"/>
    <w:rsid w:val="00FF3895"/>
    <w:rsid w:val="00FF39AA"/>
    <w:rsid w:val="00FF402E"/>
    <w:rsid w:val="00FF490C"/>
    <w:rsid w:val="00FF4E3D"/>
    <w:rsid w:val="00FF5933"/>
    <w:rsid w:val="00FF5BD2"/>
    <w:rsid w:val="00FF62CF"/>
    <w:rsid w:val="00FF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12D"/>
  </w:style>
  <w:style w:type="paragraph" w:styleId="Heading1">
    <w:name w:val="heading 1"/>
    <w:basedOn w:val="Normal"/>
    <w:next w:val="Normal"/>
    <w:link w:val="Heading1Char"/>
    <w:uiPriority w:val="9"/>
    <w:qFormat/>
    <w:rsid w:val="00C9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3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4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37D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9EE"/>
  </w:style>
  <w:style w:type="paragraph" w:styleId="Footer">
    <w:name w:val="footer"/>
    <w:basedOn w:val="Normal"/>
    <w:link w:val="Foot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9EE"/>
  </w:style>
  <w:style w:type="character" w:customStyle="1" w:styleId="yt-core-attributed-string">
    <w:name w:val="yt-core-attributed-string"/>
    <w:basedOn w:val="DefaultParagraphFont"/>
    <w:rsid w:val="00750B67"/>
  </w:style>
  <w:style w:type="paragraph" w:styleId="BalloonText">
    <w:name w:val="Balloon Text"/>
    <w:basedOn w:val="Normal"/>
    <w:link w:val="BalloonTextChar"/>
    <w:uiPriority w:val="99"/>
    <w:semiHidden/>
    <w:unhideWhenUsed/>
    <w:rsid w:val="00FD1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62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12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D1D7E-ECE3-4F9B-A6AB-B7B61C04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Pfister</dc:creator>
  <cp:keywords/>
  <dc:description/>
  <cp:lastModifiedBy>Oliver Pfister</cp:lastModifiedBy>
  <cp:revision>321</cp:revision>
  <cp:lastPrinted>2023-05-14T07:51:00Z</cp:lastPrinted>
  <dcterms:created xsi:type="dcterms:W3CDTF">2023-04-25T05:34:00Z</dcterms:created>
  <dcterms:modified xsi:type="dcterms:W3CDTF">2023-05-18T21:26:00Z</dcterms:modified>
</cp:coreProperties>
</file>