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E82CC" w14:textId="27136FFF" w:rsidR="008626DD" w:rsidRDefault="008626DD" w:rsidP="008626DD">
      <w:pPr>
        <w:jc w:val="center"/>
        <w:rPr>
          <w:noProof/>
          <w:sz w:val="48"/>
          <w:szCs w:val="48"/>
        </w:rPr>
      </w:pPr>
      <w:bookmarkStart w:id="0" w:name="_Hlk72000236"/>
      <w:bookmarkEnd w:id="0"/>
      <w:r w:rsidRPr="008626DD">
        <w:rPr>
          <w:rFonts w:hint="eastAsia"/>
          <w:noProof/>
          <w:sz w:val="48"/>
          <w:szCs w:val="48"/>
        </w:rPr>
        <w:t>Assignment</w:t>
      </w:r>
      <w:r w:rsidR="0025155D">
        <w:rPr>
          <w:noProof/>
          <w:sz w:val="48"/>
          <w:szCs w:val="48"/>
        </w:rPr>
        <w:t xml:space="preserve"> </w:t>
      </w:r>
      <w:r w:rsidRPr="008626DD">
        <w:rPr>
          <w:rFonts w:hint="eastAsia"/>
          <w:noProof/>
          <w:sz w:val="48"/>
          <w:szCs w:val="48"/>
        </w:rPr>
        <w:t>3</w:t>
      </w:r>
      <w:r w:rsidRPr="008626DD">
        <w:rPr>
          <w:rFonts w:hint="eastAsia"/>
          <w:noProof/>
          <w:sz w:val="48"/>
          <w:szCs w:val="48"/>
        </w:rPr>
        <w:t>报告</w:t>
      </w:r>
    </w:p>
    <w:p w14:paraId="7D6CB47B" w14:textId="06EEA504" w:rsidR="00A61FAD" w:rsidRPr="00A61FAD" w:rsidRDefault="0025155D" w:rsidP="00A61FAD">
      <w:pPr>
        <w:jc w:val="center"/>
        <w:rPr>
          <w:noProof/>
          <w:sz w:val="30"/>
          <w:szCs w:val="30"/>
        </w:rPr>
      </w:pPr>
      <w:r>
        <w:rPr>
          <w:rFonts w:hint="eastAsia"/>
          <w:noProof/>
          <w:sz w:val="30"/>
          <w:szCs w:val="30"/>
        </w:rPr>
        <w:t>夏一凡</w:t>
      </w:r>
    </w:p>
    <w:p w14:paraId="0C054E4A" w14:textId="77777777" w:rsidR="0025155D" w:rsidRDefault="00A61FAD" w:rsidP="008626DD">
      <w:pPr>
        <w:jc w:val="center"/>
        <w:rPr>
          <w:noProof/>
          <w:sz w:val="28"/>
          <w:szCs w:val="28"/>
        </w:rPr>
      </w:pPr>
      <w:r w:rsidRPr="00A61FAD">
        <w:rPr>
          <w:rFonts w:hint="eastAsia"/>
          <w:noProof/>
          <w:sz w:val="28"/>
          <w:szCs w:val="28"/>
        </w:rPr>
        <w:t>兰州大学信息科学与工程学院</w:t>
      </w:r>
      <w:r w:rsidRPr="00A61FAD">
        <w:rPr>
          <w:rFonts w:hint="eastAsia"/>
          <w:noProof/>
          <w:sz w:val="28"/>
          <w:szCs w:val="28"/>
        </w:rPr>
        <w:t xml:space="preserve"> </w:t>
      </w:r>
    </w:p>
    <w:p w14:paraId="4E54D3DC" w14:textId="76ECC1DE" w:rsidR="008626DD" w:rsidRDefault="0025155D" w:rsidP="008626DD">
      <w:pPr>
        <w:jc w:val="center"/>
        <w:rPr>
          <w:noProof/>
          <w:sz w:val="28"/>
          <w:szCs w:val="28"/>
        </w:rPr>
      </w:pPr>
      <w:r>
        <w:rPr>
          <w:rFonts w:hint="eastAsia"/>
          <w:noProof/>
          <w:sz w:val="28"/>
          <w:szCs w:val="28"/>
        </w:rPr>
        <w:t>2</w:t>
      </w:r>
      <w:r>
        <w:rPr>
          <w:noProof/>
          <w:sz w:val="28"/>
          <w:szCs w:val="28"/>
        </w:rPr>
        <w:t>019</w:t>
      </w:r>
      <w:r>
        <w:rPr>
          <w:rFonts w:hint="eastAsia"/>
          <w:noProof/>
          <w:sz w:val="28"/>
          <w:szCs w:val="28"/>
        </w:rPr>
        <w:t>计算机科学与技术</w:t>
      </w:r>
      <w:r>
        <w:rPr>
          <w:rFonts w:hint="eastAsia"/>
          <w:noProof/>
          <w:sz w:val="28"/>
          <w:szCs w:val="28"/>
        </w:rPr>
        <w:t>2</w:t>
      </w:r>
      <w:r w:rsidR="00A61FAD" w:rsidRPr="00A61FAD">
        <w:rPr>
          <w:rFonts w:hint="eastAsia"/>
          <w:noProof/>
          <w:sz w:val="28"/>
          <w:szCs w:val="28"/>
        </w:rPr>
        <w:t>班</w:t>
      </w:r>
    </w:p>
    <w:p w14:paraId="27507E75" w14:textId="77777777" w:rsidR="00A61FAD" w:rsidRDefault="00A61FAD" w:rsidP="00A61FAD">
      <w:pPr>
        <w:jc w:val="left"/>
        <w:rPr>
          <w:noProof/>
          <w:sz w:val="24"/>
          <w:szCs w:val="24"/>
        </w:rPr>
      </w:pPr>
      <w:r w:rsidRPr="00A61FAD">
        <w:rPr>
          <w:rFonts w:hint="eastAsia"/>
          <w:b/>
          <w:bCs/>
          <w:noProof/>
          <w:sz w:val="24"/>
          <w:szCs w:val="24"/>
        </w:rPr>
        <w:t>摘要：</w:t>
      </w:r>
      <w:r w:rsidRPr="00A61FAD">
        <w:rPr>
          <w:rFonts w:hint="eastAsia"/>
          <w:noProof/>
          <w:sz w:val="24"/>
          <w:szCs w:val="24"/>
        </w:rPr>
        <w:t>通过学习随机森林和集成学习算法，调用</w:t>
      </w:r>
      <w:r w:rsidRPr="00A61FAD">
        <w:rPr>
          <w:rFonts w:hint="eastAsia"/>
          <w:noProof/>
          <w:sz w:val="24"/>
          <w:szCs w:val="24"/>
        </w:rPr>
        <w:t>sklearn</w:t>
      </w:r>
      <w:r w:rsidRPr="00A61FAD">
        <w:rPr>
          <w:rFonts w:hint="eastAsia"/>
          <w:noProof/>
          <w:sz w:val="24"/>
          <w:szCs w:val="24"/>
        </w:rPr>
        <w:t>库中的相关算法进行应用，</w:t>
      </w:r>
      <w:r>
        <w:rPr>
          <w:rFonts w:hint="eastAsia"/>
          <w:noProof/>
          <w:sz w:val="24"/>
          <w:szCs w:val="24"/>
        </w:rPr>
        <w:t>并</w:t>
      </w:r>
      <w:r w:rsidRPr="00A61FAD">
        <w:rPr>
          <w:rFonts w:hint="eastAsia"/>
          <w:noProof/>
          <w:sz w:val="24"/>
          <w:szCs w:val="24"/>
        </w:rPr>
        <w:t>使用</w:t>
      </w:r>
      <w:r w:rsidRPr="00A61FAD">
        <w:rPr>
          <w:rFonts w:hint="eastAsia"/>
          <w:noProof/>
          <w:sz w:val="24"/>
          <w:szCs w:val="24"/>
        </w:rPr>
        <w:t>UCI</w:t>
      </w:r>
      <w:r w:rsidRPr="00A61FAD">
        <w:rPr>
          <w:rFonts w:hint="eastAsia"/>
          <w:noProof/>
          <w:sz w:val="24"/>
          <w:szCs w:val="24"/>
        </w:rPr>
        <w:t>官网中的鸢尾花</w:t>
      </w:r>
      <w:r w:rsidRPr="00A61FAD">
        <w:rPr>
          <w:rFonts w:hint="eastAsia"/>
          <w:noProof/>
          <w:sz w:val="24"/>
          <w:szCs w:val="24"/>
        </w:rPr>
        <w:t>(Iris)</w:t>
      </w:r>
      <w:r w:rsidRPr="00A61FAD">
        <w:rPr>
          <w:rFonts w:hint="eastAsia"/>
          <w:noProof/>
          <w:sz w:val="24"/>
          <w:szCs w:val="24"/>
        </w:rPr>
        <w:t>和乳腺肿瘤</w:t>
      </w:r>
      <w:r w:rsidRPr="00A61FAD">
        <w:rPr>
          <w:rFonts w:hint="eastAsia"/>
          <w:noProof/>
          <w:sz w:val="24"/>
          <w:szCs w:val="24"/>
        </w:rPr>
        <w:t>(breast-cancer-wisconsin)</w:t>
      </w:r>
      <w:r w:rsidRPr="00A61FAD">
        <w:rPr>
          <w:rFonts w:hint="eastAsia"/>
          <w:noProof/>
          <w:sz w:val="24"/>
          <w:szCs w:val="24"/>
        </w:rPr>
        <w:t>数据集进行分类和回归实验</w:t>
      </w:r>
      <w:r>
        <w:rPr>
          <w:rFonts w:hint="eastAsia"/>
          <w:noProof/>
          <w:sz w:val="24"/>
          <w:szCs w:val="24"/>
        </w:rPr>
        <w:t>。</w:t>
      </w:r>
      <w:r w:rsidRPr="00A61FAD">
        <w:rPr>
          <w:rFonts w:hint="eastAsia"/>
          <w:noProof/>
          <w:sz w:val="24"/>
          <w:szCs w:val="24"/>
        </w:rPr>
        <w:t>使用混淆矩阵、</w:t>
      </w:r>
      <w:r w:rsidRPr="00A61FAD">
        <w:rPr>
          <w:rFonts w:hint="eastAsia"/>
          <w:noProof/>
          <w:sz w:val="24"/>
          <w:szCs w:val="24"/>
        </w:rPr>
        <w:t>accuracy</w:t>
      </w:r>
      <w:r w:rsidRPr="00A61FAD">
        <w:rPr>
          <w:rFonts w:hint="eastAsia"/>
          <w:noProof/>
          <w:sz w:val="24"/>
          <w:szCs w:val="24"/>
        </w:rPr>
        <w:t>、</w:t>
      </w:r>
      <w:r w:rsidRPr="00A61FAD">
        <w:rPr>
          <w:rFonts w:hint="eastAsia"/>
          <w:noProof/>
          <w:sz w:val="24"/>
          <w:szCs w:val="24"/>
        </w:rPr>
        <w:t>recall</w:t>
      </w:r>
      <w:r w:rsidRPr="00A61FAD">
        <w:rPr>
          <w:rFonts w:hint="eastAsia"/>
          <w:noProof/>
          <w:sz w:val="24"/>
          <w:szCs w:val="24"/>
        </w:rPr>
        <w:t>、</w:t>
      </w:r>
      <w:r w:rsidRPr="00A61FAD">
        <w:rPr>
          <w:rFonts w:hint="eastAsia"/>
          <w:noProof/>
          <w:sz w:val="24"/>
          <w:szCs w:val="24"/>
        </w:rPr>
        <w:t>precision</w:t>
      </w:r>
      <w:r w:rsidRPr="00A61FAD">
        <w:rPr>
          <w:rFonts w:hint="eastAsia"/>
          <w:noProof/>
          <w:sz w:val="24"/>
          <w:szCs w:val="24"/>
        </w:rPr>
        <w:t>、</w:t>
      </w:r>
      <w:r w:rsidRPr="00A61FAD">
        <w:rPr>
          <w:rFonts w:hint="eastAsia"/>
          <w:noProof/>
          <w:sz w:val="24"/>
          <w:szCs w:val="24"/>
        </w:rPr>
        <w:t>f1</w:t>
      </w:r>
      <w:r>
        <w:rPr>
          <w:rFonts w:hint="eastAsia"/>
          <w:noProof/>
          <w:sz w:val="24"/>
          <w:szCs w:val="24"/>
        </w:rPr>
        <w:t>-score</w:t>
      </w:r>
      <w:r>
        <w:rPr>
          <w:rFonts w:hint="eastAsia"/>
          <w:noProof/>
          <w:sz w:val="24"/>
          <w:szCs w:val="24"/>
        </w:rPr>
        <w:t>等</w:t>
      </w:r>
      <w:r w:rsidRPr="00A61FAD">
        <w:rPr>
          <w:rFonts w:hint="eastAsia"/>
          <w:noProof/>
          <w:sz w:val="24"/>
          <w:szCs w:val="24"/>
        </w:rPr>
        <w:t>评价指标对分类器性能进行评价，</w:t>
      </w:r>
      <w:r>
        <w:rPr>
          <w:rFonts w:hint="eastAsia"/>
          <w:noProof/>
          <w:sz w:val="24"/>
          <w:szCs w:val="24"/>
        </w:rPr>
        <w:t>并</w:t>
      </w:r>
      <w:r w:rsidRPr="00A61FAD">
        <w:rPr>
          <w:rFonts w:hint="eastAsia"/>
          <w:noProof/>
          <w:sz w:val="24"/>
          <w:szCs w:val="24"/>
        </w:rPr>
        <w:t>对比两种分类器</w:t>
      </w:r>
      <w:r>
        <w:rPr>
          <w:rFonts w:hint="eastAsia"/>
          <w:noProof/>
          <w:sz w:val="24"/>
          <w:szCs w:val="24"/>
        </w:rPr>
        <w:t>在同一数据集下的</w:t>
      </w:r>
      <w:r w:rsidRPr="00A61FAD">
        <w:rPr>
          <w:rFonts w:hint="eastAsia"/>
          <w:noProof/>
          <w:sz w:val="24"/>
          <w:szCs w:val="24"/>
        </w:rPr>
        <w:t>性能。使用均误差方</w:t>
      </w:r>
      <w:r w:rsidRPr="00A61FAD">
        <w:rPr>
          <w:rFonts w:hint="eastAsia"/>
          <w:noProof/>
          <w:sz w:val="24"/>
          <w:szCs w:val="24"/>
        </w:rPr>
        <w:t>(MSE)</w:t>
      </w:r>
      <w:r w:rsidRPr="00A61FAD">
        <w:rPr>
          <w:rFonts w:hint="eastAsia"/>
          <w:noProof/>
          <w:sz w:val="24"/>
          <w:szCs w:val="24"/>
        </w:rPr>
        <w:t>、平均绝对误差</w:t>
      </w:r>
      <w:r w:rsidRPr="00A61FAD">
        <w:rPr>
          <w:rFonts w:hint="eastAsia"/>
          <w:noProof/>
          <w:sz w:val="24"/>
          <w:szCs w:val="24"/>
        </w:rPr>
        <w:t>(MAE)</w:t>
      </w:r>
      <w:r w:rsidRPr="00A61FAD">
        <w:rPr>
          <w:rFonts w:hint="eastAsia"/>
          <w:noProof/>
          <w:sz w:val="24"/>
          <w:szCs w:val="24"/>
        </w:rPr>
        <w:t>、根均方误差</w:t>
      </w:r>
      <w:r w:rsidRPr="00A61FAD">
        <w:rPr>
          <w:rFonts w:hint="eastAsia"/>
          <w:noProof/>
          <w:sz w:val="24"/>
          <w:szCs w:val="24"/>
        </w:rPr>
        <w:t>(RMSE)</w:t>
      </w:r>
      <w:r w:rsidRPr="00A61FAD">
        <w:rPr>
          <w:rFonts w:hint="eastAsia"/>
          <w:noProof/>
          <w:sz w:val="24"/>
          <w:szCs w:val="24"/>
        </w:rPr>
        <w:t>、拟合优度</w:t>
      </w:r>
      <w:r w:rsidRPr="00A61FAD">
        <w:rPr>
          <w:rFonts w:hint="eastAsia"/>
          <w:noProof/>
          <w:sz w:val="24"/>
          <w:szCs w:val="24"/>
        </w:rPr>
        <w:t>(R</w:t>
      </w:r>
      <w:r w:rsidRPr="00A61FAD">
        <w:rPr>
          <w:rFonts w:hint="eastAsia"/>
          <w:noProof/>
          <w:sz w:val="24"/>
          <w:szCs w:val="24"/>
          <w:vertAlign w:val="superscript"/>
        </w:rPr>
        <w:t>2</w:t>
      </w:r>
      <w:r w:rsidRPr="00A61FAD">
        <w:rPr>
          <w:rFonts w:hint="eastAsia"/>
          <w:noProof/>
          <w:sz w:val="24"/>
          <w:szCs w:val="24"/>
        </w:rPr>
        <w:t>)</w:t>
      </w:r>
      <w:r w:rsidRPr="00A61FAD">
        <w:rPr>
          <w:rFonts w:hint="eastAsia"/>
          <w:noProof/>
          <w:sz w:val="24"/>
          <w:szCs w:val="24"/>
        </w:rPr>
        <w:t>四个回归指标对随机森林回归器和</w:t>
      </w:r>
      <w:r w:rsidRPr="00A61FAD">
        <w:rPr>
          <w:rFonts w:hint="eastAsia"/>
          <w:noProof/>
          <w:sz w:val="24"/>
          <w:szCs w:val="24"/>
        </w:rPr>
        <w:t>AdaBoost</w:t>
      </w:r>
      <w:r w:rsidRPr="00A61FAD">
        <w:rPr>
          <w:rFonts w:hint="eastAsia"/>
          <w:noProof/>
          <w:sz w:val="24"/>
          <w:szCs w:val="24"/>
        </w:rPr>
        <w:t>回归器的性能进行评价</w:t>
      </w:r>
      <w:r>
        <w:rPr>
          <w:rFonts w:hint="eastAsia"/>
          <w:noProof/>
          <w:sz w:val="24"/>
          <w:szCs w:val="24"/>
        </w:rPr>
        <w:t>，</w:t>
      </w:r>
      <w:r w:rsidRPr="00A61FAD">
        <w:rPr>
          <w:rFonts w:hint="eastAsia"/>
          <w:noProof/>
          <w:sz w:val="24"/>
          <w:szCs w:val="24"/>
        </w:rPr>
        <w:t>并探究不同大小的训练集对于回归器性能的影响，最后对两种回归器性能</w:t>
      </w:r>
      <w:r>
        <w:rPr>
          <w:rFonts w:hint="eastAsia"/>
          <w:noProof/>
          <w:sz w:val="24"/>
          <w:szCs w:val="24"/>
        </w:rPr>
        <w:t>进行比较分析</w:t>
      </w:r>
      <w:r w:rsidRPr="00A61FAD">
        <w:rPr>
          <w:rFonts w:hint="eastAsia"/>
          <w:noProof/>
          <w:sz w:val="24"/>
          <w:szCs w:val="24"/>
        </w:rPr>
        <w:t>。</w:t>
      </w:r>
    </w:p>
    <w:p w14:paraId="561018AF" w14:textId="77777777" w:rsidR="00A61FAD" w:rsidRDefault="00A61FAD" w:rsidP="00A61FAD">
      <w:pPr>
        <w:jc w:val="left"/>
        <w:rPr>
          <w:b/>
          <w:bCs/>
          <w:noProof/>
          <w:sz w:val="24"/>
          <w:szCs w:val="24"/>
        </w:rPr>
      </w:pPr>
    </w:p>
    <w:p w14:paraId="2256EE7F" w14:textId="7AF861B0" w:rsidR="00327018" w:rsidRPr="00C943BB" w:rsidRDefault="00A61FAD" w:rsidP="00C943BB">
      <w:pPr>
        <w:jc w:val="left"/>
        <w:rPr>
          <w:rFonts w:hint="eastAsia"/>
          <w:noProof/>
          <w:sz w:val="24"/>
          <w:szCs w:val="24"/>
        </w:rPr>
      </w:pPr>
      <w:r w:rsidRPr="00A61FAD">
        <w:rPr>
          <w:rFonts w:hint="eastAsia"/>
          <w:b/>
          <w:bCs/>
          <w:noProof/>
          <w:sz w:val="24"/>
          <w:szCs w:val="24"/>
        </w:rPr>
        <w:t>关键词：</w:t>
      </w:r>
      <w:r w:rsidRPr="00A61FAD">
        <w:rPr>
          <w:rFonts w:hint="eastAsia"/>
          <w:noProof/>
          <w:sz w:val="24"/>
          <w:szCs w:val="24"/>
        </w:rPr>
        <w:t>随机森林、</w:t>
      </w:r>
      <w:r w:rsidRPr="00A61FAD">
        <w:rPr>
          <w:rFonts w:hint="eastAsia"/>
          <w:noProof/>
          <w:sz w:val="24"/>
          <w:szCs w:val="24"/>
        </w:rPr>
        <w:t>AdaBoost</w:t>
      </w:r>
      <w:r w:rsidRPr="00A61FAD">
        <w:rPr>
          <w:rFonts w:hint="eastAsia"/>
          <w:noProof/>
          <w:sz w:val="24"/>
          <w:szCs w:val="24"/>
        </w:rPr>
        <w:t>、</w:t>
      </w:r>
      <w:r>
        <w:rPr>
          <w:rFonts w:hint="eastAsia"/>
          <w:noProof/>
          <w:sz w:val="24"/>
          <w:szCs w:val="24"/>
        </w:rPr>
        <w:t>分类评价指标、</w:t>
      </w:r>
      <w:r w:rsidRPr="00A61FAD">
        <w:rPr>
          <w:rFonts w:hint="eastAsia"/>
          <w:noProof/>
          <w:sz w:val="24"/>
          <w:szCs w:val="24"/>
        </w:rPr>
        <w:t>回归性能</w:t>
      </w:r>
      <w:r>
        <w:rPr>
          <w:rFonts w:hint="eastAsia"/>
          <w:noProof/>
          <w:sz w:val="24"/>
          <w:szCs w:val="24"/>
        </w:rPr>
        <w:t>分析</w:t>
      </w:r>
    </w:p>
    <w:p w14:paraId="7C08411F" w14:textId="77777777" w:rsidR="009279F2" w:rsidRDefault="00D07302" w:rsidP="00D07302">
      <w:pPr>
        <w:pStyle w:val="1"/>
      </w:pPr>
      <w:bookmarkStart w:id="1" w:name="_Toc73711988"/>
      <w:r>
        <w:rPr>
          <w:rFonts w:hint="eastAsia"/>
        </w:rPr>
        <w:t>1</w:t>
      </w:r>
      <w:r>
        <w:t>.</w:t>
      </w:r>
      <w:r w:rsidR="009279F2">
        <w:rPr>
          <w:rFonts w:hint="eastAsia"/>
        </w:rPr>
        <w:t>引言</w:t>
      </w:r>
      <w:bookmarkEnd w:id="1"/>
    </w:p>
    <w:p w14:paraId="63B72AEF" w14:textId="77777777" w:rsidR="00A61FAD" w:rsidRDefault="00A61FAD" w:rsidP="00A61FAD">
      <w:r>
        <w:tab/>
      </w:r>
      <w:r>
        <w:rPr>
          <w:rFonts w:hint="eastAsia"/>
        </w:rPr>
        <w:t>本文将介绍随机森林和</w:t>
      </w:r>
      <w:r>
        <w:rPr>
          <w:rFonts w:hint="eastAsia"/>
        </w:rPr>
        <w:t xml:space="preserve"> </w:t>
      </w:r>
      <w:proofErr w:type="spellStart"/>
      <w:r>
        <w:t>A</w:t>
      </w:r>
      <w:r>
        <w:rPr>
          <w:rFonts w:hint="eastAsia"/>
        </w:rPr>
        <w:t>daboost</w:t>
      </w:r>
      <w:proofErr w:type="spellEnd"/>
      <w:r>
        <w:rPr>
          <w:rFonts w:hint="eastAsia"/>
        </w:rPr>
        <w:t>的算法原理，并基于原理利用</w:t>
      </w:r>
      <w:r>
        <w:rPr>
          <w:rFonts w:hint="eastAsia"/>
        </w:rPr>
        <w:t>python</w:t>
      </w:r>
      <w:r w:rsidRPr="00A61FAD">
        <w:rPr>
          <w:rFonts w:hint="eastAsia"/>
        </w:rPr>
        <w:t>调用</w:t>
      </w:r>
      <w:proofErr w:type="spellStart"/>
      <w:r w:rsidRPr="00A61FAD">
        <w:rPr>
          <w:rFonts w:hint="eastAsia"/>
        </w:rPr>
        <w:t>sklearn</w:t>
      </w:r>
      <w:proofErr w:type="spellEnd"/>
      <w:r w:rsidRPr="00A61FAD">
        <w:rPr>
          <w:rFonts w:hint="eastAsia"/>
        </w:rPr>
        <w:t>库中的相关算法进行</w:t>
      </w:r>
      <w:r>
        <w:rPr>
          <w:rFonts w:hint="eastAsia"/>
        </w:rPr>
        <w:t>实现，其中也包括对数据进行数据预处理、探索性数据分析以及变量相关性分析等过程，并</w:t>
      </w:r>
      <w:r w:rsidR="00E543EA">
        <w:rPr>
          <w:rFonts w:hint="eastAsia"/>
        </w:rPr>
        <w:t>基于热力</w:t>
      </w:r>
      <w:proofErr w:type="gramStart"/>
      <w:r w:rsidR="00E543EA">
        <w:rPr>
          <w:rFonts w:hint="eastAsia"/>
        </w:rPr>
        <w:t>图选择</w:t>
      </w:r>
      <w:proofErr w:type="gramEnd"/>
      <w:r w:rsidR="00E543EA">
        <w:rPr>
          <w:rFonts w:hint="eastAsia"/>
        </w:rPr>
        <w:t>较为合适的属性列作为目标属性</w:t>
      </w:r>
      <w:r>
        <w:rPr>
          <w:rFonts w:hint="eastAsia"/>
        </w:rPr>
        <w:t>。</w:t>
      </w:r>
    </w:p>
    <w:p w14:paraId="04F70997" w14:textId="77777777" w:rsidR="00A61FAD" w:rsidRDefault="00E543EA" w:rsidP="00A61FAD">
      <w:r>
        <w:tab/>
      </w:r>
      <w:r w:rsidR="00A61FAD">
        <w:rPr>
          <w:rFonts w:hint="eastAsia"/>
        </w:rPr>
        <w:t>基于处理完成的数据集，对数据集进行划分，并利用训练集对算法进行模型训练，利用</w:t>
      </w:r>
    </w:p>
    <w:p w14:paraId="14379583" w14:textId="77777777" w:rsidR="00A61FAD" w:rsidRPr="00A61FAD" w:rsidRDefault="00A61FAD" w:rsidP="00A61FAD">
      <w:r>
        <w:rPr>
          <w:rFonts w:hint="eastAsia"/>
        </w:rPr>
        <w:t>测试集对</w:t>
      </w:r>
      <w:r w:rsidR="00E543EA" w:rsidRPr="00E543EA">
        <w:rPr>
          <w:rFonts w:hint="eastAsia"/>
        </w:rPr>
        <w:t>随机森林</w:t>
      </w:r>
      <w:r w:rsidR="00E543EA">
        <w:rPr>
          <w:rFonts w:hint="eastAsia"/>
        </w:rPr>
        <w:t>和</w:t>
      </w:r>
      <w:proofErr w:type="spellStart"/>
      <w:r w:rsidR="00E543EA" w:rsidRPr="00E543EA">
        <w:t>A</w:t>
      </w:r>
      <w:r w:rsidR="00E543EA" w:rsidRPr="00E543EA">
        <w:rPr>
          <w:rFonts w:hint="eastAsia"/>
        </w:rPr>
        <w:t>daboost</w:t>
      </w:r>
      <w:proofErr w:type="spellEnd"/>
      <w:r w:rsidR="00E543EA">
        <w:rPr>
          <w:rFonts w:hint="eastAsia"/>
        </w:rPr>
        <w:t>分类模型</w:t>
      </w:r>
      <w:r>
        <w:rPr>
          <w:rFonts w:hint="eastAsia"/>
        </w:rPr>
        <w:t>的混淆矩阵进行绘制，并对其进行分析和解释；通过</w:t>
      </w:r>
      <w:r>
        <w:rPr>
          <w:rFonts w:hint="eastAsia"/>
        </w:rPr>
        <w:t xml:space="preserve"> accuracy</w:t>
      </w:r>
      <w:r>
        <w:rPr>
          <w:rFonts w:hint="eastAsia"/>
        </w:rPr>
        <w:t>、</w:t>
      </w:r>
      <w:r>
        <w:rPr>
          <w:rFonts w:hint="eastAsia"/>
        </w:rPr>
        <w:t>recall</w:t>
      </w:r>
      <w:r>
        <w:rPr>
          <w:rFonts w:hint="eastAsia"/>
        </w:rPr>
        <w:t>、</w:t>
      </w:r>
      <w:r>
        <w:rPr>
          <w:rFonts w:hint="eastAsia"/>
        </w:rPr>
        <w:t>precision</w:t>
      </w:r>
      <w:r>
        <w:rPr>
          <w:rFonts w:hint="eastAsia"/>
        </w:rPr>
        <w:t>、</w:t>
      </w:r>
      <w:r>
        <w:rPr>
          <w:rFonts w:hint="eastAsia"/>
        </w:rPr>
        <w:t xml:space="preserve">f1-score </w:t>
      </w:r>
      <w:r>
        <w:rPr>
          <w:rFonts w:hint="eastAsia"/>
        </w:rPr>
        <w:t>等评价指标对模型进行评价，并比较算法性能方面的差异。</w:t>
      </w:r>
      <w:r w:rsidR="00E543EA">
        <w:rPr>
          <w:rFonts w:hint="eastAsia"/>
        </w:rPr>
        <w:t>然后</w:t>
      </w:r>
      <w:r w:rsidR="00E543EA" w:rsidRPr="00E543EA">
        <w:rPr>
          <w:rFonts w:hint="eastAsia"/>
        </w:rPr>
        <w:t>使用均误差方</w:t>
      </w:r>
      <w:r w:rsidR="00E543EA" w:rsidRPr="00E543EA">
        <w:rPr>
          <w:rFonts w:hint="eastAsia"/>
        </w:rPr>
        <w:t>(MSE)</w:t>
      </w:r>
      <w:r w:rsidR="00E543EA" w:rsidRPr="00E543EA">
        <w:rPr>
          <w:rFonts w:hint="eastAsia"/>
        </w:rPr>
        <w:t>、平均绝对误差</w:t>
      </w:r>
      <w:r w:rsidR="00E543EA" w:rsidRPr="00E543EA">
        <w:rPr>
          <w:rFonts w:hint="eastAsia"/>
        </w:rPr>
        <w:t>(MAE)</w:t>
      </w:r>
      <w:r w:rsidR="00E543EA" w:rsidRPr="00E543EA">
        <w:rPr>
          <w:rFonts w:hint="eastAsia"/>
        </w:rPr>
        <w:t>、根均方误差</w:t>
      </w:r>
      <w:r w:rsidR="00E543EA" w:rsidRPr="00E543EA">
        <w:rPr>
          <w:rFonts w:hint="eastAsia"/>
        </w:rPr>
        <w:t>(RMSE)</w:t>
      </w:r>
      <w:r w:rsidR="00E543EA" w:rsidRPr="00E543EA">
        <w:rPr>
          <w:rFonts w:hint="eastAsia"/>
        </w:rPr>
        <w:t>、拟合优度</w:t>
      </w:r>
      <w:r w:rsidR="00E543EA" w:rsidRPr="00E543EA">
        <w:rPr>
          <w:rFonts w:hint="eastAsia"/>
        </w:rPr>
        <w:t>(R</w:t>
      </w:r>
      <w:r w:rsidR="00E543EA" w:rsidRPr="00E543EA">
        <w:rPr>
          <w:rFonts w:hint="eastAsia"/>
          <w:vertAlign w:val="superscript"/>
        </w:rPr>
        <w:t>2</w:t>
      </w:r>
      <w:r w:rsidR="00E543EA" w:rsidRPr="00E543EA">
        <w:rPr>
          <w:rFonts w:hint="eastAsia"/>
        </w:rPr>
        <w:t>)</w:t>
      </w:r>
      <w:r w:rsidR="00E543EA">
        <w:rPr>
          <w:rFonts w:hint="eastAsia"/>
        </w:rPr>
        <w:t>等</w:t>
      </w:r>
      <w:r w:rsidR="00E543EA" w:rsidRPr="00E543EA">
        <w:rPr>
          <w:rFonts w:hint="eastAsia"/>
        </w:rPr>
        <w:t>回归指标对随机森林回归器和</w:t>
      </w:r>
      <w:r w:rsidR="00E543EA" w:rsidRPr="00E543EA">
        <w:rPr>
          <w:rFonts w:hint="eastAsia"/>
        </w:rPr>
        <w:t>AdaBoost</w:t>
      </w:r>
      <w:r w:rsidR="00E543EA" w:rsidRPr="00E543EA">
        <w:rPr>
          <w:rFonts w:hint="eastAsia"/>
        </w:rPr>
        <w:t>回归器的性能进行评价，并探究不同大小的训练集对于回归器性能的影响</w:t>
      </w:r>
      <w:r w:rsidR="00E543EA">
        <w:rPr>
          <w:rFonts w:hint="eastAsia"/>
        </w:rPr>
        <w:t>，最后对算法的分类和回归模型进行总结分析。</w:t>
      </w:r>
    </w:p>
    <w:p w14:paraId="336F8A26" w14:textId="77777777" w:rsidR="001752F9" w:rsidRDefault="001752F9" w:rsidP="001752F9">
      <w:pPr>
        <w:pStyle w:val="1"/>
        <w:rPr>
          <w:noProof/>
        </w:rPr>
      </w:pPr>
      <w:bookmarkStart w:id="2" w:name="_Toc73711989"/>
      <w:r>
        <w:rPr>
          <w:rFonts w:hint="eastAsia"/>
          <w:noProof/>
        </w:rPr>
        <w:t>2</w:t>
      </w:r>
      <w:r w:rsidR="00F82ADC">
        <w:rPr>
          <w:rFonts w:hint="eastAsia"/>
          <w:noProof/>
        </w:rPr>
        <w:t>.</w:t>
      </w:r>
      <w:r>
        <w:rPr>
          <w:rFonts w:hint="eastAsia"/>
          <w:noProof/>
        </w:rPr>
        <w:t>算法</w:t>
      </w:r>
      <w:bookmarkEnd w:id="2"/>
    </w:p>
    <w:p w14:paraId="59139930" w14:textId="77777777" w:rsidR="001752F9" w:rsidRDefault="001752F9" w:rsidP="001752F9">
      <w:pPr>
        <w:pStyle w:val="2"/>
      </w:pPr>
      <w:bookmarkStart w:id="3" w:name="_Toc73711990"/>
      <w:r>
        <w:rPr>
          <w:rFonts w:hint="eastAsia"/>
        </w:rPr>
        <w:t>2</w:t>
      </w:r>
      <w:r>
        <w:t xml:space="preserve">.1 </w:t>
      </w:r>
      <w:r>
        <w:rPr>
          <w:rFonts w:hint="eastAsia"/>
        </w:rPr>
        <w:t>随机森林算法</w:t>
      </w:r>
      <w:bookmarkEnd w:id="3"/>
    </w:p>
    <w:p w14:paraId="5FE8A7EB" w14:textId="77777777" w:rsidR="004A3CA6" w:rsidRPr="00746C9C" w:rsidRDefault="004A3CA6" w:rsidP="008A46F3">
      <w:pPr>
        <w:pStyle w:val="3"/>
        <w:rPr>
          <w:vertAlign w:val="superscript"/>
        </w:rPr>
      </w:pPr>
      <w:bookmarkStart w:id="4" w:name="_Toc73711991"/>
      <w:r>
        <w:rPr>
          <w:rFonts w:hint="eastAsia"/>
        </w:rPr>
        <w:t>2</w:t>
      </w:r>
      <w:r>
        <w:t xml:space="preserve">.1.1 </w:t>
      </w:r>
      <w:r>
        <w:rPr>
          <w:rFonts w:hint="eastAsia"/>
        </w:rPr>
        <w:t>随机森林算法</w:t>
      </w:r>
      <w:r w:rsidR="00746C9C">
        <w:rPr>
          <w:rFonts w:hint="eastAsia"/>
          <w:vertAlign w:val="superscript"/>
        </w:rPr>
        <w:t>[</w:t>
      </w:r>
      <w:r w:rsidR="00746C9C">
        <w:rPr>
          <w:vertAlign w:val="superscript"/>
        </w:rPr>
        <w:t>1]</w:t>
      </w:r>
      <w:bookmarkEnd w:id="4"/>
    </w:p>
    <w:p w14:paraId="7B7EC845" w14:textId="77777777" w:rsidR="004A3CA6" w:rsidRDefault="00F81753" w:rsidP="004A3CA6">
      <w:r>
        <w:tab/>
      </w:r>
      <w:r w:rsidR="004A3CA6" w:rsidRPr="004A3CA6">
        <w:t>RF</w:t>
      </w:r>
      <w:r w:rsidR="004A3CA6" w:rsidRPr="004A3CA6">
        <w:t>使用了</w:t>
      </w:r>
      <w:r w:rsidR="004A3CA6" w:rsidRPr="004A3CA6">
        <w:t>CART</w:t>
      </w:r>
      <w:r w:rsidR="004A3CA6" w:rsidRPr="004A3CA6">
        <w:t>决策树作为</w:t>
      </w:r>
      <w:proofErr w:type="gramStart"/>
      <w:r w:rsidR="004A3CA6" w:rsidRPr="004A3CA6">
        <w:t>弱学习器</w:t>
      </w:r>
      <w:proofErr w:type="gramEnd"/>
      <w:r w:rsidR="004A3CA6" w:rsidRPr="004A3CA6">
        <w:t>，</w:t>
      </w:r>
      <w:r>
        <w:rPr>
          <w:rFonts w:hint="eastAsia"/>
        </w:rPr>
        <w:t>并</w:t>
      </w:r>
      <w:r w:rsidR="004A3CA6" w:rsidRPr="004A3CA6">
        <w:t>在使用决策树的基础上，</w:t>
      </w:r>
      <w:r w:rsidR="004A3CA6" w:rsidRPr="004A3CA6">
        <w:t>RF</w:t>
      </w:r>
      <w:r w:rsidR="004A3CA6" w:rsidRPr="004A3CA6">
        <w:t>对决策树的建立做了改进，对于普通的决策树，会在节点上所有的</w:t>
      </w:r>
      <w:r w:rsidR="004A3CA6" w:rsidRPr="004A3CA6">
        <w:t>n</w:t>
      </w:r>
      <w:proofErr w:type="gramStart"/>
      <w:r w:rsidR="004A3CA6" w:rsidRPr="004A3CA6">
        <w:t>个</w:t>
      </w:r>
      <w:proofErr w:type="gramEnd"/>
      <w:r w:rsidR="004A3CA6" w:rsidRPr="004A3CA6">
        <w:t>样本特征中选择一个最优的特征来做决策树的左右子树划分，但是</w:t>
      </w:r>
      <w:r w:rsidR="004A3CA6" w:rsidRPr="004A3CA6">
        <w:t>RF</w:t>
      </w:r>
      <w:r w:rsidR="004A3CA6" w:rsidRPr="004A3CA6">
        <w:t>通过随机选择节点上的一部分样本特征，这个数字小于</w:t>
      </w:r>
      <w:r w:rsidR="004A3CA6" w:rsidRPr="004A3CA6">
        <w:t>n</w:t>
      </w:r>
      <w:r w:rsidR="004A3CA6" w:rsidRPr="004A3CA6">
        <w:t>，假设为</w:t>
      </w:r>
      <m:oMath>
        <m:sSub>
          <m:sSubPr>
            <m:ctrlPr>
              <w:rPr>
                <w:rFonts w:ascii="Cambria Math" w:hAnsi="Cambria Math"/>
              </w:rPr>
            </m:ctrlPr>
          </m:sSubPr>
          <m:e>
            <m:r>
              <w:rPr>
                <w:rFonts w:ascii="Cambria Math" w:hAnsi="Cambria Math" w:hint="eastAsia"/>
              </w:rPr>
              <m:t>n</m:t>
            </m:r>
          </m:e>
          <m:sub>
            <m:r>
              <w:rPr>
                <w:rFonts w:ascii="Cambria Math" w:hAnsi="Cambria Math"/>
              </w:rPr>
              <m:t>sub</m:t>
            </m:r>
          </m:sub>
        </m:sSub>
      </m:oMath>
      <w:r w:rsidR="004A3CA6" w:rsidRPr="004A3CA6">
        <w:t>，然后在这些随机选择的</w:t>
      </w:r>
      <m:oMath>
        <m:sSub>
          <m:sSubPr>
            <m:ctrlPr>
              <w:rPr>
                <w:rFonts w:ascii="Cambria Math" w:hAnsi="Cambria Math"/>
              </w:rPr>
            </m:ctrlPr>
          </m:sSubPr>
          <m:e>
            <m:r>
              <w:rPr>
                <w:rFonts w:ascii="Cambria Math" w:hAnsi="Cambria Math" w:hint="eastAsia"/>
              </w:rPr>
              <m:t>n</m:t>
            </m:r>
          </m:e>
          <m:sub>
            <m:r>
              <w:rPr>
                <w:rFonts w:ascii="Cambria Math" w:hAnsi="Cambria Math"/>
              </w:rPr>
              <m:t>sub</m:t>
            </m:r>
          </m:sub>
        </m:sSub>
      </m:oMath>
      <w:proofErr w:type="gramStart"/>
      <w:r w:rsidR="004A3CA6" w:rsidRPr="004A3CA6">
        <w:t>个</w:t>
      </w:r>
      <w:proofErr w:type="gramEnd"/>
      <w:r w:rsidR="004A3CA6" w:rsidRPr="004A3CA6">
        <w:t>样本特征中，选择一个最优的特征来做决策树的左右子树划分。这样进一步增强了模型的泛化能力。</w:t>
      </w:r>
    </w:p>
    <w:p w14:paraId="49D60078" w14:textId="77777777" w:rsidR="00F81753" w:rsidRDefault="00F81753" w:rsidP="004A3CA6">
      <w:r>
        <w:tab/>
      </w:r>
      <w:r w:rsidRPr="00F81753">
        <w:t>如果</w:t>
      </w:r>
      <m:oMath>
        <m:sSub>
          <m:sSubPr>
            <m:ctrlPr>
              <w:rPr>
                <w:rFonts w:ascii="Cambria Math" w:hAnsi="Cambria Math"/>
              </w:rPr>
            </m:ctrlPr>
          </m:sSubPr>
          <m:e>
            <m:r>
              <w:rPr>
                <w:rFonts w:ascii="Cambria Math" w:hAnsi="Cambria Math" w:hint="eastAsia"/>
              </w:rPr>
              <m:t>n</m:t>
            </m:r>
          </m:e>
          <m:sub>
            <m:r>
              <w:rPr>
                <w:rFonts w:ascii="Cambria Math" w:hAnsi="Cambria Math"/>
              </w:rPr>
              <m:t>sub</m:t>
            </m:r>
          </m:sub>
        </m:sSub>
        <m:r>
          <w:rPr>
            <w:rFonts w:ascii="Cambria Math" w:hint="eastAsia"/>
          </w:rPr>
          <m:t>=n</m:t>
        </m:r>
      </m:oMath>
      <w:r w:rsidRPr="00F81753">
        <w:t>，则此时</w:t>
      </w:r>
      <w:r w:rsidRPr="00F81753">
        <w:t>RF</w:t>
      </w:r>
      <w:r w:rsidRPr="00F81753">
        <w:t>的</w:t>
      </w:r>
      <w:r w:rsidRPr="00F81753">
        <w:t>CART</w:t>
      </w:r>
      <w:r w:rsidRPr="00F81753">
        <w:t>决策树和普通的</w:t>
      </w:r>
      <w:r w:rsidRPr="00F81753">
        <w:t>CART</w:t>
      </w:r>
      <w:r w:rsidRPr="00F81753">
        <w:t>决策树没有区别。</w:t>
      </w:r>
      <m:oMath>
        <m:sSub>
          <m:sSubPr>
            <m:ctrlPr>
              <w:rPr>
                <w:rFonts w:ascii="Cambria Math" w:hAnsi="Cambria Math"/>
              </w:rPr>
            </m:ctrlPr>
          </m:sSubPr>
          <m:e>
            <m:r>
              <w:rPr>
                <w:rFonts w:ascii="Cambria Math" w:hAnsi="Cambria Math" w:hint="eastAsia"/>
              </w:rPr>
              <m:t>n</m:t>
            </m:r>
          </m:e>
          <m:sub>
            <m:r>
              <w:rPr>
                <w:rFonts w:ascii="Cambria Math" w:hAnsi="Cambria Math"/>
              </w:rPr>
              <m:t>sub</m:t>
            </m:r>
          </m:sub>
        </m:sSub>
      </m:oMath>
      <w:r w:rsidRPr="00F81753">
        <w:t>越小，</w:t>
      </w:r>
      <w:r w:rsidRPr="00F81753">
        <w:lastRenderedPageBreak/>
        <w:t>则模型约健壮，当然此时对于训练集的拟合程度会变差。也就是说</w:t>
      </w:r>
      <m:oMath>
        <m:sSub>
          <m:sSubPr>
            <m:ctrlPr>
              <w:rPr>
                <w:rFonts w:ascii="Cambria Math" w:hAnsi="Cambria Math"/>
              </w:rPr>
            </m:ctrlPr>
          </m:sSubPr>
          <m:e>
            <m:r>
              <w:rPr>
                <w:rFonts w:ascii="Cambria Math" w:hAnsi="Cambria Math" w:hint="eastAsia"/>
              </w:rPr>
              <m:t>n</m:t>
            </m:r>
          </m:e>
          <m:sub>
            <m:r>
              <w:rPr>
                <w:rFonts w:ascii="Cambria Math" w:hAnsi="Cambria Math"/>
              </w:rPr>
              <m:t>sub</m:t>
            </m:r>
          </m:sub>
        </m:sSub>
      </m:oMath>
      <w:r w:rsidRPr="00F81753">
        <w:t>越小，模型的方差会减小，但是偏倚会增大。在实际</w:t>
      </w:r>
      <w:r>
        <w:rPr>
          <w:rFonts w:hint="eastAsia"/>
        </w:rPr>
        <w:t>算法</w:t>
      </w:r>
      <w:r w:rsidRPr="00F81753">
        <w:t>中，一般会通过交叉</w:t>
      </w:r>
      <w:proofErr w:type="gramStart"/>
      <w:r w:rsidRPr="00F81753">
        <w:t>验证调参获取</w:t>
      </w:r>
      <w:proofErr w:type="gramEnd"/>
      <w:r w:rsidRPr="00F81753">
        <w:t>一个合适的</w:t>
      </w:r>
      <m:oMath>
        <m:sSub>
          <m:sSubPr>
            <m:ctrlPr>
              <w:rPr>
                <w:rFonts w:ascii="Cambria Math" w:hAnsi="Cambria Math"/>
              </w:rPr>
            </m:ctrlPr>
          </m:sSubPr>
          <m:e>
            <m:r>
              <w:rPr>
                <w:rFonts w:ascii="Cambria Math" w:hAnsi="Cambria Math" w:hint="eastAsia"/>
              </w:rPr>
              <m:t>n</m:t>
            </m:r>
          </m:e>
          <m:sub>
            <m:r>
              <w:rPr>
                <w:rFonts w:ascii="Cambria Math" w:hAnsi="Cambria Math"/>
              </w:rPr>
              <m:t>sub</m:t>
            </m:r>
          </m:sub>
        </m:sSub>
      </m:oMath>
      <w:r w:rsidRPr="00F81753">
        <w:t>的值。</w:t>
      </w:r>
    </w:p>
    <w:p w14:paraId="31DCC9BF" w14:textId="77777777" w:rsidR="00F81753" w:rsidRDefault="00F81753" w:rsidP="00F81753">
      <w:pPr>
        <w:rPr>
          <w:iCs/>
        </w:rPr>
      </w:pPr>
      <w:r>
        <w:tab/>
      </w:r>
      <w:r w:rsidRPr="00F81753">
        <w:rPr>
          <w:rFonts w:hint="eastAsia"/>
          <w:iCs/>
        </w:rPr>
        <w:t>随机森林算法流程</w:t>
      </w:r>
      <w:r>
        <w:rPr>
          <w:rFonts w:hint="eastAsia"/>
          <w:iCs/>
        </w:rPr>
        <w:t>如下</w:t>
      </w:r>
      <w:r w:rsidRPr="00F81753">
        <w:rPr>
          <w:rFonts w:hint="eastAsia"/>
          <w:iCs/>
        </w:rPr>
        <w:t>：</w:t>
      </w:r>
    </w:p>
    <w:p w14:paraId="7E34692B" w14:textId="77777777" w:rsidR="00F81753" w:rsidRPr="00F81753" w:rsidRDefault="00F81753" w:rsidP="00F81753">
      <w:pPr>
        <w:pStyle w:val="a3"/>
        <w:numPr>
          <w:ilvl w:val="0"/>
          <w:numId w:val="5"/>
        </w:numPr>
        <w:ind w:firstLineChars="0"/>
        <w:rPr>
          <w:iCs/>
        </w:rPr>
      </w:pPr>
      <w:r w:rsidRPr="00F81753">
        <w:rPr>
          <w:rFonts w:hint="eastAsia"/>
          <w:iCs/>
        </w:rPr>
        <w:t>首先，输入为样本集</w:t>
      </w:r>
      <m:oMath>
        <m:r>
          <m:rPr>
            <m:sty m:val="p"/>
          </m:rPr>
          <w:rPr>
            <w:rFonts w:ascii="Cambria Math" w:hAnsi="Cambria Math"/>
          </w:rPr>
          <m:t>D={(</m:t>
        </m:r>
        <m:sSub>
          <m:sSubPr>
            <m:ctrlPr>
              <w:rPr>
                <w:rFonts w:ascii="Cambria Math" w:hAnsi="Cambria Math"/>
                <w:iCs/>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hint="eastAsia"/>
              </w:rPr>
              <m:t>y</m:t>
            </m:r>
          </m:e>
          <m:sub>
            <m: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Cs/>
              </w:rPr>
            </m:ctrlPr>
          </m:sSubPr>
          <m:e>
            <m:r>
              <w:rPr>
                <w:rFonts w:ascii="Cambria Math" w:hAnsi="Cambria Math" w:hint="eastAsia"/>
              </w:rPr>
              <m:t>y</m:t>
            </m:r>
          </m:e>
          <m:sub>
            <m:r>
              <w:rPr>
                <w:rFonts w:ascii="Cambria Math" w:hAnsi="Cambria Math"/>
              </w:rPr>
              <m:t>2</m:t>
            </m:r>
          </m:sub>
        </m:sSub>
        <m:r>
          <m:rPr>
            <m:sty m:val="p"/>
          </m:rPr>
          <w:rPr>
            <w:rFonts w:ascii="Cambria Math" w:hAnsi="Cambria Math"/>
          </w:rPr>
          <m:t>),...(</m:t>
        </m:r>
        <m:sSub>
          <m:sSubPr>
            <m:ctrlPr>
              <w:rPr>
                <w:rFonts w:ascii="Cambria Math" w:hAnsi="Cambria Math"/>
                <w:iCs/>
              </w:rPr>
            </m:ctrlPr>
          </m:sSubPr>
          <m:e>
            <m:r>
              <w:rPr>
                <w:rFonts w:ascii="Cambria Math" w:hAnsi="Cambria Math"/>
              </w:rPr>
              <m:t>x</m:t>
            </m:r>
          </m:e>
          <m:sub>
            <m:r>
              <w:rPr>
                <w:rFonts w:ascii="Cambria Math" w:hAnsi="Cambria Math"/>
              </w:rPr>
              <m:t>m</m:t>
            </m:r>
          </m:sub>
        </m:sSub>
        <m:r>
          <m:rPr>
            <m:sty m:val="p"/>
          </m:rPr>
          <w:rPr>
            <w:rFonts w:ascii="Cambria Math" w:hAnsi="Cambria Math"/>
          </w:rPr>
          <m:t>,</m:t>
        </m:r>
        <m:sSub>
          <m:sSubPr>
            <m:ctrlPr>
              <w:rPr>
                <w:rFonts w:ascii="Cambria Math" w:hAnsi="Cambria Math"/>
                <w:iCs/>
              </w:rPr>
            </m:ctrlPr>
          </m:sSubPr>
          <m:e>
            <m:r>
              <w:rPr>
                <w:rFonts w:ascii="Cambria Math" w:hAnsi="Cambria Math"/>
              </w:rPr>
              <m:t>y</m:t>
            </m:r>
          </m:e>
          <m:sub>
            <m:r>
              <w:rPr>
                <w:rFonts w:ascii="Cambria Math" w:hAnsi="Cambria Math" w:hint="eastAsia"/>
              </w:rPr>
              <m:t>m</m:t>
            </m:r>
          </m:sub>
        </m:sSub>
        <m:r>
          <m:rPr>
            <m:sty m:val="p"/>
          </m:rPr>
          <w:rPr>
            <w:rFonts w:ascii="Cambria Math" w:hAnsi="Cambria Math"/>
          </w:rPr>
          <m:t>)}</m:t>
        </m:r>
      </m:oMath>
      <w:r w:rsidRPr="00F81753">
        <w:rPr>
          <w:rFonts w:hint="eastAsia"/>
          <w:iCs/>
        </w:rPr>
        <w:t>;</w:t>
      </w:r>
    </w:p>
    <w:p w14:paraId="3BB38D15" w14:textId="77777777" w:rsidR="00F81753" w:rsidRPr="00F81753" w:rsidRDefault="00F81753" w:rsidP="00F81753">
      <w:pPr>
        <w:pStyle w:val="a3"/>
        <w:numPr>
          <w:ilvl w:val="0"/>
          <w:numId w:val="5"/>
        </w:numPr>
        <w:ind w:firstLineChars="0"/>
        <w:rPr>
          <w:iCs/>
        </w:rPr>
      </w:pPr>
      <w:r w:rsidRPr="00F81753">
        <w:rPr>
          <w:rFonts w:hint="eastAsia"/>
          <w:iCs/>
        </w:rPr>
        <w:t>随机地选择训练的数据集和样本特征进行</w:t>
      </w:r>
      <w:r w:rsidRPr="00F81753">
        <w:rPr>
          <w:rFonts w:hint="eastAsia"/>
          <w:iCs/>
        </w:rPr>
        <w:t>T</w:t>
      </w:r>
      <w:r w:rsidRPr="00F81753">
        <w:rPr>
          <w:rFonts w:hint="eastAsia"/>
          <w:iCs/>
        </w:rPr>
        <w:t>轮训练，其中</w:t>
      </w:r>
      <w:r w:rsidRPr="00F81753">
        <w:rPr>
          <w:rFonts w:hint="eastAsia"/>
          <w:iCs/>
        </w:rPr>
        <w:t>t=1,2,3,</w:t>
      </w:r>
      <w:r w:rsidRPr="00F81753">
        <w:rPr>
          <w:rFonts w:hint="eastAsia"/>
          <w:iCs/>
        </w:rPr>
        <w:t>……</w:t>
      </w:r>
      <w:r w:rsidRPr="00F81753">
        <w:rPr>
          <w:rFonts w:hint="eastAsia"/>
          <w:iCs/>
        </w:rPr>
        <w:t>,T;</w:t>
      </w:r>
      <w:r w:rsidRPr="00F81753">
        <w:rPr>
          <w:iCs/>
        </w:rPr>
        <w:tab/>
      </w:r>
    </w:p>
    <w:p w14:paraId="72383F35" w14:textId="77777777" w:rsidR="00F81753" w:rsidRDefault="00F81753" w:rsidP="00F81753">
      <w:pPr>
        <w:pStyle w:val="a3"/>
        <w:numPr>
          <w:ilvl w:val="0"/>
          <w:numId w:val="4"/>
        </w:numPr>
        <w:ind w:firstLineChars="0"/>
        <w:rPr>
          <w:iCs/>
        </w:rPr>
      </w:pPr>
      <w:r w:rsidRPr="00F81753">
        <w:rPr>
          <w:rFonts w:hint="eastAsia"/>
          <w:iCs/>
        </w:rPr>
        <w:t>对训练集进行第</w:t>
      </w:r>
      <w:r w:rsidRPr="00F81753">
        <w:rPr>
          <w:rFonts w:hint="eastAsia"/>
          <w:iCs/>
        </w:rPr>
        <w:t>t</w:t>
      </w:r>
      <w:r w:rsidRPr="00F81753">
        <w:rPr>
          <w:rFonts w:hint="eastAsia"/>
          <w:iCs/>
        </w:rPr>
        <w:t>次随机采样，共采集</w:t>
      </w:r>
      <w:r w:rsidRPr="00F81753">
        <w:rPr>
          <w:rFonts w:hint="eastAsia"/>
          <w:iCs/>
        </w:rPr>
        <w:t>m</w:t>
      </w:r>
      <w:r w:rsidRPr="00F81753">
        <w:rPr>
          <w:rFonts w:hint="eastAsia"/>
          <w:iCs/>
        </w:rPr>
        <w:t>次，得到包含</w:t>
      </w:r>
      <w:r w:rsidRPr="00F81753">
        <w:rPr>
          <w:rFonts w:hint="eastAsia"/>
          <w:iCs/>
        </w:rPr>
        <w:t>m</w:t>
      </w:r>
      <w:proofErr w:type="gramStart"/>
      <w:r w:rsidRPr="00F81753">
        <w:rPr>
          <w:rFonts w:hint="eastAsia"/>
          <w:iCs/>
        </w:rPr>
        <w:t>个</w:t>
      </w:r>
      <w:proofErr w:type="gramEnd"/>
      <w:r w:rsidRPr="00F81753">
        <w:rPr>
          <w:rFonts w:hint="eastAsia"/>
          <w:iCs/>
        </w:rPr>
        <w:t>样本的采样集</w:t>
      </w:r>
      <m:oMath>
        <m:sSub>
          <m:sSubPr>
            <m:ctrlPr>
              <w:rPr>
                <w:rFonts w:ascii="Cambria Math" w:hAnsi="Cambria Math"/>
                <w:iCs/>
              </w:rPr>
            </m:ctrlPr>
          </m:sSubPr>
          <m:e>
            <m:r>
              <w:rPr>
                <w:rFonts w:ascii="Cambria Math" w:hAnsi="Cambria Math"/>
              </w:rPr>
              <m:t>D</m:t>
            </m:r>
          </m:e>
          <m:sub>
            <m:r>
              <w:rPr>
                <w:rFonts w:ascii="Cambria Math" w:hAnsi="Cambria Math"/>
              </w:rPr>
              <m:t>t</m:t>
            </m:r>
          </m:sub>
        </m:sSub>
      </m:oMath>
      <w:r w:rsidRPr="00F81753">
        <w:rPr>
          <w:rFonts w:hint="eastAsia"/>
          <w:iCs/>
        </w:rPr>
        <w:t>；</w:t>
      </w:r>
    </w:p>
    <w:p w14:paraId="72DDD9A0" w14:textId="77777777" w:rsidR="00F81753" w:rsidRDefault="00F81753" w:rsidP="00F81753">
      <w:pPr>
        <w:pStyle w:val="a3"/>
        <w:numPr>
          <w:ilvl w:val="0"/>
          <w:numId w:val="4"/>
        </w:numPr>
        <w:ind w:firstLineChars="0"/>
      </w:pPr>
      <w:r w:rsidRPr="00F81753">
        <w:rPr>
          <w:rFonts w:hint="eastAsia"/>
        </w:rPr>
        <w:t>用采样集</w:t>
      </w:r>
      <m:oMath>
        <m:sSub>
          <m:sSubPr>
            <m:ctrlPr>
              <w:rPr>
                <w:rFonts w:ascii="Cambria Math" w:hAnsi="Cambria Math"/>
                <w:iCs/>
              </w:rPr>
            </m:ctrlPr>
          </m:sSubPr>
          <m:e>
            <m:r>
              <w:rPr>
                <w:rFonts w:ascii="Cambria Math" w:hAnsi="Cambria Math"/>
              </w:rPr>
              <m:t>D</m:t>
            </m:r>
          </m:e>
          <m:sub>
            <m:r>
              <w:rPr>
                <w:rFonts w:ascii="Cambria Math" w:hAnsi="Cambria Math"/>
              </w:rPr>
              <m:t>t</m:t>
            </m:r>
          </m:sub>
        </m:sSub>
      </m:oMath>
      <w:r w:rsidRPr="00F81753">
        <w:rPr>
          <w:rFonts w:hint="eastAsia"/>
        </w:rPr>
        <w:t>训练第</w:t>
      </w:r>
      <w:r w:rsidRPr="00F81753">
        <w:rPr>
          <w:rFonts w:hint="eastAsia"/>
        </w:rPr>
        <w:t>t</w:t>
      </w:r>
      <w:proofErr w:type="gramStart"/>
      <w:r w:rsidRPr="00F81753">
        <w:rPr>
          <w:rFonts w:hint="eastAsia"/>
        </w:rPr>
        <w:t>个</w:t>
      </w:r>
      <w:proofErr w:type="gramEnd"/>
      <w:r w:rsidRPr="00F81753">
        <w:rPr>
          <w:rFonts w:hint="eastAsia"/>
        </w:rPr>
        <w:t>决策树模型</w:t>
      </w:r>
      <m:oMath>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hint="eastAsia"/>
          </w:rPr>
          <m:t>(x)</m:t>
        </m:r>
      </m:oMath>
      <w:r w:rsidRPr="00F81753">
        <w:rPr>
          <w:rFonts w:hint="eastAsia"/>
        </w:rPr>
        <w:t>，在训练决策树模型的节点的时候，在节点上所有的样本特征中选择一部分样本特征，</w:t>
      </w:r>
      <w:r w:rsidRPr="00F81753">
        <w:rPr>
          <w:rFonts w:hint="eastAsia"/>
        </w:rPr>
        <w:t xml:space="preserve"> </w:t>
      </w:r>
      <w:r w:rsidRPr="00F81753">
        <w:rPr>
          <w:rFonts w:hint="eastAsia"/>
        </w:rPr>
        <w:t>在这些随机选择的部分样本特征中选择一个最优的特征来做决策树的左右子树划分</w:t>
      </w:r>
      <w:r>
        <w:rPr>
          <w:rFonts w:hint="eastAsia"/>
        </w:rPr>
        <w:t>。</w:t>
      </w:r>
    </w:p>
    <w:p w14:paraId="43F2B541" w14:textId="77777777" w:rsidR="00972FE1" w:rsidRPr="00972FE1" w:rsidRDefault="00F81753" w:rsidP="00972FE1">
      <w:pPr>
        <w:pStyle w:val="a3"/>
        <w:numPr>
          <w:ilvl w:val="0"/>
          <w:numId w:val="5"/>
        </w:numPr>
        <w:ind w:firstLineChars="0"/>
      </w:pPr>
      <w:r w:rsidRPr="00F81753">
        <w:rPr>
          <w:rFonts w:hint="eastAsia"/>
        </w:rPr>
        <w:t>输出最终的强</w:t>
      </w:r>
      <w:proofErr w:type="gramStart"/>
      <w:r w:rsidRPr="00F81753">
        <w:rPr>
          <w:rFonts w:hint="eastAsia"/>
        </w:rPr>
        <w:t>学习器</w:t>
      </w:r>
      <w:proofErr w:type="gramEnd"/>
      <m:oMath>
        <m:r>
          <m:rPr>
            <m:sty m:val="p"/>
          </m:rPr>
          <w:rPr>
            <w:rFonts w:ascii="Cambria Math" w:hAnsi="Cambria Math"/>
          </w:rPr>
          <m:t>f</m:t>
        </m:r>
        <m:d>
          <m:dPr>
            <m:ctrlPr>
              <w:rPr>
                <w:rFonts w:ascii="Cambria Math" w:hAnsi="Cambria Math"/>
              </w:rPr>
            </m:ctrlPr>
          </m:dPr>
          <m:e>
            <m:r>
              <m:rPr>
                <m:sty m:val="p"/>
              </m:rPr>
              <w:rPr>
                <w:rFonts w:ascii="Cambria Math" w:hAnsi="Cambria Math" w:hint="eastAsia"/>
              </w:rPr>
              <m:t>x</m:t>
            </m:r>
          </m:e>
        </m:d>
      </m:oMath>
    </w:p>
    <w:p w14:paraId="51204844" w14:textId="77777777" w:rsidR="00F81753" w:rsidRPr="00972FE1" w:rsidRDefault="00F81753" w:rsidP="00972FE1">
      <w:pPr>
        <w:pStyle w:val="a3"/>
        <w:numPr>
          <w:ilvl w:val="0"/>
          <w:numId w:val="5"/>
        </w:numPr>
        <w:ind w:firstLineChars="0"/>
      </w:pPr>
      <w:r w:rsidRPr="00F81753">
        <w:rPr>
          <w:rFonts w:hint="eastAsia"/>
        </w:rPr>
        <w:t>如果是分类算法预测，则</w:t>
      </w:r>
      <w:r w:rsidRPr="00F81753">
        <w:rPr>
          <w:rFonts w:hint="eastAsia"/>
        </w:rPr>
        <w:t>T</w:t>
      </w:r>
      <w:r w:rsidRPr="00F81753">
        <w:rPr>
          <w:rFonts w:hint="eastAsia"/>
        </w:rPr>
        <w:t>个弱学习器投出最多票数的类别或者类别之一为最终类别。如果是回归算法，</w:t>
      </w:r>
      <w:r w:rsidRPr="00F81753">
        <w:rPr>
          <w:rFonts w:hint="eastAsia"/>
        </w:rPr>
        <w:t>T</w:t>
      </w:r>
      <w:proofErr w:type="gramStart"/>
      <w:r w:rsidRPr="00F81753">
        <w:rPr>
          <w:rFonts w:hint="eastAsia"/>
        </w:rPr>
        <w:t>个弱学习器</w:t>
      </w:r>
      <w:proofErr w:type="gramEnd"/>
      <w:r w:rsidRPr="00F81753">
        <w:rPr>
          <w:rFonts w:hint="eastAsia"/>
        </w:rPr>
        <w:t>得到的回归结果进行算术平均得到的值为最终的模型输出。</w:t>
      </w:r>
    </w:p>
    <w:p w14:paraId="5E8147BF" w14:textId="77777777" w:rsidR="004A3CA6" w:rsidRPr="00746C9C" w:rsidRDefault="004A3CA6" w:rsidP="004A3CA6">
      <w:pPr>
        <w:pStyle w:val="3"/>
        <w:rPr>
          <w:vertAlign w:val="superscript"/>
        </w:rPr>
      </w:pPr>
      <w:bookmarkStart w:id="5" w:name="_Toc73711992"/>
      <w:r>
        <w:rPr>
          <w:rFonts w:hint="eastAsia"/>
        </w:rPr>
        <w:t>2</w:t>
      </w:r>
      <w:r>
        <w:t xml:space="preserve">.1.2 </w:t>
      </w:r>
      <w:r>
        <w:rPr>
          <w:rFonts w:hint="eastAsia"/>
        </w:rPr>
        <w:t>随机森林算法总结</w:t>
      </w:r>
      <w:r w:rsidR="00746C9C">
        <w:rPr>
          <w:rFonts w:hint="eastAsia"/>
          <w:vertAlign w:val="superscript"/>
        </w:rPr>
        <w:t>[</w:t>
      </w:r>
      <w:r w:rsidR="00746C9C">
        <w:rPr>
          <w:vertAlign w:val="superscript"/>
        </w:rPr>
        <w:t>2]</w:t>
      </w:r>
      <w:bookmarkEnd w:id="5"/>
    </w:p>
    <w:p w14:paraId="20AA4B92" w14:textId="77777777" w:rsidR="004A3CA6" w:rsidRPr="004A3CA6" w:rsidRDefault="004A3CA6" w:rsidP="004A3CA6">
      <w:pPr>
        <w:spacing w:line="240" w:lineRule="exact"/>
      </w:pPr>
      <w:r>
        <w:rPr>
          <w:rFonts w:hint="eastAsia"/>
        </w:rPr>
        <w:t>（</w:t>
      </w:r>
      <w:r>
        <w:rPr>
          <w:rFonts w:hint="eastAsia"/>
        </w:rPr>
        <w:t>1</w:t>
      </w:r>
      <w:r>
        <w:rPr>
          <w:rFonts w:hint="eastAsia"/>
        </w:rPr>
        <w:t>）</w:t>
      </w:r>
      <w:r w:rsidRPr="004A3CA6">
        <w:rPr>
          <w:rFonts w:hint="eastAsia"/>
        </w:rPr>
        <w:t>随机森林算法优点</w:t>
      </w:r>
      <w:r>
        <w:rPr>
          <w:rFonts w:hint="eastAsia"/>
        </w:rPr>
        <w:t>：</w:t>
      </w:r>
    </w:p>
    <w:p w14:paraId="4021EA12" w14:textId="77777777" w:rsidR="004A3CA6" w:rsidRDefault="004A3CA6" w:rsidP="004A3CA6">
      <w:r>
        <w:t xml:space="preserve">1. </w:t>
      </w:r>
      <w:r w:rsidRPr="004A3CA6">
        <w:t>训练可以高度并行化，对于大数据时代的大样本训练速度有优势。</w:t>
      </w:r>
    </w:p>
    <w:p w14:paraId="701D79B2" w14:textId="77777777" w:rsidR="004A3CA6" w:rsidRPr="004A3CA6" w:rsidRDefault="004A3CA6" w:rsidP="004A3CA6">
      <w:r>
        <w:t xml:space="preserve">2. </w:t>
      </w:r>
      <w:r w:rsidRPr="004A3CA6">
        <w:t>由于可以随机选择决策树节点划分特征，这样在样本特征维度很高的时候，仍然能高效的训练模型。</w:t>
      </w:r>
    </w:p>
    <w:p w14:paraId="35D2949B" w14:textId="77777777" w:rsidR="004A3CA6" w:rsidRPr="004A3CA6" w:rsidRDefault="004A3CA6" w:rsidP="004A3CA6">
      <w:r>
        <w:t xml:space="preserve">3. </w:t>
      </w:r>
      <w:r w:rsidRPr="004A3CA6">
        <w:t>在训练后，可以给出各个特征对于输出的重要性</w:t>
      </w:r>
    </w:p>
    <w:p w14:paraId="6A9BCA5C" w14:textId="77777777" w:rsidR="004A3CA6" w:rsidRPr="004A3CA6" w:rsidRDefault="004A3CA6" w:rsidP="004A3CA6">
      <w:r>
        <w:t xml:space="preserve">4. </w:t>
      </w:r>
      <w:r w:rsidRPr="004A3CA6">
        <w:t>由于采用了随机采样，训练出的模型的方差小，泛化能力强。</w:t>
      </w:r>
    </w:p>
    <w:p w14:paraId="75AF1345" w14:textId="77777777" w:rsidR="004A3CA6" w:rsidRPr="004A3CA6" w:rsidRDefault="004A3CA6" w:rsidP="004A3CA6">
      <w:r>
        <w:t xml:space="preserve">5. </w:t>
      </w:r>
      <w:r w:rsidRPr="004A3CA6">
        <w:t>相对于</w:t>
      </w:r>
      <w:r w:rsidRPr="004A3CA6">
        <w:t>Boosting</w:t>
      </w:r>
      <w:r w:rsidRPr="004A3CA6">
        <w:t>系列的</w:t>
      </w:r>
      <w:proofErr w:type="spellStart"/>
      <w:r w:rsidRPr="004A3CA6">
        <w:t>Adaboost</w:t>
      </w:r>
      <w:proofErr w:type="spellEnd"/>
      <w:r w:rsidRPr="004A3CA6">
        <w:t>和</w:t>
      </w:r>
      <w:r w:rsidRPr="004A3CA6">
        <w:t>GBDT</w:t>
      </w:r>
      <w:r w:rsidRPr="004A3CA6">
        <w:t>，</w:t>
      </w:r>
      <w:r>
        <w:rPr>
          <w:rFonts w:hint="eastAsia"/>
        </w:rPr>
        <w:t>随机森林</w:t>
      </w:r>
      <w:r w:rsidRPr="004A3CA6">
        <w:t>实现比较简单。</w:t>
      </w:r>
    </w:p>
    <w:p w14:paraId="588334D4" w14:textId="77777777" w:rsidR="004A3CA6" w:rsidRDefault="004A3CA6" w:rsidP="004A3CA6">
      <w:r>
        <w:t xml:space="preserve">6. </w:t>
      </w:r>
      <w:r w:rsidRPr="004A3CA6">
        <w:t>对部分特征缺失不敏感。</w:t>
      </w:r>
    </w:p>
    <w:p w14:paraId="3C8E7F1C" w14:textId="77777777" w:rsidR="004A3CA6" w:rsidRPr="004A3CA6" w:rsidRDefault="004A3CA6" w:rsidP="004A3CA6">
      <w:r>
        <w:rPr>
          <w:rFonts w:hint="eastAsia"/>
        </w:rPr>
        <w:t>（</w:t>
      </w:r>
      <w:r>
        <w:rPr>
          <w:rFonts w:hint="eastAsia"/>
        </w:rPr>
        <w:t>2</w:t>
      </w:r>
      <w:r>
        <w:rPr>
          <w:rFonts w:hint="eastAsia"/>
        </w:rPr>
        <w:t>）</w:t>
      </w:r>
      <w:r w:rsidRPr="004A3CA6">
        <w:rPr>
          <w:rFonts w:hint="eastAsia"/>
        </w:rPr>
        <w:t>随机森林算法缺点</w:t>
      </w:r>
      <w:r>
        <w:rPr>
          <w:rFonts w:hint="eastAsia"/>
        </w:rPr>
        <w:t>：</w:t>
      </w:r>
    </w:p>
    <w:p w14:paraId="41AF23B2" w14:textId="77777777" w:rsidR="004A3CA6" w:rsidRPr="004A3CA6" w:rsidRDefault="004A3CA6" w:rsidP="004A3CA6">
      <w:r>
        <w:t xml:space="preserve">1. </w:t>
      </w:r>
      <w:r w:rsidRPr="004A3CA6">
        <w:t>在某些噪音比较大的样本集上，</w:t>
      </w:r>
      <w:r w:rsidRPr="004A3CA6">
        <w:t>RF</w:t>
      </w:r>
      <w:r w:rsidRPr="004A3CA6">
        <w:t>模型容易陷入过拟合。</w:t>
      </w:r>
    </w:p>
    <w:p w14:paraId="76F94B49" w14:textId="77777777" w:rsidR="004A3CA6" w:rsidRPr="004A3CA6" w:rsidRDefault="004A3CA6" w:rsidP="004A3CA6">
      <w:r>
        <w:t xml:space="preserve">2. </w:t>
      </w:r>
      <w:r w:rsidRPr="004A3CA6">
        <w:t>取值划分比较多的特征容易对</w:t>
      </w:r>
      <w:r w:rsidRPr="004A3CA6">
        <w:t>RF</w:t>
      </w:r>
      <w:r w:rsidRPr="004A3CA6">
        <w:t>的决策产生更大的影响，从而影响拟合的模型的效果。</w:t>
      </w:r>
    </w:p>
    <w:p w14:paraId="54CA37BD" w14:textId="77777777" w:rsidR="001752F9" w:rsidRDefault="001752F9" w:rsidP="001752F9">
      <w:pPr>
        <w:pStyle w:val="2"/>
      </w:pPr>
      <w:bookmarkStart w:id="6" w:name="_Toc73711993"/>
      <w:r>
        <w:rPr>
          <w:rFonts w:hint="eastAsia"/>
        </w:rPr>
        <w:t>2</w:t>
      </w:r>
      <w:r>
        <w:t>.2 A</w:t>
      </w:r>
      <w:r>
        <w:rPr>
          <w:rFonts w:hint="eastAsia"/>
        </w:rPr>
        <w:t>da</w:t>
      </w:r>
      <w:r>
        <w:t>B</w:t>
      </w:r>
      <w:r>
        <w:rPr>
          <w:rFonts w:hint="eastAsia"/>
        </w:rPr>
        <w:t>oost</w:t>
      </w:r>
      <w:r>
        <w:rPr>
          <w:rFonts w:hint="eastAsia"/>
        </w:rPr>
        <w:t>算法</w:t>
      </w:r>
      <w:bookmarkEnd w:id="6"/>
    </w:p>
    <w:p w14:paraId="6CC93030" w14:textId="77777777" w:rsidR="001752F9" w:rsidRPr="00746C9C" w:rsidRDefault="001752F9" w:rsidP="001752F9">
      <w:pPr>
        <w:pStyle w:val="3"/>
        <w:rPr>
          <w:vertAlign w:val="superscript"/>
        </w:rPr>
      </w:pPr>
      <w:bookmarkStart w:id="7" w:name="_Toc73711994"/>
      <w:r>
        <w:t xml:space="preserve">2.2.1 </w:t>
      </w:r>
      <w:r w:rsidRPr="001752F9">
        <w:t>AdaBoost</w:t>
      </w:r>
      <w:r w:rsidRPr="001752F9">
        <w:t>分类问题算法</w:t>
      </w:r>
      <w:r>
        <w:rPr>
          <w:rFonts w:hint="eastAsia"/>
        </w:rPr>
        <w:t>原理</w:t>
      </w:r>
      <w:r w:rsidR="00746C9C">
        <w:rPr>
          <w:rFonts w:hint="eastAsia"/>
          <w:vertAlign w:val="superscript"/>
        </w:rPr>
        <w:t>[</w:t>
      </w:r>
      <w:r w:rsidR="00746C9C">
        <w:rPr>
          <w:vertAlign w:val="superscript"/>
        </w:rPr>
        <w:t>3]</w:t>
      </w:r>
      <w:bookmarkEnd w:id="7"/>
    </w:p>
    <w:p w14:paraId="7D4A9C2B" w14:textId="77777777" w:rsidR="00D7649E" w:rsidRPr="00D7649E" w:rsidRDefault="00D7649E" w:rsidP="00D7649E">
      <w:r w:rsidRPr="00D7649E">
        <w:t>输入为样本集</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Pr="00D7649E">
        <w:t>，</w:t>
      </w:r>
      <w:proofErr w:type="gramStart"/>
      <w:r w:rsidRPr="00D7649E">
        <w:t>弱学习器</w:t>
      </w:r>
      <w:proofErr w:type="gramEnd"/>
      <w:r w:rsidRPr="00D7649E">
        <w:t>算法</w:t>
      </w:r>
      <w:r w:rsidRPr="00D7649E">
        <w:t xml:space="preserve">, </w:t>
      </w:r>
      <w:proofErr w:type="gramStart"/>
      <w:r w:rsidRPr="00D7649E">
        <w:t>弱学习器</w:t>
      </w:r>
      <w:proofErr w:type="gramEnd"/>
      <w:r w:rsidRPr="00D7649E">
        <w:t>迭代次数</w:t>
      </w:r>
      <w:r>
        <w:t>M</w:t>
      </w:r>
      <w:r w:rsidRPr="00D7649E">
        <w:t>。</w:t>
      </w:r>
    </w:p>
    <w:p w14:paraId="32560BD7" w14:textId="77777777" w:rsidR="00D7649E" w:rsidRPr="00D7649E" w:rsidRDefault="00D7649E" w:rsidP="00D7649E">
      <w:r w:rsidRPr="00D7649E">
        <w:t>输出为最终的强</w:t>
      </w:r>
      <w:proofErr w:type="gramStart"/>
      <w:r w:rsidRPr="00D7649E">
        <w:t>学习器</w:t>
      </w:r>
      <w:proofErr w:type="gramEnd"/>
      <m:oMath>
        <m:r>
          <w:rPr>
            <w:rFonts w:ascii="Cambria Math" w:hAnsi="Cambria Math"/>
            <w:lang w:val="pt-BR"/>
          </w:rPr>
          <m:t>f</m:t>
        </m:r>
        <m:d>
          <m:dPr>
            <m:ctrlPr>
              <w:rPr>
                <w:rFonts w:ascii="Cambria Math" w:hAnsi="Cambria Math"/>
                <w:i/>
                <w:iCs/>
                <w:lang w:val="pt-BR"/>
              </w:rPr>
            </m:ctrlPr>
          </m:dPr>
          <m:e>
            <m:r>
              <w:rPr>
                <w:rFonts w:ascii="Cambria Math" w:hAnsi="Cambria Math"/>
                <w:lang w:val="pt-BR"/>
              </w:rPr>
              <m:t>x</m:t>
            </m:r>
          </m:e>
        </m:d>
      </m:oMath>
      <w:r w:rsidRPr="00D7649E">
        <w:rPr>
          <w:rFonts w:hint="eastAsia"/>
        </w:rPr>
        <w:t>。</w:t>
      </w:r>
    </w:p>
    <w:p w14:paraId="2A111870" w14:textId="77777777" w:rsidR="00D7649E" w:rsidRPr="00D7649E" w:rsidRDefault="00D7649E" w:rsidP="00D7649E">
      <w:r w:rsidRPr="00D7649E">
        <w:rPr>
          <w:rFonts w:hint="eastAsia"/>
        </w:rPr>
        <w:t>（</w:t>
      </w:r>
      <w:r w:rsidRPr="00D7649E">
        <w:rPr>
          <w:rFonts w:hint="eastAsia"/>
        </w:rPr>
        <w:t>1</w:t>
      </w:r>
      <w:r w:rsidRPr="00D7649E">
        <w:rPr>
          <w:rFonts w:hint="eastAsia"/>
        </w:rPr>
        <w:t>）</w:t>
      </w:r>
      <w:r w:rsidRPr="00D7649E">
        <w:t>初始化样本</w:t>
      </w:r>
      <w:proofErr w:type="gramStart"/>
      <w:r w:rsidRPr="00D7649E">
        <w:t>集权重</w:t>
      </w:r>
      <w:proofErr w:type="gramEnd"/>
      <w:r w:rsidRPr="00D7649E">
        <w:t>为</w:t>
      </w:r>
    </w:p>
    <w:p w14:paraId="6CE358A7" w14:textId="77777777" w:rsidR="00D7649E" w:rsidRPr="00D7649E" w:rsidRDefault="00D7649E" w:rsidP="00D7649E">
      <m:oMathPara>
        <m:oMath>
          <m:r>
            <w:rPr>
              <w:rFonts w:ascii="Cambria Math" w:hAnsi="Cambria Math"/>
              <w:lang w:val="pl-PL"/>
            </w:rPr>
            <m:t>D(1)=(</m:t>
          </m:r>
          <m:sSub>
            <m:sSubPr>
              <m:ctrlPr>
                <w:rPr>
                  <w:rFonts w:ascii="Cambria Math" w:hAnsi="Cambria Math"/>
                  <w:i/>
                  <w:iCs/>
                  <w:lang w:val="pl-PL"/>
                </w:rPr>
              </m:ctrlPr>
            </m:sSubPr>
            <m:e>
              <m:r>
                <w:rPr>
                  <w:rFonts w:ascii="Cambria Math" w:hAnsi="Cambria Math"/>
                </w:rPr>
                <m:t>w</m:t>
              </m:r>
            </m:e>
            <m:sub>
              <m:r>
                <w:rPr>
                  <w:rFonts w:ascii="Cambria Math" w:hAnsi="Cambria Math"/>
                </w:rPr>
                <m:t>11</m:t>
              </m:r>
            </m:sub>
          </m:sSub>
          <m:r>
            <w:rPr>
              <w:rFonts w:ascii="Cambria Math" w:hAnsi="Cambria Math"/>
              <w:lang w:val="pl-PL"/>
            </w:rPr>
            <m:t>,</m:t>
          </m:r>
          <m:sSub>
            <m:sSubPr>
              <m:ctrlPr>
                <w:rPr>
                  <w:rFonts w:ascii="Cambria Math" w:hAnsi="Cambria Math"/>
                  <w:i/>
                  <w:iCs/>
                  <w:lang w:val="pl-PL"/>
                </w:rPr>
              </m:ctrlPr>
            </m:sSubPr>
            <m:e>
              <m:r>
                <w:rPr>
                  <w:rFonts w:ascii="Cambria Math" w:hAnsi="Cambria Math"/>
                </w:rPr>
                <m:t>w</m:t>
              </m:r>
            </m:e>
            <m:sub>
              <m:r>
                <w:rPr>
                  <w:rFonts w:ascii="Cambria Math" w:hAnsi="Cambria Math"/>
                </w:rPr>
                <m:t>12</m:t>
              </m:r>
            </m:sub>
          </m:sSub>
          <m:r>
            <w:rPr>
              <w:rFonts w:ascii="Cambria Math" w:hAnsi="Cambria Math"/>
              <w:lang w:val="pl-PL"/>
            </w:rPr>
            <m:t>,…</m:t>
          </m:r>
          <m:sSub>
            <m:sSubPr>
              <m:ctrlPr>
                <w:rPr>
                  <w:rFonts w:ascii="Cambria Math" w:hAnsi="Cambria Math"/>
                  <w:i/>
                  <w:iCs/>
                  <w:lang w:val="pl-PL"/>
                </w:rPr>
              </m:ctrlPr>
            </m:sSubPr>
            <m:e>
              <m:r>
                <w:rPr>
                  <w:rFonts w:ascii="Cambria Math" w:hAnsi="Cambria Math"/>
                </w:rPr>
                <m:t>w</m:t>
              </m:r>
            </m:e>
            <m:sub>
              <m:r>
                <w:rPr>
                  <w:rFonts w:ascii="Cambria Math" w:hAnsi="Cambria Math"/>
                </w:rPr>
                <m:t>1N</m:t>
              </m:r>
            </m:sub>
          </m:sSub>
          <m:r>
            <w:rPr>
              <w:rFonts w:ascii="Cambria Math" w:hAnsi="Cambria Math"/>
              <w:lang w:val="pl-PL"/>
            </w:rPr>
            <m:t>);</m:t>
          </m:r>
          <m:sSub>
            <m:sSubPr>
              <m:ctrlPr>
                <w:rPr>
                  <w:rFonts w:ascii="Cambria Math" w:hAnsi="Cambria Math"/>
                  <w:i/>
                  <w:iCs/>
                  <w:lang w:val="pl-PL"/>
                </w:rPr>
              </m:ctrlPr>
            </m:sSubPr>
            <m:e>
              <m:r>
                <w:rPr>
                  <w:rFonts w:ascii="Cambria Math" w:hAnsi="Cambria Math"/>
                </w:rPr>
                <m:t>w</m:t>
              </m:r>
            </m:e>
            <m:sub>
              <m:r>
                <w:rPr>
                  <w:rFonts w:ascii="Cambria Math" w:hAnsi="Cambria Math"/>
                </w:rPr>
                <m:t>1i</m:t>
              </m:r>
            </m:sub>
          </m:sSub>
          <m:r>
            <w:rPr>
              <w:rFonts w:ascii="Cambria Math" w:hAnsi="Cambria Math"/>
              <w:lang w:val="pl-PL"/>
            </w:rPr>
            <m:t>=</m:t>
          </m:r>
          <m:f>
            <m:fPr>
              <m:ctrlPr>
                <w:rPr>
                  <w:rFonts w:ascii="Cambria Math" w:hAnsi="Cambria Math"/>
                  <w:i/>
                  <w:iCs/>
                  <w:lang w:val="pl-PL"/>
                </w:rPr>
              </m:ctrlPr>
            </m:fPr>
            <m:num>
              <m:r>
                <w:rPr>
                  <w:rFonts w:ascii="Cambria Math" w:hAnsi="Cambria Math"/>
                </w:rPr>
                <m:t>1</m:t>
              </m:r>
            </m:num>
            <m:den>
              <m:r>
                <w:rPr>
                  <w:rFonts w:ascii="Cambria Math" w:hAnsi="Cambria Math"/>
                </w:rPr>
                <m:t>N</m:t>
              </m:r>
            </m:den>
          </m:f>
          <m:r>
            <w:rPr>
              <w:rFonts w:ascii="Cambria Math" w:hAnsi="Cambria Math"/>
              <w:lang w:val="pl-PL"/>
            </w:rPr>
            <m:t>;i=1,2…N</m:t>
          </m:r>
        </m:oMath>
      </m:oMathPara>
    </w:p>
    <w:p w14:paraId="68CCE1F2" w14:textId="77777777" w:rsidR="00D7649E" w:rsidRDefault="00D7649E" w:rsidP="00D7649E">
      <w:r>
        <w:rPr>
          <w:rFonts w:hint="eastAsia"/>
        </w:rPr>
        <w:t>其中，</w:t>
      </w:r>
      <m:oMath>
        <m:r>
          <w:rPr>
            <w:rFonts w:ascii="Cambria Math" w:hAnsi="Cambria Math"/>
            <w:lang w:val="pl-PL"/>
          </w:rPr>
          <m:t>D(</m:t>
        </m:r>
        <m:r>
          <w:rPr>
            <w:rFonts w:ascii="Cambria Math" w:hAnsi="Cambria Math" w:hint="eastAsia"/>
            <w:lang w:val="pl-PL"/>
          </w:rPr>
          <m:t>m</m:t>
        </m:r>
        <m:r>
          <w:rPr>
            <w:rFonts w:ascii="Cambria Math" w:hAnsi="Cambria Math"/>
            <w:lang w:val="pl-PL"/>
          </w:rPr>
          <m:t>)</m:t>
        </m:r>
      </m:oMath>
      <w:r w:rsidRPr="00D7649E">
        <w:rPr>
          <w:rFonts w:hint="eastAsia"/>
        </w:rPr>
        <w:t>表示第</w:t>
      </w:r>
      <w:r w:rsidRPr="00D7649E">
        <w:rPr>
          <w:rFonts w:hint="eastAsia"/>
        </w:rPr>
        <w:t>m</w:t>
      </w:r>
      <w:proofErr w:type="gramStart"/>
      <w:r w:rsidRPr="00D7649E">
        <w:rPr>
          <w:rFonts w:hint="eastAsia"/>
        </w:rPr>
        <w:t>个弱学习器</w:t>
      </w:r>
      <w:proofErr w:type="gramEnd"/>
      <w:r w:rsidRPr="00D7649E">
        <w:rPr>
          <w:rFonts w:hint="eastAsia"/>
        </w:rPr>
        <w:t>的样本点的权值</w:t>
      </w:r>
    </w:p>
    <w:p w14:paraId="1704F4AE" w14:textId="77777777" w:rsidR="00D7649E" w:rsidRDefault="00D7649E" w:rsidP="00D7649E">
      <w:r>
        <w:rPr>
          <w:rFonts w:hint="eastAsia"/>
        </w:rPr>
        <w:t>（</w:t>
      </w:r>
      <w:r>
        <w:rPr>
          <w:rFonts w:hint="eastAsia"/>
        </w:rPr>
        <w:t>2</w:t>
      </w:r>
      <w:r>
        <w:rPr>
          <w:rFonts w:hint="eastAsia"/>
        </w:rPr>
        <w:t>）</w:t>
      </w:r>
      <w:r w:rsidRPr="00D7649E">
        <w:rPr>
          <w:rFonts w:hint="eastAsia"/>
        </w:rPr>
        <w:t>对</w:t>
      </w:r>
      <w:r w:rsidRPr="00D7649E">
        <w:rPr>
          <w:rFonts w:hint="eastAsia"/>
        </w:rPr>
        <w:t>M</w:t>
      </w:r>
      <w:proofErr w:type="gramStart"/>
      <w:r w:rsidRPr="00D7649E">
        <w:rPr>
          <w:rFonts w:hint="eastAsia"/>
        </w:rPr>
        <w:t>个弱学习器</w:t>
      </w:r>
      <w:proofErr w:type="gramEnd"/>
      <w:r w:rsidRPr="00D7649E">
        <w:rPr>
          <w:rFonts w:hint="eastAsia"/>
        </w:rPr>
        <w:t>，</w:t>
      </w:r>
      <w:r w:rsidRPr="00D7649E">
        <w:rPr>
          <w:rFonts w:hint="eastAsia"/>
        </w:rPr>
        <w:t>m=1</w:t>
      </w:r>
      <w:r>
        <w:rPr>
          <w:rFonts w:hint="eastAsia"/>
        </w:rPr>
        <w:t>,</w:t>
      </w:r>
      <w:r w:rsidRPr="00D7649E">
        <w:rPr>
          <w:rFonts w:hint="eastAsia"/>
        </w:rPr>
        <w:t>2</w:t>
      </w:r>
      <w:r>
        <w:rPr>
          <w:rFonts w:hint="eastAsia"/>
        </w:rPr>
        <w:t>,</w:t>
      </w:r>
      <w:r>
        <w:t>3,</w:t>
      </w:r>
      <w:r w:rsidRPr="00D7649E">
        <w:rPr>
          <w:rFonts w:hint="eastAsia"/>
        </w:rPr>
        <w:t>...M</w:t>
      </w:r>
      <w:r w:rsidRPr="00D7649E">
        <w:rPr>
          <w:rFonts w:hint="eastAsia"/>
        </w:rPr>
        <w:t>。</w:t>
      </w:r>
    </w:p>
    <w:p w14:paraId="342B830A" w14:textId="77777777" w:rsidR="00D7649E" w:rsidRPr="00D7649E" w:rsidRDefault="00D7649E" w:rsidP="00D7649E">
      <w:pPr>
        <w:pStyle w:val="a3"/>
        <w:ind w:left="720" w:firstLineChars="0" w:firstLine="0"/>
      </w:pPr>
      <w:r>
        <w:tab/>
        <w:t xml:space="preserve">1. </w:t>
      </w:r>
      <w:r w:rsidRPr="00D7649E">
        <w:rPr>
          <w:rFonts w:hint="eastAsia"/>
        </w:rPr>
        <w:t>使用具有权值分布</w:t>
      </w:r>
      <m:oMath>
        <m:r>
          <w:rPr>
            <w:rFonts w:ascii="Cambria Math" w:hAnsi="Cambria Math"/>
            <w:lang w:val="pl-PL"/>
          </w:rPr>
          <m:t>D(</m:t>
        </m:r>
        <m:r>
          <w:rPr>
            <w:rFonts w:ascii="Cambria Math" w:hAnsi="Cambria Math" w:hint="eastAsia"/>
            <w:lang w:val="pl-PL"/>
          </w:rPr>
          <m:t>m</m:t>
        </m:r>
        <m:r>
          <w:rPr>
            <w:rFonts w:ascii="Cambria Math" w:hAnsi="Cambria Math"/>
            <w:lang w:val="pl-PL"/>
          </w:rPr>
          <m:t>)</m:t>
        </m:r>
      </m:oMath>
      <w:r w:rsidRPr="00D7649E">
        <w:rPr>
          <w:rFonts w:hint="eastAsia"/>
        </w:rPr>
        <w:t>的训练数据集进行学习，得到基分类器</w:t>
      </w:r>
      <w:r w:rsidRPr="00D7649E">
        <w:rPr>
          <w:rFonts w:hint="eastAsia"/>
        </w:rPr>
        <w:t xml:space="preserve"> </w:t>
      </w:r>
      <m:oMath>
        <m:sSub>
          <m:sSubPr>
            <m:ctrlPr>
              <w:rPr>
                <w:rFonts w:ascii="Cambria Math" w:hAnsi="Cambria Math"/>
                <w:i/>
                <w:iCs/>
              </w:rPr>
            </m:ctrlPr>
          </m:sSubPr>
          <m:e>
            <m:r>
              <w:rPr>
                <w:rFonts w:ascii="Cambria Math" w:hAnsi="Cambria Math"/>
              </w:rPr>
              <m:t>G</m:t>
            </m:r>
          </m:e>
          <m:sub>
            <m:r>
              <w:rPr>
                <w:rFonts w:ascii="Cambria Math" w:hAnsi="Cambria Math"/>
              </w:rPr>
              <m:t>m</m:t>
            </m:r>
          </m:sub>
        </m:sSub>
        <m:r>
          <w:rPr>
            <w:rFonts w:ascii="Cambria Math" w:hAnsi="Cambria Math"/>
          </w:rPr>
          <m:t>(x)</m:t>
        </m:r>
      </m:oMath>
    </w:p>
    <w:p w14:paraId="044EE995" w14:textId="77777777" w:rsidR="00D7649E" w:rsidRDefault="00D7649E" w:rsidP="00D7649E">
      <w:r>
        <w:tab/>
      </w:r>
      <w:r>
        <w:tab/>
      </w:r>
      <w:r>
        <w:rPr>
          <w:rFonts w:hint="eastAsia"/>
        </w:rPr>
        <w:t>2</w:t>
      </w:r>
      <w:r>
        <w:t>.</w:t>
      </w:r>
      <w:r w:rsidRPr="00D7649E">
        <w:rPr>
          <w:rFonts w:asciiTheme="minorEastAsia" w:hAnsiTheme="minorEastAsia" w:cstheme="minorEastAsia" w:hint="eastAsia"/>
          <w:sz w:val="24"/>
        </w:rPr>
        <w:t xml:space="preserve"> </w:t>
      </w:r>
      <w:r w:rsidRPr="00D7649E">
        <w:rPr>
          <w:rFonts w:hint="eastAsia"/>
        </w:rPr>
        <w:t>计算弱分类器</w:t>
      </w:r>
      <m:oMath>
        <m:sSub>
          <m:sSubPr>
            <m:ctrlPr>
              <w:rPr>
                <w:rFonts w:ascii="Cambria Math" w:hAnsi="Cambria Math"/>
                <w:i/>
                <w:iCs/>
              </w:rPr>
            </m:ctrlPr>
          </m:sSubPr>
          <m:e>
            <m:r>
              <w:rPr>
                <w:rFonts w:ascii="Cambria Math" w:hAnsi="Cambria Math"/>
              </w:rPr>
              <m:t>G</m:t>
            </m:r>
          </m:e>
          <m:sub>
            <m:r>
              <w:rPr>
                <w:rFonts w:ascii="Cambria Math" w:hAnsi="Cambria Math"/>
              </w:rPr>
              <m:t>m</m:t>
            </m:r>
          </m:sub>
        </m:sSub>
        <m:r>
          <w:rPr>
            <w:rFonts w:ascii="Cambria Math" w:hAnsi="Cambria Math"/>
          </w:rPr>
          <m:t>(x)</m:t>
        </m:r>
      </m:oMath>
      <w:r w:rsidRPr="00D7649E">
        <w:rPr>
          <w:rFonts w:hint="eastAsia"/>
        </w:rPr>
        <w:t>在训练数据集上的分类误差率</w:t>
      </w:r>
      <m:oMath>
        <m:sSub>
          <m:sSubPr>
            <m:ctrlPr>
              <w:rPr>
                <w:rFonts w:ascii="Cambria Math" w:hAnsi="Cambria Math"/>
                <w:i/>
              </w:rPr>
            </m:ctrlPr>
          </m:sSubPr>
          <m:e>
            <m:r>
              <w:rPr>
                <w:rFonts w:ascii="Cambria Math" w:hAnsi="Cambria Math"/>
              </w:rPr>
              <m:t>e</m:t>
            </m:r>
          </m:e>
          <m:sub>
            <m:r>
              <w:rPr>
                <w:rFonts w:ascii="Cambria Math" w:hAnsi="Cambria Math"/>
              </w:rPr>
              <m:t>m</m:t>
            </m:r>
          </m:sub>
        </m:sSub>
      </m:oMath>
    </w:p>
    <w:p w14:paraId="6263AF86" w14:textId="77777777" w:rsidR="00D7649E" w:rsidRPr="00D7649E" w:rsidRDefault="00EF2954" w:rsidP="00D7649E">
      <m:oMathPara>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mi</m:t>
                  </m:r>
                </m:sub>
              </m:sSub>
            </m:e>
          </m:nary>
          <m:r>
            <w:rPr>
              <w:rFonts w:ascii="Cambria Math" w:hAnsi="Cambria Math"/>
            </w:rPr>
            <m:t>I(</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2551A2F0" w14:textId="77777777" w:rsidR="00D7649E" w:rsidRPr="00D7649E" w:rsidRDefault="00D7649E" w:rsidP="00D7649E">
      <w:r>
        <w:lastRenderedPageBreak/>
        <w:tab/>
      </w:r>
      <w:r>
        <w:tab/>
        <w:t xml:space="preserve">3. </w:t>
      </w:r>
      <w:r w:rsidRPr="00D7649E">
        <w:rPr>
          <w:rFonts w:hint="eastAsia"/>
        </w:rPr>
        <w:t>计算弱分类器</w:t>
      </w:r>
      <m:oMath>
        <m:sSub>
          <m:sSubPr>
            <m:ctrlPr>
              <w:rPr>
                <w:rFonts w:ascii="Cambria Math" w:hAnsi="Cambria Math"/>
                <w:i/>
                <w:iCs/>
              </w:rPr>
            </m:ctrlPr>
          </m:sSubPr>
          <m:e>
            <m:r>
              <w:rPr>
                <w:rFonts w:ascii="Cambria Math" w:hAnsi="Cambria Math"/>
              </w:rPr>
              <m:t>G</m:t>
            </m:r>
          </m:e>
          <m:sub>
            <m:r>
              <w:rPr>
                <w:rFonts w:ascii="Cambria Math" w:hAnsi="Cambria Math"/>
              </w:rPr>
              <m:t>m</m:t>
            </m:r>
          </m:sub>
        </m:sSub>
        <m:r>
          <w:rPr>
            <w:rFonts w:ascii="Cambria Math" w:hAnsi="Cambria Math"/>
          </w:rPr>
          <m:t>(x)</m:t>
        </m:r>
      </m:oMath>
      <w:r w:rsidRPr="00D7649E">
        <w:rPr>
          <w:rFonts w:hint="eastAsia"/>
        </w:rPr>
        <w:t>的权重系数</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rsidRPr="00D7649E">
        <w:rPr>
          <w:rFonts w:hint="eastAsia"/>
        </w:rPr>
        <w:t>：</w:t>
      </w:r>
      <w:r>
        <w:br/>
      </w:r>
      <m:oMathPara>
        <m:oMath>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ln</m:t>
          </m:r>
          <m:f>
            <m:fPr>
              <m:ctrlPr>
                <w:rPr>
                  <w:rFonts w:ascii="Cambria Math" w:hAnsi="Cambria Math"/>
                  <w:i/>
                </w:rPr>
              </m:ctrlPr>
            </m:fPr>
            <m:num>
              <m:r>
                <w:rPr>
                  <w:rFonts w:ascii="Cambria Math" w:hAnsi="Cambria Math"/>
                </w:rPr>
                <m:t>1</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e</m:t>
                  </m:r>
                </m:e>
                <m:sub>
                  <m:r>
                    <w:rPr>
                      <w:rFonts w:ascii="Cambria Math" w:hAnsi="Cambria Math"/>
                    </w:rPr>
                    <m:t>m</m:t>
                  </m:r>
                </m:sub>
              </m:sSub>
            </m:num>
            <m:den>
              <m:sSub>
                <m:sSubPr>
                  <m:ctrlPr>
                    <w:rPr>
                      <w:rFonts w:ascii="Cambria Math" w:hAnsi="Cambria Math"/>
                      <w:i/>
                    </w:rPr>
                  </m:ctrlPr>
                </m:sSubPr>
                <m:e>
                  <m:r>
                    <w:rPr>
                      <w:rFonts w:ascii="Cambria Math" w:hAnsi="Cambria Math"/>
                    </w:rPr>
                    <m:t>e</m:t>
                  </m:r>
                </m:e>
                <m:sub>
                  <m:r>
                    <w:rPr>
                      <w:rFonts w:ascii="Cambria Math" w:hAnsi="Cambria Math"/>
                    </w:rPr>
                    <m:t>m</m:t>
                  </m:r>
                </m:sub>
              </m:sSub>
            </m:den>
          </m:f>
        </m:oMath>
      </m:oMathPara>
    </w:p>
    <w:p w14:paraId="47E4A34F" w14:textId="77777777" w:rsidR="00D7649E" w:rsidRDefault="00D7649E" w:rsidP="00D7649E">
      <w:r>
        <w:tab/>
      </w:r>
      <w:r>
        <w:tab/>
        <w:t xml:space="preserve">4. </w:t>
      </w:r>
      <w:r w:rsidRPr="00D7649E">
        <w:rPr>
          <w:rFonts w:hint="eastAsia"/>
        </w:rPr>
        <w:t>更新训练数据集的</w:t>
      </w:r>
      <w:proofErr w:type="gramStart"/>
      <w:r w:rsidRPr="00D7649E">
        <w:rPr>
          <w:rFonts w:hint="eastAsia"/>
        </w:rPr>
        <w:t>样本权</w:t>
      </w:r>
      <w:proofErr w:type="gramEnd"/>
      <w:r w:rsidRPr="00D7649E">
        <w:rPr>
          <w:rFonts w:hint="eastAsia"/>
        </w:rPr>
        <w:t>值分布</w:t>
      </w:r>
    </w:p>
    <w:p w14:paraId="2959EA89" w14:textId="77777777" w:rsidR="00D7649E" w:rsidRPr="00D7649E" w:rsidRDefault="00EF2954" w:rsidP="00D7649E">
      <m:oMathPara>
        <m:oMath>
          <m:sSub>
            <m:sSubPr>
              <m:ctrlPr>
                <w:rPr>
                  <w:rFonts w:ascii="Cambria Math" w:hAnsi="Cambria Math"/>
                  <w:i/>
                </w:rPr>
              </m:ctrlPr>
            </m:sSubPr>
            <m:e>
              <m:r>
                <w:rPr>
                  <w:rFonts w:ascii="Cambria Math" w:hAnsi="Cambria Math"/>
                </w:rPr>
                <m:t>w</m:t>
              </m:r>
            </m:e>
            <m:sub>
              <m:r>
                <w:rPr>
                  <w:rFonts w:ascii="Cambria Math" w:hAnsi="Cambria Math"/>
                </w:rPr>
                <m:t>m+1,i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mi</m:t>
                  </m:r>
                </m:sub>
              </m:sSub>
            </m:num>
            <m:den>
              <m:sSub>
                <m:sSubPr>
                  <m:ctrlPr>
                    <w:rPr>
                      <w:rFonts w:ascii="Cambria Math" w:hAnsi="Cambria Math"/>
                      <w:i/>
                    </w:rPr>
                  </m:ctrlPr>
                </m:sSubPr>
                <m:e>
                  <m:r>
                    <w:rPr>
                      <w:rFonts w:ascii="Cambria Math" w:hAnsi="Cambria Math"/>
                    </w:rPr>
                    <m:t>Z</m:t>
                  </m:r>
                </m:e>
                <m:sub>
                  <m:r>
                    <w:rPr>
                      <w:rFonts w:ascii="Cambria Math" w:hAnsi="Cambria Math"/>
                    </w:rPr>
                    <m:t>m</m:t>
                  </m:r>
                </m:sub>
              </m:sSub>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α</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r>
            <w:rPr>
              <w:rFonts w:ascii="Cambria Math" w:hAnsi="Cambria Math"/>
            </w:rPr>
            <m:t>,i=1,2,3</m:t>
          </m:r>
          <m:r>
            <w:rPr>
              <w:rFonts w:ascii="Cambria Math" w:hAnsi="Cambria Math" w:hint="eastAsia"/>
            </w:rPr>
            <m:t>…</m:t>
          </m:r>
          <m:r>
            <w:rPr>
              <w:rFonts w:ascii="Cambria Math" w:hAnsi="Cambria Math"/>
            </w:rPr>
            <m:t>,N</m:t>
          </m:r>
        </m:oMath>
      </m:oMathPara>
    </w:p>
    <w:p w14:paraId="798765A1" w14:textId="77777777" w:rsidR="00D7649E" w:rsidRPr="00D7649E" w:rsidRDefault="00D7649E" w:rsidP="00D7649E">
      <w:r>
        <w:tab/>
      </w:r>
      <w:r>
        <w:tab/>
      </w:r>
      <w:r>
        <w:rPr>
          <w:rFonts w:hint="eastAsia"/>
        </w:rPr>
        <w:t>这里，</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Pr="00D7649E">
        <w:rPr>
          <w:rFonts w:hint="eastAsia"/>
        </w:rPr>
        <w:t>是规范化因子，将</w:t>
      </w:r>
      <m:oMath>
        <m:sSub>
          <m:sSubPr>
            <m:ctrlPr>
              <w:rPr>
                <w:rFonts w:ascii="Cambria Math" w:hAnsi="Cambria Math"/>
                <w:i/>
              </w:rPr>
            </m:ctrlPr>
          </m:sSubPr>
          <m:e>
            <m:r>
              <w:rPr>
                <w:rFonts w:ascii="Cambria Math" w:hAnsi="Cambria Math"/>
              </w:rPr>
              <m:t>W</m:t>
            </m:r>
          </m:e>
          <m:sub>
            <m:r>
              <w:rPr>
                <w:rFonts w:ascii="Cambria Math" w:hAnsi="Cambria Math"/>
              </w:rPr>
              <m:t>mi</m:t>
            </m:r>
          </m:sub>
        </m:sSub>
      </m:oMath>
      <w:r w:rsidRPr="00D7649E">
        <w:rPr>
          <w:rFonts w:hint="eastAsia"/>
        </w:rPr>
        <w:t>的</w:t>
      </w:r>
      <w:proofErr w:type="gramStart"/>
      <w:r w:rsidRPr="00D7649E">
        <w:rPr>
          <w:rFonts w:hint="eastAsia"/>
        </w:rPr>
        <w:t>值规范</w:t>
      </w:r>
      <w:proofErr w:type="gramEnd"/>
      <w:r w:rsidRPr="00D7649E">
        <w:rPr>
          <w:rFonts w:hint="eastAsia"/>
        </w:rPr>
        <w:t>到</w:t>
      </w:r>
      <w:r w:rsidRPr="00D7649E">
        <w:rPr>
          <w:rFonts w:hint="eastAsia"/>
        </w:rPr>
        <w:t>0-1</w:t>
      </w:r>
      <w:r w:rsidRPr="00D7649E">
        <w:rPr>
          <w:rFonts w:hint="eastAsia"/>
        </w:rPr>
        <w:t>之间，使得</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mi</m:t>
                </m:r>
              </m:sub>
            </m:sSub>
          </m:e>
        </m:nary>
        <m:r>
          <w:rPr>
            <w:rFonts w:ascii="Cambria Math" w:hAnsi="Cambria Math"/>
          </w:rPr>
          <m:t>=1</m:t>
        </m:r>
      </m:oMath>
    </w:p>
    <w:p w14:paraId="5A52C5DA" w14:textId="77777777" w:rsidR="00D7649E" w:rsidRPr="00D7649E" w:rsidRDefault="00EF2954" w:rsidP="00D7649E">
      <m:oMathPara>
        <m:oMath>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mi</m:t>
                  </m:r>
                </m:sub>
              </m:sSub>
            </m:e>
          </m:nary>
          <m:r>
            <m:rPr>
              <m:sty m:val="p"/>
            </m:rPr>
            <w:rPr>
              <w:rFonts w:ascii="Cambria Math" w:hAnsi="Cambria Math"/>
            </w:rPr>
            <m:t>exp</m:t>
          </m:r>
          <m:r>
            <m:rPr>
              <m:sty m:val="p"/>
            </m:rPr>
            <w:rPr>
              <w:rFonts w:ascii="Times New Roman" w:hAnsi="Times New Roman" w:cs="Times New Roman"/>
            </w:rPr>
            <m:t>⁡</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oMath>
      </m:oMathPara>
    </w:p>
    <w:p w14:paraId="347D197B" w14:textId="77777777" w:rsidR="00D7649E" w:rsidRDefault="004A3CA6" w:rsidP="00D7649E">
      <w:r>
        <w:rPr>
          <w:rFonts w:hint="eastAsia"/>
        </w:rPr>
        <w:t>（</w:t>
      </w:r>
      <w:r>
        <w:rPr>
          <w:rFonts w:hint="eastAsia"/>
        </w:rPr>
        <w:t>3</w:t>
      </w:r>
      <w:r>
        <w:rPr>
          <w:rFonts w:hint="eastAsia"/>
        </w:rPr>
        <w:t>）</w:t>
      </w:r>
      <w:r w:rsidRPr="004A3CA6">
        <w:rPr>
          <w:rFonts w:hint="eastAsia"/>
        </w:rPr>
        <w:t>利用加权平均法构建基本分类器的线性组合</w:t>
      </w:r>
      <w:r w:rsidRPr="004A3CA6">
        <w:rPr>
          <w:rFonts w:hint="eastAsia"/>
        </w:rPr>
        <w:t xml:space="preserve">: </w:t>
      </w:r>
      <m:oMath>
        <m:r>
          <w:rPr>
            <w:rFonts w:ascii="Cambria Math" w:hAnsi="Cambria Math"/>
          </w:rPr>
          <m:t xml:space="preserve"> </m:t>
        </m:r>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m</m:t>
                </m:r>
              </m:sub>
            </m:sSub>
            <m:sSub>
              <m:sSubPr>
                <m:ctrlPr>
                  <w:rPr>
                    <w:rFonts w:ascii="Cambria Math" w:hAnsi="Cambria Math"/>
                    <w:i/>
                  </w:rPr>
                </m:ctrlPr>
              </m:sSubPr>
              <m:e>
                <m:r>
                  <w:rPr>
                    <w:rFonts w:ascii="Cambria Math" w:hAnsi="Cambria Math"/>
                  </w:rPr>
                  <m:t>G</m:t>
                </m:r>
              </m:e>
              <m:sub>
                <m:r>
                  <w:rPr>
                    <w:rFonts w:ascii="Cambria Math" w:hAnsi="Cambria Math"/>
                  </w:rPr>
                  <m:t>m</m:t>
                </m:r>
              </m:sub>
            </m:sSub>
          </m:e>
        </m:nary>
      </m:oMath>
      <w:r>
        <w:rPr>
          <w:rFonts w:hint="eastAsia"/>
        </w:rPr>
        <w:t>，并</w:t>
      </w:r>
      <w:r w:rsidRPr="004A3CA6">
        <w:t>构建最终分类器：</w:t>
      </w:r>
    </w:p>
    <w:p w14:paraId="3E4762FE" w14:textId="77777777" w:rsidR="004A3CA6" w:rsidRPr="00D7649E" w:rsidRDefault="004A3CA6" w:rsidP="00D7649E">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=sign(</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m</m:t>
                  </m:r>
                </m:sub>
              </m:sSub>
              <m:sSub>
                <m:sSubPr>
                  <m:ctrlPr>
                    <w:rPr>
                      <w:rFonts w:ascii="Cambria Math" w:hAnsi="Cambria Math"/>
                      <w:i/>
                    </w:rPr>
                  </m:ctrlPr>
                </m:sSubPr>
                <m:e>
                  <m:r>
                    <w:rPr>
                      <w:rFonts w:ascii="Cambria Math" w:hAnsi="Cambria Math"/>
                    </w:rPr>
                    <m:t>G</m:t>
                  </m:r>
                </m:e>
                <m:sub>
                  <m:r>
                    <w:rPr>
                      <w:rFonts w:ascii="Cambria Math" w:hAnsi="Cambria Math"/>
                    </w:rPr>
                    <m:t>m</m:t>
                  </m:r>
                </m:sub>
              </m:sSub>
            </m:e>
          </m:nary>
          <m:r>
            <w:rPr>
              <w:rFonts w:ascii="Cambria Math" w:hAnsi="Cambria Math"/>
            </w:rPr>
            <m:t>)</m:t>
          </m:r>
        </m:oMath>
      </m:oMathPara>
    </w:p>
    <w:p w14:paraId="53AD85E9" w14:textId="77777777" w:rsidR="001752F9" w:rsidRPr="001752F9" w:rsidRDefault="001752F9" w:rsidP="001752F9">
      <w:pPr>
        <w:pStyle w:val="3"/>
      </w:pPr>
      <w:bookmarkStart w:id="8" w:name="_Toc73711995"/>
      <w:r w:rsidRPr="001752F9">
        <w:t>2.2.</w:t>
      </w:r>
      <w:r>
        <w:t>2</w:t>
      </w:r>
      <w:r w:rsidRPr="001752F9">
        <w:t xml:space="preserve"> AdaBoost</w:t>
      </w:r>
      <w:r>
        <w:rPr>
          <w:rFonts w:hint="eastAsia"/>
        </w:rPr>
        <w:t>回归</w:t>
      </w:r>
      <w:r w:rsidRPr="001752F9">
        <w:t>问题算法原理</w:t>
      </w:r>
      <w:bookmarkEnd w:id="8"/>
    </w:p>
    <w:p w14:paraId="42F71B1A" w14:textId="77777777" w:rsidR="001752F9" w:rsidRPr="001752F9" w:rsidRDefault="001752F9" w:rsidP="001752F9">
      <w:r w:rsidRPr="001752F9">
        <w:t>AdaBoost</w:t>
      </w:r>
      <w:r w:rsidRPr="001752F9">
        <w:t>回归算法变种很多，下面</w:t>
      </w:r>
      <w:r>
        <w:rPr>
          <w:rFonts w:hint="eastAsia"/>
        </w:rPr>
        <w:t>以</w:t>
      </w:r>
      <w:proofErr w:type="spellStart"/>
      <w:r w:rsidRPr="001752F9">
        <w:t>Adaboost</w:t>
      </w:r>
      <w:proofErr w:type="spellEnd"/>
      <w:r w:rsidRPr="001752F9">
        <w:t xml:space="preserve"> R2</w:t>
      </w:r>
      <w:r w:rsidRPr="001752F9">
        <w:t>回归算法</w:t>
      </w:r>
      <w:r>
        <w:rPr>
          <w:rFonts w:hint="eastAsia"/>
        </w:rPr>
        <w:t>为例介绍回归算法过程</w:t>
      </w:r>
      <w:r w:rsidRPr="001752F9">
        <w:t>。</w:t>
      </w:r>
    </w:p>
    <w:p w14:paraId="1CD79E06" w14:textId="77777777" w:rsidR="001752F9" w:rsidRDefault="001752F9" w:rsidP="001752F9">
      <w:r w:rsidRPr="001752F9">
        <w:t>输入为样本集</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m:rPr>
            <m:sty m:val="p"/>
          </m:rPr>
          <w:rPr>
            <w:rFonts w:ascii="Cambria Math" w:hAnsi="Cambria Math"/>
          </w:rPr>
          <m:t>)}</m:t>
        </m:r>
      </m:oMath>
      <w:r w:rsidRPr="001752F9">
        <w:t>，</w:t>
      </w:r>
      <w:proofErr w:type="gramStart"/>
      <w:r w:rsidRPr="001752F9">
        <w:t>弱学习器</w:t>
      </w:r>
      <w:proofErr w:type="gramEnd"/>
      <w:r w:rsidRPr="001752F9">
        <w:t>算法</w:t>
      </w:r>
      <w:r w:rsidRPr="001752F9">
        <w:t xml:space="preserve">, </w:t>
      </w:r>
      <w:proofErr w:type="gramStart"/>
      <w:r w:rsidRPr="001752F9">
        <w:t>弱学习器</w:t>
      </w:r>
      <w:proofErr w:type="gramEnd"/>
      <w:r w:rsidRPr="001752F9">
        <w:t>迭代次数</w:t>
      </w:r>
      <w:r w:rsidRPr="001752F9">
        <w:t>K</w:t>
      </w:r>
      <w:r w:rsidRPr="001752F9">
        <w:t>。</w:t>
      </w:r>
    </w:p>
    <w:p w14:paraId="16D5FD09" w14:textId="77777777" w:rsidR="001752F9" w:rsidRPr="001752F9" w:rsidRDefault="001752F9" w:rsidP="001752F9">
      <w:r w:rsidRPr="001752F9">
        <w:t>输出为最终的强</w:t>
      </w:r>
      <w:proofErr w:type="gramStart"/>
      <w:r w:rsidRPr="001752F9">
        <w:t>学习器</w:t>
      </w:r>
      <w:proofErr w:type="gramEnd"/>
      <m:oMath>
        <m:r>
          <w:rPr>
            <w:rFonts w:ascii="Cambria Math" w:hAnsi="Cambria Math"/>
            <w:lang w:val="pt-BR"/>
          </w:rPr>
          <m:t>f</m:t>
        </m:r>
        <m:d>
          <m:dPr>
            <m:ctrlPr>
              <w:rPr>
                <w:rFonts w:ascii="Cambria Math" w:hAnsi="Cambria Math"/>
                <w:i/>
                <w:iCs/>
                <w:lang w:val="pt-BR"/>
              </w:rPr>
            </m:ctrlPr>
          </m:dPr>
          <m:e>
            <m:r>
              <w:rPr>
                <w:rFonts w:ascii="Cambria Math" w:hAnsi="Cambria Math"/>
                <w:lang w:val="pt-BR"/>
              </w:rPr>
              <m:t>x</m:t>
            </m:r>
          </m:e>
        </m:d>
      </m:oMath>
      <w:r w:rsidRPr="001752F9">
        <w:rPr>
          <w:rFonts w:hint="eastAsia"/>
        </w:rPr>
        <w:t>。</w:t>
      </w:r>
    </w:p>
    <w:p w14:paraId="2A59063B" w14:textId="77777777" w:rsidR="001752F9" w:rsidRPr="001752F9" w:rsidRDefault="001752F9" w:rsidP="001752F9">
      <w:r w:rsidRPr="001752F9">
        <w:rPr>
          <w:rFonts w:hint="eastAsia"/>
        </w:rPr>
        <w:t>（</w:t>
      </w:r>
      <w:r w:rsidRPr="001752F9">
        <w:rPr>
          <w:rFonts w:hint="eastAsia"/>
        </w:rPr>
        <w:t>1</w:t>
      </w:r>
      <w:r w:rsidRPr="001752F9">
        <w:rPr>
          <w:rFonts w:hint="eastAsia"/>
        </w:rPr>
        <w:t>）</w:t>
      </w:r>
      <w:r w:rsidRPr="001752F9">
        <w:t>初始化样本</w:t>
      </w:r>
      <w:proofErr w:type="gramStart"/>
      <w:r w:rsidRPr="001752F9">
        <w:t>集权重</w:t>
      </w:r>
      <w:proofErr w:type="gramEnd"/>
      <w:r w:rsidRPr="001752F9">
        <w:t>为</w:t>
      </w:r>
    </w:p>
    <w:p w14:paraId="3450D59C" w14:textId="77777777" w:rsidR="001752F9" w:rsidRPr="001752F9" w:rsidRDefault="001752F9" w:rsidP="001752F9">
      <m:oMathPara>
        <m:oMath>
          <m:r>
            <w:rPr>
              <w:rFonts w:ascii="Cambria Math" w:hAnsi="Cambria Math"/>
              <w:lang w:val="pl-PL"/>
            </w:rPr>
            <m:t>D(1)=(</m:t>
          </m:r>
          <m:sSub>
            <m:sSubPr>
              <m:ctrlPr>
                <w:rPr>
                  <w:rFonts w:ascii="Cambria Math" w:hAnsi="Cambria Math"/>
                  <w:i/>
                  <w:iCs/>
                  <w:lang w:val="pl-PL"/>
                </w:rPr>
              </m:ctrlPr>
            </m:sSubPr>
            <m:e>
              <m:r>
                <w:rPr>
                  <w:rFonts w:ascii="Cambria Math" w:hAnsi="Cambria Math"/>
                </w:rPr>
                <m:t>w</m:t>
              </m:r>
            </m:e>
            <m:sub>
              <m:r>
                <w:rPr>
                  <w:rFonts w:ascii="Cambria Math" w:hAnsi="Cambria Math"/>
                </w:rPr>
                <m:t>11</m:t>
              </m:r>
            </m:sub>
          </m:sSub>
          <m:r>
            <w:rPr>
              <w:rFonts w:ascii="Cambria Math" w:hAnsi="Cambria Math"/>
              <w:lang w:val="pl-PL"/>
            </w:rPr>
            <m:t>,</m:t>
          </m:r>
          <m:sSub>
            <m:sSubPr>
              <m:ctrlPr>
                <w:rPr>
                  <w:rFonts w:ascii="Cambria Math" w:hAnsi="Cambria Math"/>
                  <w:i/>
                  <w:iCs/>
                  <w:lang w:val="pl-PL"/>
                </w:rPr>
              </m:ctrlPr>
            </m:sSubPr>
            <m:e>
              <m:r>
                <w:rPr>
                  <w:rFonts w:ascii="Cambria Math" w:hAnsi="Cambria Math"/>
                </w:rPr>
                <m:t>w</m:t>
              </m:r>
            </m:e>
            <m:sub>
              <m:r>
                <w:rPr>
                  <w:rFonts w:ascii="Cambria Math" w:hAnsi="Cambria Math"/>
                </w:rPr>
                <m:t>12</m:t>
              </m:r>
            </m:sub>
          </m:sSub>
          <m:r>
            <w:rPr>
              <w:rFonts w:ascii="Cambria Math" w:hAnsi="Cambria Math"/>
              <w:lang w:val="pl-PL"/>
            </w:rPr>
            <m:t>,…</m:t>
          </m:r>
          <m:sSub>
            <m:sSubPr>
              <m:ctrlPr>
                <w:rPr>
                  <w:rFonts w:ascii="Cambria Math" w:hAnsi="Cambria Math"/>
                  <w:i/>
                  <w:iCs/>
                  <w:lang w:val="pl-PL"/>
                </w:rPr>
              </m:ctrlPr>
            </m:sSubPr>
            <m:e>
              <m:r>
                <w:rPr>
                  <w:rFonts w:ascii="Cambria Math" w:hAnsi="Cambria Math"/>
                </w:rPr>
                <m:t>w</m:t>
              </m:r>
            </m:e>
            <m:sub>
              <m:r>
                <w:rPr>
                  <w:rFonts w:ascii="Cambria Math" w:hAnsi="Cambria Math"/>
                </w:rPr>
                <m:t>1m</m:t>
              </m:r>
            </m:sub>
          </m:sSub>
          <m:r>
            <w:rPr>
              <w:rFonts w:ascii="Cambria Math" w:hAnsi="Cambria Math"/>
              <w:lang w:val="pl-PL"/>
            </w:rPr>
            <m:t>);</m:t>
          </m:r>
          <m:sSub>
            <m:sSubPr>
              <m:ctrlPr>
                <w:rPr>
                  <w:rFonts w:ascii="Cambria Math" w:hAnsi="Cambria Math"/>
                  <w:i/>
                  <w:iCs/>
                  <w:lang w:val="pl-PL"/>
                </w:rPr>
              </m:ctrlPr>
            </m:sSubPr>
            <m:e>
              <m:r>
                <w:rPr>
                  <w:rFonts w:ascii="Cambria Math" w:hAnsi="Cambria Math"/>
                </w:rPr>
                <m:t>w</m:t>
              </m:r>
            </m:e>
            <m:sub>
              <m:r>
                <w:rPr>
                  <w:rFonts w:ascii="Cambria Math" w:hAnsi="Cambria Math"/>
                </w:rPr>
                <m:t>1i</m:t>
              </m:r>
            </m:sub>
          </m:sSub>
          <m:r>
            <w:rPr>
              <w:rFonts w:ascii="Cambria Math" w:hAnsi="Cambria Math"/>
              <w:lang w:val="pl-PL"/>
            </w:rPr>
            <m:t>=</m:t>
          </m:r>
          <m:f>
            <m:fPr>
              <m:ctrlPr>
                <w:rPr>
                  <w:rFonts w:ascii="Cambria Math" w:hAnsi="Cambria Math"/>
                  <w:i/>
                  <w:iCs/>
                  <w:lang w:val="pl-PL"/>
                </w:rPr>
              </m:ctrlPr>
            </m:fPr>
            <m:num>
              <m:r>
                <w:rPr>
                  <w:rFonts w:ascii="Cambria Math" w:hAnsi="Cambria Math"/>
                </w:rPr>
                <m:t>1</m:t>
              </m:r>
            </m:num>
            <m:den>
              <m:r>
                <w:rPr>
                  <w:rFonts w:ascii="Cambria Math" w:hAnsi="Cambria Math"/>
                </w:rPr>
                <m:t>m</m:t>
              </m:r>
            </m:den>
          </m:f>
          <m:r>
            <w:rPr>
              <w:rFonts w:ascii="Cambria Math" w:hAnsi="Cambria Math"/>
              <w:lang w:val="pl-PL"/>
            </w:rPr>
            <m:t>;i=1,2…m</m:t>
          </m:r>
        </m:oMath>
      </m:oMathPara>
    </w:p>
    <w:p w14:paraId="1C1F82C9" w14:textId="77777777" w:rsidR="00D7649E" w:rsidRDefault="001752F9" w:rsidP="001752F9">
      <w:r w:rsidRPr="001752F9">
        <w:rPr>
          <w:rFonts w:hint="eastAsia"/>
        </w:rPr>
        <w:t>（</w:t>
      </w:r>
      <w:r w:rsidRPr="001752F9">
        <w:t>2</w:t>
      </w:r>
      <w:r w:rsidRPr="001752F9">
        <w:rPr>
          <w:rFonts w:hint="eastAsia"/>
        </w:rPr>
        <w:t>）</w:t>
      </w:r>
      <w:r w:rsidRPr="001752F9">
        <w:t>对于</w:t>
      </w:r>
      <w:r w:rsidRPr="001752F9">
        <w:t>k=1,2</w:t>
      </w:r>
      <w:r w:rsidRPr="001752F9">
        <w:rPr>
          <w:rFonts w:hint="eastAsia"/>
        </w:rPr>
        <w:t>,</w:t>
      </w:r>
      <w:r w:rsidRPr="001752F9">
        <w:t>.</w:t>
      </w:r>
      <w:proofErr w:type="gramStart"/>
      <w:r w:rsidRPr="001752F9">
        <w:t>..</w:t>
      </w:r>
      <w:proofErr w:type="gramEnd"/>
      <w:r w:rsidRPr="001752F9">
        <w:t>K</w:t>
      </w:r>
    </w:p>
    <w:p w14:paraId="7FE92CF0" w14:textId="77777777" w:rsidR="00D7649E" w:rsidRDefault="00D7649E" w:rsidP="001752F9">
      <w:r>
        <w:tab/>
      </w:r>
      <w:r>
        <w:tab/>
      </w:r>
      <w:r>
        <w:rPr>
          <w:rFonts w:hint="eastAsia"/>
        </w:rPr>
        <w:t>1</w:t>
      </w:r>
      <w:r>
        <w:t xml:space="preserve">. </w:t>
      </w:r>
      <w:r w:rsidR="001752F9" w:rsidRPr="001752F9">
        <w:t>使用具有权重的样本集来训练数据，得到</w:t>
      </w:r>
      <w:proofErr w:type="gramStart"/>
      <w:r w:rsidR="001752F9" w:rsidRPr="001752F9">
        <w:t>弱学习器</w:t>
      </w:r>
      <w:proofErr w:type="gramEnd"/>
      <m:oMath>
        <m:sSub>
          <m:sSubPr>
            <m:ctrlPr>
              <w:rPr>
                <w:rFonts w:ascii="Cambria Math" w:hAnsi="Cambria Math"/>
                <w:i/>
                <w:iCs/>
              </w:rPr>
            </m:ctrlPr>
          </m:sSubPr>
          <m:e>
            <m:r>
              <w:rPr>
                <w:rFonts w:ascii="Cambria Math" w:hAnsi="Cambria Math"/>
              </w:rPr>
              <m:t>G</m:t>
            </m:r>
          </m:e>
          <m:sub>
            <m:r>
              <w:rPr>
                <w:rFonts w:ascii="Cambria Math" w:hAnsi="Cambria Math"/>
              </w:rPr>
              <m:t>k</m:t>
            </m:r>
          </m:sub>
        </m:sSub>
        <m:r>
          <w:rPr>
            <w:rFonts w:ascii="Cambria Math" w:hAnsi="Cambria Math"/>
          </w:rPr>
          <m:t>(x)</m:t>
        </m:r>
      </m:oMath>
    </w:p>
    <w:p w14:paraId="2F6DDDD0" w14:textId="77777777" w:rsidR="001752F9" w:rsidRPr="001752F9" w:rsidRDefault="00D7649E" w:rsidP="001752F9">
      <w:r>
        <w:tab/>
      </w:r>
      <w:r>
        <w:tab/>
      </w:r>
      <w:r>
        <w:rPr>
          <w:rFonts w:hint="eastAsia"/>
        </w:rPr>
        <w:t>2</w:t>
      </w:r>
      <w:r>
        <w:t xml:space="preserve">. </w:t>
      </w:r>
      <w:r w:rsidR="001752F9" w:rsidRPr="001752F9">
        <w:t>计算训练集上的最大误差</w:t>
      </w:r>
    </w:p>
    <w:p w14:paraId="24E33A53" w14:textId="77777777" w:rsidR="001752F9" w:rsidRPr="001752F9" w:rsidRDefault="00EF2954" w:rsidP="001752F9">
      <m:oMathPara>
        <m:oMath>
          <m:sSub>
            <m:sSubPr>
              <m:ctrlPr>
                <w:rPr>
                  <w:rFonts w:ascii="Cambria Math" w:hAnsi="Cambria Math"/>
                  <w:i/>
                </w:rPr>
              </m:ctrlPr>
            </m:sSubPr>
            <m:e>
              <m:r>
                <w:rPr>
                  <w:rFonts w:ascii="Cambria Math" w:hAnsi="Cambria Math"/>
                </w:rPr>
                <m:t>E</m:t>
              </m:r>
            </m:e>
            <m:sub>
              <m:r>
                <w:rPr>
                  <w:rFonts w:ascii="Cambria Math" w:hAnsi="Cambria Math" w:hint="eastAsia"/>
                </w:rPr>
                <m:t>k</m:t>
              </m:r>
            </m:sub>
          </m:sSub>
          <m:r>
            <m:rPr>
              <m:nor/>
            </m:rPr>
            <w:rPr>
              <w:rFonts w:hint="eastAsia"/>
            </w:rPr>
            <m:t>=max|</m:t>
          </m:r>
          <m:sSub>
            <m:sSubPr>
              <m:ctrlPr>
                <w:rPr>
                  <w:rFonts w:ascii="Cambria Math" w:hAnsi="Cambria Math"/>
                  <w:i/>
                  <w:iCs/>
                </w:rPr>
              </m:ctrlPr>
            </m:sSubPr>
            <m:e>
              <m:r>
                <m:rPr>
                  <m:nor/>
                </m:rPr>
                <w:rPr>
                  <w:rFonts w:hint="eastAsia"/>
                </w:rPr>
                <m:t>y</m:t>
              </m:r>
            </m:e>
            <m:sub>
              <m:r>
                <w:rPr>
                  <w:rFonts w:ascii="Cambria Math" w:hAnsi="Cambria Math"/>
                </w:rPr>
                <m:t>i</m:t>
              </m:r>
            </m:sub>
          </m:sSub>
          <m:r>
            <m:rPr>
              <m:nor/>
            </m:rPr>
            <w:rPr>
              <w:rFonts w:hint="eastAsia"/>
            </w:rPr>
            <m:t>-</m:t>
          </m:r>
          <m:sSub>
            <m:sSubPr>
              <m:ctrlPr>
                <w:rPr>
                  <w:rFonts w:ascii="Cambria Math" w:hAnsi="Cambria Math"/>
                  <w:i/>
                  <w:iCs/>
                </w:rPr>
              </m:ctrlPr>
            </m:sSubPr>
            <m:e>
              <m:r>
                <w:rPr>
                  <w:rFonts w:ascii="Cambria Math" w:hAnsi="Cambria Math"/>
                </w:rPr>
                <m:t>G</m:t>
              </m:r>
            </m:e>
            <m:sub>
              <m:r>
                <w:rPr>
                  <w:rFonts w:ascii="Cambria Math" w:hAnsi="Cambria Math"/>
                </w:rPr>
                <m:t>K</m:t>
              </m:r>
            </m:sub>
          </m:sSub>
          <m:r>
            <m:rPr>
              <m:nor/>
            </m:rPr>
            <w:rPr>
              <w:rFonts w:hint="eastAsia"/>
            </w:rPr>
            <m:t>(</m:t>
          </m:r>
          <m:sSub>
            <m:sSubPr>
              <m:ctrlPr>
                <w:rPr>
                  <w:rFonts w:ascii="Cambria Math" w:hAnsi="Cambria Math"/>
                  <w:i/>
                  <w:iCs/>
                </w:rPr>
              </m:ctrlPr>
            </m:sSubPr>
            <m:e>
              <m:r>
                <w:rPr>
                  <w:rFonts w:ascii="Cambria Math" w:hAnsi="Cambria Math"/>
                </w:rPr>
                <m:t>x</m:t>
              </m:r>
            </m:e>
            <m:sub>
              <m:r>
                <w:rPr>
                  <w:rFonts w:ascii="Cambria Math" w:hAnsi="Cambria Math"/>
                </w:rPr>
                <m:t>i</m:t>
              </m:r>
            </m:sub>
          </m:sSub>
          <m:r>
            <m:rPr>
              <m:nor/>
            </m:rPr>
            <w:rPr>
              <w:rFonts w:hint="eastAsia"/>
            </w:rPr>
            <m:t>)|i=1,2...m</m:t>
          </m:r>
        </m:oMath>
      </m:oMathPara>
    </w:p>
    <w:p w14:paraId="3C4139C0" w14:textId="77777777" w:rsidR="001752F9" w:rsidRPr="001752F9" w:rsidRDefault="00D7649E" w:rsidP="001752F9">
      <w:r>
        <w:tab/>
      </w:r>
      <w:r>
        <w:tab/>
        <w:t xml:space="preserve">3. </w:t>
      </w:r>
      <w:r w:rsidR="001752F9" w:rsidRPr="001752F9">
        <w:t>计算每个样本的相对误差</w:t>
      </w:r>
      <w:r w:rsidR="001752F9" w:rsidRPr="001752F9">
        <w:t>:</w:t>
      </w:r>
    </w:p>
    <w:p w14:paraId="2D514C0C" w14:textId="77777777" w:rsidR="001752F9" w:rsidRPr="001752F9" w:rsidRDefault="001752F9" w:rsidP="001752F9">
      <w:r w:rsidRPr="001752F9">
        <w:t xml:space="preserve">　　　　　</w:t>
      </w:r>
      <w:r w:rsidR="00D7649E">
        <w:rPr>
          <w:rFonts w:hint="eastAsia"/>
        </w:rPr>
        <w:t>·</w:t>
      </w:r>
      <w:r w:rsidRPr="001752F9">
        <w:t>如果是线性误差，则</w:t>
      </w:r>
      <m:oMath>
        <m:sSub>
          <m:sSubPr>
            <m:ctrlPr>
              <w:rPr>
                <w:rFonts w:ascii="Cambria Math" w:hAnsi="Cambria Math"/>
                <w:i/>
                <w:iCs/>
              </w:rPr>
            </m:ctrlPr>
          </m:sSubPr>
          <m:e>
            <m:r>
              <w:rPr>
                <w:rFonts w:ascii="Cambria Math" w:hAnsi="Cambria Math"/>
              </w:rPr>
              <m:t>e</m:t>
            </m:r>
          </m:e>
          <m:sub>
            <m:r>
              <w:rPr>
                <w:rFonts w:ascii="Cambria Math" w:hAnsi="Cambria Math"/>
              </w:rPr>
              <m:t>ki</m:t>
            </m:r>
          </m:sub>
        </m:sSub>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num>
          <m:den>
            <m:sSub>
              <m:sSubPr>
                <m:ctrlPr>
                  <w:rPr>
                    <w:rFonts w:ascii="Cambria Math" w:hAnsi="Cambria Math"/>
                    <w:i/>
                    <w:iCs/>
                  </w:rPr>
                </m:ctrlPr>
              </m:sSubPr>
              <m:e>
                <m:r>
                  <w:rPr>
                    <w:rFonts w:ascii="Cambria Math" w:hAnsi="Cambria Math"/>
                  </w:rPr>
                  <m:t>E</m:t>
                </m:r>
              </m:e>
              <m:sub>
                <m:r>
                  <w:rPr>
                    <w:rFonts w:ascii="Cambria Math" w:hAnsi="Cambria Math"/>
                  </w:rPr>
                  <m:t>k</m:t>
                </m:r>
              </m:sub>
            </m:sSub>
          </m:den>
        </m:f>
      </m:oMath>
    </w:p>
    <w:p w14:paraId="22DF4546" w14:textId="77777777" w:rsidR="001752F9" w:rsidRPr="001752F9" w:rsidRDefault="001752F9" w:rsidP="001752F9">
      <w:r w:rsidRPr="001752F9">
        <w:t xml:space="preserve">　　　　　</w:t>
      </w:r>
      <w:r w:rsidR="00D7649E">
        <w:rPr>
          <w:rFonts w:hint="eastAsia"/>
        </w:rPr>
        <w:t>·</w:t>
      </w:r>
      <w:r w:rsidRPr="001752F9">
        <w:t>如果是平方误差，则</w:t>
      </w:r>
      <m:oMath>
        <m:sSub>
          <m:sSubPr>
            <m:ctrlPr>
              <w:rPr>
                <w:rFonts w:ascii="Cambria Math" w:hAnsi="Cambria Math"/>
                <w:i/>
                <w:iCs/>
              </w:rPr>
            </m:ctrlPr>
          </m:sSubPr>
          <m:e>
            <m:r>
              <w:rPr>
                <w:rFonts w:ascii="Cambria Math" w:hAnsi="Cambria Math"/>
              </w:rPr>
              <m:t>e</m:t>
            </m:r>
          </m:e>
          <m:sub>
            <m:r>
              <w:rPr>
                <w:rFonts w:ascii="Cambria Math" w:hAnsi="Cambria Math"/>
              </w:rPr>
              <m:t>ki</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k</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e>
              <m:sup>
                <m:r>
                  <w:rPr>
                    <w:rFonts w:ascii="Cambria Math" w:hAnsi="Cambria Math"/>
                  </w:rPr>
                  <m:t>2</m:t>
                </m:r>
              </m:sup>
            </m:sSup>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(E</m:t>
                    </m:r>
                  </m:e>
                  <m:sub>
                    <m:r>
                      <w:rPr>
                        <w:rFonts w:ascii="Cambria Math" w:hAnsi="Cambria Math"/>
                      </w:rPr>
                      <m:t>k</m:t>
                    </m:r>
                  </m:sub>
                </m:sSub>
                <m:r>
                  <w:rPr>
                    <w:rFonts w:ascii="Cambria Math" w:hAnsi="Cambria Math"/>
                  </w:rPr>
                  <m:t>)</m:t>
                </m:r>
              </m:e>
              <m:sup>
                <m:r>
                  <w:rPr>
                    <w:rFonts w:ascii="Cambria Math" w:hAnsi="Cambria Math"/>
                  </w:rPr>
                  <m:t>2</m:t>
                </m:r>
              </m:sup>
            </m:sSup>
          </m:den>
        </m:f>
      </m:oMath>
    </w:p>
    <w:p w14:paraId="6A714AE5" w14:textId="77777777" w:rsidR="00D7649E" w:rsidRDefault="001752F9" w:rsidP="001752F9">
      <w:r w:rsidRPr="001752F9">
        <w:t xml:space="preserve">　　　　　</w:t>
      </w:r>
      <w:r w:rsidR="00D7649E">
        <w:rPr>
          <w:rFonts w:hint="eastAsia"/>
        </w:rPr>
        <w:t>·</w:t>
      </w:r>
      <w:r w:rsidRPr="001752F9">
        <w:t>如果是指数误差，则</w:t>
      </w:r>
      <m:oMath>
        <m:sSub>
          <m:sSubPr>
            <m:ctrlPr>
              <w:rPr>
                <w:rFonts w:ascii="Cambria Math" w:hAnsi="Cambria Math"/>
                <w:i/>
                <w:iCs/>
              </w:rPr>
            </m:ctrlPr>
          </m:sSubPr>
          <m:e>
            <m:r>
              <w:rPr>
                <w:rFonts w:ascii="Cambria Math" w:hAnsi="Cambria Math" w:hint="eastAsia"/>
              </w:rPr>
              <m:t>e</m:t>
            </m:r>
          </m:e>
          <m:sub>
            <m:r>
              <w:rPr>
                <w:rFonts w:ascii="Cambria Math" w:hAnsi="Cambria Math" w:hint="eastAsia"/>
              </w:rPr>
              <m:t>ki</m:t>
            </m:r>
          </m:sub>
        </m:sSub>
        <m:r>
          <w:rPr>
            <w:rFonts w:ascii="Cambria Math" w:hAnsi="Cambria Math" w:hint="eastAsia"/>
          </w:rPr>
          <m:t>=</m:t>
        </m:r>
        <m:r>
          <w:rPr>
            <w:rFonts w:ascii="Cambria Math" w:hAnsi="Cambria Math"/>
          </w:rPr>
          <m:t>1-</m:t>
        </m:r>
        <m:r>
          <m:rPr>
            <m:sty m:val="p"/>
          </m:rPr>
          <w:rPr>
            <w:rFonts w:ascii="Cambria Math" w:hAnsi="Cambria Math"/>
          </w:rPr>
          <m:t>exp</m:t>
        </m:r>
        <m:r>
          <w:rPr>
            <w:rFonts w:ascii="Cambria Math" w:hAnsi="Cambria Math"/>
          </w:rPr>
          <m:t>⁡(</m:t>
        </m:r>
        <m:f>
          <m:fPr>
            <m:ctrlPr>
              <w:rPr>
                <w:rFonts w:ascii="Cambria Math" w:hAnsi="Cambria Math"/>
                <w:i/>
                <w:iCs/>
              </w:rPr>
            </m:ctrlPr>
          </m:fPr>
          <m:num>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hint="eastAsia"/>
                      </w:rPr>
                      <m:t>y</m:t>
                    </m:r>
                  </m:e>
                  <m:sub>
                    <m:r>
                      <w:rPr>
                        <w:rFonts w:ascii="Cambria Math" w:hAnsi="Cambria Math" w:hint="eastAsia"/>
                      </w:rPr>
                      <m:t>i</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hint="eastAsia"/>
                      </w:rPr>
                      <m:t>G</m:t>
                    </m:r>
                  </m:e>
                  <m:sub>
                    <m:r>
                      <w:rPr>
                        <w:rFonts w:ascii="Cambria Math" w:hAnsi="Cambria Math" w:hint="eastAsia"/>
                      </w:rPr>
                      <m:t>k</m:t>
                    </m:r>
                  </m:sub>
                </m:sSub>
                <m:d>
                  <m:dPr>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hint="eastAsia"/>
                          </w:rPr>
                          <m:t>i</m:t>
                        </m:r>
                      </m:sub>
                    </m:sSub>
                  </m:e>
                </m:d>
              </m:e>
            </m:d>
          </m:num>
          <m:den>
            <m:sSub>
              <m:sSubPr>
                <m:ctrlPr>
                  <w:rPr>
                    <w:rFonts w:ascii="Cambria Math" w:hAnsi="Cambria Math"/>
                    <w:i/>
                    <w:iCs/>
                  </w:rPr>
                </m:ctrlPr>
              </m:sSubPr>
              <m:e>
                <m:r>
                  <w:rPr>
                    <w:rFonts w:ascii="Cambria Math" w:hAnsi="Cambria Math" w:hint="eastAsia"/>
                  </w:rPr>
                  <m:t>E</m:t>
                </m:r>
              </m:e>
              <m:sub>
                <m:r>
                  <w:rPr>
                    <w:rFonts w:ascii="Cambria Math" w:hAnsi="Cambria Math" w:hint="eastAsia"/>
                  </w:rPr>
                  <m:t>k</m:t>
                </m:r>
              </m:sub>
            </m:sSub>
          </m:den>
        </m:f>
        <m:r>
          <w:rPr>
            <w:rFonts w:ascii="Cambria Math" w:hAnsi="Cambria Math"/>
          </w:rPr>
          <m:t>)</m:t>
        </m:r>
      </m:oMath>
    </w:p>
    <w:p w14:paraId="17532370" w14:textId="77777777" w:rsidR="001752F9" w:rsidRPr="001752F9" w:rsidRDefault="00D7649E" w:rsidP="001752F9">
      <w:r>
        <w:tab/>
      </w:r>
      <w:r>
        <w:tab/>
      </w:r>
      <w:r>
        <w:rPr>
          <w:rFonts w:hint="eastAsia"/>
        </w:rPr>
        <w:t>4</w:t>
      </w:r>
      <w:r>
        <w:t xml:space="preserve">. </w:t>
      </w:r>
      <w:r w:rsidR="001752F9" w:rsidRPr="001752F9">
        <w:t>计算回归误差率</w:t>
      </w:r>
    </w:p>
    <w:p w14:paraId="6B8336E8" w14:textId="77777777" w:rsidR="001752F9" w:rsidRPr="001752F9" w:rsidRDefault="00EF2954" w:rsidP="001752F9">
      <m:oMathPara>
        <m:oMath>
          <m:sSub>
            <m:sSubPr>
              <m:ctrlPr>
                <w:rPr>
                  <w:rFonts w:ascii="Cambria Math" w:hAnsi="Cambria Math"/>
                </w:rPr>
              </m:ctrlPr>
            </m:sSubPr>
            <m:e>
              <m:r>
                <w:rPr>
                  <w:rFonts w:ascii="Cambria Math" w:hAnsi="Cambria Math"/>
                </w:rPr>
                <m:t>e</m:t>
              </m:r>
            </m:e>
            <m:sub>
              <m:r>
                <w:rPr>
                  <w:rFonts w:ascii="Cambria Math" w:hAnsi="Cambria Math"/>
                </w:rPr>
                <m:t>k</m:t>
              </m:r>
            </m:sub>
          </m:sSub>
          <m:r>
            <m:rPr>
              <m:sty m:val="p"/>
            </m:rPr>
            <w:rPr>
              <w:rFonts w:ascii="Cambria Math" w:hAnsi="Cambria Math"/>
            </w:rPr>
            <m:t>=</m:t>
          </m:r>
          <m:nary>
            <m:naryPr>
              <m:chr m:val="∑"/>
              <m:limLoc m:val="undOvr"/>
              <m:grow m:val="1"/>
              <m:ctrlPr>
                <w:rPr>
                  <w:rFonts w:ascii="Cambria Math" w:hAnsi="Cambria Math"/>
                  <w:i/>
                  <w:iCs/>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i/>
                      <w:iCs/>
                    </w:rPr>
                  </m:ctrlPr>
                </m:sSubPr>
                <m:e>
                  <m:r>
                    <w:rPr>
                      <w:rFonts w:ascii="Cambria Math" w:hAnsi="Cambria Math"/>
                    </w:rPr>
                    <m:t>w</m:t>
                  </m:r>
                </m:e>
                <m:sub>
                  <m:r>
                    <w:rPr>
                      <w:rFonts w:ascii="Cambria Math" w:hAnsi="Cambria Math"/>
                    </w:rPr>
                    <m:t>ki</m:t>
                  </m:r>
                </m:sub>
              </m:sSub>
              <m:sSub>
                <m:sSubPr>
                  <m:ctrlPr>
                    <w:rPr>
                      <w:rFonts w:ascii="Cambria Math" w:hAnsi="Cambria Math"/>
                      <w:i/>
                      <w:iCs/>
                    </w:rPr>
                  </m:ctrlPr>
                </m:sSubPr>
                <m:e>
                  <m:r>
                    <w:rPr>
                      <w:rFonts w:ascii="Cambria Math" w:hAnsi="Cambria Math"/>
                    </w:rPr>
                    <m:t>e</m:t>
                  </m:r>
                </m:e>
                <m:sub>
                  <m:r>
                    <w:rPr>
                      <w:rFonts w:ascii="Cambria Math" w:hAnsi="Cambria Math"/>
                    </w:rPr>
                    <m:t>ki</m:t>
                  </m:r>
                </m:sub>
              </m:sSub>
            </m:e>
          </m:nary>
        </m:oMath>
      </m:oMathPara>
    </w:p>
    <w:p w14:paraId="23DE5D77" w14:textId="77777777" w:rsidR="001752F9" w:rsidRPr="001752F9" w:rsidRDefault="00D7649E" w:rsidP="001752F9">
      <w:r>
        <w:tab/>
      </w:r>
      <w:r>
        <w:tab/>
      </w:r>
      <w:r>
        <w:rPr>
          <w:rFonts w:hint="eastAsia"/>
        </w:rPr>
        <w:t>5</w:t>
      </w:r>
      <w:r>
        <w:t xml:space="preserve">. </w:t>
      </w:r>
      <w:r w:rsidR="001752F9" w:rsidRPr="001752F9">
        <w:t>计算</w:t>
      </w:r>
      <w:proofErr w:type="gramStart"/>
      <w:r w:rsidR="001752F9" w:rsidRPr="001752F9">
        <w:t>弱学习器</w:t>
      </w:r>
      <w:proofErr w:type="gramEnd"/>
      <w:r w:rsidR="001752F9" w:rsidRPr="001752F9">
        <w:t>的系数</w:t>
      </w:r>
    </w:p>
    <w:p w14:paraId="24B46963" w14:textId="77777777" w:rsidR="001752F9" w:rsidRPr="001752F9" w:rsidRDefault="00EF2954" w:rsidP="001752F9">
      <m:oMathPara>
        <m:oMathParaPr>
          <m:jc m:val="centerGroup"/>
        </m:oMathParaPr>
        <m:oMath>
          <m:sSub>
            <m:sSubPr>
              <m:ctrlPr>
                <w:rPr>
                  <w:rFonts w:ascii="Cambria Math" w:hAnsi="Cambria Math"/>
                  <w:i/>
                  <w:iCs/>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e</m:t>
                  </m:r>
                </m:e>
                <m:sub>
                  <m:r>
                    <w:rPr>
                      <w:rFonts w:ascii="Cambria Math" w:hAnsi="Cambria Math"/>
                    </w:rPr>
                    <m:t>k</m:t>
                  </m:r>
                </m:sub>
              </m:sSub>
            </m:num>
            <m:den>
              <m:r>
                <w:rPr>
                  <w:rFonts w:ascii="Cambria Math" w:hAnsi="Cambria Math"/>
                </w:rPr>
                <m:t>1-</m:t>
              </m:r>
              <m:sSub>
                <m:sSubPr>
                  <m:ctrlPr>
                    <w:rPr>
                      <w:rFonts w:ascii="Cambria Math" w:hAnsi="Cambria Math"/>
                      <w:i/>
                      <w:iCs/>
                    </w:rPr>
                  </m:ctrlPr>
                </m:sSubPr>
                <m:e>
                  <m:r>
                    <w:rPr>
                      <w:rFonts w:ascii="Cambria Math" w:hAnsi="Cambria Math"/>
                    </w:rPr>
                    <m:t>e</m:t>
                  </m:r>
                </m:e>
                <m:sub>
                  <m:r>
                    <w:rPr>
                      <w:rFonts w:ascii="Cambria Math" w:hAnsi="Cambria Math"/>
                    </w:rPr>
                    <m:t>k</m:t>
                  </m:r>
                </m:sub>
              </m:sSub>
            </m:den>
          </m:f>
        </m:oMath>
      </m:oMathPara>
    </w:p>
    <w:p w14:paraId="383BB58F" w14:textId="77777777" w:rsidR="001752F9" w:rsidRPr="001752F9" w:rsidRDefault="00D7649E" w:rsidP="001752F9">
      <w:r>
        <w:tab/>
      </w:r>
      <w:r>
        <w:tab/>
        <w:t xml:space="preserve">6. </w:t>
      </w:r>
      <w:r w:rsidR="001752F9" w:rsidRPr="001752F9">
        <w:t>更新样本集的权重分布为</w:t>
      </w:r>
      <w:r w:rsidR="001752F9" w:rsidRPr="001752F9">
        <w:br/>
      </w:r>
      <m:oMathPara>
        <m:oMath>
          <m:sSub>
            <m:sSubPr>
              <m:ctrlPr>
                <w:rPr>
                  <w:rFonts w:ascii="Cambria Math" w:hAnsi="Cambria Math"/>
                  <w:i/>
                  <w:iCs/>
                  <w:lang w:val="pl-PL"/>
                </w:rPr>
              </m:ctrlPr>
            </m:sSubPr>
            <m:e>
              <m:r>
                <w:rPr>
                  <w:rFonts w:ascii="Cambria Math" w:hAnsi="Cambria Math"/>
                </w:rPr>
                <m:t>w</m:t>
              </m:r>
            </m:e>
            <m:sub>
              <m:r>
                <w:rPr>
                  <w:rFonts w:ascii="Cambria Math" w:hAnsi="Cambria Math"/>
                </w:rPr>
                <m:t>k+1,i</m:t>
              </m:r>
            </m:sub>
          </m:sSub>
          <m:r>
            <w:rPr>
              <w:rFonts w:ascii="Cambria Math" w:hAnsi="Cambria Math"/>
              <w:lang w:val="pl-PL"/>
            </w:rPr>
            <m:t>=</m:t>
          </m:r>
          <m:f>
            <m:fPr>
              <m:ctrlPr>
                <w:rPr>
                  <w:rFonts w:ascii="Cambria Math" w:hAnsi="Cambria Math"/>
                  <w:i/>
                  <w:iCs/>
                  <w:lang w:val="pl-PL"/>
                </w:rPr>
              </m:ctrlPr>
            </m:fPr>
            <m:num>
              <m:sSub>
                <m:sSubPr>
                  <m:ctrlPr>
                    <w:rPr>
                      <w:rFonts w:ascii="Cambria Math" w:hAnsi="Cambria Math"/>
                      <w:i/>
                      <w:iCs/>
                      <w:lang w:val="pl-PL"/>
                    </w:rPr>
                  </m:ctrlPr>
                </m:sSubPr>
                <m:e>
                  <m:r>
                    <w:rPr>
                      <w:rFonts w:ascii="Cambria Math" w:hAnsi="Cambria Math"/>
                    </w:rPr>
                    <m:t>w</m:t>
                  </m:r>
                </m:e>
                <m:sub>
                  <m:r>
                    <w:rPr>
                      <w:rFonts w:ascii="Cambria Math" w:hAnsi="Cambria Math"/>
                    </w:rPr>
                    <m:t>ki</m:t>
                  </m:r>
                </m:sub>
              </m:sSub>
            </m:num>
            <m:den>
              <m:sSub>
                <m:sSubPr>
                  <m:ctrlPr>
                    <w:rPr>
                      <w:rFonts w:ascii="Cambria Math" w:hAnsi="Cambria Math"/>
                      <w:i/>
                      <w:iCs/>
                    </w:rPr>
                  </m:ctrlPr>
                </m:sSubPr>
                <m:e>
                  <m:r>
                    <w:rPr>
                      <w:rFonts w:ascii="Cambria Math" w:hAnsi="Cambria Math"/>
                    </w:rPr>
                    <m:t>Z</m:t>
                  </m:r>
                </m:e>
                <m:sub>
                  <m:r>
                    <w:rPr>
                      <w:rFonts w:ascii="Cambria Math" w:hAnsi="Cambria Math"/>
                    </w:rPr>
                    <m:t>k</m:t>
                  </m:r>
                </m:sub>
              </m:sSub>
            </m:den>
          </m:f>
          <m:sSubSup>
            <m:sSubSupPr>
              <m:ctrlPr>
                <w:rPr>
                  <w:rFonts w:ascii="Cambria Math" w:hAnsi="Cambria Math"/>
                  <w:i/>
                  <w:iCs/>
                  <w:lang w:val="pl-PL"/>
                </w:rPr>
              </m:ctrlPr>
            </m:sSubSupPr>
            <m:e>
              <m:r>
                <w:rPr>
                  <w:rFonts w:ascii="Cambria Math" w:hAnsi="Cambria Math"/>
                </w:rPr>
                <m:t>α</m:t>
              </m:r>
            </m:e>
            <m:sub>
              <m:r>
                <w:rPr>
                  <w:rFonts w:ascii="Cambria Math" w:hAnsi="Cambria Math"/>
                </w:rPr>
                <m:t>k</m:t>
              </m:r>
            </m:sub>
            <m:sup>
              <m:r>
                <w:rPr>
                  <w:rFonts w:ascii="Cambria Math" w:hAnsi="Cambria Math"/>
                </w:rPr>
                <m:t>1-</m:t>
              </m:r>
              <m:sSub>
                <m:sSubPr>
                  <m:ctrlPr>
                    <w:rPr>
                      <w:rFonts w:ascii="Cambria Math" w:hAnsi="Cambria Math"/>
                      <w:i/>
                      <w:iCs/>
                    </w:rPr>
                  </m:ctrlPr>
                </m:sSubPr>
                <m:e>
                  <m:r>
                    <w:rPr>
                      <w:rFonts w:ascii="Cambria Math" w:hAnsi="Cambria Math"/>
                    </w:rPr>
                    <m:t>e</m:t>
                  </m:r>
                </m:e>
                <m:sub>
                  <m:r>
                    <w:rPr>
                      <w:rFonts w:ascii="Cambria Math" w:hAnsi="Cambria Math"/>
                    </w:rPr>
                    <m:t>ki</m:t>
                  </m:r>
                </m:sub>
              </m:sSub>
            </m:sup>
          </m:sSubSup>
        </m:oMath>
      </m:oMathPara>
    </w:p>
    <w:p w14:paraId="65B10A6F" w14:textId="77777777" w:rsidR="001752F9" w:rsidRPr="001752F9" w:rsidRDefault="001752F9" w:rsidP="001752F9">
      <w:r w:rsidRPr="001752F9">
        <w:tab/>
      </w:r>
      <w:r>
        <w:t xml:space="preserve">  </w:t>
      </w:r>
      <w:r w:rsidR="00D7649E">
        <w:tab/>
      </w:r>
      <w:r w:rsidR="00D7649E">
        <w:tab/>
      </w:r>
      <w:r w:rsidRPr="001752F9">
        <w:t>这里是</w:t>
      </w:r>
      <m:oMath>
        <m:sSub>
          <m:sSubPr>
            <m:ctrlPr>
              <w:rPr>
                <w:rFonts w:ascii="Cambria Math" w:hAnsi="Cambria Math"/>
                <w:i/>
                <w:iCs/>
              </w:rPr>
            </m:ctrlPr>
          </m:sSubPr>
          <m:e>
            <m:r>
              <w:rPr>
                <w:rFonts w:ascii="Cambria Math" w:hAnsi="Cambria Math"/>
              </w:rPr>
              <m:t>Z</m:t>
            </m:r>
          </m:e>
          <m:sub>
            <m:r>
              <w:rPr>
                <w:rFonts w:ascii="Cambria Math" w:hAnsi="Cambria Math"/>
              </w:rPr>
              <m:t>k</m:t>
            </m:r>
          </m:sub>
        </m:sSub>
      </m:oMath>
      <w:r w:rsidRPr="001752F9">
        <w:t>规范化因子</w:t>
      </w:r>
    </w:p>
    <w:p w14:paraId="53EA3C35" w14:textId="77777777" w:rsidR="001752F9" w:rsidRPr="001752F9" w:rsidRDefault="001752F9" w:rsidP="001752F9">
      <w:r w:rsidRPr="001752F9">
        <w:rPr>
          <w:rFonts w:hint="eastAsia"/>
        </w:rPr>
        <w:lastRenderedPageBreak/>
        <w:t>（</w:t>
      </w:r>
      <w:r w:rsidRPr="001752F9">
        <w:rPr>
          <w:rFonts w:hint="eastAsia"/>
        </w:rPr>
        <w:t>3</w:t>
      </w:r>
      <w:r w:rsidRPr="001752F9">
        <w:rPr>
          <w:rFonts w:hint="eastAsia"/>
        </w:rPr>
        <w:t>）</w:t>
      </w:r>
      <w:r w:rsidRPr="001752F9">
        <w:t>构建最终强</w:t>
      </w:r>
      <w:proofErr w:type="gramStart"/>
      <w:r w:rsidRPr="001752F9">
        <w:t>学习器</w:t>
      </w:r>
      <w:proofErr w:type="gramEnd"/>
      <w:r w:rsidRPr="001752F9">
        <w:t>为：</w:t>
      </w:r>
    </w:p>
    <w:p w14:paraId="5C14AF12" w14:textId="77777777" w:rsidR="001752F9" w:rsidRPr="001752F9" w:rsidRDefault="001752F9" w:rsidP="001752F9">
      <m:oMathPara>
        <m:oMath>
          <m:r>
            <w:rPr>
              <w:rFonts w:ascii="Cambria Math" w:hAnsi="Cambria Math"/>
              <w:lang w:val="pt-BR"/>
            </w:rPr>
            <m:t>f</m:t>
          </m:r>
          <m:d>
            <m:dPr>
              <m:ctrlPr>
                <w:rPr>
                  <w:rFonts w:ascii="Cambria Math" w:hAnsi="Cambria Math"/>
                  <w:i/>
                  <w:iCs/>
                  <w:lang w:val="pt-BR"/>
                </w:rPr>
              </m:ctrlPr>
            </m:dPr>
            <m:e>
              <m:r>
                <w:rPr>
                  <w:rFonts w:ascii="Cambria Math" w:hAnsi="Cambria Math"/>
                  <w:lang w:val="pt-BR"/>
                </w:rPr>
                <m:t>x</m:t>
              </m:r>
            </m:e>
          </m:d>
          <m:r>
            <w:rPr>
              <w:rFonts w:ascii="Cambria Math" w:hAnsi="Cambria Math"/>
            </w:rPr>
            <m:t>=</m:t>
          </m:r>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w:rPr>
                      <w:rFonts w:ascii="Cambria Math" w:hAnsi="Cambria Math"/>
                    </w:rPr>
                    <m:t>k</m:t>
                  </m:r>
                </m:e>
                <m:sup>
                  <m:r>
                    <w:rPr>
                      <w:rFonts w:ascii="Cambria Math" w:hAnsi="Cambria Math"/>
                    </w:rPr>
                    <m:t>*</m:t>
                  </m:r>
                </m:sup>
              </m:sSup>
            </m:sub>
          </m:sSub>
          <m:d>
            <m:dPr>
              <m:ctrlPr>
                <w:rPr>
                  <w:rFonts w:ascii="Cambria Math" w:hAnsi="Cambria Math"/>
                  <w:i/>
                  <w:iCs/>
                </w:rPr>
              </m:ctrlPr>
            </m:dPr>
            <m:e>
              <m:r>
                <w:rPr>
                  <w:rFonts w:ascii="Cambria Math" w:hAnsi="Cambria Math"/>
                </w:rPr>
                <m:t>x</m:t>
              </m:r>
            </m:e>
          </m:d>
        </m:oMath>
      </m:oMathPara>
    </w:p>
    <w:p w14:paraId="208D1C02" w14:textId="77777777" w:rsidR="001752F9" w:rsidRPr="001752F9" w:rsidRDefault="001752F9" w:rsidP="001752F9">
      <w:r w:rsidRPr="001752F9">
        <w:t>其中，</w:t>
      </w:r>
      <m:oMath>
        <m:sSub>
          <m:sSubPr>
            <m:ctrlPr>
              <w:rPr>
                <w:rFonts w:ascii="Cambria Math" w:hAnsi="Cambria Math"/>
                <w:i/>
                <w:iCs/>
              </w:rPr>
            </m:ctrlPr>
          </m:sSubPr>
          <m:e>
            <m:r>
              <w:rPr>
                <w:rFonts w:ascii="Cambria Math" w:hAnsi="Cambria Math"/>
              </w:rPr>
              <m:t>G</m:t>
            </m:r>
          </m:e>
          <m:sub>
            <m:r>
              <w:rPr>
                <w:rFonts w:ascii="Cambria Math" w:hAnsi="Cambria Math"/>
              </w:rPr>
              <m:t>k</m:t>
            </m:r>
          </m:sub>
        </m:sSub>
        <m:r>
          <w:rPr>
            <w:rFonts w:ascii="Cambria Math" w:hAnsi="Cambria Math"/>
          </w:rPr>
          <m:t>*</m:t>
        </m:r>
        <m:d>
          <m:dPr>
            <m:ctrlPr>
              <w:rPr>
                <w:rFonts w:ascii="Cambria Math" w:hAnsi="Cambria Math"/>
                <w:i/>
                <w:iCs/>
              </w:rPr>
            </m:ctrlPr>
          </m:dPr>
          <m:e>
            <m:r>
              <w:rPr>
                <w:rFonts w:ascii="Cambria Math" w:hAnsi="Cambria Math"/>
              </w:rPr>
              <m:t>x</m:t>
            </m:r>
          </m:e>
        </m:d>
      </m:oMath>
      <w:r w:rsidRPr="001752F9">
        <w:t>是所有</w:t>
      </w:r>
      <w:r w:rsidRPr="001752F9">
        <w:rPr>
          <w:iCs/>
        </w:rPr>
        <w:t xml:space="preserve"> </w:t>
      </w:r>
      <m:oMath>
        <m:r>
          <w:rPr>
            <w:rFonts w:ascii="Cambria Math" w:hAnsi="Cambria Math"/>
          </w:rPr>
          <m:t>ln</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α</m:t>
                </m:r>
              </m:e>
              <m:sub>
                <m:r>
                  <w:rPr>
                    <w:rFonts w:ascii="Cambria Math" w:hAnsi="Cambria Math"/>
                  </w:rPr>
                  <m:t>k</m:t>
                </m:r>
              </m:sub>
            </m:sSub>
          </m:den>
        </m:f>
        <m:r>
          <w:rPr>
            <w:rFonts w:ascii="Cambria Math" w:hAnsi="Cambria Math"/>
          </w:rPr>
          <m:t>,k=1,2,….K</m:t>
        </m:r>
      </m:oMath>
      <w:r w:rsidRPr="001752F9">
        <w:t>的中位数值对应序号</w:t>
      </w:r>
      <m:oMath>
        <m:sSup>
          <m:sSupPr>
            <m:ctrlPr>
              <w:rPr>
                <w:rFonts w:ascii="Cambria Math" w:hAnsi="Cambria Math"/>
                <w:i/>
                <w:iCs/>
              </w:rPr>
            </m:ctrlPr>
          </m:sSupPr>
          <m:e>
            <m:r>
              <w:rPr>
                <w:rFonts w:ascii="Cambria Math" w:hAnsi="Cambria Math"/>
              </w:rPr>
              <m:t>k</m:t>
            </m:r>
          </m:e>
          <m:sup>
            <m:r>
              <w:rPr>
                <w:rFonts w:ascii="Cambria Math" w:hAnsi="Cambria Math"/>
              </w:rPr>
              <m:t>*</m:t>
            </m:r>
          </m:sup>
        </m:sSup>
      </m:oMath>
      <w:r w:rsidRPr="001752F9">
        <w:t>对应的</w:t>
      </w:r>
      <w:proofErr w:type="gramStart"/>
      <w:r w:rsidRPr="001752F9">
        <w:t>弱学习器</w:t>
      </w:r>
      <w:proofErr w:type="gramEnd"/>
      <w:r w:rsidRPr="001752F9">
        <w:t>。</w:t>
      </w:r>
    </w:p>
    <w:p w14:paraId="607843BA" w14:textId="77777777" w:rsidR="001752F9" w:rsidRPr="00746C9C" w:rsidRDefault="001752F9" w:rsidP="001752F9">
      <w:pPr>
        <w:pStyle w:val="3"/>
        <w:rPr>
          <w:vertAlign w:val="superscript"/>
        </w:rPr>
      </w:pPr>
      <w:bookmarkStart w:id="9" w:name="_Toc73711996"/>
      <w:r>
        <w:rPr>
          <w:rFonts w:hint="eastAsia"/>
        </w:rPr>
        <w:t>2</w:t>
      </w:r>
      <w:r>
        <w:t xml:space="preserve">.2.3 </w:t>
      </w:r>
      <w:proofErr w:type="spellStart"/>
      <w:r w:rsidRPr="001752F9">
        <w:t>Adaboost</w:t>
      </w:r>
      <w:proofErr w:type="spellEnd"/>
      <w:r w:rsidRPr="001752F9">
        <w:t>算法的正则化</w:t>
      </w:r>
      <w:r w:rsidR="00746C9C">
        <w:rPr>
          <w:rFonts w:hint="eastAsia"/>
          <w:vertAlign w:val="superscript"/>
        </w:rPr>
        <w:t>[</w:t>
      </w:r>
      <w:r w:rsidR="00746C9C">
        <w:rPr>
          <w:vertAlign w:val="superscript"/>
        </w:rPr>
        <w:t>4]</w:t>
      </w:r>
      <w:bookmarkEnd w:id="9"/>
    </w:p>
    <w:p w14:paraId="00CB2FF5" w14:textId="77777777" w:rsidR="001752F9" w:rsidRPr="001752F9" w:rsidRDefault="001752F9" w:rsidP="001752F9">
      <w:r w:rsidRPr="001752F9">
        <w:t>为了防止</w:t>
      </w:r>
      <w:proofErr w:type="spellStart"/>
      <w:r w:rsidRPr="001752F9">
        <w:t>Adaboost</w:t>
      </w:r>
      <w:proofErr w:type="spellEnd"/>
      <w:r w:rsidRPr="001752F9">
        <w:t>过拟合，我们通常也会加入正则化项，这个</w:t>
      </w:r>
      <w:proofErr w:type="gramStart"/>
      <w:r w:rsidRPr="001752F9">
        <w:t>正则化项我们</w:t>
      </w:r>
      <w:proofErr w:type="gramEnd"/>
      <w:r w:rsidRPr="001752F9">
        <w:t>通常称为步长。定义为</w:t>
      </w:r>
      <m:oMath>
        <m:r>
          <w:rPr>
            <w:rFonts w:ascii="Cambria Math" w:hAnsi="Cambria Math"/>
          </w:rPr>
          <m:t>v</m:t>
        </m:r>
      </m:oMath>
      <w:r w:rsidRPr="001752F9">
        <w:t>,</w:t>
      </w:r>
      <w:r w:rsidRPr="001752F9">
        <w:t>对于前面的</w:t>
      </w:r>
      <w:proofErr w:type="gramStart"/>
      <w:r w:rsidRPr="001752F9">
        <w:t>弱学习器</w:t>
      </w:r>
      <w:proofErr w:type="gramEnd"/>
      <w:r w:rsidRPr="001752F9">
        <w:t>的迭代</w:t>
      </w:r>
    </w:p>
    <w:p w14:paraId="0DFB8760" w14:textId="77777777" w:rsidR="00D7649E" w:rsidRPr="00D7649E" w:rsidRDefault="00EF2954" w:rsidP="00D7649E">
      <m:oMathPara>
        <m:oMath>
          <m:sSub>
            <m:sSubPr>
              <m:ctrlPr>
                <w:rPr>
                  <w:rFonts w:ascii="Cambria Math" w:hAnsi="Cambria Math"/>
                </w:rPr>
              </m:ctrlPr>
            </m:sSubPr>
            <m:e>
              <m:r>
                <m:rPr>
                  <m:sty m:val="p"/>
                </m:rPr>
                <w:rPr>
                  <w:rFonts w:ascii="Cambria Math" w:hAnsi="Cambria Math" w:hint="eastAsia"/>
                </w:rPr>
                <m:t>f</m:t>
              </m:r>
            </m:e>
            <m:sub>
              <m:r>
                <w:rPr>
                  <w:rFonts w:ascii="Cambria Math" w:hAnsi="Cambria Math"/>
                </w:rPr>
                <m:t>k</m:t>
              </m:r>
            </m:sub>
          </m:sSub>
          <m:r>
            <m:rPr>
              <m:sty m:val="p"/>
            </m:rPr>
            <w:rPr>
              <w:rFonts w:ascii="Cambria Math" w:hAnsi="Cambria Math"/>
            </w:rPr>
            <m:t>(x)=</m:t>
          </m:r>
          <m:sSub>
            <m:sSubPr>
              <m:ctrlPr>
                <w:rPr>
                  <w:rFonts w:ascii="Cambria Math" w:hAnsi="Cambria Math"/>
                </w:rPr>
              </m:ctrlPr>
            </m:sSubPr>
            <m:e>
              <m:r>
                <w:rPr>
                  <w:rFonts w:ascii="Cambria Math" w:hAnsi="Cambria Math"/>
                </w:rPr>
                <m:t>f</m:t>
              </m:r>
            </m:e>
            <m:sub>
              <m:r>
                <w:rPr>
                  <w:rFonts w:ascii="Cambria Math" w:hAnsi="Cambria Math"/>
                </w:rPr>
                <m:t>k-1</m:t>
              </m:r>
            </m:sub>
          </m:sSub>
          <m:r>
            <m:rPr>
              <m:sty m:val="p"/>
            </m:rPr>
            <w:rPr>
              <w:rFonts w:ascii="Cambria Math" w:hAnsi="Cambria Math"/>
            </w:rPr>
            <m:t>(x)+</m:t>
          </m:r>
          <m:sSub>
            <m:sSubPr>
              <m:ctrlPr>
                <w:rPr>
                  <w:rFonts w:ascii="Cambria Math" w:hAnsi="Cambria Math"/>
                </w:rPr>
              </m:ctrlPr>
            </m:sSubPr>
            <m:e>
              <m:r>
                <w:rPr>
                  <w:rFonts w:ascii="Cambria Math" w:hAnsi="Cambria Math"/>
                </w:rPr>
                <m:t>α</m:t>
              </m:r>
            </m:e>
            <m:sub>
              <m:r>
                <w:rPr>
                  <w:rFonts w:ascii="Cambria Math" w:hAnsi="Cambria Math"/>
                </w:rPr>
                <m:t>k</m:t>
              </m:r>
            </m:sub>
          </m:sSub>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(x)</m:t>
          </m:r>
        </m:oMath>
      </m:oMathPara>
    </w:p>
    <w:p w14:paraId="0585184A" w14:textId="77777777" w:rsidR="001752F9" w:rsidRDefault="00D7649E" w:rsidP="001752F9">
      <w:r w:rsidRPr="00D7649E">
        <w:t>如果我们加上了正则化项，则有</w:t>
      </w:r>
    </w:p>
    <w:p w14:paraId="5E018684" w14:textId="77777777" w:rsidR="00D7649E" w:rsidRPr="00D7649E" w:rsidRDefault="00EF2954" w:rsidP="00D7649E">
      <m:oMathPara>
        <m:oMath>
          <m:sSub>
            <m:sSubPr>
              <m:ctrlPr>
                <w:rPr>
                  <w:rFonts w:ascii="Cambria Math" w:hAnsi="Cambria Math"/>
                </w:rPr>
              </m:ctrlPr>
            </m:sSubPr>
            <m:e>
              <m:r>
                <m:rPr>
                  <m:sty m:val="p"/>
                </m:rPr>
                <w:rPr>
                  <w:rFonts w:ascii="Cambria Math" w:hAnsi="Cambria Math" w:hint="eastAsia"/>
                </w:rPr>
                <m:t>f</m:t>
              </m:r>
            </m:e>
            <m:sub>
              <m:r>
                <w:rPr>
                  <w:rFonts w:ascii="Cambria Math" w:hAnsi="Cambria Math"/>
                </w:rPr>
                <m:t>k</m:t>
              </m:r>
            </m:sub>
          </m:sSub>
          <m:r>
            <m:rPr>
              <m:sty m:val="p"/>
            </m:rPr>
            <w:rPr>
              <w:rFonts w:ascii="Cambria Math" w:hAnsi="Cambria Math"/>
            </w:rPr>
            <m:t>(x)=</m:t>
          </m:r>
          <m:sSub>
            <m:sSubPr>
              <m:ctrlPr>
                <w:rPr>
                  <w:rFonts w:ascii="Cambria Math" w:hAnsi="Cambria Math"/>
                </w:rPr>
              </m:ctrlPr>
            </m:sSubPr>
            <m:e>
              <m:r>
                <w:rPr>
                  <w:rFonts w:ascii="Cambria Math" w:hAnsi="Cambria Math"/>
                </w:rPr>
                <m:t>f</m:t>
              </m:r>
            </m:e>
            <m:sub>
              <m:r>
                <w:rPr>
                  <w:rFonts w:ascii="Cambria Math" w:hAnsi="Cambria Math"/>
                </w:rPr>
                <m:t>k-1</m:t>
              </m:r>
            </m:sub>
          </m:sSub>
          <m:r>
            <m:rPr>
              <m:sty m:val="p"/>
            </m:rPr>
            <w:rPr>
              <w:rFonts w:ascii="Cambria Math" w:hAnsi="Cambria Math"/>
            </w:rPr>
            <m:t>(x)+</m:t>
          </m:r>
          <m:sSub>
            <m:sSubPr>
              <m:ctrlPr>
                <w:rPr>
                  <w:rFonts w:ascii="Cambria Math" w:hAnsi="Cambria Math"/>
                </w:rPr>
              </m:ctrlPr>
            </m:sSubPr>
            <m:e>
              <m:r>
                <w:rPr>
                  <w:rFonts w:ascii="Cambria Math" w:hAnsi="Cambria Math"/>
                </w:rPr>
                <m:t>vα</m:t>
              </m:r>
            </m:e>
            <m:sub>
              <m:r>
                <w:rPr>
                  <w:rFonts w:ascii="Cambria Math" w:hAnsi="Cambria Math"/>
                </w:rPr>
                <m:t>k</m:t>
              </m:r>
            </m:sub>
          </m:sSub>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(x)</m:t>
          </m:r>
        </m:oMath>
      </m:oMathPara>
    </w:p>
    <w:p w14:paraId="7B925DEA" w14:textId="77777777" w:rsidR="00D7649E" w:rsidRPr="001752F9" w:rsidRDefault="00D7649E" w:rsidP="001752F9">
      <m:oMath>
        <m:r>
          <w:rPr>
            <w:rFonts w:ascii="Cambria Math" w:hAnsi="Cambria Math"/>
          </w:rPr>
          <m:t>v</m:t>
        </m:r>
      </m:oMath>
      <w:r w:rsidRPr="00D7649E">
        <w:t>的取值范围为</w:t>
      </w:r>
      <m:oMath>
        <m:r>
          <m:rPr>
            <m:sty m:val="p"/>
          </m:rPr>
          <w:rPr>
            <w:rFonts w:ascii="Cambria Math" w:hAnsi="Cambria Math"/>
          </w:rPr>
          <m:t>0≤</m:t>
        </m:r>
        <m:r>
          <w:rPr>
            <w:rFonts w:ascii="Cambria Math" w:hAnsi="Cambria Math"/>
          </w:rPr>
          <m:t>v≤1</m:t>
        </m:r>
      </m:oMath>
      <w:r w:rsidRPr="00D7649E">
        <w:t>。对于同样的训练集学习效果，较小的</w:t>
      </w:r>
      <m:oMath>
        <m:r>
          <w:rPr>
            <w:rFonts w:ascii="Cambria Math" w:hAnsi="Cambria Math"/>
          </w:rPr>
          <m:t>v</m:t>
        </m:r>
      </m:oMath>
      <w:r w:rsidRPr="00D7649E">
        <w:t>意味着我们需要更多的</w:t>
      </w:r>
      <w:proofErr w:type="gramStart"/>
      <w:r w:rsidRPr="00D7649E">
        <w:t>弱学习器</w:t>
      </w:r>
      <w:proofErr w:type="gramEnd"/>
      <w:r w:rsidRPr="00D7649E">
        <w:t>的迭代次数。通常我们用步长和迭代最大次数一起来决定算法的拟合效果。</w:t>
      </w:r>
    </w:p>
    <w:p w14:paraId="3929C801" w14:textId="77777777" w:rsidR="00D7649E" w:rsidRPr="00746C9C" w:rsidRDefault="00D7649E" w:rsidP="00D7649E">
      <w:pPr>
        <w:pStyle w:val="3"/>
        <w:rPr>
          <w:vertAlign w:val="superscript"/>
        </w:rPr>
      </w:pPr>
      <w:bookmarkStart w:id="10" w:name="_Toc73711997"/>
      <w:r>
        <w:rPr>
          <w:rFonts w:hint="eastAsia"/>
        </w:rPr>
        <w:t>2</w:t>
      </w:r>
      <w:r>
        <w:t xml:space="preserve">.2.4 </w:t>
      </w:r>
      <w:proofErr w:type="spellStart"/>
      <w:r w:rsidRPr="00D7649E">
        <w:t>Adaboost</w:t>
      </w:r>
      <w:proofErr w:type="spellEnd"/>
      <w:r>
        <w:rPr>
          <w:rFonts w:hint="eastAsia"/>
        </w:rPr>
        <w:t>算法</w:t>
      </w:r>
      <w:r w:rsidR="004A3CA6">
        <w:rPr>
          <w:rFonts w:hint="eastAsia"/>
        </w:rPr>
        <w:t>总</w:t>
      </w:r>
      <w:r w:rsidRPr="00D7649E">
        <w:t>结</w:t>
      </w:r>
      <w:r w:rsidR="00746C9C">
        <w:rPr>
          <w:rFonts w:hint="eastAsia"/>
          <w:vertAlign w:val="superscript"/>
        </w:rPr>
        <w:t>[</w:t>
      </w:r>
      <w:r w:rsidR="00746C9C">
        <w:rPr>
          <w:vertAlign w:val="superscript"/>
        </w:rPr>
        <w:t>5]</w:t>
      </w:r>
      <w:bookmarkEnd w:id="10"/>
    </w:p>
    <w:p w14:paraId="12EA9AB8" w14:textId="77777777" w:rsidR="00D7649E" w:rsidRDefault="00D7649E" w:rsidP="00D7649E">
      <w:proofErr w:type="spellStart"/>
      <w:r w:rsidRPr="00D7649E">
        <w:t>Adaboost</w:t>
      </w:r>
      <w:proofErr w:type="spellEnd"/>
      <w:r w:rsidRPr="00D7649E">
        <w:t>的主要优点有：</w:t>
      </w:r>
    </w:p>
    <w:p w14:paraId="4D3E3BD7" w14:textId="77777777" w:rsidR="00D7649E" w:rsidRDefault="00D7649E" w:rsidP="00D7649E">
      <w:r>
        <w:tab/>
      </w:r>
      <w:r w:rsidRPr="00D7649E">
        <w:t>1</w:t>
      </w:r>
      <w:r w:rsidRPr="00D7649E">
        <w:t>）</w:t>
      </w:r>
      <w:proofErr w:type="spellStart"/>
      <w:r w:rsidRPr="00D7649E">
        <w:t>Adaboost</w:t>
      </w:r>
      <w:proofErr w:type="spellEnd"/>
      <w:r w:rsidRPr="00D7649E">
        <w:t>作为分类器时，分类精度很高</w:t>
      </w:r>
    </w:p>
    <w:p w14:paraId="678A8D61" w14:textId="77777777" w:rsidR="00D7649E" w:rsidRPr="00D7649E" w:rsidRDefault="00D7649E" w:rsidP="00D7649E">
      <w:r>
        <w:tab/>
      </w:r>
      <w:r w:rsidRPr="00D7649E">
        <w:t>2</w:t>
      </w:r>
      <w:r w:rsidRPr="00D7649E">
        <w:t>）在</w:t>
      </w:r>
      <w:proofErr w:type="spellStart"/>
      <w:r w:rsidRPr="00D7649E">
        <w:t>Adaboost</w:t>
      </w:r>
      <w:proofErr w:type="spellEnd"/>
      <w:r w:rsidRPr="00D7649E">
        <w:t>的框架下，可以使用各种回归分类模型来构建</w:t>
      </w:r>
      <w:proofErr w:type="gramStart"/>
      <w:r w:rsidRPr="00D7649E">
        <w:t>弱学习器</w:t>
      </w:r>
      <w:proofErr w:type="gramEnd"/>
      <w:r w:rsidRPr="00D7649E">
        <w:t>，非常灵活。</w:t>
      </w:r>
    </w:p>
    <w:p w14:paraId="495EC01E" w14:textId="77777777" w:rsidR="00D7649E" w:rsidRPr="00D7649E" w:rsidRDefault="00D7649E" w:rsidP="00D7649E">
      <w:r w:rsidRPr="00D7649E">
        <w:t xml:space="preserve">　　</w:t>
      </w:r>
      <w:r w:rsidRPr="00D7649E">
        <w:t>3</w:t>
      </w:r>
      <w:r w:rsidRPr="00D7649E">
        <w:t>）作为简单的二元分类器时，构造简单，结果可理解。</w:t>
      </w:r>
    </w:p>
    <w:p w14:paraId="52FD1EBB" w14:textId="77777777" w:rsidR="00D7649E" w:rsidRPr="00D7649E" w:rsidRDefault="00D7649E" w:rsidP="00D7649E">
      <w:r w:rsidRPr="00D7649E">
        <w:t xml:space="preserve">　　</w:t>
      </w:r>
      <w:r w:rsidRPr="00D7649E">
        <w:t>4</w:t>
      </w:r>
      <w:r w:rsidRPr="00D7649E">
        <w:t>）不容易发生过拟合</w:t>
      </w:r>
    </w:p>
    <w:p w14:paraId="5390D1FC" w14:textId="77777777" w:rsidR="00D7649E" w:rsidRPr="00D7649E" w:rsidRDefault="00D7649E" w:rsidP="00D7649E">
      <w:proofErr w:type="spellStart"/>
      <w:r w:rsidRPr="00D7649E">
        <w:t>Adaboost</w:t>
      </w:r>
      <w:proofErr w:type="spellEnd"/>
      <w:r w:rsidRPr="00D7649E">
        <w:t>的主要缺点有：</w:t>
      </w:r>
    </w:p>
    <w:p w14:paraId="75D49985" w14:textId="77777777" w:rsidR="00E543EA" w:rsidRDefault="00D7649E" w:rsidP="00E543EA">
      <w:pPr>
        <w:pStyle w:val="a3"/>
        <w:numPr>
          <w:ilvl w:val="0"/>
          <w:numId w:val="7"/>
        </w:numPr>
        <w:ind w:firstLineChars="0"/>
      </w:pPr>
      <w:r w:rsidRPr="00D7649E">
        <w:t>对异常样本敏感，异常样本在迭代中可能会获得较高的权重，影响最终的强</w:t>
      </w:r>
      <w:proofErr w:type="gramStart"/>
      <w:r w:rsidRPr="00D7649E">
        <w:t>学习器</w:t>
      </w:r>
      <w:proofErr w:type="gramEnd"/>
      <w:r w:rsidRPr="00D7649E">
        <w:t>的预测准确性。</w:t>
      </w:r>
    </w:p>
    <w:p w14:paraId="78126F82" w14:textId="77777777" w:rsidR="00E543EA" w:rsidRDefault="00E543EA" w:rsidP="005139D2">
      <w:pPr>
        <w:pStyle w:val="1"/>
      </w:pPr>
      <w:bookmarkStart w:id="11" w:name="_Toc73711998"/>
      <w:r>
        <w:rPr>
          <w:rFonts w:hint="eastAsia"/>
        </w:rPr>
        <w:t>3</w:t>
      </w:r>
      <w:r w:rsidR="00D07302">
        <w:rPr>
          <w:rFonts w:hint="eastAsia"/>
        </w:rPr>
        <w:t>.</w:t>
      </w:r>
      <w:r>
        <w:rPr>
          <w:rFonts w:hint="eastAsia"/>
        </w:rPr>
        <w:t>实验设计和结果分析</w:t>
      </w:r>
      <w:bookmarkEnd w:id="11"/>
    </w:p>
    <w:p w14:paraId="764CD984" w14:textId="77777777" w:rsidR="00E543EA" w:rsidRDefault="00E543EA" w:rsidP="00E543EA">
      <w:pPr>
        <w:pStyle w:val="2"/>
      </w:pPr>
      <w:bookmarkStart w:id="12" w:name="_Toc73711999"/>
      <w:r>
        <w:t xml:space="preserve">3.1 </w:t>
      </w:r>
      <w:r>
        <w:rPr>
          <w:rFonts w:hint="eastAsia"/>
        </w:rPr>
        <w:t>数据集介绍</w:t>
      </w:r>
      <w:bookmarkEnd w:id="12"/>
    </w:p>
    <w:p w14:paraId="7D419090" w14:textId="77777777" w:rsidR="0044620A" w:rsidRDefault="00F0442D" w:rsidP="00F0442D">
      <w:r>
        <w:rPr>
          <w:rFonts w:hint="eastAsia"/>
        </w:rPr>
        <w:t>（</w:t>
      </w:r>
      <w:r>
        <w:rPr>
          <w:rFonts w:hint="eastAsia"/>
        </w:rPr>
        <w:t>1</w:t>
      </w:r>
      <w:r>
        <w:rPr>
          <w:rFonts w:hint="eastAsia"/>
        </w:rPr>
        <w:t>）</w:t>
      </w:r>
      <w:r w:rsidRPr="00F0442D">
        <w:rPr>
          <w:rFonts w:hint="eastAsia"/>
        </w:rPr>
        <w:t>鸢尾</w:t>
      </w:r>
      <w:proofErr w:type="gramStart"/>
      <w:r w:rsidRPr="00F0442D">
        <w:rPr>
          <w:rFonts w:hint="eastAsia"/>
        </w:rPr>
        <w:t>花数据</w:t>
      </w:r>
      <w:proofErr w:type="gramEnd"/>
      <w:r w:rsidRPr="00F0442D">
        <w:rPr>
          <w:rFonts w:hint="eastAsia"/>
        </w:rPr>
        <w:t>集</w:t>
      </w:r>
      <w:r w:rsidRPr="00F0442D">
        <w:rPr>
          <w:rFonts w:hint="eastAsia"/>
          <w:vertAlign w:val="superscript"/>
        </w:rPr>
        <w:t>[</w:t>
      </w:r>
      <w:r w:rsidR="00746C9C">
        <w:rPr>
          <w:vertAlign w:val="superscript"/>
        </w:rPr>
        <w:t>6</w:t>
      </w:r>
      <w:r w:rsidRPr="00F0442D">
        <w:rPr>
          <w:vertAlign w:val="superscript"/>
        </w:rPr>
        <w:t>]</w:t>
      </w:r>
      <w:r w:rsidRPr="00F0442D">
        <w:rPr>
          <w:rFonts w:hint="eastAsia"/>
        </w:rPr>
        <w:t>：</w:t>
      </w:r>
      <w:r w:rsidRPr="00F0442D">
        <w:t>是</w:t>
      </w:r>
      <w:r w:rsidRPr="00F0442D">
        <w:rPr>
          <w:rFonts w:hint="eastAsia"/>
        </w:rPr>
        <w:t>从</w:t>
      </w:r>
      <w:r w:rsidRPr="00F0442D">
        <w:rPr>
          <w:rFonts w:hint="eastAsia"/>
        </w:rPr>
        <w:t xml:space="preserve"> UCI dataset repository </w:t>
      </w:r>
      <w:r w:rsidRPr="00F0442D">
        <w:rPr>
          <w:rFonts w:hint="eastAsia"/>
        </w:rPr>
        <w:t>中下载的数据集</w:t>
      </w:r>
      <w:r w:rsidRPr="00F0442D">
        <w:t>IRIS</w:t>
      </w:r>
      <w:r w:rsidRPr="00F0442D">
        <w:rPr>
          <w:rFonts w:hint="eastAsia"/>
        </w:rPr>
        <w:t>，该数据集可用于分类问题，该数据</w:t>
      </w:r>
      <w:proofErr w:type="gramStart"/>
      <w:r w:rsidRPr="00F0442D">
        <w:rPr>
          <w:rFonts w:hint="eastAsia"/>
        </w:rPr>
        <w:t>集包括</w:t>
      </w:r>
      <w:proofErr w:type="gramEnd"/>
      <w:r w:rsidRPr="00F0442D">
        <w:t>150</w:t>
      </w:r>
      <w:r w:rsidRPr="00F0442D">
        <w:rPr>
          <w:rFonts w:hint="eastAsia"/>
        </w:rPr>
        <w:t xml:space="preserve"> </w:t>
      </w:r>
      <w:proofErr w:type="gramStart"/>
      <w:r w:rsidRPr="00F0442D">
        <w:rPr>
          <w:rFonts w:hint="eastAsia"/>
        </w:rPr>
        <w:t>个</w:t>
      </w:r>
      <w:proofErr w:type="gramEnd"/>
      <w:r w:rsidRPr="00F0442D">
        <w:rPr>
          <w:rFonts w:hint="eastAsia"/>
        </w:rPr>
        <w:t>样本，鸢尾花有三个亚属，分别是山鸢尾（</w:t>
      </w:r>
      <w:r w:rsidRPr="00F0442D">
        <w:rPr>
          <w:rFonts w:hint="eastAsia"/>
        </w:rPr>
        <w:t>Iris-</w:t>
      </w:r>
      <w:proofErr w:type="spellStart"/>
      <w:r w:rsidRPr="00F0442D">
        <w:rPr>
          <w:rFonts w:hint="eastAsia"/>
        </w:rPr>
        <w:t>setosa</w:t>
      </w:r>
      <w:proofErr w:type="spellEnd"/>
      <w:r w:rsidRPr="00F0442D">
        <w:rPr>
          <w:rFonts w:hint="eastAsia"/>
        </w:rPr>
        <w:t>）、变色鸢尾（</w:t>
      </w:r>
      <w:r w:rsidRPr="00F0442D">
        <w:rPr>
          <w:rFonts w:hint="eastAsia"/>
        </w:rPr>
        <w:t>Iris-versicolor</w:t>
      </w:r>
      <w:r w:rsidRPr="00F0442D">
        <w:rPr>
          <w:rFonts w:hint="eastAsia"/>
        </w:rPr>
        <w:t>）和维吉尼亚鸢尾（</w:t>
      </w:r>
      <w:r w:rsidRPr="00F0442D">
        <w:rPr>
          <w:rFonts w:hint="eastAsia"/>
        </w:rPr>
        <w:t>Iris-virginica</w:t>
      </w:r>
      <w:r w:rsidRPr="00F0442D">
        <w:rPr>
          <w:rFonts w:hint="eastAsia"/>
        </w:rPr>
        <w:t>）。该数据集一共包含</w:t>
      </w:r>
      <w:r w:rsidRPr="00F0442D">
        <w:rPr>
          <w:rFonts w:hint="eastAsia"/>
        </w:rPr>
        <w:t>4</w:t>
      </w:r>
      <w:r w:rsidRPr="00F0442D">
        <w:rPr>
          <w:rFonts w:hint="eastAsia"/>
        </w:rPr>
        <w:t>个特征变量，</w:t>
      </w:r>
      <w:r w:rsidRPr="00F0442D">
        <w:rPr>
          <w:rFonts w:hint="eastAsia"/>
        </w:rPr>
        <w:t>1</w:t>
      </w:r>
      <w:r w:rsidRPr="00F0442D">
        <w:rPr>
          <w:rFonts w:hint="eastAsia"/>
        </w:rPr>
        <w:t>个类别变量。</w:t>
      </w:r>
      <w:r>
        <w:rPr>
          <w:rFonts w:hint="eastAsia"/>
        </w:rPr>
        <w:t>特征变量</w:t>
      </w:r>
      <w:r w:rsidRPr="00F0442D">
        <w:rPr>
          <w:rFonts w:hint="eastAsia"/>
        </w:rPr>
        <w:t>存储了其萼片和花瓣的长宽，共</w:t>
      </w:r>
      <w:r w:rsidRPr="00F0442D">
        <w:rPr>
          <w:rFonts w:hint="eastAsia"/>
        </w:rPr>
        <w:t>4</w:t>
      </w:r>
      <w:r w:rsidRPr="00F0442D">
        <w:rPr>
          <w:rFonts w:hint="eastAsia"/>
        </w:rPr>
        <w:t>个属性，鸢尾植物分三类，</w:t>
      </w:r>
      <w:r>
        <w:rPr>
          <w:rFonts w:hint="eastAsia"/>
        </w:rPr>
        <w:t>属性列详细信息</w:t>
      </w:r>
      <w:r w:rsidRPr="00F0442D">
        <w:rPr>
          <w:rFonts w:hint="eastAsia"/>
        </w:rPr>
        <w:t>如</w:t>
      </w:r>
      <w:r w:rsidR="00B91EFD" w:rsidRPr="00B91EFD">
        <w:t>表</w:t>
      </w:r>
      <w:r w:rsidR="00B91EFD" w:rsidRPr="00B91EFD">
        <w:rPr>
          <w:rFonts w:hint="eastAsia"/>
        </w:rPr>
        <w:t>3</w:t>
      </w:r>
      <w:r w:rsidR="00B91EFD" w:rsidRPr="00B91EFD">
        <w:t>.1-1</w:t>
      </w:r>
      <w:r w:rsidRPr="00F0442D">
        <w:rPr>
          <w:rFonts w:hint="eastAsia"/>
        </w:rPr>
        <w:t>所示。数据预处理阶段仅对类别标签进行</w:t>
      </w:r>
      <w:proofErr w:type="spellStart"/>
      <w:r w:rsidRPr="00F0442D">
        <w:rPr>
          <w:rFonts w:hint="eastAsia"/>
        </w:rPr>
        <w:t>labelencoder</w:t>
      </w:r>
      <w:proofErr w:type="spellEnd"/>
      <w:r w:rsidRPr="00F0442D">
        <w:rPr>
          <w:rFonts w:hint="eastAsia"/>
        </w:rPr>
        <w:t>处理形成最终的类别标签：</w:t>
      </w:r>
      <w:r w:rsidRPr="00F0442D">
        <w:rPr>
          <w:rFonts w:hint="eastAsia"/>
        </w:rPr>
        <w:t>0</w:t>
      </w:r>
      <w:r w:rsidRPr="00F0442D">
        <w:rPr>
          <w:rFonts w:hint="eastAsia"/>
        </w:rPr>
        <w:t>，</w:t>
      </w:r>
      <w:r w:rsidRPr="00F0442D">
        <w:rPr>
          <w:rFonts w:hint="eastAsia"/>
        </w:rPr>
        <w:t>1</w:t>
      </w:r>
      <w:r w:rsidRPr="00F0442D">
        <w:rPr>
          <w:rFonts w:hint="eastAsia"/>
        </w:rPr>
        <w:t>，</w:t>
      </w:r>
      <w:r w:rsidRPr="00F0442D">
        <w:rPr>
          <w:rFonts w:hint="eastAsia"/>
        </w:rPr>
        <w:t>2</w:t>
      </w:r>
      <w:r w:rsidRPr="00F0442D">
        <w:rPr>
          <w:rFonts w:hint="eastAsia"/>
        </w:rPr>
        <w:t>。</w:t>
      </w:r>
      <w:r>
        <w:rPr>
          <w:rFonts w:hint="eastAsia"/>
        </w:rPr>
        <w:t>数据的分布情况如图</w:t>
      </w:r>
      <w:r>
        <w:rPr>
          <w:rFonts w:hint="eastAsia"/>
        </w:rPr>
        <w:t>3</w:t>
      </w:r>
      <w:r>
        <w:t>.1</w:t>
      </w:r>
      <w:r>
        <w:rPr>
          <w:rFonts w:hint="eastAsia"/>
        </w:rPr>
        <w:t>-</w:t>
      </w:r>
      <w:r>
        <w:t>1</w:t>
      </w:r>
      <w:r>
        <w:rPr>
          <w:rFonts w:hint="eastAsia"/>
        </w:rPr>
        <w:t>所示。</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67"/>
        <w:gridCol w:w="3007"/>
        <w:gridCol w:w="1396"/>
        <w:gridCol w:w="2612"/>
      </w:tblGrid>
      <w:tr w:rsidR="00B91EFD" w:rsidRPr="00B91EFD" w14:paraId="02851254" w14:textId="77777777" w:rsidTr="0011284D">
        <w:trPr>
          <w:trHeight w:val="300"/>
          <w:tblHeader/>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noWrap/>
            <w:tcMar>
              <w:top w:w="180" w:type="dxa"/>
              <w:left w:w="120" w:type="dxa"/>
              <w:bottom w:w="180" w:type="dxa"/>
              <w:right w:w="120" w:type="dxa"/>
            </w:tcMar>
            <w:vAlign w:val="center"/>
            <w:hideMark/>
          </w:tcPr>
          <w:p w14:paraId="5753EF01" w14:textId="77777777" w:rsidR="00B91EFD" w:rsidRPr="00B91EFD" w:rsidRDefault="00B91EFD" w:rsidP="00B91EFD">
            <w:pPr>
              <w:rPr>
                <w:b/>
                <w:bCs/>
              </w:rPr>
            </w:pPr>
            <w:r w:rsidRPr="00B91EFD">
              <w:rPr>
                <w:b/>
                <w:bCs/>
              </w:rPr>
              <w:t>No</w:t>
            </w:r>
          </w:p>
        </w:tc>
        <w:tc>
          <w:tcPr>
            <w:tcW w:w="2947" w:type="dxa"/>
            <w:tcBorders>
              <w:top w:val="single" w:sz="6" w:space="0" w:color="E5E5E5"/>
              <w:left w:val="single" w:sz="6" w:space="0" w:color="E5E5E5"/>
              <w:bottom w:val="single" w:sz="6" w:space="0" w:color="E5E5E5"/>
              <w:right w:val="single" w:sz="6" w:space="0" w:color="E5E5E5"/>
            </w:tcBorders>
            <w:shd w:val="clear" w:color="auto" w:fill="FFFFFF"/>
            <w:noWrap/>
            <w:tcMar>
              <w:top w:w="180" w:type="dxa"/>
              <w:left w:w="120" w:type="dxa"/>
              <w:bottom w:w="180" w:type="dxa"/>
              <w:right w:w="120" w:type="dxa"/>
            </w:tcMar>
            <w:vAlign w:val="center"/>
            <w:hideMark/>
          </w:tcPr>
          <w:p w14:paraId="4A04DB98" w14:textId="77777777" w:rsidR="00B91EFD" w:rsidRPr="00B91EFD" w:rsidRDefault="00B91EFD" w:rsidP="00B91EFD">
            <w:pPr>
              <w:rPr>
                <w:b/>
                <w:bCs/>
              </w:rPr>
            </w:pPr>
            <w:r w:rsidRPr="00B91EFD">
              <w:rPr>
                <w:b/>
                <w:bCs/>
              </w:rPr>
              <w:t>属性</w:t>
            </w:r>
          </w:p>
        </w:tc>
        <w:tc>
          <w:tcPr>
            <w:tcW w:w="1336" w:type="dxa"/>
            <w:tcBorders>
              <w:top w:val="single" w:sz="6" w:space="0" w:color="E5E5E5"/>
              <w:left w:val="single" w:sz="6" w:space="0" w:color="E5E5E5"/>
              <w:bottom w:val="single" w:sz="6" w:space="0" w:color="E5E5E5"/>
              <w:right w:val="single" w:sz="6" w:space="0" w:color="E5E5E5"/>
            </w:tcBorders>
            <w:shd w:val="clear" w:color="auto" w:fill="FFFFFF"/>
            <w:noWrap/>
            <w:tcMar>
              <w:top w:w="180" w:type="dxa"/>
              <w:left w:w="120" w:type="dxa"/>
              <w:bottom w:w="180" w:type="dxa"/>
              <w:right w:w="120" w:type="dxa"/>
            </w:tcMar>
            <w:vAlign w:val="center"/>
            <w:hideMark/>
          </w:tcPr>
          <w:p w14:paraId="37693514" w14:textId="77777777" w:rsidR="00B91EFD" w:rsidRPr="00B91EFD" w:rsidRDefault="00B91EFD" w:rsidP="00B91EFD">
            <w:pPr>
              <w:rPr>
                <w:b/>
                <w:bCs/>
              </w:rPr>
            </w:pPr>
            <w:r w:rsidRPr="00B91EFD">
              <w:rPr>
                <w:b/>
                <w:bCs/>
              </w:rPr>
              <w:t>数据类型</w:t>
            </w:r>
          </w:p>
        </w:tc>
        <w:tc>
          <w:tcPr>
            <w:tcW w:w="2537" w:type="dxa"/>
            <w:tcBorders>
              <w:top w:val="single" w:sz="6" w:space="0" w:color="E5E5E5"/>
              <w:left w:val="single" w:sz="6" w:space="0" w:color="E5E5E5"/>
              <w:bottom w:val="single" w:sz="6" w:space="0" w:color="E5E5E5"/>
              <w:right w:val="single" w:sz="6" w:space="0" w:color="E5E5E5"/>
            </w:tcBorders>
            <w:shd w:val="clear" w:color="auto" w:fill="FFFFFF"/>
            <w:noWrap/>
            <w:tcMar>
              <w:top w:w="180" w:type="dxa"/>
              <w:left w:w="120" w:type="dxa"/>
              <w:bottom w:w="180" w:type="dxa"/>
              <w:right w:w="120" w:type="dxa"/>
            </w:tcMar>
            <w:vAlign w:val="center"/>
            <w:hideMark/>
          </w:tcPr>
          <w:p w14:paraId="5A261874" w14:textId="77777777" w:rsidR="00B91EFD" w:rsidRPr="00B91EFD" w:rsidRDefault="00B91EFD" w:rsidP="00B91EFD">
            <w:pPr>
              <w:rPr>
                <w:b/>
                <w:bCs/>
              </w:rPr>
            </w:pPr>
            <w:r w:rsidRPr="00B91EFD">
              <w:rPr>
                <w:b/>
                <w:bCs/>
              </w:rPr>
              <w:t>字段描述</w:t>
            </w:r>
          </w:p>
        </w:tc>
      </w:tr>
      <w:tr w:rsidR="00B91EFD" w:rsidRPr="00B91EFD" w14:paraId="2D70FDEB" w14:textId="77777777" w:rsidTr="0011284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461CE17A" w14:textId="77777777" w:rsidR="00B91EFD" w:rsidRPr="00B91EFD" w:rsidRDefault="00B91EFD" w:rsidP="00B91EFD">
            <w:r w:rsidRPr="00B91EFD">
              <w:rPr>
                <w:rFonts w:hint="eastAsia"/>
              </w:rPr>
              <w:t>1</w:t>
            </w:r>
          </w:p>
        </w:tc>
        <w:tc>
          <w:tcPr>
            <w:tcW w:w="294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5D02F1AB" w14:textId="77777777" w:rsidR="00B91EFD" w:rsidRPr="00B91EFD" w:rsidRDefault="00B91EFD" w:rsidP="00B91EFD">
            <w:proofErr w:type="spellStart"/>
            <w:r w:rsidRPr="00B91EFD">
              <w:t>sepal_len</w:t>
            </w:r>
            <w:proofErr w:type="spellEnd"/>
          </w:p>
        </w:tc>
        <w:tc>
          <w:tcPr>
            <w:tcW w:w="1336"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54FE10A0" w14:textId="77777777" w:rsidR="00B91EFD" w:rsidRPr="00B91EFD" w:rsidRDefault="00B91EFD" w:rsidP="00B91EFD">
            <w:r w:rsidRPr="00B91EFD">
              <w:rPr>
                <w:rFonts w:hint="eastAsia"/>
              </w:rPr>
              <w:t>Float</w:t>
            </w:r>
          </w:p>
        </w:tc>
        <w:tc>
          <w:tcPr>
            <w:tcW w:w="253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31D0AC5B" w14:textId="77777777" w:rsidR="00B91EFD" w:rsidRPr="00B91EFD" w:rsidRDefault="00B91EFD" w:rsidP="00B91EFD">
            <w:r w:rsidRPr="00B91EFD">
              <w:t>花萼长度</w:t>
            </w:r>
          </w:p>
        </w:tc>
      </w:tr>
      <w:tr w:rsidR="00B91EFD" w:rsidRPr="00B91EFD" w14:paraId="6AD5AC89" w14:textId="77777777" w:rsidTr="0011284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62C9F88F" w14:textId="77777777" w:rsidR="00B91EFD" w:rsidRPr="00B91EFD" w:rsidRDefault="00B91EFD" w:rsidP="00B91EFD">
            <w:r w:rsidRPr="00B91EFD">
              <w:rPr>
                <w:rFonts w:hint="eastAsia"/>
              </w:rPr>
              <w:t>2</w:t>
            </w:r>
          </w:p>
        </w:tc>
        <w:tc>
          <w:tcPr>
            <w:tcW w:w="294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79517E22" w14:textId="77777777" w:rsidR="00B91EFD" w:rsidRPr="00B91EFD" w:rsidRDefault="00B91EFD" w:rsidP="00B91EFD">
            <w:proofErr w:type="spellStart"/>
            <w:r w:rsidRPr="00B91EFD">
              <w:t>sepal_width</w:t>
            </w:r>
            <w:proofErr w:type="spellEnd"/>
          </w:p>
        </w:tc>
        <w:tc>
          <w:tcPr>
            <w:tcW w:w="1336"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4660C5AD" w14:textId="77777777" w:rsidR="00B91EFD" w:rsidRPr="00B91EFD" w:rsidRDefault="00B91EFD" w:rsidP="00B91EFD">
            <w:r w:rsidRPr="00B91EFD">
              <w:rPr>
                <w:rFonts w:hint="eastAsia"/>
              </w:rPr>
              <w:t>Float</w:t>
            </w:r>
          </w:p>
        </w:tc>
        <w:tc>
          <w:tcPr>
            <w:tcW w:w="253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098C6A46" w14:textId="77777777" w:rsidR="00B91EFD" w:rsidRPr="00B91EFD" w:rsidRDefault="00B91EFD" w:rsidP="00B91EFD">
            <w:r w:rsidRPr="00B91EFD">
              <w:t>花萼宽度</w:t>
            </w:r>
          </w:p>
        </w:tc>
      </w:tr>
      <w:tr w:rsidR="00B91EFD" w:rsidRPr="00B91EFD" w14:paraId="2F9D0EF1" w14:textId="77777777" w:rsidTr="0011284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2248EAF3" w14:textId="77777777" w:rsidR="00B91EFD" w:rsidRPr="00B91EFD" w:rsidRDefault="00B91EFD" w:rsidP="00B91EFD">
            <w:r w:rsidRPr="00B91EFD">
              <w:rPr>
                <w:rFonts w:hint="eastAsia"/>
              </w:rPr>
              <w:lastRenderedPageBreak/>
              <w:t>3</w:t>
            </w:r>
          </w:p>
        </w:tc>
        <w:tc>
          <w:tcPr>
            <w:tcW w:w="294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626A2466" w14:textId="77777777" w:rsidR="00B91EFD" w:rsidRPr="00B91EFD" w:rsidRDefault="00B91EFD" w:rsidP="00B91EFD">
            <w:proofErr w:type="spellStart"/>
            <w:r w:rsidRPr="00B91EFD">
              <w:t>petal_len</w:t>
            </w:r>
            <w:proofErr w:type="spellEnd"/>
          </w:p>
        </w:tc>
        <w:tc>
          <w:tcPr>
            <w:tcW w:w="1336"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1D0338C5" w14:textId="77777777" w:rsidR="00B91EFD" w:rsidRPr="00B91EFD" w:rsidRDefault="00B91EFD" w:rsidP="00B91EFD">
            <w:r w:rsidRPr="00B91EFD">
              <w:rPr>
                <w:rFonts w:hint="eastAsia"/>
              </w:rPr>
              <w:t>Float</w:t>
            </w:r>
          </w:p>
        </w:tc>
        <w:tc>
          <w:tcPr>
            <w:tcW w:w="253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1FA59DA2" w14:textId="77777777" w:rsidR="00B91EFD" w:rsidRPr="00B91EFD" w:rsidRDefault="00B91EFD" w:rsidP="00B91EFD">
            <w:r w:rsidRPr="00B91EFD">
              <w:t>花瓣长度</w:t>
            </w:r>
          </w:p>
        </w:tc>
      </w:tr>
      <w:tr w:rsidR="00B91EFD" w:rsidRPr="00B91EFD" w14:paraId="2D2C3C45" w14:textId="77777777" w:rsidTr="0011284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37530B25" w14:textId="77777777" w:rsidR="00B91EFD" w:rsidRPr="00B91EFD" w:rsidRDefault="00B91EFD" w:rsidP="00B91EFD">
            <w:r w:rsidRPr="00B91EFD">
              <w:rPr>
                <w:rFonts w:hint="eastAsia"/>
              </w:rPr>
              <w:t>4</w:t>
            </w:r>
          </w:p>
        </w:tc>
        <w:tc>
          <w:tcPr>
            <w:tcW w:w="294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07DF4AE2" w14:textId="77777777" w:rsidR="00B91EFD" w:rsidRPr="00B91EFD" w:rsidRDefault="00B91EFD" w:rsidP="00B91EFD">
            <w:proofErr w:type="spellStart"/>
            <w:r w:rsidRPr="00B91EFD">
              <w:t>petal_width</w:t>
            </w:r>
            <w:proofErr w:type="spellEnd"/>
          </w:p>
        </w:tc>
        <w:tc>
          <w:tcPr>
            <w:tcW w:w="1336"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1C487BAC" w14:textId="77777777" w:rsidR="00B91EFD" w:rsidRPr="00B91EFD" w:rsidRDefault="00B91EFD" w:rsidP="00B91EFD">
            <w:r w:rsidRPr="00B91EFD">
              <w:rPr>
                <w:rFonts w:hint="eastAsia"/>
              </w:rPr>
              <w:t>Float</w:t>
            </w:r>
          </w:p>
        </w:tc>
        <w:tc>
          <w:tcPr>
            <w:tcW w:w="253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23BD3879" w14:textId="77777777" w:rsidR="00B91EFD" w:rsidRPr="00B91EFD" w:rsidRDefault="00B91EFD" w:rsidP="00B91EFD">
            <w:r w:rsidRPr="00B91EFD">
              <w:t>花瓣宽度</w:t>
            </w:r>
          </w:p>
        </w:tc>
      </w:tr>
      <w:tr w:rsidR="00B91EFD" w:rsidRPr="00B91EFD" w14:paraId="30294851" w14:textId="77777777" w:rsidTr="0011284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1510F364" w14:textId="77777777" w:rsidR="00B91EFD" w:rsidRPr="00B91EFD" w:rsidRDefault="00B91EFD" w:rsidP="00B91EFD">
            <w:r w:rsidRPr="00B91EFD">
              <w:rPr>
                <w:rFonts w:hint="eastAsia"/>
              </w:rPr>
              <w:t>5</w:t>
            </w:r>
          </w:p>
        </w:tc>
        <w:tc>
          <w:tcPr>
            <w:tcW w:w="294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46561261" w14:textId="77777777" w:rsidR="00B91EFD" w:rsidRPr="00B91EFD" w:rsidRDefault="00B91EFD" w:rsidP="00B91EFD">
            <w:r w:rsidRPr="00B91EFD">
              <w:t>class</w:t>
            </w:r>
          </w:p>
        </w:tc>
        <w:tc>
          <w:tcPr>
            <w:tcW w:w="1336"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6F0BDEEA" w14:textId="77777777" w:rsidR="00B91EFD" w:rsidRPr="00B91EFD" w:rsidRDefault="00B91EFD" w:rsidP="00B91EFD">
            <w:r w:rsidRPr="00B91EFD">
              <w:rPr>
                <w:rFonts w:hint="eastAsia"/>
              </w:rPr>
              <w:t>String</w:t>
            </w:r>
          </w:p>
        </w:tc>
        <w:tc>
          <w:tcPr>
            <w:tcW w:w="253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3573A262" w14:textId="77777777" w:rsidR="00B91EFD" w:rsidRPr="00B91EFD" w:rsidRDefault="00B91EFD" w:rsidP="00B91EFD">
            <w:r w:rsidRPr="00B91EFD">
              <w:rPr>
                <w:rFonts w:hint="eastAsia"/>
              </w:rPr>
              <w:t>花卉种类</w:t>
            </w:r>
          </w:p>
        </w:tc>
      </w:tr>
    </w:tbl>
    <w:p w14:paraId="3AC8268A" w14:textId="77777777" w:rsidR="00B91EFD" w:rsidRDefault="00B91EFD" w:rsidP="00B91EFD">
      <w:pPr>
        <w:jc w:val="center"/>
      </w:pPr>
      <w:r>
        <w:rPr>
          <w:rFonts w:hint="eastAsia"/>
        </w:rPr>
        <w:t>表</w:t>
      </w:r>
      <w:r>
        <w:rPr>
          <w:rFonts w:hint="eastAsia"/>
        </w:rPr>
        <w:t>3</w:t>
      </w:r>
      <w:r>
        <w:t>.1</w:t>
      </w:r>
      <w:r>
        <w:rPr>
          <w:rFonts w:hint="eastAsia"/>
        </w:rPr>
        <w:t>-</w:t>
      </w:r>
      <w:r>
        <w:t>1</w:t>
      </w:r>
      <w:r>
        <w:rPr>
          <w:rFonts w:hint="eastAsia"/>
        </w:rPr>
        <w:t>鸢尾</w:t>
      </w:r>
      <w:proofErr w:type="gramStart"/>
      <w:r>
        <w:rPr>
          <w:rFonts w:hint="eastAsia"/>
        </w:rPr>
        <w:t>花数据</w:t>
      </w:r>
      <w:proofErr w:type="gramEnd"/>
      <w:r>
        <w:rPr>
          <w:rFonts w:hint="eastAsia"/>
        </w:rPr>
        <w:t>集属性列详细信息</w:t>
      </w:r>
    </w:p>
    <w:p w14:paraId="2B7B512E" w14:textId="77777777" w:rsidR="00F0442D" w:rsidRDefault="00F0442D" w:rsidP="00B91EFD">
      <w:pPr>
        <w:jc w:val="center"/>
      </w:pPr>
      <w:r>
        <w:rPr>
          <w:rFonts w:hint="eastAsia"/>
          <w:noProof/>
        </w:rPr>
        <w:drawing>
          <wp:inline distT="0" distB="0" distL="0" distR="0" wp14:anchorId="28AB23F8" wp14:editId="488FAC19">
            <wp:extent cx="5274310" cy="3613463"/>
            <wp:effectExtent l="0" t="0" r="2540" b="6350"/>
            <wp:docPr id="1" name="图片 1" descr="C:\Users\hw1102\AppData\Local\Microsoft\Windows\INetCache\Content.MSO\4C9EFE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w1102\AppData\Local\Microsoft\Windows\INetCache\Content.MSO\4C9EFEB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13463"/>
                    </a:xfrm>
                    <a:prstGeom prst="rect">
                      <a:avLst/>
                    </a:prstGeom>
                    <a:noFill/>
                    <a:ln>
                      <a:noFill/>
                    </a:ln>
                  </pic:spPr>
                </pic:pic>
              </a:graphicData>
            </a:graphic>
          </wp:inline>
        </w:drawing>
      </w:r>
    </w:p>
    <w:p w14:paraId="34E60B68" w14:textId="77777777" w:rsidR="0044620A" w:rsidRPr="00F0442D" w:rsidRDefault="0044620A" w:rsidP="0044620A">
      <w:pPr>
        <w:jc w:val="center"/>
      </w:pPr>
      <w:r w:rsidRPr="0044620A">
        <w:rPr>
          <w:rFonts w:hint="eastAsia"/>
        </w:rPr>
        <w:t>图</w:t>
      </w:r>
      <w:r w:rsidRPr="0044620A">
        <w:rPr>
          <w:rFonts w:hint="eastAsia"/>
        </w:rPr>
        <w:t>3</w:t>
      </w:r>
      <w:r w:rsidRPr="0044620A">
        <w:t>.1</w:t>
      </w:r>
      <w:r w:rsidRPr="0044620A">
        <w:rPr>
          <w:rFonts w:hint="eastAsia"/>
        </w:rPr>
        <w:t>-</w:t>
      </w:r>
      <w:r w:rsidRPr="0044620A">
        <w:t>1</w:t>
      </w:r>
      <w:r>
        <w:rPr>
          <w:rFonts w:hint="eastAsia"/>
        </w:rPr>
        <w:t>鸢尾花数据分布情况</w:t>
      </w:r>
    </w:p>
    <w:p w14:paraId="7850695F" w14:textId="77777777" w:rsidR="00E543EA" w:rsidRDefault="00E543EA" w:rsidP="00E543EA">
      <w:r w:rsidRPr="00E543EA">
        <w:rPr>
          <w:rFonts w:hint="eastAsia"/>
        </w:rPr>
        <w:t>（</w:t>
      </w:r>
      <w:r w:rsidR="00F0442D">
        <w:t>2</w:t>
      </w:r>
      <w:r w:rsidRPr="00E543EA">
        <w:rPr>
          <w:rFonts w:hint="eastAsia"/>
        </w:rPr>
        <w:t>）</w:t>
      </w:r>
      <w:r w:rsidRPr="00E543EA">
        <w:t>威斯康星乳腺癌数据</w:t>
      </w:r>
      <w:r w:rsidRPr="00E543EA">
        <w:rPr>
          <w:rFonts w:hint="eastAsia"/>
          <w:vertAlign w:val="superscript"/>
        </w:rPr>
        <w:t>[</w:t>
      </w:r>
      <w:r w:rsidR="00746C9C">
        <w:rPr>
          <w:vertAlign w:val="superscript"/>
        </w:rPr>
        <w:t>7</w:t>
      </w:r>
      <w:r w:rsidRPr="00E543EA">
        <w:rPr>
          <w:vertAlign w:val="superscript"/>
        </w:rPr>
        <w:t>]</w:t>
      </w:r>
      <w:r w:rsidRPr="00E543EA">
        <w:rPr>
          <w:rFonts w:hint="eastAsia"/>
        </w:rPr>
        <w:t>：是从</w:t>
      </w:r>
      <w:r w:rsidRPr="00E543EA">
        <w:rPr>
          <w:rFonts w:hint="eastAsia"/>
        </w:rPr>
        <w:t xml:space="preserve"> UCI dataset repository </w:t>
      </w:r>
      <w:r w:rsidRPr="00E543EA">
        <w:rPr>
          <w:rFonts w:hint="eastAsia"/>
        </w:rPr>
        <w:t>中下载数据集</w:t>
      </w:r>
      <w:r w:rsidRPr="00E543EA">
        <w:rPr>
          <w:rFonts w:hint="eastAsia"/>
        </w:rPr>
        <w:t xml:space="preserve"> </w:t>
      </w:r>
      <w:r w:rsidRPr="00E543EA">
        <w:t>Breast Cancer Wisconsin (Diagnostic)</w:t>
      </w:r>
      <w:r w:rsidRPr="00E543EA">
        <w:rPr>
          <w:rFonts w:hint="eastAsia"/>
        </w:rPr>
        <w:t>，该数据集可用于分类问题，该数据</w:t>
      </w:r>
      <w:proofErr w:type="gramStart"/>
      <w:r w:rsidRPr="00E543EA">
        <w:rPr>
          <w:rFonts w:hint="eastAsia"/>
        </w:rPr>
        <w:t>集包括</w:t>
      </w:r>
      <w:proofErr w:type="gramEnd"/>
      <w:r w:rsidRPr="00E543EA">
        <w:rPr>
          <w:rFonts w:hint="eastAsia"/>
        </w:rPr>
        <w:t xml:space="preserve"> </w:t>
      </w:r>
      <w:r w:rsidRPr="00E543EA">
        <w:t>6</w:t>
      </w:r>
      <w:r w:rsidRPr="00E543EA">
        <w:rPr>
          <w:rFonts w:hint="eastAsia"/>
        </w:rPr>
        <w:t xml:space="preserve">99 </w:t>
      </w:r>
      <w:proofErr w:type="gramStart"/>
      <w:r w:rsidRPr="00E543EA">
        <w:rPr>
          <w:rFonts w:hint="eastAsia"/>
        </w:rPr>
        <w:t>个</w:t>
      </w:r>
      <w:proofErr w:type="gramEnd"/>
      <w:r w:rsidRPr="00E543EA">
        <w:rPr>
          <w:rFonts w:hint="eastAsia"/>
        </w:rPr>
        <w:t>样本，每个样本含有</w:t>
      </w:r>
      <w:r w:rsidRPr="00E543EA">
        <w:rPr>
          <w:rFonts w:hint="eastAsia"/>
        </w:rPr>
        <w:t xml:space="preserve"> </w:t>
      </w:r>
      <w:r w:rsidRPr="00E543EA">
        <w:t>10</w:t>
      </w:r>
      <w:r w:rsidRPr="00E543EA">
        <w:rPr>
          <w:rFonts w:hint="eastAsia"/>
        </w:rPr>
        <w:t xml:space="preserve"> </w:t>
      </w:r>
      <w:proofErr w:type="gramStart"/>
      <w:r w:rsidRPr="00E543EA">
        <w:rPr>
          <w:rFonts w:hint="eastAsia"/>
        </w:rPr>
        <w:t>个</w:t>
      </w:r>
      <w:proofErr w:type="gramEnd"/>
      <w:r w:rsidRPr="00E543EA">
        <w:rPr>
          <w:rFonts w:hint="eastAsia"/>
        </w:rPr>
        <w:t>变量，其中</w:t>
      </w:r>
      <w:proofErr w:type="gramStart"/>
      <w:r w:rsidRPr="00E543EA">
        <w:rPr>
          <w:rFonts w:hint="eastAsia"/>
        </w:rPr>
        <w:t>缺失值</w:t>
      </w:r>
      <w:proofErr w:type="gramEnd"/>
      <w:r w:rsidRPr="00E543EA">
        <w:rPr>
          <w:rFonts w:hint="eastAsia"/>
        </w:rPr>
        <w:t>的数量为</w:t>
      </w:r>
      <w:r w:rsidRPr="00E543EA">
        <w:rPr>
          <w:rFonts w:hint="eastAsia"/>
        </w:rPr>
        <w:t>16</w:t>
      </w:r>
      <w:r w:rsidRPr="00E543EA">
        <w:rPr>
          <w:rFonts w:hint="eastAsia"/>
        </w:rPr>
        <w:t>（在“</w:t>
      </w:r>
      <w:r w:rsidRPr="00E543EA">
        <w:t>Bare Nuclei</w:t>
      </w:r>
      <w:r w:rsidRPr="00E543EA">
        <w:rPr>
          <w:rFonts w:hint="eastAsia"/>
        </w:rPr>
        <w:t>”列中），标签的分布情况为</w:t>
      </w:r>
      <w:r w:rsidRPr="00E543EA">
        <w:rPr>
          <w:rFonts w:hint="eastAsia"/>
        </w:rPr>
        <w:t xml:space="preserve">: </w:t>
      </w:r>
      <w:r w:rsidRPr="00E543EA">
        <w:t>Benign: 458 (65.5%)</w:t>
      </w:r>
      <w:r w:rsidRPr="00E543EA">
        <w:rPr>
          <w:rFonts w:hint="eastAsia"/>
        </w:rPr>
        <w:t>;</w:t>
      </w:r>
      <w:r w:rsidRPr="00E543EA">
        <w:t>Malignant: 241 (34.5%)</w:t>
      </w:r>
      <w:r w:rsidRPr="00E543EA">
        <w:rPr>
          <w:rFonts w:hint="eastAsia"/>
        </w:rPr>
        <w:t>,</w:t>
      </w:r>
      <w:r w:rsidRPr="00E543EA">
        <w:rPr>
          <w:rFonts w:hint="eastAsia"/>
        </w:rPr>
        <w:t>数据集的详细信息如</w:t>
      </w:r>
      <w:r w:rsidR="00F0442D">
        <w:rPr>
          <w:rFonts w:hint="eastAsia"/>
        </w:rPr>
        <w:t>表</w:t>
      </w:r>
      <w:r w:rsidR="00B91EFD">
        <w:rPr>
          <w:rFonts w:hint="eastAsia"/>
        </w:rPr>
        <w:t>3</w:t>
      </w:r>
      <w:r w:rsidR="00B91EFD">
        <w:t>.1</w:t>
      </w:r>
      <w:r w:rsidR="00B91EFD">
        <w:rPr>
          <w:rFonts w:hint="eastAsia"/>
        </w:rPr>
        <w:t>-</w:t>
      </w:r>
      <w:r w:rsidR="00B91EFD">
        <w:t>2</w:t>
      </w:r>
      <w:r w:rsidR="00F0442D">
        <w:rPr>
          <w:rFonts w:hint="eastAsia"/>
        </w:rPr>
        <w:t>所示</w:t>
      </w:r>
      <w:r w:rsidRPr="00E543EA">
        <w:rPr>
          <w:rFonts w:hint="eastAsia"/>
        </w:rPr>
        <w:t>。并对数据进行数据预处理和探索性数据分析，将分类指标</w:t>
      </w:r>
      <w:r w:rsidRPr="00E543EA">
        <w:rPr>
          <w:rFonts w:hint="eastAsia"/>
        </w:rPr>
        <w:t>2</w:t>
      </w:r>
      <w:r w:rsidRPr="00E543EA">
        <w:rPr>
          <w:rFonts w:hint="eastAsia"/>
        </w:rPr>
        <w:t>和</w:t>
      </w:r>
      <w:r w:rsidRPr="00E543EA">
        <w:rPr>
          <w:rFonts w:hint="eastAsia"/>
        </w:rPr>
        <w:t>4</w:t>
      </w:r>
      <w:r w:rsidRPr="00E543EA">
        <w:rPr>
          <w:rFonts w:hint="eastAsia"/>
        </w:rPr>
        <w:t>映射成</w:t>
      </w:r>
      <w:r w:rsidRPr="00E543EA">
        <w:rPr>
          <w:rFonts w:hint="eastAsia"/>
        </w:rPr>
        <w:t>0</w:t>
      </w:r>
      <w:r w:rsidRPr="00E543EA">
        <w:rPr>
          <w:rFonts w:hint="eastAsia"/>
        </w:rPr>
        <w:t>和</w:t>
      </w:r>
      <w:r w:rsidRPr="00E543EA">
        <w:rPr>
          <w:rFonts w:hint="eastAsia"/>
        </w:rPr>
        <w:t>1</w:t>
      </w:r>
      <w:r w:rsidRPr="00E543EA">
        <w:rPr>
          <w:rFonts w:hint="eastAsia"/>
        </w:rPr>
        <w:t>，并对“</w:t>
      </w:r>
      <w:r w:rsidRPr="00E543EA">
        <w:t>Bare Nuclei”</w:t>
      </w:r>
      <w:r w:rsidRPr="00E543EA">
        <w:t>列</w:t>
      </w:r>
      <w:r w:rsidRPr="00E543EA">
        <w:rPr>
          <w:rFonts w:hint="eastAsia"/>
        </w:rPr>
        <w:t>的异常值“？”所在的行进行删除处理，得到最终的数据集</w:t>
      </w:r>
      <w:r w:rsidR="00F0442D">
        <w:rPr>
          <w:rFonts w:hint="eastAsia"/>
        </w:rPr>
        <w:t>cancer</w:t>
      </w:r>
      <w:r w:rsidRPr="00E543EA">
        <w:rPr>
          <w:rFonts w:hint="eastAsia"/>
        </w:rPr>
        <w:t>，并通过可视化来查看数据的分布情况，如图</w:t>
      </w:r>
      <w:r w:rsidRPr="00E543EA">
        <w:rPr>
          <w:rFonts w:hint="eastAsia"/>
        </w:rPr>
        <w:t>3</w:t>
      </w:r>
      <w:r w:rsidRPr="00E543EA">
        <w:t>.1</w:t>
      </w:r>
      <w:r w:rsidRPr="00E543EA">
        <w:rPr>
          <w:rFonts w:hint="eastAsia"/>
        </w:rPr>
        <w:t>-</w:t>
      </w:r>
      <w:r w:rsidR="00F0442D">
        <w:t>2</w:t>
      </w:r>
      <w:r w:rsidRPr="00E543EA">
        <w:rPr>
          <w:rFonts w:hint="eastAsia"/>
        </w:rPr>
        <w:t>所示。</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67"/>
        <w:gridCol w:w="2977"/>
        <w:gridCol w:w="1366"/>
        <w:gridCol w:w="2582"/>
      </w:tblGrid>
      <w:tr w:rsidR="00F0442D" w:rsidRPr="00F0442D" w14:paraId="142AD6C2" w14:textId="77777777" w:rsidTr="00B91EFD">
        <w:trPr>
          <w:trHeight w:val="300"/>
          <w:tblHeader/>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noWrap/>
            <w:tcMar>
              <w:top w:w="180" w:type="dxa"/>
              <w:left w:w="120" w:type="dxa"/>
              <w:bottom w:w="180" w:type="dxa"/>
              <w:right w:w="120" w:type="dxa"/>
            </w:tcMar>
            <w:vAlign w:val="center"/>
            <w:hideMark/>
          </w:tcPr>
          <w:p w14:paraId="3FE7647D" w14:textId="77777777" w:rsidR="00F0442D" w:rsidRPr="00F0442D" w:rsidRDefault="00F0442D" w:rsidP="00F0442D">
            <w:pPr>
              <w:jc w:val="center"/>
              <w:rPr>
                <w:b/>
                <w:bCs/>
              </w:rPr>
            </w:pPr>
            <w:r w:rsidRPr="00F0442D">
              <w:rPr>
                <w:b/>
                <w:bCs/>
              </w:rPr>
              <w:t>No</w:t>
            </w:r>
          </w:p>
        </w:tc>
        <w:tc>
          <w:tcPr>
            <w:tcW w:w="2917" w:type="dxa"/>
            <w:tcBorders>
              <w:top w:val="single" w:sz="6" w:space="0" w:color="E5E5E5"/>
              <w:left w:val="single" w:sz="6" w:space="0" w:color="E5E5E5"/>
              <w:bottom w:val="single" w:sz="6" w:space="0" w:color="E5E5E5"/>
              <w:right w:val="single" w:sz="6" w:space="0" w:color="E5E5E5"/>
            </w:tcBorders>
            <w:shd w:val="clear" w:color="auto" w:fill="FFFFFF"/>
            <w:noWrap/>
            <w:tcMar>
              <w:top w:w="180" w:type="dxa"/>
              <w:left w:w="120" w:type="dxa"/>
              <w:bottom w:w="180" w:type="dxa"/>
              <w:right w:w="120" w:type="dxa"/>
            </w:tcMar>
            <w:vAlign w:val="center"/>
            <w:hideMark/>
          </w:tcPr>
          <w:p w14:paraId="2B06D65E" w14:textId="77777777" w:rsidR="00F0442D" w:rsidRPr="00F0442D" w:rsidRDefault="00F0442D" w:rsidP="00F0442D">
            <w:pPr>
              <w:jc w:val="center"/>
              <w:rPr>
                <w:b/>
                <w:bCs/>
              </w:rPr>
            </w:pPr>
            <w:r w:rsidRPr="00F0442D">
              <w:rPr>
                <w:b/>
                <w:bCs/>
              </w:rPr>
              <w:t>属性</w:t>
            </w:r>
          </w:p>
        </w:tc>
        <w:tc>
          <w:tcPr>
            <w:tcW w:w="1306" w:type="dxa"/>
            <w:tcBorders>
              <w:top w:val="single" w:sz="6" w:space="0" w:color="E5E5E5"/>
              <w:left w:val="single" w:sz="6" w:space="0" w:color="E5E5E5"/>
              <w:bottom w:val="single" w:sz="6" w:space="0" w:color="E5E5E5"/>
              <w:right w:val="single" w:sz="6" w:space="0" w:color="E5E5E5"/>
            </w:tcBorders>
            <w:shd w:val="clear" w:color="auto" w:fill="FFFFFF"/>
            <w:noWrap/>
            <w:tcMar>
              <w:top w:w="180" w:type="dxa"/>
              <w:left w:w="120" w:type="dxa"/>
              <w:bottom w:w="180" w:type="dxa"/>
              <w:right w:w="120" w:type="dxa"/>
            </w:tcMar>
            <w:vAlign w:val="center"/>
            <w:hideMark/>
          </w:tcPr>
          <w:p w14:paraId="405AAE83" w14:textId="77777777" w:rsidR="00F0442D" w:rsidRPr="00F0442D" w:rsidRDefault="00F0442D" w:rsidP="00F0442D">
            <w:pPr>
              <w:jc w:val="center"/>
              <w:rPr>
                <w:b/>
                <w:bCs/>
              </w:rPr>
            </w:pPr>
            <w:r w:rsidRPr="00F0442D">
              <w:rPr>
                <w:b/>
                <w:bCs/>
              </w:rPr>
              <w:t>数据类型</w:t>
            </w:r>
          </w:p>
        </w:tc>
        <w:tc>
          <w:tcPr>
            <w:tcW w:w="2507" w:type="dxa"/>
            <w:tcBorders>
              <w:top w:val="single" w:sz="6" w:space="0" w:color="E5E5E5"/>
              <w:left w:val="single" w:sz="6" w:space="0" w:color="E5E5E5"/>
              <w:bottom w:val="single" w:sz="6" w:space="0" w:color="E5E5E5"/>
              <w:right w:val="single" w:sz="6" w:space="0" w:color="E5E5E5"/>
            </w:tcBorders>
            <w:shd w:val="clear" w:color="auto" w:fill="FFFFFF"/>
            <w:noWrap/>
            <w:tcMar>
              <w:top w:w="180" w:type="dxa"/>
              <w:left w:w="120" w:type="dxa"/>
              <w:bottom w:w="180" w:type="dxa"/>
              <w:right w:w="120" w:type="dxa"/>
            </w:tcMar>
            <w:vAlign w:val="center"/>
            <w:hideMark/>
          </w:tcPr>
          <w:p w14:paraId="71E5B3AD" w14:textId="77777777" w:rsidR="00F0442D" w:rsidRPr="00F0442D" w:rsidRDefault="00F0442D" w:rsidP="00F0442D">
            <w:pPr>
              <w:jc w:val="center"/>
              <w:rPr>
                <w:b/>
                <w:bCs/>
              </w:rPr>
            </w:pPr>
            <w:r w:rsidRPr="00F0442D">
              <w:rPr>
                <w:b/>
                <w:bCs/>
              </w:rPr>
              <w:t>字段描述</w:t>
            </w:r>
          </w:p>
        </w:tc>
      </w:tr>
      <w:tr w:rsidR="00F0442D" w:rsidRPr="00F0442D" w14:paraId="2DFF40A0" w14:textId="77777777" w:rsidTr="00B91EF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4A7D7AF6"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1</w:t>
            </w:r>
          </w:p>
        </w:tc>
        <w:tc>
          <w:tcPr>
            <w:tcW w:w="291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4AE308D5"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Sample code number</w:t>
            </w:r>
          </w:p>
        </w:tc>
        <w:tc>
          <w:tcPr>
            <w:tcW w:w="1306"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02D6A894"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Int</w:t>
            </w:r>
          </w:p>
        </w:tc>
        <w:tc>
          <w:tcPr>
            <w:tcW w:w="250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000DD70A"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示例代码号</w:t>
            </w:r>
          </w:p>
        </w:tc>
      </w:tr>
      <w:tr w:rsidR="00F0442D" w:rsidRPr="00F0442D" w14:paraId="6A73223D" w14:textId="77777777" w:rsidTr="00B91EF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345F081F"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2</w:t>
            </w:r>
          </w:p>
        </w:tc>
        <w:tc>
          <w:tcPr>
            <w:tcW w:w="291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3CC75980"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Clump Thickness</w:t>
            </w:r>
          </w:p>
        </w:tc>
        <w:tc>
          <w:tcPr>
            <w:tcW w:w="1306"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46C16997"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Int</w:t>
            </w:r>
          </w:p>
        </w:tc>
        <w:tc>
          <w:tcPr>
            <w:tcW w:w="250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04FC9F2D" w14:textId="77777777" w:rsidR="00F0442D" w:rsidRDefault="00F0442D" w:rsidP="00F0442D">
            <w:pPr>
              <w:spacing w:line="240" w:lineRule="atLeast"/>
              <w:jc w:val="center"/>
              <w:rPr>
                <w:rFonts w:asciiTheme="minorEastAsia" w:hAnsiTheme="minorEastAsia" w:cstheme="minorEastAsia"/>
                <w:color w:val="000000"/>
                <w:sz w:val="24"/>
              </w:rPr>
            </w:pPr>
            <w:proofErr w:type="gramStart"/>
            <w:r>
              <w:rPr>
                <w:rFonts w:asciiTheme="minorEastAsia" w:hAnsiTheme="minorEastAsia" w:cstheme="minorEastAsia" w:hint="eastAsia"/>
                <w:color w:val="000000"/>
                <w:sz w:val="24"/>
                <w:szCs w:val="24"/>
              </w:rPr>
              <w:t>团厚</w:t>
            </w:r>
            <w:proofErr w:type="gramEnd"/>
          </w:p>
        </w:tc>
      </w:tr>
      <w:tr w:rsidR="00F0442D" w:rsidRPr="00F0442D" w14:paraId="5C27FF8C" w14:textId="77777777" w:rsidTr="00B91EF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5DF57465"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lastRenderedPageBreak/>
              <w:t>3</w:t>
            </w:r>
          </w:p>
        </w:tc>
        <w:tc>
          <w:tcPr>
            <w:tcW w:w="291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2C7F38A9"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Cell Size</w:t>
            </w:r>
          </w:p>
        </w:tc>
        <w:tc>
          <w:tcPr>
            <w:tcW w:w="1306"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27AD6970"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Int</w:t>
            </w:r>
          </w:p>
        </w:tc>
        <w:tc>
          <w:tcPr>
            <w:tcW w:w="250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42B2B073"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细胞大小</w:t>
            </w:r>
          </w:p>
        </w:tc>
      </w:tr>
      <w:tr w:rsidR="00F0442D" w:rsidRPr="00F0442D" w14:paraId="199204DC" w14:textId="77777777" w:rsidTr="00B91EF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05837A8D"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4</w:t>
            </w:r>
          </w:p>
        </w:tc>
        <w:tc>
          <w:tcPr>
            <w:tcW w:w="291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20011AC9"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 xml:space="preserve">Uniformity of Cell </w:t>
            </w:r>
            <w:proofErr w:type="spellStart"/>
            <w:r>
              <w:rPr>
                <w:rFonts w:asciiTheme="minorEastAsia" w:hAnsiTheme="minorEastAsia" w:cstheme="minorEastAsia" w:hint="eastAsia"/>
                <w:color w:val="000000"/>
                <w:sz w:val="24"/>
                <w:szCs w:val="24"/>
              </w:rPr>
              <w:t>Shap</w:t>
            </w:r>
            <w:proofErr w:type="spellEnd"/>
          </w:p>
        </w:tc>
        <w:tc>
          <w:tcPr>
            <w:tcW w:w="1306"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656D6743"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Int</w:t>
            </w:r>
          </w:p>
        </w:tc>
        <w:tc>
          <w:tcPr>
            <w:tcW w:w="250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311F51CD"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细胞形状</w:t>
            </w:r>
          </w:p>
        </w:tc>
      </w:tr>
      <w:tr w:rsidR="00F0442D" w:rsidRPr="00F0442D" w14:paraId="06F36926" w14:textId="77777777" w:rsidTr="00B91EF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11D1282B"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5</w:t>
            </w:r>
          </w:p>
        </w:tc>
        <w:tc>
          <w:tcPr>
            <w:tcW w:w="291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1FFEAE99"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Marginal Adhesion</w:t>
            </w:r>
          </w:p>
        </w:tc>
        <w:tc>
          <w:tcPr>
            <w:tcW w:w="1306"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087CE72C"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Int</w:t>
            </w:r>
          </w:p>
        </w:tc>
        <w:tc>
          <w:tcPr>
            <w:tcW w:w="250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3ABD3051"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边缘附着力</w:t>
            </w:r>
          </w:p>
        </w:tc>
      </w:tr>
      <w:tr w:rsidR="00F0442D" w:rsidRPr="00F0442D" w14:paraId="0B35AD1B" w14:textId="77777777" w:rsidTr="00B91EF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4315827D"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6</w:t>
            </w:r>
          </w:p>
        </w:tc>
        <w:tc>
          <w:tcPr>
            <w:tcW w:w="291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2B3BCB48"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Single Epithelial Cell Size</w:t>
            </w:r>
          </w:p>
        </w:tc>
        <w:tc>
          <w:tcPr>
            <w:tcW w:w="1306"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2FF242C7"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Int</w:t>
            </w:r>
          </w:p>
        </w:tc>
        <w:tc>
          <w:tcPr>
            <w:tcW w:w="250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7BF899EA"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单个上皮细胞大小</w:t>
            </w:r>
          </w:p>
        </w:tc>
      </w:tr>
      <w:tr w:rsidR="00F0442D" w:rsidRPr="00F0442D" w14:paraId="5E2E3FA1" w14:textId="77777777" w:rsidTr="00B91EF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253EAB78"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7</w:t>
            </w:r>
          </w:p>
        </w:tc>
        <w:tc>
          <w:tcPr>
            <w:tcW w:w="291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7044D915"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Bare Nuclei</w:t>
            </w:r>
          </w:p>
        </w:tc>
        <w:tc>
          <w:tcPr>
            <w:tcW w:w="1306"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1C48E734"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Int</w:t>
            </w:r>
          </w:p>
        </w:tc>
        <w:tc>
          <w:tcPr>
            <w:tcW w:w="250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33DA7103"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裸核</w:t>
            </w:r>
          </w:p>
        </w:tc>
      </w:tr>
      <w:tr w:rsidR="00F0442D" w:rsidRPr="00F0442D" w14:paraId="61DE422E" w14:textId="77777777" w:rsidTr="00B91EF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2F4BDE87"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8</w:t>
            </w:r>
          </w:p>
        </w:tc>
        <w:tc>
          <w:tcPr>
            <w:tcW w:w="291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0CA4AF1F"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Bland Chromatin</w:t>
            </w:r>
          </w:p>
        </w:tc>
        <w:tc>
          <w:tcPr>
            <w:tcW w:w="1306"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24DEF614"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Int</w:t>
            </w:r>
          </w:p>
        </w:tc>
        <w:tc>
          <w:tcPr>
            <w:tcW w:w="250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1893317D"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淡色染色质</w:t>
            </w:r>
          </w:p>
        </w:tc>
      </w:tr>
      <w:tr w:rsidR="00F0442D" w:rsidRPr="00F0442D" w14:paraId="44EC0E5F" w14:textId="77777777" w:rsidTr="00B91EF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269DBA46"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9</w:t>
            </w:r>
          </w:p>
        </w:tc>
        <w:tc>
          <w:tcPr>
            <w:tcW w:w="291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0BFFE7EC"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Normal Nucleoli</w:t>
            </w:r>
          </w:p>
        </w:tc>
        <w:tc>
          <w:tcPr>
            <w:tcW w:w="1306"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73711010"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Int</w:t>
            </w:r>
          </w:p>
        </w:tc>
        <w:tc>
          <w:tcPr>
            <w:tcW w:w="250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53823304"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正常核仁</w:t>
            </w:r>
          </w:p>
        </w:tc>
      </w:tr>
      <w:tr w:rsidR="00F0442D" w:rsidRPr="00F0442D" w14:paraId="6CA9CB5D" w14:textId="77777777" w:rsidTr="00B91EF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2EF03E43"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10</w:t>
            </w:r>
          </w:p>
        </w:tc>
        <w:tc>
          <w:tcPr>
            <w:tcW w:w="291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51914B75"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Mitoses</w:t>
            </w:r>
          </w:p>
        </w:tc>
        <w:tc>
          <w:tcPr>
            <w:tcW w:w="1306"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4E08AD68"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Int</w:t>
            </w:r>
          </w:p>
        </w:tc>
        <w:tc>
          <w:tcPr>
            <w:tcW w:w="2507" w:type="dxa"/>
            <w:tcBorders>
              <w:top w:val="single" w:sz="6" w:space="0" w:color="E5E5E5"/>
              <w:left w:val="single" w:sz="6" w:space="0" w:color="E5E5E5"/>
              <w:bottom w:val="single" w:sz="6" w:space="0" w:color="E5E5E5"/>
              <w:right w:val="single" w:sz="6" w:space="0" w:color="E5E5E5"/>
            </w:tcBorders>
            <w:shd w:val="clear" w:color="auto" w:fill="E8EAEC"/>
            <w:tcMar>
              <w:top w:w="180" w:type="dxa"/>
              <w:left w:w="120" w:type="dxa"/>
              <w:bottom w:w="180" w:type="dxa"/>
              <w:right w:w="120" w:type="dxa"/>
            </w:tcMar>
            <w:hideMark/>
          </w:tcPr>
          <w:p w14:paraId="3DF149D2"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有丝分裂</w:t>
            </w:r>
          </w:p>
        </w:tc>
      </w:tr>
      <w:tr w:rsidR="00F0442D" w:rsidRPr="00F0442D" w14:paraId="6697A285" w14:textId="77777777" w:rsidTr="00B91EFD">
        <w:trPr>
          <w:trHeight w:val="300"/>
          <w:tblCellSpacing w:w="15" w:type="dxa"/>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48EB92F7"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11</w:t>
            </w:r>
          </w:p>
        </w:tc>
        <w:tc>
          <w:tcPr>
            <w:tcW w:w="291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1071E207"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Class</w:t>
            </w:r>
          </w:p>
        </w:tc>
        <w:tc>
          <w:tcPr>
            <w:tcW w:w="1306"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7BF8E747"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Int</w:t>
            </w:r>
          </w:p>
        </w:tc>
        <w:tc>
          <w:tcPr>
            <w:tcW w:w="2507" w:type="dxa"/>
            <w:tcBorders>
              <w:top w:val="single" w:sz="6" w:space="0" w:color="E5E5E5"/>
              <w:left w:val="single" w:sz="6" w:space="0" w:color="E5E5E5"/>
              <w:bottom w:val="single" w:sz="6" w:space="0" w:color="E5E5E5"/>
              <w:right w:val="single" w:sz="6" w:space="0" w:color="E5E5E5"/>
            </w:tcBorders>
            <w:shd w:val="clear" w:color="auto" w:fill="FFFFFF"/>
            <w:tcMar>
              <w:top w:w="180" w:type="dxa"/>
              <w:left w:w="120" w:type="dxa"/>
              <w:bottom w:w="180" w:type="dxa"/>
              <w:right w:w="120" w:type="dxa"/>
            </w:tcMar>
            <w:hideMark/>
          </w:tcPr>
          <w:p w14:paraId="16CD8C9A" w14:textId="77777777" w:rsidR="00F0442D" w:rsidRDefault="00F0442D" w:rsidP="00F0442D">
            <w:pPr>
              <w:spacing w:line="240" w:lineRule="atLeast"/>
              <w:jc w:val="center"/>
              <w:rPr>
                <w:rFonts w:asciiTheme="minorEastAsia" w:hAnsiTheme="minorEastAsia" w:cstheme="minorEastAsia"/>
                <w:color w:val="000000"/>
                <w:sz w:val="24"/>
              </w:rPr>
            </w:pPr>
            <w:r>
              <w:rPr>
                <w:rFonts w:asciiTheme="minorEastAsia" w:hAnsiTheme="minorEastAsia" w:cstheme="minorEastAsia" w:hint="eastAsia"/>
                <w:color w:val="000000"/>
                <w:sz w:val="24"/>
                <w:szCs w:val="24"/>
              </w:rPr>
              <w:t>诊断类别</w:t>
            </w:r>
          </w:p>
        </w:tc>
      </w:tr>
    </w:tbl>
    <w:p w14:paraId="6242B975" w14:textId="77777777" w:rsidR="00B91EFD" w:rsidRDefault="00B91EFD" w:rsidP="0044620A">
      <w:pPr>
        <w:jc w:val="center"/>
      </w:pPr>
      <w:r w:rsidRPr="00B91EFD">
        <w:rPr>
          <w:rFonts w:hint="eastAsia"/>
        </w:rPr>
        <w:t>表</w:t>
      </w:r>
      <w:r w:rsidRPr="00B91EFD">
        <w:rPr>
          <w:rFonts w:hint="eastAsia"/>
        </w:rPr>
        <w:t>3</w:t>
      </w:r>
      <w:r w:rsidRPr="00B91EFD">
        <w:t>.1-2</w:t>
      </w:r>
      <w:r>
        <w:t xml:space="preserve"> </w:t>
      </w:r>
      <w:r>
        <w:rPr>
          <w:rFonts w:hint="eastAsia"/>
        </w:rPr>
        <w:t>乳腺癌数据集属性列详细信息</w:t>
      </w:r>
    </w:p>
    <w:p w14:paraId="34D1A1FC" w14:textId="77777777" w:rsidR="00F0442D" w:rsidRDefault="00F0442D" w:rsidP="0044620A">
      <w:pPr>
        <w:jc w:val="center"/>
      </w:pPr>
      <w:r w:rsidRPr="00DD17F6">
        <w:rPr>
          <w:noProof/>
        </w:rPr>
        <w:lastRenderedPageBreak/>
        <w:drawing>
          <wp:inline distT="0" distB="0" distL="0" distR="0" wp14:anchorId="4ACA0E1A" wp14:editId="448BDF2D">
            <wp:extent cx="4311650" cy="5212800"/>
            <wp:effectExtent l="0" t="0" r="0" b="0"/>
            <wp:docPr id="5" name="图片 5" descr="C:\Users\hw1102\Desktop\图片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w1102\Desktop\图片6.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8327" cy="5220872"/>
                    </a:xfrm>
                    <a:prstGeom prst="rect">
                      <a:avLst/>
                    </a:prstGeom>
                    <a:noFill/>
                    <a:ln>
                      <a:noFill/>
                    </a:ln>
                  </pic:spPr>
                </pic:pic>
              </a:graphicData>
            </a:graphic>
          </wp:inline>
        </w:drawing>
      </w:r>
    </w:p>
    <w:p w14:paraId="69400A46" w14:textId="77777777" w:rsidR="0044620A" w:rsidRPr="00E543EA" w:rsidRDefault="0044620A" w:rsidP="0044620A">
      <w:pPr>
        <w:jc w:val="center"/>
      </w:pPr>
      <w:bookmarkStart w:id="13" w:name="_Hlk73709289"/>
      <w:r w:rsidRPr="0044620A">
        <w:rPr>
          <w:rFonts w:hint="eastAsia"/>
        </w:rPr>
        <w:t>图</w:t>
      </w:r>
      <w:r w:rsidRPr="0044620A">
        <w:rPr>
          <w:rFonts w:hint="eastAsia"/>
        </w:rPr>
        <w:t>3</w:t>
      </w:r>
      <w:r w:rsidRPr="0044620A">
        <w:t>.1</w:t>
      </w:r>
      <w:r w:rsidRPr="0044620A">
        <w:rPr>
          <w:rFonts w:hint="eastAsia"/>
        </w:rPr>
        <w:t>-</w:t>
      </w:r>
      <w:r w:rsidRPr="0044620A">
        <w:t>2</w:t>
      </w:r>
      <w:r>
        <w:rPr>
          <w:rFonts w:hint="eastAsia"/>
        </w:rPr>
        <w:t>乳腺癌数据集数据分布情况</w:t>
      </w:r>
    </w:p>
    <w:p w14:paraId="58D71571" w14:textId="77777777" w:rsidR="00E543EA" w:rsidRDefault="0041084C" w:rsidP="0041084C">
      <w:pPr>
        <w:pStyle w:val="2"/>
      </w:pPr>
      <w:bookmarkStart w:id="14" w:name="_Toc73712000"/>
      <w:bookmarkEnd w:id="13"/>
      <w:r>
        <w:rPr>
          <w:rFonts w:hint="eastAsia"/>
        </w:rPr>
        <w:t>3</w:t>
      </w:r>
      <w:r>
        <w:t xml:space="preserve">.2 </w:t>
      </w:r>
      <w:r>
        <w:rPr>
          <w:rFonts w:hint="eastAsia"/>
        </w:rPr>
        <w:t>实验设计</w:t>
      </w:r>
      <w:bookmarkEnd w:id="14"/>
    </w:p>
    <w:p w14:paraId="4E5E6D1C" w14:textId="77777777" w:rsidR="0041084C" w:rsidRDefault="0041084C" w:rsidP="0041084C">
      <w:pPr>
        <w:pStyle w:val="3"/>
      </w:pPr>
      <w:bookmarkStart w:id="15" w:name="_Toc73712001"/>
      <w:r>
        <w:rPr>
          <w:rFonts w:hint="eastAsia"/>
        </w:rPr>
        <w:t>3</w:t>
      </w:r>
      <w:r>
        <w:t xml:space="preserve">.2.1 </w:t>
      </w:r>
      <w:r>
        <w:rPr>
          <w:rFonts w:hint="eastAsia"/>
        </w:rPr>
        <w:t>分类任务设计</w:t>
      </w:r>
      <w:bookmarkEnd w:id="15"/>
    </w:p>
    <w:p w14:paraId="178CBBF1" w14:textId="77777777" w:rsidR="0041084C" w:rsidRDefault="0041084C" w:rsidP="0041084C">
      <w:r>
        <w:tab/>
      </w:r>
      <w:r w:rsidRPr="0041084C">
        <w:rPr>
          <w:rFonts w:hint="eastAsia"/>
        </w:rPr>
        <w:t>该</w:t>
      </w:r>
      <w:r w:rsidR="004E599C">
        <w:rPr>
          <w:rFonts w:hint="eastAsia"/>
        </w:rPr>
        <w:t>任务</w:t>
      </w:r>
      <w:r w:rsidRPr="0041084C">
        <w:rPr>
          <w:rFonts w:hint="eastAsia"/>
        </w:rPr>
        <w:t>采用乳腺肿瘤数据集和鸢尾</w:t>
      </w:r>
      <w:proofErr w:type="gramStart"/>
      <w:r w:rsidRPr="0041084C">
        <w:rPr>
          <w:rFonts w:hint="eastAsia"/>
        </w:rPr>
        <w:t>花数据</w:t>
      </w:r>
      <w:proofErr w:type="gramEnd"/>
      <w:r w:rsidRPr="0041084C">
        <w:rPr>
          <w:rFonts w:hint="eastAsia"/>
        </w:rPr>
        <w:t>集。乳腺肿瘤数据</w:t>
      </w:r>
      <w:proofErr w:type="gramStart"/>
      <w:r w:rsidRPr="0041084C">
        <w:rPr>
          <w:rFonts w:hint="eastAsia"/>
        </w:rPr>
        <w:t>集</w:t>
      </w:r>
      <w:r>
        <w:rPr>
          <w:rFonts w:hint="eastAsia"/>
        </w:rPr>
        <w:t>由于</w:t>
      </w:r>
      <w:proofErr w:type="gramEnd"/>
      <w:r>
        <w:rPr>
          <w:rFonts w:hint="eastAsia"/>
        </w:rPr>
        <w:t>数据不平衡，因此在实验过程需按比例分割数据。在对数据集的类别标签进行便签编码后，按照训练集：测试集</w:t>
      </w:r>
      <w:r>
        <w:rPr>
          <w:rFonts w:hint="eastAsia"/>
        </w:rPr>
        <w:t>=</w:t>
      </w:r>
      <w:r>
        <w:t>7</w:t>
      </w:r>
      <w:r>
        <w:rPr>
          <w:rFonts w:hint="eastAsia"/>
        </w:rPr>
        <w:t>:</w:t>
      </w:r>
      <w:r>
        <w:t>3</w:t>
      </w:r>
      <w:r>
        <w:rPr>
          <w:rFonts w:hint="eastAsia"/>
        </w:rPr>
        <w:t>进行训练集和测试集的划分，然后</w:t>
      </w:r>
      <w:r w:rsidRPr="0041084C">
        <w:rPr>
          <w:rFonts w:hint="eastAsia"/>
        </w:rPr>
        <w:t>调用</w:t>
      </w:r>
      <w:proofErr w:type="spellStart"/>
      <w:r w:rsidRPr="0041084C">
        <w:rPr>
          <w:rFonts w:hint="eastAsia"/>
        </w:rPr>
        <w:t>sklearn</w:t>
      </w:r>
      <w:proofErr w:type="spellEnd"/>
      <w:r w:rsidRPr="0041084C">
        <w:rPr>
          <w:rFonts w:hint="eastAsia"/>
        </w:rPr>
        <w:t>库中的随机森林分类器和</w:t>
      </w:r>
      <w:r w:rsidRPr="0041084C">
        <w:rPr>
          <w:rFonts w:hint="eastAsia"/>
        </w:rPr>
        <w:t>AdaBoost</w:t>
      </w:r>
      <w:r w:rsidRPr="0041084C">
        <w:rPr>
          <w:rFonts w:hint="eastAsia"/>
        </w:rPr>
        <w:t>分类器，用训练集训练模型，然后用测试集</w:t>
      </w:r>
      <w:r>
        <w:rPr>
          <w:rFonts w:hint="eastAsia"/>
        </w:rPr>
        <w:t>进行分类</w:t>
      </w:r>
      <w:r w:rsidRPr="0041084C">
        <w:rPr>
          <w:rFonts w:hint="eastAsia"/>
        </w:rPr>
        <w:t>预测，输出预测结果的混淆矩阵、</w:t>
      </w:r>
      <w:r w:rsidRPr="0041084C">
        <w:rPr>
          <w:rFonts w:hint="eastAsia"/>
        </w:rPr>
        <w:t>accuracy</w:t>
      </w:r>
      <w:r w:rsidRPr="0041084C">
        <w:rPr>
          <w:rFonts w:hint="eastAsia"/>
        </w:rPr>
        <w:t>、</w:t>
      </w:r>
      <w:r w:rsidRPr="0041084C">
        <w:rPr>
          <w:rFonts w:hint="eastAsia"/>
        </w:rPr>
        <w:t>recall</w:t>
      </w:r>
      <w:r w:rsidRPr="0041084C">
        <w:rPr>
          <w:rFonts w:hint="eastAsia"/>
        </w:rPr>
        <w:t>、</w:t>
      </w:r>
      <w:r w:rsidRPr="0041084C">
        <w:rPr>
          <w:rFonts w:hint="eastAsia"/>
        </w:rPr>
        <w:t>precision</w:t>
      </w:r>
      <w:r w:rsidRPr="0041084C">
        <w:rPr>
          <w:rFonts w:hint="eastAsia"/>
        </w:rPr>
        <w:t>、</w:t>
      </w:r>
      <w:r w:rsidRPr="0041084C">
        <w:rPr>
          <w:rFonts w:hint="eastAsia"/>
        </w:rPr>
        <w:t>f1</w:t>
      </w:r>
      <w:r>
        <w:rPr>
          <w:rFonts w:hint="eastAsia"/>
        </w:rPr>
        <w:t>等</w:t>
      </w:r>
      <w:r w:rsidRPr="0041084C">
        <w:rPr>
          <w:rFonts w:hint="eastAsia"/>
        </w:rPr>
        <w:t>评价指标，</w:t>
      </w:r>
      <w:r>
        <w:rPr>
          <w:rFonts w:hint="eastAsia"/>
        </w:rPr>
        <w:t>并</w:t>
      </w:r>
      <w:r w:rsidRPr="0041084C">
        <w:rPr>
          <w:rFonts w:hint="eastAsia"/>
        </w:rPr>
        <w:t>对两个模型在</w:t>
      </w:r>
      <w:r>
        <w:rPr>
          <w:rFonts w:hint="eastAsia"/>
        </w:rPr>
        <w:t>相同数据集</w:t>
      </w:r>
      <w:r w:rsidRPr="0041084C">
        <w:rPr>
          <w:rFonts w:hint="eastAsia"/>
        </w:rPr>
        <w:t>上</w:t>
      </w:r>
      <w:r>
        <w:rPr>
          <w:rFonts w:hint="eastAsia"/>
        </w:rPr>
        <w:t>的</w:t>
      </w:r>
      <w:r w:rsidRPr="0041084C">
        <w:rPr>
          <w:rFonts w:hint="eastAsia"/>
        </w:rPr>
        <w:t>分类性能</w:t>
      </w:r>
      <w:r>
        <w:rPr>
          <w:rFonts w:hint="eastAsia"/>
        </w:rPr>
        <w:t>进行评价分析。</w:t>
      </w:r>
    </w:p>
    <w:p w14:paraId="0D12CE31" w14:textId="77777777" w:rsidR="0041084C" w:rsidRDefault="0041084C" w:rsidP="0041084C">
      <w:pPr>
        <w:pStyle w:val="3"/>
      </w:pPr>
      <w:bookmarkStart w:id="16" w:name="_Toc73712002"/>
      <w:r>
        <w:rPr>
          <w:rFonts w:hint="eastAsia"/>
        </w:rPr>
        <w:t>3</w:t>
      </w:r>
      <w:r>
        <w:t xml:space="preserve">.2.2 </w:t>
      </w:r>
      <w:r>
        <w:rPr>
          <w:rFonts w:hint="eastAsia"/>
        </w:rPr>
        <w:t>回归任务设计</w:t>
      </w:r>
      <w:bookmarkEnd w:id="16"/>
    </w:p>
    <w:p w14:paraId="257CE5C6" w14:textId="77777777" w:rsidR="0041084C" w:rsidRPr="0041084C" w:rsidRDefault="0041084C" w:rsidP="004E599C">
      <w:r>
        <w:tab/>
      </w:r>
      <w:r w:rsidR="004E599C" w:rsidRPr="004E599C">
        <w:rPr>
          <w:rFonts w:hint="eastAsia"/>
        </w:rPr>
        <w:t>该任务采用乳腺肿瘤数据集和鸢尾</w:t>
      </w:r>
      <w:proofErr w:type="gramStart"/>
      <w:r w:rsidR="004E599C" w:rsidRPr="004E599C">
        <w:rPr>
          <w:rFonts w:hint="eastAsia"/>
        </w:rPr>
        <w:t>花数据</w:t>
      </w:r>
      <w:proofErr w:type="gramEnd"/>
      <w:r w:rsidR="004E599C" w:rsidRPr="004E599C">
        <w:rPr>
          <w:rFonts w:hint="eastAsia"/>
        </w:rPr>
        <w:t>集。</w:t>
      </w:r>
      <w:r w:rsidR="004E599C">
        <w:rPr>
          <w:rFonts w:hint="eastAsia"/>
        </w:rPr>
        <w:t>在忽略两个数据集中的类别属性后，通过绘制数据集的热力图分析属性之间的相关性，如图</w:t>
      </w:r>
      <w:r w:rsidR="0044620A">
        <w:rPr>
          <w:rFonts w:hint="eastAsia"/>
        </w:rPr>
        <w:t>3</w:t>
      </w:r>
      <w:r w:rsidR="0044620A">
        <w:t>.2</w:t>
      </w:r>
      <w:r w:rsidR="0044620A">
        <w:rPr>
          <w:rFonts w:hint="eastAsia"/>
        </w:rPr>
        <w:t>-</w:t>
      </w:r>
      <w:r w:rsidR="0044620A">
        <w:t>1</w:t>
      </w:r>
      <w:r w:rsidR="004E599C">
        <w:rPr>
          <w:rFonts w:hint="eastAsia"/>
        </w:rPr>
        <w:t>和图</w:t>
      </w:r>
      <w:r w:rsidR="0044620A">
        <w:rPr>
          <w:rFonts w:hint="eastAsia"/>
        </w:rPr>
        <w:t>3</w:t>
      </w:r>
      <w:r w:rsidR="0044620A">
        <w:t>.2</w:t>
      </w:r>
      <w:r w:rsidR="0044620A">
        <w:rPr>
          <w:rFonts w:hint="eastAsia"/>
        </w:rPr>
        <w:t>-</w:t>
      </w:r>
      <w:r w:rsidR="0044620A">
        <w:t>2</w:t>
      </w:r>
      <w:r w:rsidR="004E599C">
        <w:rPr>
          <w:rFonts w:hint="eastAsia"/>
        </w:rPr>
        <w:t>所示，以</w:t>
      </w:r>
      <w:r w:rsidR="004E599C" w:rsidRPr="004E599C">
        <w:rPr>
          <w:rFonts w:hint="eastAsia"/>
        </w:rPr>
        <w:t>乳腺肿瘤数据集</w:t>
      </w:r>
      <w:r w:rsidR="004E599C">
        <w:rPr>
          <w:rFonts w:hint="eastAsia"/>
        </w:rPr>
        <w:t>为例，通过观察热力图我们可以发现，属性列</w:t>
      </w:r>
      <w:r w:rsidR="004E599C" w:rsidRPr="004E599C">
        <w:t>Uniformity of Cell Size</w:t>
      </w:r>
      <w:r w:rsidR="004E599C" w:rsidRPr="004E599C">
        <w:t>与其他属性的相关性</w:t>
      </w:r>
      <w:r w:rsidR="004E599C" w:rsidRPr="004E599C">
        <w:lastRenderedPageBreak/>
        <w:t>较强，因此选择第二列</w:t>
      </w:r>
      <w:r w:rsidR="004E599C">
        <w:rPr>
          <w:rFonts w:hint="eastAsia"/>
        </w:rPr>
        <w:t>属性</w:t>
      </w:r>
      <w:r w:rsidR="004E599C" w:rsidRPr="004E599C">
        <w:t>作为回归目标属性，</w:t>
      </w:r>
      <w:r w:rsidR="004E599C">
        <w:rPr>
          <w:rFonts w:hint="eastAsia"/>
        </w:rPr>
        <w:t>且</w:t>
      </w:r>
      <w:r w:rsidR="004E599C" w:rsidRPr="004E599C">
        <w:t>第一列和第</w:t>
      </w:r>
      <w:r w:rsidR="004E599C" w:rsidRPr="004E599C">
        <w:t>9</w:t>
      </w:r>
      <w:r w:rsidR="004E599C" w:rsidRPr="004E599C">
        <w:t>列数据与回归目标属性的相关性较弱</w:t>
      </w:r>
      <w:r w:rsidR="004E599C">
        <w:rPr>
          <w:rFonts w:hint="eastAsia"/>
        </w:rPr>
        <w:t>，</w:t>
      </w:r>
      <w:r w:rsidR="004E599C" w:rsidRPr="004E599C">
        <w:t>因此对两列不予考虑，得到最终</w:t>
      </w:r>
      <w:r w:rsidR="004E599C">
        <w:rPr>
          <w:rFonts w:hint="eastAsia"/>
        </w:rPr>
        <w:t>属性列</w:t>
      </w:r>
      <w:r w:rsidR="004E599C" w:rsidRPr="004E599C">
        <w:t>。</w:t>
      </w:r>
      <w:r w:rsidR="004E599C">
        <w:rPr>
          <w:rFonts w:hint="eastAsia"/>
        </w:rPr>
        <w:t>然后分别对数据</w:t>
      </w:r>
      <w:proofErr w:type="gramStart"/>
      <w:r w:rsidR="004E599C">
        <w:rPr>
          <w:rFonts w:hint="eastAsia"/>
        </w:rPr>
        <w:t>集按照</w:t>
      </w:r>
      <w:proofErr w:type="gramEnd"/>
      <w:r w:rsidR="004E599C" w:rsidRPr="004E599C">
        <w:rPr>
          <w:rFonts w:hint="eastAsia"/>
        </w:rPr>
        <w:t>训练</w:t>
      </w:r>
      <w:r w:rsidR="004E599C">
        <w:rPr>
          <w:rFonts w:hint="eastAsia"/>
        </w:rPr>
        <w:t>集：测试集</w:t>
      </w:r>
      <w:r w:rsidR="004E599C">
        <w:rPr>
          <w:rFonts w:hint="eastAsia"/>
        </w:rPr>
        <w:t>=</w:t>
      </w:r>
      <w:r w:rsidR="004E599C">
        <w:t>0.2</w:t>
      </w:r>
      <w:r w:rsidR="004E599C">
        <w:rPr>
          <w:rFonts w:hint="eastAsia"/>
        </w:rPr>
        <w:t>，</w:t>
      </w:r>
      <w:r w:rsidR="004E599C">
        <w:rPr>
          <w:rFonts w:hint="eastAsia"/>
        </w:rPr>
        <w:t>0</w:t>
      </w:r>
      <w:r w:rsidR="004E599C">
        <w:t>.3….0.8</w:t>
      </w:r>
      <w:r w:rsidR="004E599C">
        <w:rPr>
          <w:rFonts w:hint="eastAsia"/>
        </w:rPr>
        <w:t>进行训练集、测试集的划分，分别训练随机森林和</w:t>
      </w:r>
      <w:r w:rsidR="004E599C">
        <w:rPr>
          <w:rFonts w:hint="eastAsia"/>
        </w:rPr>
        <w:t xml:space="preserve"> AdaBoost </w:t>
      </w:r>
      <w:r w:rsidR="004E599C">
        <w:rPr>
          <w:rFonts w:hint="eastAsia"/>
        </w:rPr>
        <w:t>回归器，</w:t>
      </w:r>
      <w:r w:rsidR="004E599C" w:rsidRPr="004E599C">
        <w:rPr>
          <w:rFonts w:hint="eastAsia"/>
        </w:rPr>
        <w:t>考察不同大小的训练集对于回归器性能影响，</w:t>
      </w:r>
      <w:r w:rsidR="004E599C">
        <w:rPr>
          <w:rFonts w:hint="eastAsia"/>
        </w:rPr>
        <w:t>并分别</w:t>
      </w:r>
      <w:r w:rsidR="004E599C" w:rsidRPr="004E599C">
        <w:rPr>
          <w:rFonts w:hint="eastAsia"/>
        </w:rPr>
        <w:t>用</w:t>
      </w:r>
      <w:r w:rsidR="004E599C" w:rsidRPr="004E599C">
        <w:rPr>
          <w:rFonts w:hint="eastAsia"/>
        </w:rPr>
        <w:t>MSE</w:t>
      </w:r>
      <w:r w:rsidR="004E599C" w:rsidRPr="004E599C">
        <w:rPr>
          <w:rFonts w:hint="eastAsia"/>
        </w:rPr>
        <w:t>、</w:t>
      </w:r>
      <w:r w:rsidR="004E599C" w:rsidRPr="004E599C">
        <w:rPr>
          <w:rFonts w:hint="eastAsia"/>
        </w:rPr>
        <w:t>MAE</w:t>
      </w:r>
      <w:r w:rsidR="004E599C" w:rsidRPr="004E599C">
        <w:rPr>
          <w:rFonts w:hint="eastAsia"/>
        </w:rPr>
        <w:t>、</w:t>
      </w:r>
      <w:r w:rsidR="004E599C" w:rsidRPr="004E599C">
        <w:rPr>
          <w:rFonts w:hint="eastAsia"/>
        </w:rPr>
        <w:t>RMSE</w:t>
      </w:r>
      <w:r w:rsidR="004E599C" w:rsidRPr="004E599C">
        <w:rPr>
          <w:rFonts w:hint="eastAsia"/>
        </w:rPr>
        <w:t>、</w:t>
      </w:r>
      <w:r w:rsidR="004E599C" w:rsidRPr="004E599C">
        <w:rPr>
          <w:rFonts w:hint="eastAsia"/>
        </w:rPr>
        <w:t>R</w:t>
      </w:r>
      <w:r w:rsidR="004E599C" w:rsidRPr="004E599C">
        <w:rPr>
          <w:rFonts w:hint="eastAsia"/>
          <w:vertAlign w:val="superscript"/>
        </w:rPr>
        <w:t>2</w:t>
      </w:r>
      <w:proofErr w:type="gramStart"/>
      <w:r w:rsidR="004E599C" w:rsidRPr="004E599C">
        <w:rPr>
          <w:rFonts w:hint="eastAsia"/>
        </w:rPr>
        <w:t>四个</w:t>
      </w:r>
      <w:proofErr w:type="gramEnd"/>
      <w:r w:rsidR="004E599C" w:rsidRPr="004E599C">
        <w:rPr>
          <w:rFonts w:hint="eastAsia"/>
        </w:rPr>
        <w:t>指标评价两种回归器</w:t>
      </w:r>
      <w:r w:rsidR="004E599C">
        <w:rPr>
          <w:rFonts w:hint="eastAsia"/>
        </w:rPr>
        <w:t>的性能。</w:t>
      </w:r>
    </w:p>
    <w:p w14:paraId="4387AAB5" w14:textId="77777777" w:rsidR="0041084C" w:rsidRDefault="004E599C" w:rsidP="0044620A">
      <w:pPr>
        <w:jc w:val="center"/>
      </w:pPr>
      <w:r>
        <w:rPr>
          <w:rFonts w:hint="eastAsia"/>
          <w:noProof/>
        </w:rPr>
        <w:drawing>
          <wp:inline distT="0" distB="0" distL="0" distR="0" wp14:anchorId="44FD921F" wp14:editId="4EDB81C2">
            <wp:extent cx="4483100" cy="4155069"/>
            <wp:effectExtent l="0" t="0" r="0" b="0"/>
            <wp:docPr id="2" name="图片 2" descr="C:\Users\hw1102\AppData\Local\Microsoft\Windows\INetCache\Content.MSO\C6C475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w1102\AppData\Local\Microsoft\Windows\INetCache\Content.MSO\C6C475B3.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867" cy="4190999"/>
                    </a:xfrm>
                    <a:prstGeom prst="rect">
                      <a:avLst/>
                    </a:prstGeom>
                    <a:noFill/>
                    <a:ln>
                      <a:noFill/>
                    </a:ln>
                  </pic:spPr>
                </pic:pic>
              </a:graphicData>
            </a:graphic>
          </wp:inline>
        </w:drawing>
      </w:r>
    </w:p>
    <w:p w14:paraId="46ACAA0F" w14:textId="77777777" w:rsidR="0044620A" w:rsidRPr="0044620A" w:rsidRDefault="0044620A" w:rsidP="0044620A">
      <w:pPr>
        <w:jc w:val="center"/>
      </w:pPr>
      <w:r w:rsidRPr="0044620A">
        <w:rPr>
          <w:rFonts w:hint="eastAsia"/>
        </w:rPr>
        <w:t>图</w:t>
      </w:r>
      <w:r w:rsidRPr="0044620A">
        <w:rPr>
          <w:rFonts w:hint="eastAsia"/>
        </w:rPr>
        <w:t>3</w:t>
      </w:r>
      <w:r w:rsidRPr="0044620A">
        <w:t>.</w:t>
      </w:r>
      <w:r>
        <w:t>2</w:t>
      </w:r>
      <w:r w:rsidRPr="0044620A">
        <w:rPr>
          <w:rFonts w:hint="eastAsia"/>
        </w:rPr>
        <w:t>-</w:t>
      </w:r>
      <w:r>
        <w:t>1</w:t>
      </w:r>
      <w:r w:rsidRPr="0044620A">
        <w:t>乳腺癌数据集</w:t>
      </w:r>
      <w:r>
        <w:rPr>
          <w:rFonts w:hint="eastAsia"/>
        </w:rPr>
        <w:t>热力图</w:t>
      </w:r>
    </w:p>
    <w:p w14:paraId="6904E627" w14:textId="77777777" w:rsidR="0044620A" w:rsidRDefault="0044620A" w:rsidP="0044620A">
      <w:pPr>
        <w:jc w:val="center"/>
      </w:pPr>
      <w:r>
        <w:rPr>
          <w:noProof/>
          <w:sz w:val="24"/>
          <w:szCs w:val="21"/>
        </w:rPr>
        <w:drawing>
          <wp:inline distT="0" distB="0" distL="114300" distR="114300" wp14:anchorId="560DC8CA" wp14:editId="69DCDB00">
            <wp:extent cx="3704590" cy="3139440"/>
            <wp:effectExtent l="0" t="0" r="13970" b="0"/>
            <wp:docPr id="4" name="图片 4" descr="Iris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ris热力图"/>
                    <pic:cNvPicPr>
                      <a:picLocks noChangeAspect="1"/>
                    </pic:cNvPicPr>
                  </pic:nvPicPr>
                  <pic:blipFill>
                    <a:blip r:embed="rId11"/>
                    <a:srcRect l="7958" t="7444" r="12816" b="8650"/>
                    <a:stretch>
                      <a:fillRect/>
                    </a:stretch>
                  </pic:blipFill>
                  <pic:spPr>
                    <a:xfrm>
                      <a:off x="0" y="0"/>
                      <a:ext cx="3704590" cy="3139440"/>
                    </a:xfrm>
                    <a:prstGeom prst="rect">
                      <a:avLst/>
                    </a:prstGeom>
                  </pic:spPr>
                </pic:pic>
              </a:graphicData>
            </a:graphic>
          </wp:inline>
        </w:drawing>
      </w:r>
    </w:p>
    <w:p w14:paraId="7BFE44CD" w14:textId="77777777" w:rsidR="0044620A" w:rsidRPr="0044620A" w:rsidRDefault="0044620A" w:rsidP="0044620A">
      <w:pPr>
        <w:jc w:val="center"/>
      </w:pPr>
      <w:r w:rsidRPr="0044620A">
        <w:rPr>
          <w:rFonts w:hint="eastAsia"/>
        </w:rPr>
        <w:t>图</w:t>
      </w:r>
      <w:r w:rsidRPr="0044620A">
        <w:rPr>
          <w:rFonts w:hint="eastAsia"/>
        </w:rPr>
        <w:t>3</w:t>
      </w:r>
      <w:r w:rsidRPr="0044620A">
        <w:t>.2</w:t>
      </w:r>
      <w:r w:rsidRPr="0044620A">
        <w:rPr>
          <w:rFonts w:hint="eastAsia"/>
        </w:rPr>
        <w:t>-</w:t>
      </w:r>
      <w:r w:rsidRPr="0044620A">
        <w:t>1</w:t>
      </w:r>
      <w:r>
        <w:rPr>
          <w:rFonts w:hint="eastAsia"/>
        </w:rPr>
        <w:t>鸢尾</w:t>
      </w:r>
      <w:proofErr w:type="gramStart"/>
      <w:r>
        <w:rPr>
          <w:rFonts w:hint="eastAsia"/>
        </w:rPr>
        <w:t>花</w:t>
      </w:r>
      <w:r w:rsidRPr="0044620A">
        <w:t>数据</w:t>
      </w:r>
      <w:proofErr w:type="gramEnd"/>
      <w:r w:rsidRPr="0044620A">
        <w:t>集热力图</w:t>
      </w:r>
    </w:p>
    <w:p w14:paraId="64A2561F" w14:textId="77777777" w:rsidR="00AC17AB" w:rsidRDefault="00AC17AB" w:rsidP="00AC17AB">
      <w:pPr>
        <w:pStyle w:val="2"/>
      </w:pPr>
      <w:bookmarkStart w:id="17" w:name="_Toc73712003"/>
      <w:r>
        <w:rPr>
          <w:rFonts w:hint="eastAsia"/>
        </w:rPr>
        <w:lastRenderedPageBreak/>
        <w:t>3</w:t>
      </w:r>
      <w:r>
        <w:t xml:space="preserve">.3 </w:t>
      </w:r>
      <w:r>
        <w:rPr>
          <w:rFonts w:hint="eastAsia"/>
        </w:rPr>
        <w:t>实验结果分析</w:t>
      </w:r>
      <w:bookmarkEnd w:id="17"/>
    </w:p>
    <w:p w14:paraId="42CEC199" w14:textId="77777777" w:rsidR="00AC17AB" w:rsidRDefault="00AC17AB" w:rsidP="00AC17AB">
      <w:pPr>
        <w:pStyle w:val="3"/>
      </w:pPr>
      <w:bookmarkStart w:id="18" w:name="_Toc73712004"/>
      <w:r>
        <w:rPr>
          <w:rFonts w:hint="eastAsia"/>
        </w:rPr>
        <w:t>3</w:t>
      </w:r>
      <w:r>
        <w:t xml:space="preserve">.3.1 </w:t>
      </w:r>
      <w:r>
        <w:rPr>
          <w:rFonts w:hint="eastAsia"/>
        </w:rPr>
        <w:t>分类实验结果分析</w:t>
      </w:r>
      <w:bookmarkEnd w:id="18"/>
    </w:p>
    <w:p w14:paraId="10E5D85C" w14:textId="77777777" w:rsidR="00AC17AB" w:rsidRDefault="00AC17AB" w:rsidP="00AC17AB">
      <w:pPr>
        <w:pStyle w:val="4"/>
      </w:pPr>
      <w:r>
        <w:rPr>
          <w:rFonts w:hint="eastAsia"/>
        </w:rPr>
        <w:t>3</w:t>
      </w:r>
      <w:r>
        <w:t>.3.1.1</w:t>
      </w:r>
      <w:r>
        <w:rPr>
          <w:rFonts w:hint="eastAsia"/>
        </w:rPr>
        <w:t>乳腺肿瘤数据</w:t>
      </w:r>
      <w:proofErr w:type="gramStart"/>
      <w:r>
        <w:rPr>
          <w:rFonts w:hint="eastAsia"/>
        </w:rPr>
        <w:t>集结果</w:t>
      </w:r>
      <w:proofErr w:type="gramEnd"/>
      <w:r>
        <w:rPr>
          <w:rFonts w:hint="eastAsia"/>
        </w:rPr>
        <w:t>分析</w:t>
      </w:r>
    </w:p>
    <w:p w14:paraId="5CAA09BA" w14:textId="77777777" w:rsidR="00742B36" w:rsidRDefault="00742B36" w:rsidP="00742B36">
      <w:r>
        <w:tab/>
      </w:r>
      <w:r w:rsidRPr="00742B36">
        <w:rPr>
          <w:rFonts w:hint="eastAsia"/>
        </w:rPr>
        <w:t>在乳腺肿瘤数据集下分别使用随机森林和</w:t>
      </w:r>
      <w:r w:rsidRPr="00742B36">
        <w:rPr>
          <w:rFonts w:hint="eastAsia"/>
        </w:rPr>
        <w:t>AdaBoost</w:t>
      </w:r>
      <w:r w:rsidRPr="00742B36">
        <w:rPr>
          <w:rFonts w:hint="eastAsia"/>
        </w:rPr>
        <w:t>分类器进行分类预测后得到的混淆矩阵（图</w:t>
      </w:r>
      <w:r w:rsidRPr="00742B36">
        <w:rPr>
          <w:rFonts w:hint="eastAsia"/>
        </w:rPr>
        <w:t>3</w:t>
      </w:r>
      <w:r w:rsidRPr="00742B36">
        <w:t>-</w:t>
      </w:r>
      <w:r>
        <w:t>3</w:t>
      </w:r>
      <w:r w:rsidRPr="00742B36">
        <w:t>-1</w:t>
      </w:r>
      <w:r w:rsidRPr="00742B36">
        <w:rPr>
          <w:rFonts w:hint="eastAsia"/>
        </w:rPr>
        <w:t>、图</w:t>
      </w:r>
      <w:r w:rsidRPr="00742B36">
        <w:rPr>
          <w:rFonts w:hint="eastAsia"/>
        </w:rPr>
        <w:t>3</w:t>
      </w:r>
      <w:r w:rsidRPr="00742B36">
        <w:t>-</w:t>
      </w:r>
      <w:r>
        <w:t>3</w:t>
      </w:r>
      <w:r w:rsidRPr="00742B36">
        <w:t>-</w:t>
      </w:r>
      <w:r>
        <w:t>3</w:t>
      </w:r>
      <w:r w:rsidRPr="00742B36">
        <w:rPr>
          <w:rFonts w:hint="eastAsia"/>
        </w:rPr>
        <w:t>）和评价指标（图</w:t>
      </w:r>
      <w:r w:rsidRPr="00742B36">
        <w:rPr>
          <w:rFonts w:hint="eastAsia"/>
        </w:rPr>
        <w:t>3</w:t>
      </w:r>
      <w:r w:rsidRPr="00742B36">
        <w:t>-</w:t>
      </w:r>
      <w:r>
        <w:t>3</w:t>
      </w:r>
      <w:r w:rsidRPr="00742B36">
        <w:t>-</w:t>
      </w:r>
      <w:r>
        <w:t>2</w:t>
      </w:r>
      <w:r w:rsidRPr="00742B36">
        <w:rPr>
          <w:rFonts w:hint="eastAsia"/>
        </w:rPr>
        <w:t>、图</w:t>
      </w:r>
      <w:r w:rsidRPr="00742B36">
        <w:rPr>
          <w:rFonts w:hint="eastAsia"/>
        </w:rPr>
        <w:t>3</w:t>
      </w:r>
      <w:r w:rsidRPr="00742B36">
        <w:t>-</w:t>
      </w:r>
      <w:r>
        <w:t>3</w:t>
      </w:r>
      <w:r w:rsidRPr="00742B36">
        <w:t>-</w:t>
      </w:r>
      <w:r w:rsidRPr="00742B36">
        <w:rPr>
          <w:rFonts w:hint="eastAsia"/>
        </w:rPr>
        <w:t>4</w:t>
      </w:r>
      <w:r w:rsidRPr="00742B36">
        <w:rPr>
          <w:rFonts w:hint="eastAsia"/>
        </w:rPr>
        <w:t>）如下</w:t>
      </w:r>
      <w:r>
        <w:rPr>
          <w:rFonts w:hint="eastAsia"/>
        </w:rPr>
        <w:t>，以随机森林分类器为例</w:t>
      </w:r>
      <w:r>
        <w:rPr>
          <w:rFonts w:hint="eastAsia"/>
        </w:rPr>
        <w:t xml:space="preserve"> </w:t>
      </w:r>
      <w:r>
        <w:rPr>
          <w:rFonts w:hint="eastAsia"/>
        </w:rPr>
        <w:t>，观察绘制的混淆矩阵，可以发现：在主对角线上的元素均为预测正确的类别，且通过</w:t>
      </w:r>
      <w:proofErr w:type="gramStart"/>
      <w:r>
        <w:rPr>
          <w:rFonts w:hint="eastAsia"/>
        </w:rPr>
        <w:t>颜</w:t>
      </w:r>
      <w:proofErr w:type="gramEnd"/>
    </w:p>
    <w:p w14:paraId="02440947" w14:textId="77777777" w:rsidR="00CE6EBD" w:rsidRPr="009A1484" w:rsidRDefault="00742B36" w:rsidP="00742B36">
      <w:pPr>
        <w:rPr>
          <w:vertAlign w:val="superscript"/>
        </w:rPr>
      </w:pPr>
      <w:r>
        <w:rPr>
          <w:rFonts w:hint="eastAsia"/>
        </w:rPr>
        <w:t>色可以看出该模型的分类准确率较高，我们可以知道预测值为</w:t>
      </w:r>
      <w:r>
        <w:rPr>
          <w:rFonts w:hint="eastAsia"/>
        </w:rPr>
        <w:t xml:space="preserve"> </w:t>
      </w:r>
      <w:r w:rsidR="003B6A79">
        <w:rPr>
          <w:rFonts w:hint="eastAsia"/>
        </w:rPr>
        <w:t>良性</w:t>
      </w:r>
      <w:r>
        <w:rPr>
          <w:rFonts w:hint="eastAsia"/>
        </w:rPr>
        <w:t xml:space="preserve"> </w:t>
      </w:r>
      <w:r>
        <w:rPr>
          <w:rFonts w:hint="eastAsia"/>
        </w:rPr>
        <w:t>的样本中有</w:t>
      </w:r>
      <w:r>
        <w:rPr>
          <w:rFonts w:hint="eastAsia"/>
        </w:rPr>
        <w:t xml:space="preserve"> </w:t>
      </w:r>
      <w:r w:rsidR="003B6A79">
        <w:t>124</w:t>
      </w:r>
      <w:r>
        <w:rPr>
          <w:rFonts w:hint="eastAsia"/>
        </w:rPr>
        <w:t xml:space="preserve"> </w:t>
      </w:r>
      <w:proofErr w:type="gramStart"/>
      <w:r>
        <w:rPr>
          <w:rFonts w:hint="eastAsia"/>
        </w:rPr>
        <w:t>个</w:t>
      </w:r>
      <w:proofErr w:type="gramEnd"/>
      <w:r>
        <w:rPr>
          <w:rFonts w:hint="eastAsia"/>
        </w:rPr>
        <w:t>为</w:t>
      </w:r>
      <w:r>
        <w:rPr>
          <w:rFonts w:hint="eastAsia"/>
        </w:rPr>
        <w:t xml:space="preserve"> </w:t>
      </w:r>
      <w:r w:rsidR="003B6A79">
        <w:rPr>
          <w:rFonts w:hint="eastAsia"/>
        </w:rPr>
        <w:t>良性</w:t>
      </w:r>
      <w:r>
        <w:rPr>
          <w:rFonts w:hint="eastAsia"/>
        </w:rPr>
        <w:t>，</w:t>
      </w:r>
      <w:r w:rsidR="003B6A79">
        <w:t>3</w:t>
      </w:r>
      <w:r>
        <w:rPr>
          <w:rFonts w:hint="eastAsia"/>
        </w:rPr>
        <w:t xml:space="preserve"> </w:t>
      </w:r>
      <w:proofErr w:type="gramStart"/>
      <w:r>
        <w:rPr>
          <w:rFonts w:hint="eastAsia"/>
        </w:rPr>
        <w:t>个</w:t>
      </w:r>
      <w:proofErr w:type="gramEnd"/>
      <w:r>
        <w:rPr>
          <w:rFonts w:hint="eastAsia"/>
        </w:rPr>
        <w:t>为</w:t>
      </w:r>
      <w:r>
        <w:rPr>
          <w:rFonts w:hint="eastAsia"/>
        </w:rPr>
        <w:t xml:space="preserve"> </w:t>
      </w:r>
      <w:r w:rsidR="003B6A79">
        <w:rPr>
          <w:rFonts w:hint="eastAsia"/>
        </w:rPr>
        <w:t>恶性</w:t>
      </w:r>
      <w:r>
        <w:rPr>
          <w:rFonts w:hint="eastAsia"/>
        </w:rPr>
        <w:t>；基于此我们可以计算一些混淆矩阵的模型参数，以</w:t>
      </w:r>
      <w:r w:rsidR="003B6A79">
        <w:rPr>
          <w:rFonts w:hint="eastAsia"/>
        </w:rPr>
        <w:t>准确率</w:t>
      </w:r>
      <w:r>
        <w:rPr>
          <w:rFonts w:hint="eastAsia"/>
        </w:rPr>
        <w:t>为例：</w:t>
      </w:r>
      <w:r w:rsidR="003B6A79">
        <w:rPr>
          <w:rFonts w:hint="eastAsia"/>
        </w:rPr>
        <w:t>准确率</w:t>
      </w:r>
      <w:r>
        <w:rPr>
          <w:rFonts w:hint="eastAsia"/>
        </w:rPr>
        <w:t xml:space="preserve">= TP </w:t>
      </w:r>
      <w:r w:rsidR="003B6A79">
        <w:rPr>
          <w:rFonts w:hint="eastAsia"/>
        </w:rPr>
        <w:t>+</w:t>
      </w:r>
      <w:r w:rsidR="003B6A79">
        <w:t>FN</w:t>
      </w:r>
      <w:r>
        <w:rPr>
          <w:rFonts w:hint="eastAsia"/>
        </w:rPr>
        <w:t>/ (TP + FP</w:t>
      </w:r>
      <w:r w:rsidR="003B6A79">
        <w:rPr>
          <w:rFonts w:hint="eastAsia"/>
        </w:rPr>
        <w:t>+</w:t>
      </w:r>
      <w:r w:rsidR="003B6A79">
        <w:t>TN+FN</w:t>
      </w:r>
      <w:r>
        <w:rPr>
          <w:rFonts w:hint="eastAsia"/>
        </w:rPr>
        <w:t>)=</w:t>
      </w:r>
      <w:r w:rsidR="003B6A79">
        <w:rPr>
          <w:rFonts w:hint="eastAsia"/>
        </w:rPr>
        <w:t>（</w:t>
      </w:r>
      <w:r w:rsidR="003B6A79">
        <w:rPr>
          <w:rFonts w:hint="eastAsia"/>
        </w:rPr>
        <w:t>1</w:t>
      </w:r>
      <w:r w:rsidR="003B6A79">
        <w:t>24</w:t>
      </w:r>
      <w:r w:rsidR="003B6A79">
        <w:rPr>
          <w:rFonts w:hint="eastAsia"/>
        </w:rPr>
        <w:t>+</w:t>
      </w:r>
      <w:r w:rsidR="003B6A79">
        <w:t>70</w:t>
      </w:r>
      <w:r w:rsidR="003B6A79">
        <w:rPr>
          <w:rFonts w:hint="eastAsia"/>
        </w:rPr>
        <w:t>）</w:t>
      </w:r>
      <w:r w:rsidR="003B6A79">
        <w:rPr>
          <w:rFonts w:hint="eastAsia"/>
        </w:rPr>
        <w:t>/</w:t>
      </w:r>
      <w:r w:rsidR="003B6A79">
        <w:t>(124+70+6+3) = 95.57%,</w:t>
      </w:r>
      <w:r w:rsidR="003B6A79">
        <w:rPr>
          <w:rFonts w:hint="eastAsia"/>
        </w:rPr>
        <w:t>与我们在评价指标中所看到的一致，</w:t>
      </w:r>
      <w:r>
        <w:rPr>
          <w:rFonts w:hint="eastAsia"/>
        </w:rPr>
        <w:t>通过混淆矩阵能够帮助我们分析每个类别的误分类情况，从而帮助我们分析调整</w:t>
      </w:r>
      <w:r w:rsidR="003B6A79">
        <w:rPr>
          <w:rFonts w:hint="eastAsia"/>
        </w:rPr>
        <w:t>。</w:t>
      </w:r>
      <w:r w:rsidR="009A1484">
        <w:rPr>
          <w:rFonts w:hint="eastAsia"/>
          <w:vertAlign w:val="superscript"/>
        </w:rPr>
        <w:t>[</w:t>
      </w:r>
      <w:r w:rsidR="009A1484">
        <w:rPr>
          <w:vertAlign w:val="superscript"/>
        </w:rPr>
        <w:t>8]</w:t>
      </w:r>
    </w:p>
    <w:p w14:paraId="0724A111" w14:textId="77777777" w:rsidR="00742B36" w:rsidRPr="00742B36" w:rsidRDefault="00742B36" w:rsidP="00742B36">
      <w:pPr>
        <w:jc w:val="center"/>
      </w:pPr>
      <w:r w:rsidRPr="00742B36">
        <w:rPr>
          <w:noProof/>
        </w:rPr>
        <w:drawing>
          <wp:inline distT="0" distB="0" distL="0" distR="0" wp14:anchorId="58CA853C" wp14:editId="6C6640C3">
            <wp:extent cx="1917700" cy="1753994"/>
            <wp:effectExtent l="0" t="0" r="6350" b="0"/>
            <wp:docPr id="16" name="图片 16" descr="C:\Users\hw1102\Desktop\图片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w1102\Desktop\图片2.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1953" cy="1776177"/>
                    </a:xfrm>
                    <a:prstGeom prst="rect">
                      <a:avLst/>
                    </a:prstGeom>
                    <a:noFill/>
                    <a:ln>
                      <a:noFill/>
                    </a:ln>
                  </pic:spPr>
                </pic:pic>
              </a:graphicData>
            </a:graphic>
          </wp:inline>
        </w:drawing>
      </w:r>
    </w:p>
    <w:p w14:paraId="2343CC77" w14:textId="77777777" w:rsidR="00AC17AB" w:rsidRPr="00742B36" w:rsidRDefault="00742B36" w:rsidP="00742B36">
      <w:pPr>
        <w:jc w:val="center"/>
      </w:pPr>
      <w:r w:rsidRPr="00742B36">
        <w:rPr>
          <w:rFonts w:hint="eastAsia"/>
        </w:rPr>
        <w:t>图</w:t>
      </w:r>
      <w:r w:rsidRPr="00742B36">
        <w:rPr>
          <w:rFonts w:hint="eastAsia"/>
        </w:rPr>
        <w:t>3</w:t>
      </w:r>
      <w:r w:rsidRPr="00742B36">
        <w:t>-3-1</w:t>
      </w:r>
      <w:r w:rsidRPr="00742B36">
        <w:rPr>
          <w:rFonts w:hint="eastAsia"/>
        </w:rPr>
        <w:t>：乳腺肿瘤随机森林分类器下混淆矩阵</w:t>
      </w:r>
    </w:p>
    <w:p w14:paraId="7B07C00B" w14:textId="77777777" w:rsidR="00AC17AB" w:rsidRDefault="00742B36" w:rsidP="00742B36">
      <w:pPr>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742B36">
        <w:rPr>
          <w:noProof/>
        </w:rPr>
        <w:drawing>
          <wp:inline distT="0" distB="0" distL="0" distR="0" wp14:anchorId="29CF5D3F" wp14:editId="1338FCA7">
            <wp:extent cx="3651250" cy="2533650"/>
            <wp:effectExtent l="0" t="0" r="6350" b="0"/>
            <wp:docPr id="12" name="图片 12" descr="C:\Users\hw1102\Desktop\图片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w1102\Desktop\图片3.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1250" cy="2533650"/>
                    </a:xfrm>
                    <a:prstGeom prst="rect">
                      <a:avLst/>
                    </a:prstGeom>
                    <a:noFill/>
                    <a:ln>
                      <a:noFill/>
                    </a:ln>
                  </pic:spPr>
                </pic:pic>
              </a:graphicData>
            </a:graphic>
          </wp:inline>
        </w:drawing>
      </w:r>
    </w:p>
    <w:p w14:paraId="735F5A3F" w14:textId="77777777" w:rsidR="00742B36" w:rsidRPr="00742B36" w:rsidRDefault="00742B36" w:rsidP="00742B36">
      <w:pPr>
        <w:jc w:val="center"/>
      </w:pPr>
      <w:r w:rsidRPr="00742B36">
        <w:rPr>
          <w:rFonts w:hint="eastAsia"/>
        </w:rPr>
        <w:t>图</w:t>
      </w:r>
      <w:r w:rsidRPr="00742B36">
        <w:rPr>
          <w:rFonts w:hint="eastAsia"/>
        </w:rPr>
        <w:t>3</w:t>
      </w:r>
      <w:r w:rsidRPr="00742B36">
        <w:t>-3-2</w:t>
      </w:r>
      <w:r w:rsidRPr="00742B36">
        <w:rPr>
          <w:rFonts w:hint="eastAsia"/>
        </w:rPr>
        <w:t>：乳腺肿瘤随机森林分类器下评价指标</w:t>
      </w:r>
    </w:p>
    <w:p w14:paraId="2C1608DE" w14:textId="77777777" w:rsidR="00742B36" w:rsidRDefault="003B6A79" w:rsidP="003B6A79">
      <w:pPr>
        <w:jc w:val="center"/>
      </w:pPr>
      <w:r w:rsidRPr="003B6A79">
        <w:rPr>
          <w:noProof/>
        </w:rPr>
        <w:lastRenderedPageBreak/>
        <w:drawing>
          <wp:inline distT="0" distB="0" distL="0" distR="0" wp14:anchorId="0C414014" wp14:editId="3E43F597">
            <wp:extent cx="3124200" cy="2857500"/>
            <wp:effectExtent l="0" t="0" r="0" b="0"/>
            <wp:docPr id="18" name="图片 18" descr="C:\Users\hw1102\Desktop\图片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w1102\Desktop\图片4.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200" cy="2857500"/>
                    </a:xfrm>
                    <a:prstGeom prst="rect">
                      <a:avLst/>
                    </a:prstGeom>
                    <a:noFill/>
                    <a:ln>
                      <a:noFill/>
                    </a:ln>
                  </pic:spPr>
                </pic:pic>
              </a:graphicData>
            </a:graphic>
          </wp:inline>
        </w:drawing>
      </w:r>
    </w:p>
    <w:p w14:paraId="645EE85D" w14:textId="77777777" w:rsidR="003B6A79" w:rsidRDefault="003B6A79" w:rsidP="003B6A79">
      <w:pPr>
        <w:jc w:val="center"/>
      </w:pPr>
      <w:r w:rsidRPr="003B6A79">
        <w:rPr>
          <w:rFonts w:hint="eastAsia"/>
        </w:rPr>
        <w:t>图</w:t>
      </w:r>
      <w:r w:rsidRPr="003B6A79">
        <w:rPr>
          <w:rFonts w:hint="eastAsia"/>
        </w:rPr>
        <w:t>3-</w:t>
      </w:r>
      <w:r>
        <w:t>3</w:t>
      </w:r>
      <w:r w:rsidRPr="003B6A79">
        <w:rPr>
          <w:rFonts w:hint="eastAsia"/>
        </w:rPr>
        <w:t>-</w:t>
      </w:r>
      <w:r>
        <w:t>3</w:t>
      </w:r>
      <w:r w:rsidRPr="003B6A79">
        <w:rPr>
          <w:rFonts w:hint="eastAsia"/>
        </w:rPr>
        <w:t>：乳腺肿瘤</w:t>
      </w:r>
      <w:r w:rsidRPr="003B6A79">
        <w:rPr>
          <w:rFonts w:hint="eastAsia"/>
        </w:rPr>
        <w:t>AdaBoost</w:t>
      </w:r>
      <w:r w:rsidRPr="003B6A79">
        <w:rPr>
          <w:rFonts w:hint="eastAsia"/>
        </w:rPr>
        <w:t>分类器下混淆矩阵</w:t>
      </w:r>
    </w:p>
    <w:p w14:paraId="28052F13" w14:textId="77777777" w:rsidR="003B6A79" w:rsidRDefault="003B6A79" w:rsidP="003B6A79">
      <w:pPr>
        <w:jc w:val="center"/>
      </w:pPr>
      <w:r w:rsidRPr="003B6A79">
        <w:rPr>
          <w:noProof/>
        </w:rPr>
        <w:drawing>
          <wp:inline distT="0" distB="0" distL="0" distR="0" wp14:anchorId="50316FC8" wp14:editId="139A21E7">
            <wp:extent cx="3714750" cy="2571750"/>
            <wp:effectExtent l="0" t="0" r="0" b="0"/>
            <wp:docPr id="19" name="图片 19" descr="C:\Users\hw1102\Desktop\图片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w1102\Desktop\图片5.e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4750" cy="2571750"/>
                    </a:xfrm>
                    <a:prstGeom prst="rect">
                      <a:avLst/>
                    </a:prstGeom>
                    <a:noFill/>
                    <a:ln>
                      <a:noFill/>
                    </a:ln>
                  </pic:spPr>
                </pic:pic>
              </a:graphicData>
            </a:graphic>
          </wp:inline>
        </w:drawing>
      </w:r>
    </w:p>
    <w:p w14:paraId="69EBA5F8" w14:textId="77777777" w:rsidR="003B6A79" w:rsidRDefault="003B6A79" w:rsidP="003B6A79">
      <w:pPr>
        <w:jc w:val="center"/>
      </w:pPr>
      <w:r w:rsidRPr="003B6A79">
        <w:rPr>
          <w:rFonts w:hint="eastAsia"/>
        </w:rPr>
        <w:t>图</w:t>
      </w:r>
      <w:r w:rsidRPr="003B6A79">
        <w:rPr>
          <w:rFonts w:hint="eastAsia"/>
        </w:rPr>
        <w:t>3-</w:t>
      </w:r>
      <w:r>
        <w:t>3</w:t>
      </w:r>
      <w:r w:rsidRPr="003B6A79">
        <w:rPr>
          <w:rFonts w:hint="eastAsia"/>
        </w:rPr>
        <w:t>-4</w:t>
      </w:r>
      <w:r w:rsidRPr="003B6A79">
        <w:rPr>
          <w:rFonts w:hint="eastAsia"/>
        </w:rPr>
        <w:t>：乳腺肿瘤</w:t>
      </w:r>
      <w:r w:rsidRPr="003B6A79">
        <w:rPr>
          <w:rFonts w:hint="eastAsia"/>
        </w:rPr>
        <w:t>AdaBoost</w:t>
      </w:r>
      <w:r w:rsidRPr="003B6A79">
        <w:rPr>
          <w:rFonts w:hint="eastAsia"/>
        </w:rPr>
        <w:t>分类器下评价指标</w:t>
      </w:r>
    </w:p>
    <w:p w14:paraId="104B1288" w14:textId="77777777" w:rsidR="00CE6EBD" w:rsidRPr="00CE6EBD" w:rsidRDefault="00CE6EBD" w:rsidP="00CE6EBD">
      <w:pPr>
        <w:jc w:val="left"/>
      </w:pPr>
      <w:r w:rsidRPr="00CE6EBD">
        <w:rPr>
          <w:rFonts w:hint="eastAsia"/>
        </w:rPr>
        <w:t>从上面的四幅图可以看出，乳腺肿瘤数据集在两种分类器下的分类效果都比较好，准确率都高于</w:t>
      </w:r>
      <w:r w:rsidRPr="00CE6EBD">
        <w:rPr>
          <w:rFonts w:hint="eastAsia"/>
        </w:rPr>
        <w:t>95%</w:t>
      </w:r>
      <w:r w:rsidRPr="00CE6EBD">
        <w:rPr>
          <w:rFonts w:hint="eastAsia"/>
        </w:rPr>
        <w:t>，且通过混淆矩阵可以看出，假阴性情况较少，有恶性肿瘤的情况基本都能被确诊出。</w:t>
      </w:r>
    </w:p>
    <w:p w14:paraId="2B12B36A" w14:textId="77777777" w:rsidR="003B6A79" w:rsidRDefault="00AC17AB" w:rsidP="003B6A79">
      <w:pPr>
        <w:pStyle w:val="4"/>
      </w:pPr>
      <w:r w:rsidRPr="003B6A79">
        <w:rPr>
          <w:rFonts w:hint="eastAsia"/>
        </w:rPr>
        <w:t>3</w:t>
      </w:r>
      <w:r w:rsidRPr="003B6A79">
        <w:t>.3.1.</w:t>
      </w:r>
      <w:r w:rsidR="003B6A79">
        <w:t>2</w:t>
      </w:r>
      <w:r w:rsidR="003B6A79">
        <w:rPr>
          <w:rFonts w:hint="eastAsia"/>
        </w:rPr>
        <w:t>鸢尾</w:t>
      </w:r>
      <w:proofErr w:type="gramStart"/>
      <w:r w:rsidR="003B6A79">
        <w:rPr>
          <w:rFonts w:hint="eastAsia"/>
        </w:rPr>
        <w:t>花</w:t>
      </w:r>
      <w:r w:rsidR="003B6A79" w:rsidRPr="003B6A79">
        <w:t>数据集结果</w:t>
      </w:r>
      <w:proofErr w:type="gramEnd"/>
      <w:r w:rsidR="003B6A79" w:rsidRPr="003B6A79">
        <w:t>分析</w:t>
      </w:r>
    </w:p>
    <w:p w14:paraId="0779B258" w14:textId="77777777" w:rsidR="00923FFA" w:rsidRDefault="00CE6EBD" w:rsidP="00923FFA">
      <w:r>
        <w:tab/>
      </w:r>
      <w:r w:rsidRPr="00CE6EBD">
        <w:rPr>
          <w:rFonts w:hint="eastAsia"/>
        </w:rPr>
        <w:t>在鸢尾</w:t>
      </w:r>
      <w:proofErr w:type="gramStart"/>
      <w:r w:rsidRPr="00CE6EBD">
        <w:rPr>
          <w:rFonts w:hint="eastAsia"/>
        </w:rPr>
        <w:t>花数据</w:t>
      </w:r>
      <w:proofErr w:type="gramEnd"/>
      <w:r w:rsidRPr="00CE6EBD">
        <w:rPr>
          <w:rFonts w:hint="eastAsia"/>
        </w:rPr>
        <w:t>集下分别使用随机森林和</w:t>
      </w:r>
      <w:r w:rsidRPr="00CE6EBD">
        <w:rPr>
          <w:rFonts w:hint="eastAsia"/>
        </w:rPr>
        <w:t>AdaBoost</w:t>
      </w:r>
      <w:r w:rsidRPr="00CE6EBD">
        <w:rPr>
          <w:rFonts w:hint="eastAsia"/>
        </w:rPr>
        <w:t>分类器进行分类预测后得到的混淆矩阵（图</w:t>
      </w:r>
      <w:r w:rsidRPr="00CE6EBD">
        <w:rPr>
          <w:rFonts w:hint="eastAsia"/>
        </w:rPr>
        <w:t>3</w:t>
      </w:r>
      <w:r w:rsidRPr="00CE6EBD">
        <w:t>-</w:t>
      </w:r>
      <w:r>
        <w:t>3</w:t>
      </w:r>
      <w:r w:rsidRPr="00CE6EBD">
        <w:t>-</w:t>
      </w:r>
      <w:r w:rsidRPr="00CE6EBD">
        <w:rPr>
          <w:rFonts w:hint="eastAsia"/>
        </w:rPr>
        <w:t>5</w:t>
      </w:r>
      <w:r w:rsidRPr="00CE6EBD">
        <w:rPr>
          <w:rFonts w:hint="eastAsia"/>
        </w:rPr>
        <w:t>、图</w:t>
      </w:r>
      <w:r w:rsidRPr="00CE6EBD">
        <w:rPr>
          <w:rFonts w:hint="eastAsia"/>
        </w:rPr>
        <w:t>3</w:t>
      </w:r>
      <w:r w:rsidRPr="00CE6EBD">
        <w:t>-</w:t>
      </w:r>
      <w:r>
        <w:t>3</w:t>
      </w:r>
      <w:r w:rsidRPr="00CE6EBD">
        <w:t>-</w:t>
      </w:r>
      <w:r>
        <w:t>7</w:t>
      </w:r>
      <w:r w:rsidRPr="00CE6EBD">
        <w:rPr>
          <w:rFonts w:hint="eastAsia"/>
        </w:rPr>
        <w:t>）和评价指标（图</w:t>
      </w:r>
      <w:r w:rsidRPr="00CE6EBD">
        <w:rPr>
          <w:rFonts w:hint="eastAsia"/>
        </w:rPr>
        <w:t>3</w:t>
      </w:r>
      <w:r w:rsidRPr="00CE6EBD">
        <w:t>-</w:t>
      </w:r>
      <w:r>
        <w:t>3</w:t>
      </w:r>
      <w:r w:rsidRPr="00CE6EBD">
        <w:t>-</w:t>
      </w:r>
      <w:r>
        <w:t>6</w:t>
      </w:r>
      <w:r w:rsidRPr="00CE6EBD">
        <w:rPr>
          <w:rFonts w:hint="eastAsia"/>
        </w:rPr>
        <w:t>、图</w:t>
      </w:r>
      <w:r w:rsidRPr="00CE6EBD">
        <w:rPr>
          <w:rFonts w:hint="eastAsia"/>
        </w:rPr>
        <w:t>3</w:t>
      </w:r>
      <w:r w:rsidRPr="00CE6EBD">
        <w:t>-</w:t>
      </w:r>
      <w:r>
        <w:t>3</w:t>
      </w:r>
      <w:r w:rsidRPr="00CE6EBD">
        <w:t>-</w:t>
      </w:r>
      <w:r w:rsidRPr="00CE6EBD">
        <w:rPr>
          <w:rFonts w:hint="eastAsia"/>
        </w:rPr>
        <w:t>8</w:t>
      </w:r>
      <w:r w:rsidRPr="00CE6EBD">
        <w:rPr>
          <w:rFonts w:hint="eastAsia"/>
        </w:rPr>
        <w:t>）如下</w:t>
      </w:r>
      <w:r w:rsidR="00923FFA">
        <w:rPr>
          <w:rFonts w:hint="eastAsia"/>
        </w:rPr>
        <w:t>，通过观察可以发现，两</w:t>
      </w:r>
    </w:p>
    <w:p w14:paraId="62BB7C5C" w14:textId="77777777" w:rsidR="00923FFA" w:rsidRDefault="00923FFA" w:rsidP="00923FFA">
      <w:r>
        <w:rPr>
          <w:rFonts w:hint="eastAsia"/>
        </w:rPr>
        <w:t>种算法对于鸢尾</w:t>
      </w:r>
      <w:proofErr w:type="gramStart"/>
      <w:r>
        <w:rPr>
          <w:rFonts w:hint="eastAsia"/>
        </w:rPr>
        <w:t>花数据</w:t>
      </w:r>
      <w:proofErr w:type="gramEnd"/>
      <w:r>
        <w:rPr>
          <w:rFonts w:hint="eastAsia"/>
        </w:rPr>
        <w:t>集的分类效果均较好，但是均对变色鸢尾类别标签的一个样本预测为</w:t>
      </w:r>
    </w:p>
    <w:p w14:paraId="4D9EBD92" w14:textId="77777777" w:rsidR="003B6A79" w:rsidRPr="00CE6EBD" w:rsidRDefault="00923FFA" w:rsidP="00923FFA">
      <w:r>
        <w:rPr>
          <w:rFonts w:hint="eastAsia"/>
        </w:rPr>
        <w:t>维吉尼亚鸢尾，除此之外，随机森林模型</w:t>
      </w:r>
      <w:proofErr w:type="gramStart"/>
      <w:r>
        <w:rPr>
          <w:rFonts w:hint="eastAsia"/>
        </w:rPr>
        <w:t>还误分了</w:t>
      </w:r>
      <w:proofErr w:type="gramEnd"/>
      <w:r>
        <w:rPr>
          <w:rFonts w:hint="eastAsia"/>
        </w:rPr>
        <w:t>一个样本，基于该次数据集的划分，</w:t>
      </w:r>
      <w:proofErr w:type="spellStart"/>
      <w:r>
        <w:t>A</w:t>
      </w:r>
      <w:r>
        <w:rPr>
          <w:rFonts w:hint="eastAsia"/>
        </w:rPr>
        <w:t>da</w:t>
      </w:r>
      <w:r>
        <w:t>boost</w:t>
      </w:r>
      <w:proofErr w:type="spellEnd"/>
      <w:r>
        <w:rPr>
          <w:rFonts w:hint="eastAsia"/>
        </w:rPr>
        <w:t>的分类效果略优于随机森林模型。</w:t>
      </w:r>
      <w:r>
        <w:cr/>
      </w:r>
    </w:p>
    <w:p w14:paraId="5DDB764F" w14:textId="77777777" w:rsidR="003B6A79" w:rsidRDefault="00CE6EBD" w:rsidP="00CE6EBD">
      <w:pPr>
        <w:jc w:val="center"/>
      </w:pPr>
      <w:r w:rsidRPr="00CE6EBD">
        <w:rPr>
          <w:noProof/>
        </w:rPr>
        <w:lastRenderedPageBreak/>
        <w:drawing>
          <wp:inline distT="0" distB="0" distL="0" distR="0" wp14:anchorId="1B135105" wp14:editId="4F17E5D6">
            <wp:extent cx="3498850" cy="3289300"/>
            <wp:effectExtent l="0" t="0" r="6350" b="6350"/>
            <wp:docPr id="26" name="图片 26" descr="C:\Users\hw1102\Desktop\图片1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w1102\Desktop\图片14.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8850" cy="3289300"/>
                    </a:xfrm>
                    <a:prstGeom prst="rect">
                      <a:avLst/>
                    </a:prstGeom>
                    <a:noFill/>
                    <a:ln>
                      <a:noFill/>
                    </a:ln>
                  </pic:spPr>
                </pic:pic>
              </a:graphicData>
            </a:graphic>
          </wp:inline>
        </w:drawing>
      </w:r>
    </w:p>
    <w:p w14:paraId="4756A099" w14:textId="77777777" w:rsidR="00CE6EBD" w:rsidRPr="00CE6EBD" w:rsidRDefault="00CE6EBD" w:rsidP="00CE6EBD">
      <w:pPr>
        <w:jc w:val="center"/>
      </w:pPr>
      <w:r w:rsidRPr="00CE6EBD">
        <w:rPr>
          <w:rFonts w:hint="eastAsia"/>
        </w:rPr>
        <w:t>图</w:t>
      </w:r>
      <w:r w:rsidRPr="00CE6EBD">
        <w:rPr>
          <w:rFonts w:hint="eastAsia"/>
        </w:rPr>
        <w:t>3</w:t>
      </w:r>
      <w:r w:rsidRPr="00CE6EBD">
        <w:t>-3-</w:t>
      </w:r>
      <w:r>
        <w:t>5</w:t>
      </w:r>
      <w:r w:rsidRPr="00CE6EBD">
        <w:rPr>
          <w:rFonts w:hint="eastAsia"/>
        </w:rPr>
        <w:t>：</w:t>
      </w:r>
      <w:r>
        <w:rPr>
          <w:rFonts w:hint="eastAsia"/>
        </w:rPr>
        <w:t>鸢尾花</w:t>
      </w:r>
      <w:r w:rsidRPr="00CE6EBD">
        <w:rPr>
          <w:rFonts w:hint="eastAsia"/>
        </w:rPr>
        <w:t>随机森林分类器下混淆矩阵</w:t>
      </w:r>
    </w:p>
    <w:p w14:paraId="615BD6A3" w14:textId="77777777" w:rsidR="00DE2CD0" w:rsidRDefault="00CE6EBD" w:rsidP="00CE6EBD">
      <w:pPr>
        <w:jc w:val="center"/>
      </w:pPr>
      <w:r w:rsidRPr="00CE6EBD">
        <w:rPr>
          <w:noProof/>
        </w:rPr>
        <w:drawing>
          <wp:inline distT="0" distB="0" distL="0" distR="0" wp14:anchorId="62D92559" wp14:editId="3F7AA2AC">
            <wp:extent cx="3416300" cy="2370615"/>
            <wp:effectExtent l="0" t="0" r="0" b="0"/>
            <wp:docPr id="27" name="图片 27" descr="C:\Users\hw1102\Desktop\图片1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w1102\Desktop\图片15.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7246" cy="2385150"/>
                    </a:xfrm>
                    <a:prstGeom prst="rect">
                      <a:avLst/>
                    </a:prstGeom>
                    <a:noFill/>
                    <a:ln>
                      <a:noFill/>
                    </a:ln>
                  </pic:spPr>
                </pic:pic>
              </a:graphicData>
            </a:graphic>
          </wp:inline>
        </w:drawing>
      </w:r>
    </w:p>
    <w:p w14:paraId="1B4608E1" w14:textId="77777777" w:rsidR="00CE6EBD" w:rsidRPr="00CE6EBD" w:rsidRDefault="00CE6EBD" w:rsidP="00CE6EBD">
      <w:pPr>
        <w:jc w:val="center"/>
      </w:pPr>
      <w:r w:rsidRPr="00CE6EBD">
        <w:rPr>
          <w:rFonts w:hint="eastAsia"/>
        </w:rPr>
        <w:t>图</w:t>
      </w:r>
      <w:r w:rsidRPr="00CE6EBD">
        <w:rPr>
          <w:rFonts w:hint="eastAsia"/>
        </w:rPr>
        <w:t>3</w:t>
      </w:r>
      <w:r w:rsidRPr="00CE6EBD">
        <w:t>-3-</w:t>
      </w:r>
      <w:r>
        <w:t>6</w:t>
      </w:r>
      <w:r w:rsidRPr="00CE6EBD">
        <w:rPr>
          <w:rFonts w:hint="eastAsia"/>
        </w:rPr>
        <w:t>：</w:t>
      </w:r>
      <w:r>
        <w:rPr>
          <w:rFonts w:hint="eastAsia"/>
        </w:rPr>
        <w:t>鸢尾花</w:t>
      </w:r>
      <w:r w:rsidRPr="00CE6EBD">
        <w:rPr>
          <w:rFonts w:hint="eastAsia"/>
        </w:rPr>
        <w:t>随机森林分类器下评价指标</w:t>
      </w:r>
    </w:p>
    <w:p w14:paraId="68CF5529" w14:textId="77777777" w:rsidR="00DE2CD0" w:rsidRDefault="00CE6EBD" w:rsidP="00CE6EBD">
      <w:pPr>
        <w:jc w:val="center"/>
      </w:pPr>
      <w:r w:rsidRPr="00CE6EBD">
        <w:rPr>
          <w:noProof/>
        </w:rPr>
        <w:lastRenderedPageBreak/>
        <w:drawing>
          <wp:inline distT="0" distB="0" distL="0" distR="0" wp14:anchorId="5EBF6411" wp14:editId="6F6EDA3B">
            <wp:extent cx="3498850" cy="3289300"/>
            <wp:effectExtent l="0" t="0" r="6350" b="6350"/>
            <wp:docPr id="28" name="图片 28" descr="C:\Users\hw1102\Desktop\图片1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w1102\Desktop\图片16.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8850" cy="3289300"/>
                    </a:xfrm>
                    <a:prstGeom prst="rect">
                      <a:avLst/>
                    </a:prstGeom>
                    <a:noFill/>
                    <a:ln>
                      <a:noFill/>
                    </a:ln>
                  </pic:spPr>
                </pic:pic>
              </a:graphicData>
            </a:graphic>
          </wp:inline>
        </w:drawing>
      </w:r>
    </w:p>
    <w:p w14:paraId="7502F349" w14:textId="77777777" w:rsidR="00CE6EBD" w:rsidRPr="00CE6EBD" w:rsidRDefault="00CE6EBD" w:rsidP="00CE6EBD">
      <w:pPr>
        <w:jc w:val="center"/>
      </w:pPr>
      <w:r w:rsidRPr="00CE6EBD">
        <w:rPr>
          <w:rFonts w:hint="eastAsia"/>
        </w:rPr>
        <w:t>图</w:t>
      </w:r>
      <w:r w:rsidRPr="00CE6EBD">
        <w:rPr>
          <w:rFonts w:hint="eastAsia"/>
        </w:rPr>
        <w:t>3-</w:t>
      </w:r>
      <w:r w:rsidRPr="00CE6EBD">
        <w:t>3</w:t>
      </w:r>
      <w:r w:rsidRPr="00CE6EBD">
        <w:rPr>
          <w:rFonts w:hint="eastAsia"/>
        </w:rPr>
        <w:t>-</w:t>
      </w:r>
      <w:r>
        <w:t>7</w:t>
      </w:r>
      <w:r w:rsidRPr="00CE6EBD">
        <w:rPr>
          <w:rFonts w:hint="eastAsia"/>
        </w:rPr>
        <w:t>：</w:t>
      </w:r>
      <w:r>
        <w:rPr>
          <w:rFonts w:hint="eastAsia"/>
        </w:rPr>
        <w:t>鸢尾花</w:t>
      </w:r>
      <w:r w:rsidRPr="00CE6EBD">
        <w:rPr>
          <w:rFonts w:hint="eastAsia"/>
        </w:rPr>
        <w:t>AdaBoost</w:t>
      </w:r>
      <w:r w:rsidRPr="00CE6EBD">
        <w:rPr>
          <w:rFonts w:hint="eastAsia"/>
        </w:rPr>
        <w:t>分类器下混淆矩阵</w:t>
      </w:r>
    </w:p>
    <w:p w14:paraId="0D3C3F38" w14:textId="77777777" w:rsidR="00DE2CD0" w:rsidRDefault="00CE6EBD" w:rsidP="00CE6EBD">
      <w:pPr>
        <w:jc w:val="center"/>
      </w:pPr>
      <w:r w:rsidRPr="00CE6EBD">
        <w:rPr>
          <w:noProof/>
        </w:rPr>
        <w:drawing>
          <wp:inline distT="0" distB="0" distL="0" distR="0" wp14:anchorId="0AB70585" wp14:editId="2A5B6B00">
            <wp:extent cx="3651250" cy="2533650"/>
            <wp:effectExtent l="0" t="0" r="6350" b="0"/>
            <wp:docPr id="29" name="图片 29" descr="C:\Users\hw1102\Desktop\图片1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w1102\Desktop\图片17.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1250" cy="2533650"/>
                    </a:xfrm>
                    <a:prstGeom prst="rect">
                      <a:avLst/>
                    </a:prstGeom>
                    <a:noFill/>
                    <a:ln>
                      <a:noFill/>
                    </a:ln>
                  </pic:spPr>
                </pic:pic>
              </a:graphicData>
            </a:graphic>
          </wp:inline>
        </w:drawing>
      </w:r>
    </w:p>
    <w:p w14:paraId="5B51F905" w14:textId="77777777" w:rsidR="00923FFA" w:rsidRDefault="00CE6EBD" w:rsidP="00923FFA">
      <w:pPr>
        <w:jc w:val="center"/>
      </w:pPr>
      <w:r w:rsidRPr="00CE6EBD">
        <w:rPr>
          <w:rFonts w:hint="eastAsia"/>
        </w:rPr>
        <w:t>图</w:t>
      </w:r>
      <w:r w:rsidRPr="00CE6EBD">
        <w:rPr>
          <w:rFonts w:hint="eastAsia"/>
        </w:rPr>
        <w:t>3-</w:t>
      </w:r>
      <w:r w:rsidRPr="00CE6EBD">
        <w:t>3</w:t>
      </w:r>
      <w:r w:rsidRPr="00CE6EBD">
        <w:rPr>
          <w:rFonts w:hint="eastAsia"/>
        </w:rPr>
        <w:t>-</w:t>
      </w:r>
      <w:r>
        <w:t>8</w:t>
      </w:r>
      <w:r w:rsidRPr="00CE6EBD">
        <w:rPr>
          <w:rFonts w:hint="eastAsia"/>
        </w:rPr>
        <w:t>：</w:t>
      </w:r>
      <w:r>
        <w:rPr>
          <w:rFonts w:hint="eastAsia"/>
        </w:rPr>
        <w:t>鸢尾花</w:t>
      </w:r>
      <w:r w:rsidRPr="00CE6EBD">
        <w:rPr>
          <w:rFonts w:hint="eastAsia"/>
        </w:rPr>
        <w:t>AdaBoost</w:t>
      </w:r>
      <w:r w:rsidRPr="00CE6EBD">
        <w:rPr>
          <w:rFonts w:hint="eastAsia"/>
        </w:rPr>
        <w:t>分类器下评价指标</w:t>
      </w:r>
    </w:p>
    <w:p w14:paraId="72CB1F10" w14:textId="77777777" w:rsidR="00923FFA" w:rsidRDefault="00923FFA" w:rsidP="00923FFA">
      <w:pPr>
        <w:pStyle w:val="4"/>
      </w:pPr>
      <w:r>
        <w:rPr>
          <w:rFonts w:hint="eastAsia"/>
        </w:rPr>
        <w:t>3.</w:t>
      </w:r>
      <w:r>
        <w:t xml:space="preserve">3.1.3 </w:t>
      </w:r>
      <w:r>
        <w:rPr>
          <w:rFonts w:hint="eastAsia"/>
        </w:rPr>
        <w:t>算法分类性能比较</w:t>
      </w:r>
    </w:p>
    <w:p w14:paraId="75739861" w14:textId="77777777" w:rsidR="00923FFA" w:rsidRPr="00923FFA" w:rsidRDefault="00923FFA" w:rsidP="00923FFA">
      <w:r>
        <w:tab/>
      </w:r>
      <w:r w:rsidRPr="00923FFA">
        <w:rPr>
          <w:rFonts w:hint="eastAsia"/>
        </w:rPr>
        <w:t>乳腺肿瘤和鸢尾</w:t>
      </w:r>
      <w:proofErr w:type="gramStart"/>
      <w:r w:rsidRPr="00923FFA">
        <w:rPr>
          <w:rFonts w:hint="eastAsia"/>
        </w:rPr>
        <w:t>花数据</w:t>
      </w:r>
      <w:proofErr w:type="gramEnd"/>
      <w:r w:rsidRPr="00923FFA">
        <w:rPr>
          <w:rFonts w:hint="eastAsia"/>
        </w:rPr>
        <w:t>集在两种分类器下的评价指标对比如图</w:t>
      </w:r>
      <w:r w:rsidRPr="00923FFA">
        <w:rPr>
          <w:rFonts w:hint="eastAsia"/>
        </w:rPr>
        <w:t>3-3-</w:t>
      </w:r>
      <w:r>
        <w:t>9</w:t>
      </w:r>
      <w:r w:rsidRPr="00923FFA">
        <w:rPr>
          <w:rFonts w:hint="eastAsia"/>
        </w:rPr>
        <w:t>和图</w:t>
      </w:r>
      <w:r w:rsidRPr="00923FFA">
        <w:rPr>
          <w:rFonts w:hint="eastAsia"/>
        </w:rPr>
        <w:t>3-3-</w:t>
      </w:r>
      <w:r>
        <w:t>10</w:t>
      </w:r>
      <w:r w:rsidRPr="00923FFA">
        <w:rPr>
          <w:rFonts w:hint="eastAsia"/>
        </w:rPr>
        <w:t>所示。从</w:t>
      </w:r>
      <w:r>
        <w:rPr>
          <w:rFonts w:hint="eastAsia"/>
        </w:rPr>
        <w:t>评价指标</w:t>
      </w:r>
      <w:r w:rsidRPr="00923FFA">
        <w:rPr>
          <w:rFonts w:hint="eastAsia"/>
        </w:rPr>
        <w:t>图</w:t>
      </w:r>
      <w:r>
        <w:rPr>
          <w:rFonts w:hint="eastAsia"/>
        </w:rPr>
        <w:t>中</w:t>
      </w:r>
      <w:r w:rsidRPr="00923FFA">
        <w:rPr>
          <w:rFonts w:hint="eastAsia"/>
        </w:rPr>
        <w:t>可以看出，在相同的数据集下，使用相同训练集和测试集，</w:t>
      </w:r>
      <w:r w:rsidRPr="00923FFA">
        <w:rPr>
          <w:rFonts w:hint="eastAsia"/>
        </w:rPr>
        <w:t>AdaBoost</w:t>
      </w:r>
      <w:r w:rsidRPr="00923FFA">
        <w:rPr>
          <w:rFonts w:hint="eastAsia"/>
        </w:rPr>
        <w:t>分类器的分类效果普遍优于随机森林。</w:t>
      </w:r>
      <w:r w:rsidR="003059E7">
        <w:rPr>
          <w:rFonts w:hint="eastAsia"/>
        </w:rPr>
        <w:t>这与</w:t>
      </w:r>
      <w:proofErr w:type="spellStart"/>
      <w:r w:rsidR="003059E7">
        <w:rPr>
          <w:rFonts w:hint="eastAsia"/>
        </w:rPr>
        <w:t>Adaboost</w:t>
      </w:r>
      <w:proofErr w:type="spellEnd"/>
      <w:r w:rsidR="003059E7">
        <w:rPr>
          <w:rFonts w:hint="eastAsia"/>
        </w:rPr>
        <w:t>在迭代过程</w:t>
      </w:r>
      <w:r w:rsidR="00746C9C">
        <w:rPr>
          <w:rFonts w:hint="eastAsia"/>
        </w:rPr>
        <w:t>不断</w:t>
      </w:r>
      <w:proofErr w:type="gramStart"/>
      <w:r w:rsidR="00746C9C" w:rsidRPr="00746C9C">
        <w:t>提高</w:t>
      </w:r>
      <w:r w:rsidR="00746C9C">
        <w:rPr>
          <w:rFonts w:hint="eastAsia"/>
        </w:rPr>
        <w:t>分错</w:t>
      </w:r>
      <w:proofErr w:type="gramEnd"/>
      <w:r w:rsidR="00746C9C" w:rsidRPr="00746C9C">
        <w:t>样本的权重</w:t>
      </w:r>
      <w:r w:rsidR="003059E7">
        <w:rPr>
          <w:rFonts w:hint="eastAsia"/>
        </w:rPr>
        <w:t>，使得</w:t>
      </w:r>
      <w:r w:rsidR="003059E7" w:rsidRPr="003059E7">
        <w:t>错误率足够小</w:t>
      </w:r>
      <w:r w:rsidR="003059E7">
        <w:rPr>
          <w:rFonts w:hint="eastAsia"/>
        </w:rPr>
        <w:t>时停止迭代</w:t>
      </w:r>
      <w:r w:rsidR="00746C9C">
        <w:rPr>
          <w:rFonts w:hint="eastAsia"/>
        </w:rPr>
        <w:t>。因此在分类效果上</w:t>
      </w:r>
      <w:proofErr w:type="spellStart"/>
      <w:r w:rsidR="00746C9C">
        <w:rPr>
          <w:rFonts w:hint="eastAsia"/>
        </w:rPr>
        <w:t>Ada</w:t>
      </w:r>
      <w:r w:rsidR="00746C9C">
        <w:t>boost</w:t>
      </w:r>
      <w:proofErr w:type="spellEnd"/>
      <w:r w:rsidR="00746C9C">
        <w:rPr>
          <w:rFonts w:hint="eastAsia"/>
        </w:rPr>
        <w:t>明显优于随机森林。</w:t>
      </w:r>
    </w:p>
    <w:p w14:paraId="6EA9ACE8" w14:textId="77777777" w:rsidR="003B6A79" w:rsidRDefault="003B6A79" w:rsidP="00923FFA">
      <w:pPr>
        <w:jc w:val="center"/>
      </w:pPr>
      <w:r w:rsidRPr="003B6A79">
        <w:rPr>
          <w:noProof/>
        </w:rPr>
        <w:lastRenderedPageBreak/>
        <w:drawing>
          <wp:inline distT="0" distB="0" distL="0" distR="0" wp14:anchorId="1024B4DF" wp14:editId="6B3B88A1">
            <wp:extent cx="5274310" cy="3232020"/>
            <wp:effectExtent l="0" t="0" r="2540" b="6985"/>
            <wp:docPr id="20" name="图片 20" descr="C:\Users\hw1102\Desktop\图片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w1102\Desktop\图片6.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232020"/>
                    </a:xfrm>
                    <a:prstGeom prst="rect">
                      <a:avLst/>
                    </a:prstGeom>
                    <a:noFill/>
                    <a:ln>
                      <a:noFill/>
                    </a:ln>
                  </pic:spPr>
                </pic:pic>
              </a:graphicData>
            </a:graphic>
          </wp:inline>
        </w:drawing>
      </w:r>
    </w:p>
    <w:p w14:paraId="7E5B413B" w14:textId="77777777" w:rsidR="00923FFA" w:rsidRPr="00923FFA" w:rsidRDefault="00923FFA" w:rsidP="00923FFA">
      <w:pPr>
        <w:jc w:val="center"/>
      </w:pPr>
      <w:r w:rsidRPr="00923FFA">
        <w:rPr>
          <w:rFonts w:hint="eastAsia"/>
        </w:rPr>
        <w:t>图</w:t>
      </w:r>
      <w:r w:rsidRPr="00923FFA">
        <w:rPr>
          <w:rFonts w:hint="eastAsia"/>
        </w:rPr>
        <w:t>3-3-</w:t>
      </w:r>
      <w:r>
        <w:t>9</w:t>
      </w:r>
      <w:r w:rsidRPr="00923FFA">
        <w:rPr>
          <w:rFonts w:hint="eastAsia"/>
        </w:rPr>
        <w:t>：乳腺肿瘤使用两种分类器的性能对比</w:t>
      </w:r>
    </w:p>
    <w:p w14:paraId="0DE26581" w14:textId="77777777" w:rsidR="00DE2CD0" w:rsidRDefault="00CE6EBD" w:rsidP="00AC17AB">
      <w:r w:rsidRPr="00CE6EBD">
        <w:rPr>
          <w:noProof/>
        </w:rPr>
        <w:drawing>
          <wp:inline distT="0" distB="0" distL="0" distR="0" wp14:anchorId="65F57C7A" wp14:editId="15B5350E">
            <wp:extent cx="5274310" cy="3232020"/>
            <wp:effectExtent l="0" t="0" r="2540" b="6985"/>
            <wp:docPr id="30" name="图片 30" descr="C:\Users\hw1102\Desktop\图片1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w1102\Desktop\图片18.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232020"/>
                    </a:xfrm>
                    <a:prstGeom prst="rect">
                      <a:avLst/>
                    </a:prstGeom>
                    <a:noFill/>
                    <a:ln>
                      <a:noFill/>
                    </a:ln>
                  </pic:spPr>
                </pic:pic>
              </a:graphicData>
            </a:graphic>
          </wp:inline>
        </w:drawing>
      </w:r>
    </w:p>
    <w:p w14:paraId="415CBD16" w14:textId="77777777" w:rsidR="00923FFA" w:rsidRPr="00B91EFD" w:rsidRDefault="00923FFA" w:rsidP="00923FFA">
      <w:pPr>
        <w:ind w:firstLine="420"/>
        <w:jc w:val="center"/>
        <w:rPr>
          <w:rFonts w:ascii="宋体" w:eastAsia="宋体" w:hAnsi="宋体" w:cs="宋体"/>
          <w:szCs w:val="21"/>
        </w:rPr>
      </w:pPr>
      <w:r w:rsidRPr="00B91EFD">
        <w:rPr>
          <w:rFonts w:ascii="宋体" w:eastAsia="宋体" w:hAnsi="宋体" w:cs="宋体" w:hint="eastAsia"/>
          <w:szCs w:val="21"/>
        </w:rPr>
        <w:t>图3-3-</w:t>
      </w:r>
      <w:r w:rsidRPr="00B91EFD">
        <w:rPr>
          <w:rFonts w:ascii="宋体" w:eastAsia="宋体" w:hAnsi="宋体" w:cs="宋体"/>
          <w:szCs w:val="21"/>
        </w:rPr>
        <w:t>10</w:t>
      </w:r>
      <w:r w:rsidRPr="00B91EFD">
        <w:rPr>
          <w:rFonts w:ascii="宋体" w:eastAsia="宋体" w:hAnsi="宋体" w:cs="宋体" w:hint="eastAsia"/>
          <w:szCs w:val="21"/>
        </w:rPr>
        <w:t>：鸢尾花使用两种分类器的性能对比</w:t>
      </w:r>
    </w:p>
    <w:p w14:paraId="1DCEC9D0" w14:textId="77777777" w:rsidR="00CE6EBD" w:rsidRDefault="00923FFA" w:rsidP="00923FFA">
      <w:pPr>
        <w:pStyle w:val="3"/>
      </w:pPr>
      <w:bookmarkStart w:id="19" w:name="_Toc73712005"/>
      <w:r>
        <w:rPr>
          <w:rFonts w:hint="eastAsia"/>
        </w:rPr>
        <w:t>3</w:t>
      </w:r>
      <w:r>
        <w:t xml:space="preserve">.3.2 </w:t>
      </w:r>
      <w:r>
        <w:rPr>
          <w:rFonts w:hint="eastAsia"/>
        </w:rPr>
        <w:t>回归实验结果分析</w:t>
      </w:r>
      <w:bookmarkEnd w:id="19"/>
    </w:p>
    <w:p w14:paraId="2120FBB8" w14:textId="77777777" w:rsidR="003624A1" w:rsidRDefault="003624A1" w:rsidP="003624A1">
      <w:pPr>
        <w:pStyle w:val="4"/>
      </w:pPr>
      <w:r>
        <w:rPr>
          <w:rFonts w:hint="eastAsia"/>
        </w:rPr>
        <w:t>3</w:t>
      </w:r>
      <w:r>
        <w:t>.3.2</w:t>
      </w:r>
      <w:r>
        <w:rPr>
          <w:rFonts w:hint="eastAsia"/>
        </w:rPr>
        <w:t>.</w:t>
      </w:r>
      <w:r>
        <w:t>1</w:t>
      </w:r>
      <w:r>
        <w:rPr>
          <w:rFonts w:hint="eastAsia"/>
        </w:rPr>
        <w:t>乳腺肿瘤数据集分析</w:t>
      </w:r>
    </w:p>
    <w:p w14:paraId="09657C71" w14:textId="77777777" w:rsidR="003624A1" w:rsidRPr="003624A1" w:rsidRDefault="003624A1" w:rsidP="003624A1">
      <w:r>
        <w:tab/>
      </w:r>
      <w:r w:rsidRPr="003624A1">
        <w:rPr>
          <w:rFonts w:hint="eastAsia"/>
        </w:rPr>
        <w:t>在乳腺肿瘤数据集下分别使用随机森林和</w:t>
      </w:r>
      <w:r w:rsidRPr="003624A1">
        <w:rPr>
          <w:rFonts w:hint="eastAsia"/>
        </w:rPr>
        <w:t>AdaBoost</w:t>
      </w:r>
      <w:r w:rsidRPr="003624A1">
        <w:rPr>
          <w:rFonts w:hint="eastAsia"/>
        </w:rPr>
        <w:t>回归器在不同大小训练集下进行回归预测后得到的评价指标（图</w:t>
      </w:r>
      <w:r w:rsidRPr="003624A1">
        <w:rPr>
          <w:rFonts w:hint="eastAsia"/>
        </w:rPr>
        <w:t>3</w:t>
      </w:r>
      <w:r w:rsidRPr="003624A1">
        <w:t>-</w:t>
      </w:r>
      <w:r>
        <w:t>3</w:t>
      </w:r>
      <w:r>
        <w:rPr>
          <w:rFonts w:hint="eastAsia"/>
        </w:rPr>
        <w:t>-</w:t>
      </w:r>
      <w:r>
        <w:t>11</w:t>
      </w:r>
      <w:r w:rsidRPr="003624A1">
        <w:rPr>
          <w:rFonts w:hint="eastAsia"/>
        </w:rPr>
        <w:t>、图</w:t>
      </w:r>
      <w:r w:rsidRPr="003624A1">
        <w:rPr>
          <w:rFonts w:hint="eastAsia"/>
        </w:rPr>
        <w:t>3</w:t>
      </w:r>
      <w:r w:rsidRPr="003624A1">
        <w:t>-</w:t>
      </w:r>
      <w:r>
        <w:t>3</w:t>
      </w:r>
      <w:r w:rsidRPr="003624A1">
        <w:t>-</w:t>
      </w:r>
      <w:r w:rsidRPr="003624A1">
        <w:rPr>
          <w:rFonts w:hint="eastAsia"/>
        </w:rPr>
        <w:t>1</w:t>
      </w:r>
      <w:r>
        <w:t>2</w:t>
      </w:r>
      <w:r w:rsidRPr="003624A1">
        <w:rPr>
          <w:rFonts w:hint="eastAsia"/>
        </w:rPr>
        <w:t>）如下</w:t>
      </w:r>
      <w:r>
        <w:rPr>
          <w:rFonts w:hint="eastAsia"/>
        </w:rPr>
        <w:t>，</w:t>
      </w:r>
      <w:r w:rsidRPr="003624A1">
        <w:rPr>
          <w:rFonts w:hint="eastAsia"/>
        </w:rPr>
        <w:t>从图</w:t>
      </w:r>
      <w:r>
        <w:rPr>
          <w:rFonts w:hint="eastAsia"/>
        </w:rPr>
        <w:t>中</w:t>
      </w:r>
      <w:r w:rsidRPr="003624A1">
        <w:rPr>
          <w:rFonts w:hint="eastAsia"/>
        </w:rPr>
        <w:t>可以看出，两种回归器对于</w:t>
      </w:r>
      <w:r w:rsidRPr="003624A1">
        <w:rPr>
          <w:rFonts w:hint="eastAsia"/>
        </w:rPr>
        <w:lastRenderedPageBreak/>
        <w:t>乳腺肿瘤中细胞大小的回归效果比较好，拟合优度达到</w:t>
      </w:r>
      <w:r w:rsidRPr="003624A1">
        <w:rPr>
          <w:rFonts w:hint="eastAsia"/>
        </w:rPr>
        <w:t>0.8</w:t>
      </w:r>
      <w:r w:rsidR="003059E7">
        <w:t>5</w:t>
      </w:r>
      <w:r w:rsidRPr="003624A1">
        <w:rPr>
          <w:rFonts w:hint="eastAsia"/>
        </w:rPr>
        <w:t>。此外，随着训练集大小的增大，回归器性能一般出现先提高后降低的趋势，这是由于随着训练集的增大，回归</w:t>
      </w:r>
      <w:proofErr w:type="gramStart"/>
      <w:r w:rsidRPr="003624A1">
        <w:rPr>
          <w:rFonts w:hint="eastAsia"/>
        </w:rPr>
        <w:t>器训练</w:t>
      </w:r>
      <w:proofErr w:type="gramEnd"/>
      <w:r w:rsidRPr="003624A1">
        <w:rPr>
          <w:rFonts w:hint="eastAsia"/>
        </w:rPr>
        <w:t>更加充分，但是训练集过大，容易出现过拟合，使得预测结果可能出现较大偏差。对于随机森林回归器，最佳训练集大小为数据集的</w:t>
      </w:r>
      <w:r w:rsidRPr="003624A1">
        <w:rPr>
          <w:rFonts w:hint="eastAsia"/>
        </w:rPr>
        <w:t>60%</w:t>
      </w:r>
      <w:r w:rsidRPr="003624A1">
        <w:rPr>
          <w:rFonts w:hint="eastAsia"/>
        </w:rPr>
        <w:t>；对于</w:t>
      </w:r>
      <w:r w:rsidRPr="003624A1">
        <w:rPr>
          <w:rFonts w:hint="eastAsia"/>
        </w:rPr>
        <w:t>AdaBoost</w:t>
      </w:r>
      <w:r w:rsidRPr="003624A1">
        <w:rPr>
          <w:rFonts w:hint="eastAsia"/>
        </w:rPr>
        <w:t>回归器，最佳训练集大小分别出现在数据</w:t>
      </w:r>
      <w:proofErr w:type="gramStart"/>
      <w:r w:rsidRPr="003624A1">
        <w:rPr>
          <w:rFonts w:hint="eastAsia"/>
        </w:rPr>
        <w:t>集大小</w:t>
      </w:r>
      <w:proofErr w:type="gramEnd"/>
      <w:r w:rsidRPr="003624A1">
        <w:rPr>
          <w:rFonts w:hint="eastAsia"/>
        </w:rPr>
        <w:t>的</w:t>
      </w:r>
      <w:r w:rsidR="003059E7">
        <w:t>40</w:t>
      </w:r>
      <w:r w:rsidR="003059E7">
        <w:rPr>
          <w:rFonts w:hint="eastAsia"/>
        </w:rPr>
        <w:t>%</w:t>
      </w:r>
      <w:r w:rsidRPr="003624A1">
        <w:rPr>
          <w:rFonts w:hint="eastAsia"/>
        </w:rPr>
        <w:t>时</w:t>
      </w:r>
      <w:r w:rsidR="003059E7">
        <w:rPr>
          <w:rFonts w:hint="eastAsia"/>
        </w:rPr>
        <w:t>，此时可能出现欠拟合的现象。</w:t>
      </w:r>
    </w:p>
    <w:p w14:paraId="1563B02E" w14:textId="77777777" w:rsidR="004878FC" w:rsidRDefault="003624A1" w:rsidP="00923FFA">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3624A1">
        <w:rPr>
          <w:noProof/>
        </w:rPr>
        <w:drawing>
          <wp:inline distT="0" distB="0" distL="0" distR="0" wp14:anchorId="63C120AB" wp14:editId="030F1E03">
            <wp:extent cx="5274310" cy="3654377"/>
            <wp:effectExtent l="0" t="0" r="2540" b="3810"/>
            <wp:docPr id="31" name="图片 31" descr="C:\Users\hw1102\Desktop\图片1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w1102\Desktop\图片19.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654377"/>
                    </a:xfrm>
                    <a:prstGeom prst="rect">
                      <a:avLst/>
                    </a:prstGeom>
                    <a:noFill/>
                    <a:ln>
                      <a:noFill/>
                    </a:ln>
                  </pic:spPr>
                </pic:pic>
              </a:graphicData>
            </a:graphic>
          </wp:inline>
        </w:drawing>
      </w:r>
      <w:r w:rsidRPr="003624A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2C6A7FDF" w14:textId="77777777" w:rsidR="004878FC" w:rsidRPr="004878FC" w:rsidRDefault="004878FC" w:rsidP="004878FC">
      <w:pPr>
        <w:jc w:val="center"/>
        <w:rPr>
          <w:noProof/>
        </w:rPr>
      </w:pPr>
      <w:r w:rsidRPr="004878FC">
        <w:rPr>
          <w:rFonts w:hint="eastAsia"/>
          <w:noProof/>
        </w:rPr>
        <w:t>图</w:t>
      </w:r>
      <w:r w:rsidRPr="004878FC">
        <w:rPr>
          <w:rFonts w:hint="eastAsia"/>
          <w:noProof/>
        </w:rPr>
        <w:t>3-</w:t>
      </w:r>
      <w:r>
        <w:rPr>
          <w:noProof/>
        </w:rPr>
        <w:t>3</w:t>
      </w:r>
      <w:r w:rsidRPr="004878FC">
        <w:rPr>
          <w:rFonts w:hint="eastAsia"/>
          <w:noProof/>
        </w:rPr>
        <w:t>-1</w:t>
      </w:r>
      <w:r>
        <w:rPr>
          <w:noProof/>
        </w:rPr>
        <w:t>1</w:t>
      </w:r>
      <w:r w:rsidRPr="004878FC">
        <w:rPr>
          <w:rFonts w:hint="eastAsia"/>
          <w:noProof/>
        </w:rPr>
        <w:t>：乳腺肿瘤</w:t>
      </w:r>
      <w:r w:rsidRPr="004878FC">
        <w:rPr>
          <w:rFonts w:hint="eastAsia"/>
          <w:noProof/>
        </w:rPr>
        <w:t>AdaBoost</w:t>
      </w:r>
      <w:r w:rsidRPr="004878FC">
        <w:rPr>
          <w:rFonts w:hint="eastAsia"/>
          <w:noProof/>
        </w:rPr>
        <w:t>回归器评价指标</w:t>
      </w:r>
    </w:p>
    <w:p w14:paraId="0CB85978" w14:textId="77777777" w:rsidR="004878FC" w:rsidRPr="004878FC" w:rsidRDefault="004878FC" w:rsidP="00B91EFD">
      <w:pPr>
        <w:jc w:val="center"/>
        <w:rPr>
          <w:noProof/>
        </w:rPr>
      </w:pPr>
      <w:r w:rsidRPr="003624A1">
        <w:rPr>
          <w:noProof/>
        </w:rPr>
        <w:drawing>
          <wp:inline distT="0" distB="0" distL="0" distR="0" wp14:anchorId="75FEFD0D" wp14:editId="523EE31F">
            <wp:extent cx="5111750" cy="3541176"/>
            <wp:effectExtent l="0" t="0" r="0" b="2540"/>
            <wp:docPr id="32" name="图片 32" descr="C:\Users\hw1102\Desktop\图片2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w1102\Desktop\图片20.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1117" cy="3547665"/>
                    </a:xfrm>
                    <a:prstGeom prst="rect">
                      <a:avLst/>
                    </a:prstGeom>
                    <a:noFill/>
                    <a:ln>
                      <a:noFill/>
                    </a:ln>
                  </pic:spPr>
                </pic:pic>
              </a:graphicData>
            </a:graphic>
          </wp:inline>
        </w:drawing>
      </w:r>
    </w:p>
    <w:p w14:paraId="174D00B3" w14:textId="77777777" w:rsidR="004878FC" w:rsidRPr="004878FC" w:rsidRDefault="004878FC" w:rsidP="004878FC">
      <w:pPr>
        <w:jc w:val="center"/>
        <w:rPr>
          <w:noProof/>
        </w:rPr>
      </w:pPr>
      <w:r w:rsidRPr="004878FC">
        <w:rPr>
          <w:rFonts w:hint="eastAsia"/>
          <w:noProof/>
        </w:rPr>
        <w:t>图</w:t>
      </w:r>
      <w:r w:rsidRPr="004878FC">
        <w:rPr>
          <w:rFonts w:hint="eastAsia"/>
          <w:noProof/>
        </w:rPr>
        <w:t>3-</w:t>
      </w:r>
      <w:r w:rsidRPr="004878FC">
        <w:rPr>
          <w:noProof/>
        </w:rPr>
        <w:t>3</w:t>
      </w:r>
      <w:r w:rsidRPr="004878FC">
        <w:rPr>
          <w:rFonts w:hint="eastAsia"/>
          <w:noProof/>
        </w:rPr>
        <w:t>-1</w:t>
      </w:r>
      <w:r>
        <w:rPr>
          <w:noProof/>
        </w:rPr>
        <w:t>2</w:t>
      </w:r>
      <w:r w:rsidRPr="004878FC">
        <w:rPr>
          <w:rFonts w:hint="eastAsia"/>
          <w:noProof/>
        </w:rPr>
        <w:t>：乳腺肿瘤</w:t>
      </w:r>
      <w:r>
        <w:rPr>
          <w:rFonts w:hint="eastAsia"/>
          <w:noProof/>
        </w:rPr>
        <w:t>随机森林</w:t>
      </w:r>
      <w:r w:rsidRPr="004878FC">
        <w:rPr>
          <w:rFonts w:hint="eastAsia"/>
          <w:noProof/>
        </w:rPr>
        <w:t>回归器评价指标</w:t>
      </w:r>
    </w:p>
    <w:p w14:paraId="00209E09" w14:textId="77777777" w:rsidR="004878FC" w:rsidRDefault="003624A1" w:rsidP="004878FC">
      <w:pPr>
        <w:pStyle w:val="4"/>
        <w:rPr>
          <w:noProof/>
        </w:rPr>
      </w:pPr>
      <w:r w:rsidRPr="004878FC">
        <w:rPr>
          <w:rFonts w:hint="eastAsia"/>
          <w:noProof/>
        </w:rPr>
        <w:lastRenderedPageBreak/>
        <w:t>3</w:t>
      </w:r>
      <w:r w:rsidRPr="004878FC">
        <w:rPr>
          <w:noProof/>
        </w:rPr>
        <w:t>.3.2</w:t>
      </w:r>
      <w:r w:rsidRPr="004878FC">
        <w:rPr>
          <w:rFonts w:hint="eastAsia"/>
          <w:noProof/>
        </w:rPr>
        <w:t>.</w:t>
      </w:r>
      <w:r w:rsidRPr="004878FC">
        <w:rPr>
          <w:noProof/>
        </w:rPr>
        <w:t>1</w:t>
      </w:r>
      <w:r w:rsidR="004878FC">
        <w:rPr>
          <w:rFonts w:hint="eastAsia"/>
          <w:noProof/>
        </w:rPr>
        <w:t>鸢尾花</w:t>
      </w:r>
      <w:r w:rsidRPr="004878FC">
        <w:rPr>
          <w:noProof/>
        </w:rPr>
        <w:t>数据集</w:t>
      </w:r>
      <w:r w:rsidRPr="004878FC">
        <w:rPr>
          <w:rFonts w:hint="eastAsia"/>
          <w:noProof/>
        </w:rPr>
        <w:t>分析</w:t>
      </w:r>
    </w:p>
    <w:p w14:paraId="7E5B6BEC" w14:textId="77777777" w:rsidR="004878FC" w:rsidRPr="004878FC" w:rsidRDefault="003059E7" w:rsidP="004878FC">
      <w:r>
        <w:tab/>
      </w:r>
      <w:r w:rsidR="004878FC" w:rsidRPr="004878FC">
        <w:rPr>
          <w:rFonts w:hint="eastAsia"/>
        </w:rPr>
        <w:t>在鸢尾</w:t>
      </w:r>
      <w:proofErr w:type="gramStart"/>
      <w:r w:rsidR="004878FC" w:rsidRPr="004878FC">
        <w:rPr>
          <w:rFonts w:hint="eastAsia"/>
        </w:rPr>
        <w:t>花数据</w:t>
      </w:r>
      <w:proofErr w:type="gramEnd"/>
      <w:r w:rsidR="004878FC" w:rsidRPr="004878FC">
        <w:rPr>
          <w:rFonts w:hint="eastAsia"/>
        </w:rPr>
        <w:t>集下分别使用随机森林和</w:t>
      </w:r>
      <w:r w:rsidR="004878FC" w:rsidRPr="004878FC">
        <w:rPr>
          <w:rFonts w:hint="eastAsia"/>
        </w:rPr>
        <w:t>AdaBoost</w:t>
      </w:r>
      <w:r w:rsidR="004878FC" w:rsidRPr="004878FC">
        <w:rPr>
          <w:rFonts w:hint="eastAsia"/>
        </w:rPr>
        <w:t>回归器在不同大小训练集下进行回归预测后得到的评价指标（图</w:t>
      </w:r>
      <w:r w:rsidR="004878FC" w:rsidRPr="004878FC">
        <w:rPr>
          <w:rFonts w:hint="eastAsia"/>
        </w:rPr>
        <w:t>3</w:t>
      </w:r>
      <w:r w:rsidR="004878FC" w:rsidRPr="004878FC">
        <w:t>-</w:t>
      </w:r>
      <w:r w:rsidR="004878FC">
        <w:t>3</w:t>
      </w:r>
      <w:r w:rsidR="004878FC" w:rsidRPr="004878FC">
        <w:t>-</w:t>
      </w:r>
      <w:r w:rsidR="004878FC" w:rsidRPr="004878FC">
        <w:rPr>
          <w:rFonts w:hint="eastAsia"/>
        </w:rPr>
        <w:t>1</w:t>
      </w:r>
      <w:r w:rsidR="004878FC">
        <w:t>3</w:t>
      </w:r>
      <w:r w:rsidR="004878FC" w:rsidRPr="004878FC">
        <w:rPr>
          <w:rFonts w:hint="eastAsia"/>
        </w:rPr>
        <w:t>、图</w:t>
      </w:r>
      <w:r w:rsidR="004878FC" w:rsidRPr="004878FC">
        <w:rPr>
          <w:rFonts w:hint="eastAsia"/>
        </w:rPr>
        <w:t>3</w:t>
      </w:r>
      <w:r w:rsidR="004878FC" w:rsidRPr="004878FC">
        <w:t>-</w:t>
      </w:r>
      <w:r w:rsidR="004878FC">
        <w:t>3</w:t>
      </w:r>
      <w:r w:rsidR="004878FC" w:rsidRPr="004878FC">
        <w:t>-</w:t>
      </w:r>
      <w:r w:rsidR="004878FC" w:rsidRPr="004878FC">
        <w:rPr>
          <w:rFonts w:hint="eastAsia"/>
        </w:rPr>
        <w:t>1</w:t>
      </w:r>
      <w:r w:rsidR="004878FC">
        <w:t>4</w:t>
      </w:r>
      <w:r w:rsidR="004878FC" w:rsidRPr="004878FC">
        <w:rPr>
          <w:rFonts w:hint="eastAsia"/>
        </w:rPr>
        <w:t>）如下</w:t>
      </w:r>
      <w:r>
        <w:rPr>
          <w:rFonts w:hint="eastAsia"/>
        </w:rPr>
        <w:t>，</w:t>
      </w:r>
      <w:proofErr w:type="gramStart"/>
      <w:r w:rsidR="004878FC" w:rsidRPr="004878FC">
        <w:rPr>
          <w:rFonts w:hint="eastAsia"/>
        </w:rPr>
        <w:t>由</w:t>
      </w:r>
      <w:r>
        <w:rPr>
          <w:rFonts w:hint="eastAsia"/>
        </w:rPr>
        <w:t>评价</w:t>
      </w:r>
      <w:proofErr w:type="gramEnd"/>
      <w:r>
        <w:rPr>
          <w:rFonts w:hint="eastAsia"/>
        </w:rPr>
        <w:t>指标</w:t>
      </w:r>
      <w:r w:rsidR="004878FC" w:rsidRPr="004878FC">
        <w:rPr>
          <w:rFonts w:hint="eastAsia"/>
        </w:rPr>
        <w:t>图可以看出，对于鸢尾</w:t>
      </w:r>
      <w:proofErr w:type="gramStart"/>
      <w:r w:rsidR="004878FC" w:rsidRPr="004878FC">
        <w:rPr>
          <w:rFonts w:hint="eastAsia"/>
        </w:rPr>
        <w:t>花数据</w:t>
      </w:r>
      <w:proofErr w:type="gramEnd"/>
      <w:r w:rsidR="004878FC" w:rsidRPr="004878FC">
        <w:rPr>
          <w:rFonts w:hint="eastAsia"/>
        </w:rPr>
        <w:t>集</w:t>
      </w:r>
      <w:r w:rsidR="004878FC" w:rsidRPr="004878FC">
        <w:rPr>
          <w:rFonts w:hint="eastAsia"/>
        </w:rPr>
        <w:t>petal length</w:t>
      </w:r>
      <w:r w:rsidR="004878FC" w:rsidRPr="004878FC">
        <w:rPr>
          <w:rFonts w:hint="eastAsia"/>
        </w:rPr>
        <w:t>回归效果特别好，拟合优度能达到</w:t>
      </w:r>
      <w:r w:rsidR="004878FC" w:rsidRPr="004878FC">
        <w:rPr>
          <w:rFonts w:hint="eastAsia"/>
        </w:rPr>
        <w:t>0.9</w:t>
      </w:r>
      <w:r>
        <w:t>6</w:t>
      </w:r>
      <w:r w:rsidR="004878FC" w:rsidRPr="004878FC">
        <w:rPr>
          <w:rFonts w:hint="eastAsia"/>
        </w:rPr>
        <w:t>，这是由于鸢尾</w:t>
      </w:r>
      <w:proofErr w:type="gramStart"/>
      <w:r w:rsidR="004878FC" w:rsidRPr="004878FC">
        <w:rPr>
          <w:rFonts w:hint="eastAsia"/>
        </w:rPr>
        <w:t>花数据</w:t>
      </w:r>
      <w:proofErr w:type="gramEnd"/>
      <w:r w:rsidR="004878FC" w:rsidRPr="004878FC">
        <w:rPr>
          <w:rFonts w:hint="eastAsia"/>
        </w:rPr>
        <w:t>集中</w:t>
      </w:r>
      <w:r w:rsidR="004878FC" w:rsidRPr="004878FC">
        <w:t>sepal length, petal width</w:t>
      </w:r>
      <w:r w:rsidR="004878FC" w:rsidRPr="004878FC">
        <w:rPr>
          <w:rFonts w:hint="eastAsia"/>
        </w:rPr>
        <w:t>与目标</w:t>
      </w:r>
      <w:r>
        <w:rPr>
          <w:rFonts w:hint="eastAsia"/>
        </w:rPr>
        <w:t>属性的相关性较强</w:t>
      </w:r>
      <w:r w:rsidR="004878FC" w:rsidRPr="004878FC">
        <w:rPr>
          <w:rFonts w:hint="eastAsia"/>
        </w:rPr>
        <w:t>，使得预测效果特别好。</w:t>
      </w:r>
      <w:r>
        <w:rPr>
          <w:rFonts w:hint="eastAsia"/>
        </w:rPr>
        <w:t>当</w:t>
      </w:r>
      <w:r w:rsidR="004878FC" w:rsidRPr="004878FC">
        <w:rPr>
          <w:rFonts w:hint="eastAsia"/>
        </w:rPr>
        <w:t>训练集增大到</w:t>
      </w:r>
      <w:r>
        <w:rPr>
          <w:rFonts w:hint="eastAsia"/>
        </w:rPr>
        <w:t>数据</w:t>
      </w:r>
      <w:r w:rsidR="004878FC" w:rsidRPr="004878FC">
        <w:rPr>
          <w:rFonts w:hint="eastAsia"/>
        </w:rPr>
        <w:t>集的</w:t>
      </w:r>
      <w:r w:rsidR="004878FC" w:rsidRPr="004878FC">
        <w:rPr>
          <w:rFonts w:hint="eastAsia"/>
        </w:rPr>
        <w:t>8</w:t>
      </w:r>
      <w:r>
        <w:t>0</w:t>
      </w:r>
      <w:r w:rsidR="004878FC" w:rsidRPr="004878FC">
        <w:rPr>
          <w:rFonts w:hint="eastAsia"/>
        </w:rPr>
        <w:t>%</w:t>
      </w:r>
      <w:r w:rsidR="004878FC" w:rsidRPr="004878FC">
        <w:rPr>
          <w:rFonts w:hint="eastAsia"/>
        </w:rPr>
        <w:t>，回归器性能</w:t>
      </w:r>
      <w:r>
        <w:rPr>
          <w:rFonts w:hint="eastAsia"/>
        </w:rPr>
        <w:t>达到最优，但是可能会出现过拟合的现象</w:t>
      </w:r>
      <w:r w:rsidR="004878FC" w:rsidRPr="004878FC">
        <w:rPr>
          <w:rFonts w:hint="eastAsia"/>
        </w:rPr>
        <w:t>。</w:t>
      </w:r>
    </w:p>
    <w:p w14:paraId="144846D5" w14:textId="77777777" w:rsidR="004878FC" w:rsidRDefault="004878FC" w:rsidP="00B91EFD">
      <w:pPr>
        <w:jc w:val="center"/>
      </w:pPr>
      <w:r w:rsidRPr="003624A1">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519BEF5B" wp14:editId="663A60C1">
            <wp:extent cx="4757329" cy="3295650"/>
            <wp:effectExtent l="0" t="0" r="5715" b="0"/>
            <wp:docPr id="34" name="图片 34" descr="C:\Users\hw1102\Desktop\图片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w1102\Desktop\图片22.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1315" cy="3298412"/>
                    </a:xfrm>
                    <a:prstGeom prst="rect">
                      <a:avLst/>
                    </a:prstGeom>
                    <a:noFill/>
                    <a:ln>
                      <a:noFill/>
                    </a:ln>
                  </pic:spPr>
                </pic:pic>
              </a:graphicData>
            </a:graphic>
          </wp:inline>
        </w:drawing>
      </w:r>
    </w:p>
    <w:p w14:paraId="33D21240" w14:textId="77777777" w:rsidR="004878FC" w:rsidRPr="004878FC" w:rsidRDefault="004878FC" w:rsidP="004878FC">
      <w:pPr>
        <w:jc w:val="center"/>
      </w:pPr>
      <w:r w:rsidRPr="004878FC">
        <w:rPr>
          <w:rFonts w:hint="eastAsia"/>
        </w:rPr>
        <w:t>图</w:t>
      </w:r>
      <w:r w:rsidRPr="004878FC">
        <w:rPr>
          <w:rFonts w:hint="eastAsia"/>
        </w:rPr>
        <w:t>3-</w:t>
      </w:r>
      <w:r w:rsidRPr="004878FC">
        <w:t>3</w:t>
      </w:r>
      <w:r w:rsidRPr="004878FC">
        <w:rPr>
          <w:rFonts w:hint="eastAsia"/>
        </w:rPr>
        <w:t>-1</w:t>
      </w:r>
      <w:r>
        <w:t>3</w:t>
      </w:r>
      <w:r w:rsidRPr="004878FC">
        <w:rPr>
          <w:rFonts w:hint="eastAsia"/>
        </w:rPr>
        <w:t>：</w:t>
      </w:r>
      <w:r>
        <w:rPr>
          <w:rFonts w:hint="eastAsia"/>
        </w:rPr>
        <w:t>鸢尾</w:t>
      </w:r>
      <w:proofErr w:type="gramStart"/>
      <w:r>
        <w:rPr>
          <w:rFonts w:hint="eastAsia"/>
        </w:rPr>
        <w:t>花数据</w:t>
      </w:r>
      <w:proofErr w:type="gramEnd"/>
      <w:r>
        <w:rPr>
          <w:rFonts w:hint="eastAsia"/>
        </w:rPr>
        <w:t>集随机森林</w:t>
      </w:r>
      <w:r w:rsidRPr="004878FC">
        <w:rPr>
          <w:rFonts w:hint="eastAsia"/>
        </w:rPr>
        <w:t>回归</w:t>
      </w:r>
      <w:proofErr w:type="gramStart"/>
      <w:r w:rsidRPr="004878FC">
        <w:rPr>
          <w:rFonts w:hint="eastAsia"/>
        </w:rPr>
        <w:t>器评价</w:t>
      </w:r>
      <w:proofErr w:type="gramEnd"/>
      <w:r w:rsidRPr="004878FC">
        <w:rPr>
          <w:rFonts w:hint="eastAsia"/>
        </w:rPr>
        <w:t>指标</w:t>
      </w:r>
    </w:p>
    <w:p w14:paraId="1D12F5EC" w14:textId="77777777" w:rsidR="004878FC" w:rsidRDefault="004878FC" w:rsidP="00B91EFD">
      <w:pPr>
        <w:jc w:val="center"/>
      </w:pPr>
      <w:r w:rsidRPr="003624A1">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689EBF20" wp14:editId="2D1727DC">
            <wp:extent cx="4702332" cy="3257550"/>
            <wp:effectExtent l="0" t="0" r="3175" b="0"/>
            <wp:docPr id="35" name="图片 35" descr="C:\Users\hw1102\Desktop\图片2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w1102\Desktop\图片23.em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4834" cy="3266211"/>
                    </a:xfrm>
                    <a:prstGeom prst="rect">
                      <a:avLst/>
                    </a:prstGeom>
                    <a:noFill/>
                    <a:ln>
                      <a:noFill/>
                    </a:ln>
                  </pic:spPr>
                </pic:pic>
              </a:graphicData>
            </a:graphic>
          </wp:inline>
        </w:drawing>
      </w:r>
    </w:p>
    <w:p w14:paraId="7B711BF3" w14:textId="77777777" w:rsidR="004878FC" w:rsidRPr="004878FC" w:rsidRDefault="004878FC" w:rsidP="004878FC">
      <w:pPr>
        <w:jc w:val="center"/>
      </w:pPr>
      <w:r w:rsidRPr="004878FC">
        <w:rPr>
          <w:rFonts w:hint="eastAsia"/>
        </w:rPr>
        <w:t>图</w:t>
      </w:r>
      <w:r w:rsidRPr="004878FC">
        <w:rPr>
          <w:rFonts w:hint="eastAsia"/>
        </w:rPr>
        <w:t>3-</w:t>
      </w:r>
      <w:r w:rsidRPr="004878FC">
        <w:t>3</w:t>
      </w:r>
      <w:r w:rsidRPr="004878FC">
        <w:rPr>
          <w:rFonts w:hint="eastAsia"/>
        </w:rPr>
        <w:t>-1</w:t>
      </w:r>
      <w:r>
        <w:t>4</w:t>
      </w:r>
      <w:r w:rsidRPr="004878FC">
        <w:rPr>
          <w:rFonts w:hint="eastAsia"/>
        </w:rPr>
        <w:t>：鸢尾</w:t>
      </w:r>
      <w:proofErr w:type="gramStart"/>
      <w:r w:rsidRPr="004878FC">
        <w:rPr>
          <w:rFonts w:hint="eastAsia"/>
        </w:rPr>
        <w:t>花数据</w:t>
      </w:r>
      <w:proofErr w:type="gramEnd"/>
      <w:r w:rsidRPr="004878FC">
        <w:rPr>
          <w:rFonts w:hint="eastAsia"/>
        </w:rPr>
        <w:t>集</w:t>
      </w:r>
      <w:r w:rsidRPr="004878FC">
        <w:rPr>
          <w:rFonts w:hint="eastAsia"/>
        </w:rPr>
        <w:t>AdaBoost</w:t>
      </w:r>
      <w:r w:rsidRPr="004878FC">
        <w:rPr>
          <w:rFonts w:hint="eastAsia"/>
        </w:rPr>
        <w:t>回归</w:t>
      </w:r>
      <w:proofErr w:type="gramStart"/>
      <w:r w:rsidRPr="004878FC">
        <w:rPr>
          <w:rFonts w:hint="eastAsia"/>
        </w:rPr>
        <w:t>器评价</w:t>
      </w:r>
      <w:proofErr w:type="gramEnd"/>
      <w:r w:rsidRPr="004878FC">
        <w:rPr>
          <w:rFonts w:hint="eastAsia"/>
        </w:rPr>
        <w:t>指标</w:t>
      </w:r>
    </w:p>
    <w:p w14:paraId="3D4A227A" w14:textId="77777777" w:rsidR="004878FC" w:rsidRDefault="00923FFA" w:rsidP="004878FC">
      <w:pPr>
        <w:pStyle w:val="4"/>
      </w:pPr>
      <w:r w:rsidRPr="004878FC">
        <w:rPr>
          <w:rFonts w:hint="eastAsia"/>
        </w:rPr>
        <w:lastRenderedPageBreak/>
        <w:t>3.</w:t>
      </w:r>
      <w:r w:rsidRPr="004878FC">
        <w:t xml:space="preserve">3.1.3 </w:t>
      </w:r>
      <w:r w:rsidRPr="004878FC">
        <w:t>算法</w:t>
      </w:r>
      <w:r w:rsidR="004878FC">
        <w:rPr>
          <w:rFonts w:hint="eastAsia"/>
        </w:rPr>
        <w:t>回归</w:t>
      </w:r>
      <w:r w:rsidRPr="004878FC">
        <w:t>性能比较</w:t>
      </w:r>
    </w:p>
    <w:p w14:paraId="60197D0F" w14:textId="77777777" w:rsidR="004878FC" w:rsidRPr="004878FC" w:rsidRDefault="004878FC" w:rsidP="004878FC">
      <w:r w:rsidRPr="004878FC">
        <w:rPr>
          <w:rFonts w:hint="eastAsia"/>
        </w:rPr>
        <w:t>乳腺肿瘤和鸢尾</w:t>
      </w:r>
      <w:proofErr w:type="gramStart"/>
      <w:r w:rsidRPr="004878FC">
        <w:rPr>
          <w:rFonts w:hint="eastAsia"/>
        </w:rPr>
        <w:t>花数据</w:t>
      </w:r>
      <w:proofErr w:type="gramEnd"/>
      <w:r w:rsidRPr="004878FC">
        <w:rPr>
          <w:rFonts w:hint="eastAsia"/>
        </w:rPr>
        <w:t>集在两种回归器下的评价指标对比如图</w:t>
      </w:r>
      <w:r w:rsidRPr="004878FC">
        <w:rPr>
          <w:rFonts w:hint="eastAsia"/>
        </w:rPr>
        <w:t>3-3-</w:t>
      </w:r>
      <w:r>
        <w:t>15</w:t>
      </w:r>
      <w:r w:rsidRPr="004878FC">
        <w:rPr>
          <w:rFonts w:hint="eastAsia"/>
        </w:rPr>
        <w:t>和图</w:t>
      </w:r>
      <w:r w:rsidRPr="004878FC">
        <w:rPr>
          <w:rFonts w:hint="eastAsia"/>
        </w:rPr>
        <w:t>3-3-</w:t>
      </w:r>
      <w:r>
        <w:t>16</w:t>
      </w:r>
      <w:r w:rsidRPr="004878FC">
        <w:rPr>
          <w:rFonts w:hint="eastAsia"/>
        </w:rPr>
        <w:t>所示。从图</w:t>
      </w:r>
      <w:r>
        <w:rPr>
          <w:rFonts w:hint="eastAsia"/>
        </w:rPr>
        <w:t>中</w:t>
      </w:r>
      <w:r w:rsidRPr="004878FC">
        <w:rPr>
          <w:rFonts w:hint="eastAsia"/>
        </w:rPr>
        <w:t>可以看出，在乳腺肿瘤数据集下，使用相同的训练集和测试集，随机森林回归器的回归效果</w:t>
      </w:r>
      <w:r w:rsidR="003059E7">
        <w:rPr>
          <w:rFonts w:hint="eastAsia"/>
        </w:rPr>
        <w:t>优</w:t>
      </w:r>
      <w:r w:rsidRPr="004878FC">
        <w:rPr>
          <w:rFonts w:hint="eastAsia"/>
        </w:rPr>
        <w:t>于</w:t>
      </w:r>
      <w:r w:rsidRPr="004878FC">
        <w:rPr>
          <w:rFonts w:hint="eastAsia"/>
        </w:rPr>
        <w:t>AdaBoost</w:t>
      </w:r>
      <w:r w:rsidRPr="004878FC">
        <w:rPr>
          <w:rFonts w:hint="eastAsia"/>
        </w:rPr>
        <w:t>回归器。</w:t>
      </w:r>
      <w:r>
        <w:rPr>
          <w:rFonts w:hint="eastAsia"/>
        </w:rPr>
        <w:t>而</w:t>
      </w:r>
      <w:r w:rsidRPr="004878FC">
        <w:rPr>
          <w:rFonts w:hint="eastAsia"/>
        </w:rPr>
        <w:t>在鸢尾</w:t>
      </w:r>
      <w:proofErr w:type="gramStart"/>
      <w:r w:rsidRPr="004878FC">
        <w:rPr>
          <w:rFonts w:hint="eastAsia"/>
        </w:rPr>
        <w:t>花数据</w:t>
      </w:r>
      <w:proofErr w:type="gramEnd"/>
      <w:r w:rsidRPr="004878FC">
        <w:rPr>
          <w:rFonts w:hint="eastAsia"/>
        </w:rPr>
        <w:t>集下，使用相同训练集和测试集，两个回归器效果相近</w:t>
      </w:r>
      <w:r>
        <w:rPr>
          <w:rFonts w:hint="eastAsia"/>
        </w:rPr>
        <w:t>，</w:t>
      </w:r>
      <w:r>
        <w:rPr>
          <w:rFonts w:hint="eastAsia"/>
        </w:rPr>
        <w:t>Ada</w:t>
      </w:r>
      <w:r>
        <w:t>Boost</w:t>
      </w:r>
      <w:r>
        <w:rPr>
          <w:rFonts w:hint="eastAsia"/>
        </w:rPr>
        <w:t>略优于随机森林回归器</w:t>
      </w:r>
      <w:r w:rsidRPr="004878FC">
        <w:rPr>
          <w:rFonts w:hint="eastAsia"/>
        </w:rPr>
        <w:t>。说明，乳腺肿瘤数据集而言，随机森林回归器的性能更高，</w:t>
      </w:r>
      <w:r>
        <w:rPr>
          <w:rFonts w:hint="eastAsia"/>
        </w:rPr>
        <w:t>预测</w:t>
      </w:r>
      <w:r w:rsidRPr="004878FC">
        <w:rPr>
          <w:rFonts w:hint="eastAsia"/>
        </w:rPr>
        <w:t>效果更好。</w:t>
      </w:r>
    </w:p>
    <w:p w14:paraId="4CDF8104" w14:textId="77777777" w:rsidR="003624A1" w:rsidRPr="004878FC" w:rsidRDefault="003624A1" w:rsidP="00923FFA">
      <w:pPr>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pPr>
      <w:r w:rsidRPr="003624A1">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6C60F8B6" wp14:editId="5F325D7E">
            <wp:extent cx="5274310" cy="3256280"/>
            <wp:effectExtent l="0" t="0" r="2540" b="1270"/>
            <wp:docPr id="33" name="图片 33" descr="C:\Users\hw1102\Desktop\图片2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w1102\Desktop\图片21.e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256280"/>
                    </a:xfrm>
                    <a:prstGeom prst="rect">
                      <a:avLst/>
                    </a:prstGeom>
                    <a:noFill/>
                    <a:ln>
                      <a:noFill/>
                    </a:ln>
                  </pic:spPr>
                </pic:pic>
              </a:graphicData>
            </a:graphic>
          </wp:inline>
        </w:drawing>
      </w:r>
    </w:p>
    <w:p w14:paraId="356544C1" w14:textId="77777777" w:rsidR="004878FC" w:rsidRPr="00923FFA" w:rsidRDefault="004878FC" w:rsidP="004878FC">
      <w:pPr>
        <w:jc w:val="center"/>
      </w:pPr>
      <w:r w:rsidRPr="004878FC">
        <w:rPr>
          <w:rFonts w:hint="eastAsia"/>
        </w:rPr>
        <w:t>图</w:t>
      </w:r>
      <w:r w:rsidRPr="004878FC">
        <w:rPr>
          <w:rFonts w:hint="eastAsia"/>
        </w:rPr>
        <w:t>3-3-</w:t>
      </w:r>
      <w:r>
        <w:t>15</w:t>
      </w:r>
      <w:r w:rsidRPr="004878FC">
        <w:rPr>
          <w:rFonts w:hint="eastAsia"/>
        </w:rPr>
        <w:t>：乳腺肿瘤使用两种回归器的性能对比</w:t>
      </w:r>
    </w:p>
    <w:p w14:paraId="090B72D6" w14:textId="77777777" w:rsidR="00923FFA" w:rsidRDefault="003624A1" w:rsidP="00AC17AB">
      <w:r w:rsidRPr="003624A1">
        <w:rPr>
          <w:noProof/>
        </w:rPr>
        <w:drawing>
          <wp:inline distT="0" distB="0" distL="0" distR="0" wp14:anchorId="2A39A2E3" wp14:editId="002A9877">
            <wp:extent cx="5274310" cy="3277711"/>
            <wp:effectExtent l="0" t="0" r="2540" b="0"/>
            <wp:docPr id="36" name="图片 36" descr="C:\Users\hw1102\Desktop\图片2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w1102\Desktop\图片24.e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277711"/>
                    </a:xfrm>
                    <a:prstGeom prst="rect">
                      <a:avLst/>
                    </a:prstGeom>
                    <a:noFill/>
                    <a:ln>
                      <a:noFill/>
                    </a:ln>
                  </pic:spPr>
                </pic:pic>
              </a:graphicData>
            </a:graphic>
          </wp:inline>
        </w:drawing>
      </w:r>
    </w:p>
    <w:p w14:paraId="1741439A" w14:textId="77777777" w:rsidR="004878FC" w:rsidRPr="00923FFA" w:rsidRDefault="004878FC" w:rsidP="004878FC">
      <w:pPr>
        <w:jc w:val="center"/>
      </w:pPr>
      <w:r w:rsidRPr="004878FC">
        <w:rPr>
          <w:rFonts w:hint="eastAsia"/>
        </w:rPr>
        <w:t>图</w:t>
      </w:r>
      <w:r w:rsidRPr="004878FC">
        <w:rPr>
          <w:rFonts w:hint="eastAsia"/>
        </w:rPr>
        <w:t>3-3-</w:t>
      </w:r>
      <w:r>
        <w:t>1</w:t>
      </w:r>
      <w:r w:rsidR="00083375">
        <w:t>6</w:t>
      </w:r>
      <w:r w:rsidRPr="004878FC">
        <w:rPr>
          <w:rFonts w:hint="eastAsia"/>
        </w:rPr>
        <w:t>：</w:t>
      </w:r>
      <w:r>
        <w:rPr>
          <w:rFonts w:hint="eastAsia"/>
        </w:rPr>
        <w:t>鸢尾</w:t>
      </w:r>
      <w:proofErr w:type="gramStart"/>
      <w:r>
        <w:rPr>
          <w:rFonts w:hint="eastAsia"/>
        </w:rPr>
        <w:t>花数据</w:t>
      </w:r>
      <w:proofErr w:type="gramEnd"/>
      <w:r w:rsidRPr="004878FC">
        <w:rPr>
          <w:rFonts w:hint="eastAsia"/>
        </w:rPr>
        <w:t>使用两种回归器的性能对比</w:t>
      </w:r>
    </w:p>
    <w:p w14:paraId="3DCB25D7" w14:textId="77777777" w:rsidR="004878FC" w:rsidRDefault="004878FC" w:rsidP="004878FC">
      <w:pPr>
        <w:pStyle w:val="1"/>
      </w:pPr>
      <w:bookmarkStart w:id="20" w:name="_Toc73712006"/>
      <w:r>
        <w:rPr>
          <w:rFonts w:hint="eastAsia"/>
        </w:rPr>
        <w:lastRenderedPageBreak/>
        <w:t>4</w:t>
      </w:r>
      <w:r w:rsidR="00D07302">
        <w:rPr>
          <w:rFonts w:hint="eastAsia"/>
        </w:rPr>
        <w:t>.</w:t>
      </w:r>
      <w:r>
        <w:rPr>
          <w:rFonts w:hint="eastAsia"/>
        </w:rPr>
        <w:t>结论与感悟</w:t>
      </w:r>
      <w:bookmarkEnd w:id="20"/>
    </w:p>
    <w:p w14:paraId="35777A1B" w14:textId="77777777" w:rsidR="005139D2" w:rsidRDefault="005139D2" w:rsidP="005139D2">
      <w:pPr>
        <w:pStyle w:val="2"/>
      </w:pPr>
      <w:bookmarkStart w:id="21" w:name="_Toc73712007"/>
      <w:r>
        <w:rPr>
          <w:rFonts w:hint="eastAsia"/>
        </w:rPr>
        <w:t>4</w:t>
      </w:r>
      <w:r>
        <w:t xml:space="preserve">.1 </w:t>
      </w:r>
      <w:r>
        <w:rPr>
          <w:rFonts w:hint="eastAsia"/>
        </w:rPr>
        <w:t>分类任务实验结论分析</w:t>
      </w:r>
      <w:bookmarkEnd w:id="21"/>
    </w:p>
    <w:p w14:paraId="43941ED9" w14:textId="77777777" w:rsidR="005139D2" w:rsidRDefault="005139D2" w:rsidP="005139D2">
      <w:r>
        <w:tab/>
      </w:r>
      <w:r w:rsidR="00A6682A">
        <w:rPr>
          <w:rFonts w:hint="eastAsia"/>
        </w:rPr>
        <w:t>在分类实验中，我们绘制了混淆矩阵，并基于混淆矩阵进行模型相关参数的计算，并</w:t>
      </w:r>
      <w:r w:rsidR="00A6682A" w:rsidRPr="00A6682A">
        <w:rPr>
          <w:rFonts w:hint="eastAsia"/>
        </w:rPr>
        <w:t>通过混淆矩阵帮助分析每个类别的误分类情况，</w:t>
      </w:r>
      <w:r w:rsidR="00A6682A">
        <w:rPr>
          <w:rFonts w:hint="eastAsia"/>
        </w:rPr>
        <w:t>并发现</w:t>
      </w:r>
      <w:r w:rsidR="00A6682A" w:rsidRPr="00A6682A">
        <w:rPr>
          <w:rFonts w:hint="eastAsia"/>
        </w:rPr>
        <w:t>假阴性情况较少，有恶性肿瘤的情况基本都能被确诊出</w:t>
      </w:r>
      <w:r w:rsidR="00A6682A">
        <w:rPr>
          <w:rFonts w:hint="eastAsia"/>
        </w:rPr>
        <w:t>。然后在算法比较分析中，可以看出</w:t>
      </w:r>
      <w:r w:rsidR="00A6682A" w:rsidRPr="00A6682A">
        <w:rPr>
          <w:rFonts w:hint="eastAsia"/>
        </w:rPr>
        <w:t>在相同的数据集下，使用相同训练集和测试集，</w:t>
      </w:r>
      <w:r w:rsidR="00A6682A" w:rsidRPr="00A6682A">
        <w:rPr>
          <w:rFonts w:hint="eastAsia"/>
        </w:rPr>
        <w:t>AdaBoost</w:t>
      </w:r>
      <w:r w:rsidR="00A6682A" w:rsidRPr="00A6682A">
        <w:rPr>
          <w:rFonts w:hint="eastAsia"/>
        </w:rPr>
        <w:t>分类器的分类效果普遍优于随机森林</w:t>
      </w:r>
      <w:r w:rsidR="00A6682A">
        <w:rPr>
          <w:rFonts w:hint="eastAsia"/>
        </w:rPr>
        <w:t>，</w:t>
      </w:r>
      <w:r w:rsidR="00A6682A" w:rsidRPr="00A6682A">
        <w:rPr>
          <w:rFonts w:hint="eastAsia"/>
        </w:rPr>
        <w:t>这与</w:t>
      </w:r>
      <w:proofErr w:type="spellStart"/>
      <w:r w:rsidR="00A6682A" w:rsidRPr="00A6682A">
        <w:rPr>
          <w:rFonts w:hint="eastAsia"/>
        </w:rPr>
        <w:t>A</w:t>
      </w:r>
      <w:r w:rsidR="00A6682A" w:rsidRPr="00A6682A">
        <w:t>daboost</w:t>
      </w:r>
      <w:proofErr w:type="spellEnd"/>
      <w:r w:rsidR="00A6682A" w:rsidRPr="00A6682A">
        <w:rPr>
          <w:rFonts w:hint="eastAsia"/>
        </w:rPr>
        <w:t>在迭代过程不断</w:t>
      </w:r>
      <w:proofErr w:type="gramStart"/>
      <w:r w:rsidR="00A6682A" w:rsidRPr="00A6682A">
        <w:t>提高分错</w:t>
      </w:r>
      <w:proofErr w:type="gramEnd"/>
      <w:r w:rsidR="00A6682A" w:rsidRPr="00A6682A">
        <w:t>样本的权重，使得错误率足够小时停止迭代</w:t>
      </w:r>
      <w:r w:rsidR="00A6682A" w:rsidRPr="00A6682A">
        <w:rPr>
          <w:rFonts w:hint="eastAsia"/>
        </w:rPr>
        <w:t>。因此在分类效果上</w:t>
      </w:r>
      <w:proofErr w:type="spellStart"/>
      <w:r w:rsidR="00A6682A" w:rsidRPr="00A6682A">
        <w:rPr>
          <w:rFonts w:hint="eastAsia"/>
        </w:rPr>
        <w:t>A</w:t>
      </w:r>
      <w:r w:rsidR="00A6682A" w:rsidRPr="00A6682A">
        <w:t>daboost</w:t>
      </w:r>
      <w:proofErr w:type="spellEnd"/>
      <w:r w:rsidR="00A6682A" w:rsidRPr="00A6682A">
        <w:t>明显优于随机森林。</w:t>
      </w:r>
    </w:p>
    <w:p w14:paraId="247037C9" w14:textId="77777777" w:rsidR="00A6682A" w:rsidRDefault="00A6682A" w:rsidP="00A6682A">
      <w:pPr>
        <w:pStyle w:val="2"/>
      </w:pPr>
      <w:bookmarkStart w:id="22" w:name="_Toc73712008"/>
      <w:r>
        <w:rPr>
          <w:rFonts w:hint="eastAsia"/>
        </w:rPr>
        <w:t>4</w:t>
      </w:r>
      <w:r>
        <w:t xml:space="preserve">.2 </w:t>
      </w:r>
      <w:r>
        <w:rPr>
          <w:rFonts w:hint="eastAsia"/>
        </w:rPr>
        <w:t>回归</w:t>
      </w:r>
      <w:r w:rsidR="005139D2" w:rsidRPr="00A6682A">
        <w:t>任务实验结论分析</w:t>
      </w:r>
      <w:bookmarkEnd w:id="22"/>
    </w:p>
    <w:p w14:paraId="0018E268" w14:textId="77777777" w:rsidR="00A6682A" w:rsidRPr="00A6682A" w:rsidRDefault="00A6682A" w:rsidP="00A6682A">
      <w:r>
        <w:tab/>
      </w:r>
      <w:r>
        <w:rPr>
          <w:rFonts w:hint="eastAsia"/>
        </w:rPr>
        <w:t>在回归分析实验中，我们通过</w:t>
      </w:r>
      <w:r w:rsidRPr="00A6682A">
        <w:rPr>
          <w:rFonts w:hint="eastAsia"/>
        </w:rPr>
        <w:t>使用均误差方</w:t>
      </w:r>
      <w:r w:rsidRPr="00A6682A">
        <w:rPr>
          <w:rFonts w:hint="eastAsia"/>
        </w:rPr>
        <w:t>(MSE)</w:t>
      </w:r>
      <w:r w:rsidRPr="00A6682A">
        <w:rPr>
          <w:rFonts w:hint="eastAsia"/>
        </w:rPr>
        <w:t>、平均绝对误差</w:t>
      </w:r>
      <w:r w:rsidRPr="00A6682A">
        <w:rPr>
          <w:rFonts w:hint="eastAsia"/>
        </w:rPr>
        <w:t>(MAE)</w:t>
      </w:r>
      <w:r w:rsidRPr="00A6682A">
        <w:rPr>
          <w:rFonts w:hint="eastAsia"/>
        </w:rPr>
        <w:t>、根均方误差</w:t>
      </w:r>
      <w:r w:rsidRPr="00A6682A">
        <w:rPr>
          <w:rFonts w:hint="eastAsia"/>
        </w:rPr>
        <w:t>(RMSE)</w:t>
      </w:r>
      <w:r w:rsidRPr="00A6682A">
        <w:rPr>
          <w:rFonts w:hint="eastAsia"/>
        </w:rPr>
        <w:t>、拟合优度</w:t>
      </w:r>
      <w:r w:rsidRPr="00A6682A">
        <w:rPr>
          <w:rFonts w:hint="eastAsia"/>
        </w:rPr>
        <w:t>(R</w:t>
      </w:r>
      <w:r w:rsidRPr="00A6682A">
        <w:rPr>
          <w:rFonts w:hint="eastAsia"/>
          <w:vertAlign w:val="superscript"/>
        </w:rPr>
        <w:t>2</w:t>
      </w:r>
      <w:r w:rsidRPr="00A6682A">
        <w:rPr>
          <w:rFonts w:hint="eastAsia"/>
        </w:rPr>
        <w:t>)</w:t>
      </w:r>
      <w:r w:rsidRPr="00A6682A">
        <w:rPr>
          <w:rFonts w:hint="eastAsia"/>
        </w:rPr>
        <w:t>四个回归指标对随机森林回归器和</w:t>
      </w:r>
      <w:r w:rsidRPr="00A6682A">
        <w:rPr>
          <w:rFonts w:hint="eastAsia"/>
        </w:rPr>
        <w:t>AdaBoost</w:t>
      </w:r>
      <w:r w:rsidRPr="00A6682A">
        <w:rPr>
          <w:rFonts w:hint="eastAsia"/>
        </w:rPr>
        <w:t>回归器的性能进行评价，</w:t>
      </w:r>
      <w:r>
        <w:rPr>
          <w:rFonts w:hint="eastAsia"/>
        </w:rPr>
        <w:t>发现</w:t>
      </w:r>
      <w:r w:rsidRPr="00A6682A">
        <w:rPr>
          <w:rFonts w:hint="eastAsia"/>
        </w:rPr>
        <w:t>随着训练集大小的增大，回归器性能一般出现先提高后降低的趋势，这是由于随着训练集的增大，回归</w:t>
      </w:r>
      <w:proofErr w:type="gramStart"/>
      <w:r w:rsidRPr="00A6682A">
        <w:rPr>
          <w:rFonts w:hint="eastAsia"/>
        </w:rPr>
        <w:t>器训练</w:t>
      </w:r>
      <w:proofErr w:type="gramEnd"/>
      <w:r w:rsidRPr="00A6682A">
        <w:rPr>
          <w:rFonts w:hint="eastAsia"/>
        </w:rPr>
        <w:t>更加充分，</w:t>
      </w:r>
      <w:r>
        <w:rPr>
          <w:rFonts w:hint="eastAsia"/>
        </w:rPr>
        <w:t>模型性能更好，</w:t>
      </w:r>
      <w:r w:rsidRPr="00A6682A">
        <w:rPr>
          <w:rFonts w:hint="eastAsia"/>
        </w:rPr>
        <w:t>但是</w:t>
      </w:r>
      <w:r>
        <w:rPr>
          <w:rFonts w:hint="eastAsia"/>
        </w:rPr>
        <w:t>当</w:t>
      </w:r>
      <w:r w:rsidRPr="00A6682A">
        <w:rPr>
          <w:rFonts w:hint="eastAsia"/>
        </w:rPr>
        <w:t>训练集过大，容易出现过拟合</w:t>
      </w:r>
      <w:r>
        <w:rPr>
          <w:rFonts w:hint="eastAsia"/>
        </w:rPr>
        <w:t>现象</w:t>
      </w:r>
      <w:r w:rsidRPr="00A6682A">
        <w:rPr>
          <w:rFonts w:hint="eastAsia"/>
        </w:rPr>
        <w:t>，使得预测结果可能出现较大偏差。</w:t>
      </w:r>
      <w:r>
        <w:rPr>
          <w:rFonts w:hint="eastAsia"/>
        </w:rPr>
        <w:t>因此在实验过程中应该选择合适的训练集比例。</w:t>
      </w:r>
    </w:p>
    <w:p w14:paraId="55B24EBA" w14:textId="77777777" w:rsidR="005139D2" w:rsidRDefault="005139D2" w:rsidP="005139D2">
      <w:pPr>
        <w:pStyle w:val="2"/>
      </w:pPr>
      <w:bookmarkStart w:id="23" w:name="_Toc73712009"/>
      <w:r>
        <w:rPr>
          <w:rFonts w:hint="eastAsia"/>
        </w:rPr>
        <w:t xml:space="preserve">4.3 </w:t>
      </w:r>
      <w:r>
        <w:rPr>
          <w:rFonts w:hint="eastAsia"/>
        </w:rPr>
        <w:t>探索性数据分析和数据预处理</w:t>
      </w:r>
      <w:bookmarkEnd w:id="23"/>
    </w:p>
    <w:p w14:paraId="34831016" w14:textId="77777777" w:rsidR="005139D2" w:rsidRDefault="005139D2" w:rsidP="005139D2">
      <w:r>
        <w:tab/>
      </w:r>
      <w:r>
        <w:rPr>
          <w:rFonts w:hint="eastAsia"/>
        </w:rPr>
        <w:t>在本次实验中，探索性数据分析和数据预处理显得十分重要，通过探索性数据分析，发</w:t>
      </w:r>
    </w:p>
    <w:p w14:paraId="230CED4B" w14:textId="77777777" w:rsidR="005139D2" w:rsidRPr="005139D2" w:rsidRDefault="005139D2" w:rsidP="005139D2">
      <w:r>
        <w:rPr>
          <w:rFonts w:hint="eastAsia"/>
        </w:rPr>
        <w:t>现乳腺癌数据集中的“</w:t>
      </w:r>
      <w:r>
        <w:rPr>
          <w:rFonts w:hint="eastAsia"/>
        </w:rPr>
        <w:t>Bare Nuclei</w:t>
      </w:r>
      <w:r>
        <w:rPr>
          <w:rFonts w:hint="eastAsia"/>
        </w:rPr>
        <w:t>”列具有“？”的异常值，而在数据预处理中，通过</w:t>
      </w:r>
      <w:r>
        <w:rPr>
          <w:rFonts w:hint="eastAsia"/>
        </w:rPr>
        <w:t xml:space="preserve"> </w:t>
      </w:r>
      <w:proofErr w:type="spellStart"/>
      <w:r>
        <w:rPr>
          <w:rFonts w:hint="eastAsia"/>
        </w:rPr>
        <w:t>labelencoder</w:t>
      </w:r>
      <w:proofErr w:type="spellEnd"/>
      <w:r>
        <w:rPr>
          <w:rFonts w:hint="eastAsia"/>
        </w:rPr>
        <w:t>方法对数据集的类别便签进行标签编码，再通过变量相关性分析选择相关性较强的列作为回归目标属性进行模型的训练。</w:t>
      </w:r>
      <w:r w:rsidRPr="005139D2">
        <w:rPr>
          <w:rFonts w:hint="eastAsia"/>
          <w:vertAlign w:val="superscript"/>
        </w:rPr>
        <w:t>[</w:t>
      </w:r>
      <w:r>
        <w:rPr>
          <w:vertAlign w:val="superscript"/>
        </w:rPr>
        <w:t>9</w:t>
      </w:r>
      <w:r w:rsidRPr="005139D2">
        <w:rPr>
          <w:rFonts w:hint="eastAsia"/>
          <w:vertAlign w:val="superscript"/>
        </w:rPr>
        <w:t>]</w:t>
      </w:r>
    </w:p>
    <w:p w14:paraId="41F80CCB" w14:textId="77777777" w:rsidR="004878FC" w:rsidRDefault="004878FC" w:rsidP="004878FC">
      <w:pPr>
        <w:pStyle w:val="1"/>
      </w:pPr>
      <w:bookmarkStart w:id="24" w:name="_Toc73712010"/>
      <w:r>
        <w:rPr>
          <w:rFonts w:hint="eastAsia"/>
        </w:rPr>
        <w:t>5</w:t>
      </w:r>
      <w:r w:rsidR="00D07302">
        <w:rPr>
          <w:rFonts w:hint="eastAsia"/>
        </w:rPr>
        <w:t>.</w:t>
      </w:r>
      <w:r>
        <w:rPr>
          <w:rFonts w:hint="eastAsia"/>
        </w:rPr>
        <w:t>参考文献</w:t>
      </w:r>
      <w:bookmarkEnd w:id="24"/>
    </w:p>
    <w:p w14:paraId="640FAA93" w14:textId="77777777" w:rsidR="00746C9C" w:rsidRDefault="00746C9C" w:rsidP="00746C9C">
      <w:r w:rsidRPr="00746C9C">
        <w:t>[1]</w:t>
      </w:r>
      <w:r w:rsidRPr="00746C9C">
        <w:t>俞孙泽</w:t>
      </w:r>
      <w:r w:rsidRPr="00746C9C">
        <w:t>.</w:t>
      </w:r>
      <w:r w:rsidRPr="00746C9C">
        <w:t>对随机森林算法的优化改进的分析</w:t>
      </w:r>
      <w:r w:rsidRPr="00746C9C">
        <w:t>[J].</w:t>
      </w:r>
      <w:r w:rsidRPr="00746C9C">
        <w:t>中国新通信</w:t>
      </w:r>
      <w:r w:rsidRPr="00746C9C">
        <w:t>,2020,22(13):126.</w:t>
      </w:r>
    </w:p>
    <w:p w14:paraId="480FB9A5" w14:textId="77777777" w:rsidR="00746C9C" w:rsidRDefault="00746C9C" w:rsidP="00746C9C">
      <w:r w:rsidRPr="00746C9C">
        <w:t>[</w:t>
      </w:r>
      <w:r>
        <w:t>2</w:t>
      </w:r>
      <w:r w:rsidRPr="00746C9C">
        <w:t>]</w:t>
      </w:r>
      <w:r>
        <w:t xml:space="preserve"> </w:t>
      </w:r>
      <w:r w:rsidRPr="00746C9C">
        <w:t>https://www.cnblogs.com/pinard/p/6156009.html</w:t>
      </w:r>
      <w:r>
        <w:t xml:space="preserve"> .</w:t>
      </w:r>
      <w:r w:rsidRPr="00746C9C">
        <w:rPr>
          <w:rFonts w:hint="eastAsia"/>
        </w:rPr>
        <w:t>Bagging</w:t>
      </w:r>
      <w:r w:rsidRPr="00746C9C">
        <w:rPr>
          <w:rFonts w:hint="eastAsia"/>
        </w:rPr>
        <w:t>与随机森林算法原理小结</w:t>
      </w:r>
    </w:p>
    <w:p w14:paraId="1E51CC87" w14:textId="77777777" w:rsidR="00746C9C" w:rsidRDefault="00746C9C" w:rsidP="00746C9C">
      <w:r w:rsidRPr="00746C9C">
        <w:t>[</w:t>
      </w:r>
      <w:proofErr w:type="gramStart"/>
      <w:r>
        <w:t>3</w:t>
      </w:r>
      <w:r w:rsidRPr="00746C9C">
        <w:t>]Yang</w:t>
      </w:r>
      <w:proofErr w:type="gramEnd"/>
      <w:r w:rsidRPr="00746C9C">
        <w:t xml:space="preserve"> Wan </w:t>
      </w:r>
      <w:proofErr w:type="spellStart"/>
      <w:r w:rsidRPr="00746C9C">
        <w:t>Qi,Lu</w:t>
      </w:r>
      <w:proofErr w:type="spellEnd"/>
      <w:r w:rsidRPr="00746C9C">
        <w:t xml:space="preserve"> </w:t>
      </w:r>
      <w:proofErr w:type="spellStart"/>
      <w:r w:rsidRPr="00746C9C">
        <w:t>Xin,Li</w:t>
      </w:r>
      <w:proofErr w:type="spellEnd"/>
      <w:r w:rsidRPr="00746C9C">
        <w:t xml:space="preserve"> Fu </w:t>
      </w:r>
      <w:proofErr w:type="spellStart"/>
      <w:r w:rsidRPr="00746C9C">
        <w:t>Sheng,Zhao</w:t>
      </w:r>
      <w:proofErr w:type="spellEnd"/>
      <w:r w:rsidRPr="00746C9C">
        <w:t xml:space="preserve"> Yan Chun. Study on LOD of Trace Elements by XRF Analysis Using BP &amp; </w:t>
      </w:r>
      <w:proofErr w:type="spellStart"/>
      <w:r w:rsidRPr="00746C9C">
        <w:t>Adaboost</w:t>
      </w:r>
      <w:proofErr w:type="spellEnd"/>
      <w:r w:rsidRPr="00746C9C">
        <w:t xml:space="preserve"> and PLS Methods[J]. Advances in Science and Technology,2021,6258.</w:t>
      </w:r>
    </w:p>
    <w:p w14:paraId="43202BDD" w14:textId="77777777" w:rsidR="00746C9C" w:rsidRDefault="00746C9C" w:rsidP="00746C9C">
      <w:r w:rsidRPr="00746C9C">
        <w:t>[</w:t>
      </w:r>
      <w:r>
        <w:t>4</w:t>
      </w:r>
      <w:r w:rsidRPr="00746C9C">
        <w:t>]</w:t>
      </w:r>
      <w:r w:rsidRPr="00746C9C">
        <w:t>都承华</w:t>
      </w:r>
      <w:r w:rsidRPr="00746C9C">
        <w:t>,</w:t>
      </w:r>
      <w:r w:rsidRPr="00746C9C">
        <w:t>龚谊承</w:t>
      </w:r>
      <w:r w:rsidRPr="00746C9C">
        <w:t>,</w:t>
      </w:r>
      <w:r w:rsidRPr="00746C9C">
        <w:t>张冬阳</w:t>
      </w:r>
      <w:r w:rsidRPr="00746C9C">
        <w:t>.</w:t>
      </w:r>
      <w:r w:rsidRPr="00746C9C">
        <w:t>基于三种回归器和</w:t>
      </w:r>
      <w:proofErr w:type="spellStart"/>
      <w:r w:rsidRPr="00746C9C">
        <w:t>VotingRegressor</w:t>
      </w:r>
      <w:proofErr w:type="spellEnd"/>
      <w:r w:rsidRPr="00746C9C">
        <w:t>优化</w:t>
      </w:r>
      <w:proofErr w:type="spellStart"/>
      <w:r w:rsidRPr="00746C9C">
        <w:t>Adaboost</w:t>
      </w:r>
      <w:proofErr w:type="spellEnd"/>
      <w:r w:rsidRPr="00746C9C">
        <w:t>的血糖集成预测</w:t>
      </w:r>
      <w:r w:rsidRPr="00746C9C">
        <w:t>[J].</w:t>
      </w:r>
      <w:r w:rsidRPr="00746C9C">
        <w:t>中国卫生统计</w:t>
      </w:r>
      <w:r w:rsidRPr="00746C9C">
        <w:t>,2021,38(02):254-256+261.</w:t>
      </w:r>
    </w:p>
    <w:p w14:paraId="443F8870" w14:textId="77777777" w:rsidR="00746C9C" w:rsidRDefault="00746C9C" w:rsidP="00746C9C">
      <w:r w:rsidRPr="00746C9C">
        <w:t>[</w:t>
      </w:r>
      <w:r>
        <w:t>5</w:t>
      </w:r>
      <w:r w:rsidRPr="00746C9C">
        <w:t>]https://www.cnblogs.com/pinard/p/6133937.html</w:t>
      </w:r>
      <w:r>
        <w:t xml:space="preserve"> </w:t>
      </w:r>
      <w:r w:rsidRPr="00746C9C">
        <w:rPr>
          <w:rFonts w:hint="eastAsia"/>
        </w:rPr>
        <w:t>集成学习之</w:t>
      </w:r>
      <w:proofErr w:type="spellStart"/>
      <w:r w:rsidRPr="00746C9C">
        <w:rPr>
          <w:rFonts w:hint="eastAsia"/>
        </w:rPr>
        <w:t>Adaboost</w:t>
      </w:r>
      <w:proofErr w:type="spellEnd"/>
      <w:r w:rsidRPr="00746C9C">
        <w:rPr>
          <w:rFonts w:hint="eastAsia"/>
        </w:rPr>
        <w:t>算法原理小结</w:t>
      </w:r>
    </w:p>
    <w:p w14:paraId="546211A5" w14:textId="77777777" w:rsidR="00746C9C" w:rsidRDefault="00746C9C" w:rsidP="00746C9C">
      <w:r w:rsidRPr="00746C9C">
        <w:rPr>
          <w:rFonts w:hint="eastAsia"/>
        </w:rPr>
        <w:t>[</w:t>
      </w:r>
      <w:r>
        <w:t>6</w:t>
      </w:r>
      <w:r w:rsidRPr="00746C9C">
        <w:rPr>
          <w:rFonts w:hint="eastAsia"/>
        </w:rPr>
        <w:t xml:space="preserve">] </w:t>
      </w:r>
      <w:r w:rsidRPr="00746C9C">
        <w:rPr>
          <w:rFonts w:hint="eastAsia"/>
        </w:rPr>
        <w:t>鸢尾</w:t>
      </w:r>
      <w:proofErr w:type="gramStart"/>
      <w:r w:rsidRPr="00746C9C">
        <w:rPr>
          <w:rFonts w:hint="eastAsia"/>
        </w:rPr>
        <w:t>花数据</w:t>
      </w:r>
      <w:proofErr w:type="gramEnd"/>
      <w:r w:rsidRPr="00746C9C">
        <w:rPr>
          <w:rFonts w:hint="eastAsia"/>
        </w:rPr>
        <w:t>集</w:t>
      </w:r>
      <w:r w:rsidRPr="00746C9C">
        <w:rPr>
          <w:rFonts w:hint="eastAsia"/>
        </w:rPr>
        <w:t xml:space="preserve"> </w:t>
      </w:r>
      <w:r w:rsidRPr="00746C9C">
        <w:t>http://archive.ics.uci.edu/ml/machine-learning-databases/iris</w:t>
      </w:r>
    </w:p>
    <w:p w14:paraId="514BC26E" w14:textId="77777777" w:rsidR="009A1484" w:rsidRDefault="00746C9C" w:rsidP="009A1484">
      <w:r w:rsidRPr="00746C9C">
        <w:rPr>
          <w:rFonts w:hint="eastAsia"/>
        </w:rPr>
        <w:t>[</w:t>
      </w:r>
      <w:r>
        <w:t>7</w:t>
      </w:r>
      <w:r w:rsidRPr="00746C9C">
        <w:rPr>
          <w:rFonts w:hint="eastAsia"/>
        </w:rPr>
        <w:t xml:space="preserve">] </w:t>
      </w:r>
      <w:r w:rsidRPr="00746C9C">
        <w:rPr>
          <w:rFonts w:hint="eastAsia"/>
        </w:rPr>
        <w:t>乳腺癌数据集</w:t>
      </w:r>
      <w:r w:rsidRPr="00746C9C">
        <w:rPr>
          <w:rFonts w:hint="eastAsia"/>
        </w:rPr>
        <w:t xml:space="preserve"> </w:t>
      </w:r>
      <w:bookmarkStart w:id="25" w:name="_Ref72001823"/>
      <w:r w:rsidR="009A1484" w:rsidRPr="009A1484">
        <w:t>http://archive.ics.uci.edu/ml/machine-learningdatabases/breast-cancer-wisconsin/</w:t>
      </w:r>
    </w:p>
    <w:p w14:paraId="626EC77B" w14:textId="77777777" w:rsidR="009A1484" w:rsidRPr="009A1484" w:rsidRDefault="009A1484" w:rsidP="009A1484">
      <w:r w:rsidRPr="009A1484">
        <w:rPr>
          <w:rFonts w:hint="eastAsia"/>
        </w:rPr>
        <w:t>[</w:t>
      </w:r>
      <w:r>
        <w:t>8</w:t>
      </w:r>
      <w:r w:rsidRPr="009A1484">
        <w:rPr>
          <w:rFonts w:hint="eastAsia"/>
        </w:rPr>
        <w:t>]</w:t>
      </w:r>
      <w:r w:rsidRPr="009A1484">
        <w:rPr>
          <w:rFonts w:hint="eastAsia"/>
        </w:rPr>
        <w:t>《机器学习实战：基于</w:t>
      </w:r>
      <w:r w:rsidRPr="009A1484">
        <w:rPr>
          <w:rFonts w:hint="eastAsia"/>
        </w:rPr>
        <w:t>Sci</w:t>
      </w:r>
      <w:r w:rsidRPr="009A1484">
        <w:t>kit-Learn</w:t>
      </w:r>
      <w:r w:rsidRPr="009A1484">
        <w:rPr>
          <w:rFonts w:hint="eastAsia"/>
        </w:rPr>
        <w:t>和</w:t>
      </w:r>
      <w:r w:rsidRPr="009A1484">
        <w:rPr>
          <w:rFonts w:hint="eastAsia"/>
        </w:rPr>
        <w:t>T</w:t>
      </w:r>
      <w:r w:rsidRPr="009A1484">
        <w:t>ensorFlow</w:t>
      </w:r>
      <w:r w:rsidRPr="009A1484">
        <w:rPr>
          <w:rFonts w:hint="eastAsia"/>
        </w:rPr>
        <w:t>》</w:t>
      </w:r>
      <w:r w:rsidRPr="009A1484">
        <w:t>,ISBN-978-7-111-60302-3</w:t>
      </w:r>
      <w:bookmarkEnd w:id="25"/>
    </w:p>
    <w:p w14:paraId="4EE7AB80" w14:textId="77777777" w:rsidR="009A1484" w:rsidRPr="009A1484" w:rsidRDefault="005139D2" w:rsidP="00746C9C">
      <w:r w:rsidRPr="005139D2">
        <w:rPr>
          <w:rFonts w:hint="eastAsia"/>
        </w:rPr>
        <w:t>[</w:t>
      </w:r>
      <w:r>
        <w:t>9</w:t>
      </w:r>
      <w:r w:rsidRPr="005139D2">
        <w:rPr>
          <w:rFonts w:hint="eastAsia"/>
        </w:rPr>
        <w:t>]</w:t>
      </w:r>
      <w:proofErr w:type="gramStart"/>
      <w:r w:rsidRPr="005139D2">
        <w:rPr>
          <w:rFonts w:hint="eastAsia"/>
        </w:rPr>
        <w:t>张瑞全</w:t>
      </w:r>
      <w:proofErr w:type="gramEnd"/>
      <w:r w:rsidRPr="005139D2">
        <w:rPr>
          <w:rFonts w:hint="eastAsia"/>
        </w:rPr>
        <w:t xml:space="preserve">. </w:t>
      </w:r>
      <w:r w:rsidRPr="005139D2">
        <w:rPr>
          <w:rFonts w:hint="eastAsia"/>
        </w:rPr>
        <w:t>基于偏最小二乘和灰色关联分析的时序预测研究</w:t>
      </w:r>
      <w:r w:rsidRPr="005139D2">
        <w:rPr>
          <w:rFonts w:hint="eastAsia"/>
        </w:rPr>
        <w:t>[D].</w:t>
      </w:r>
      <w:r w:rsidRPr="005139D2">
        <w:rPr>
          <w:rFonts w:hint="eastAsia"/>
        </w:rPr>
        <w:t>大连理工大学</w:t>
      </w:r>
      <w:r w:rsidRPr="005139D2">
        <w:rPr>
          <w:rFonts w:hint="eastAsia"/>
        </w:rPr>
        <w:t>,2017.</w:t>
      </w:r>
    </w:p>
    <w:sectPr w:rsidR="009A1484" w:rsidRPr="009A14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4B3B9" w14:textId="77777777" w:rsidR="00EF2954" w:rsidRDefault="00EF2954" w:rsidP="008626DD">
      <w:r>
        <w:separator/>
      </w:r>
    </w:p>
  </w:endnote>
  <w:endnote w:type="continuationSeparator" w:id="0">
    <w:p w14:paraId="42A70711" w14:textId="77777777" w:rsidR="00EF2954" w:rsidRDefault="00EF2954" w:rsidP="00862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6F1E1" w14:textId="77777777" w:rsidR="00EF2954" w:rsidRDefault="00EF2954" w:rsidP="008626DD">
      <w:r>
        <w:separator/>
      </w:r>
    </w:p>
  </w:footnote>
  <w:footnote w:type="continuationSeparator" w:id="0">
    <w:p w14:paraId="7FC23A62" w14:textId="77777777" w:rsidR="00EF2954" w:rsidRDefault="00EF2954" w:rsidP="008626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D9F0E57"/>
    <w:multiLevelType w:val="multilevel"/>
    <w:tmpl w:val="FD9F0E57"/>
    <w:lvl w:ilvl="0">
      <w:start w:val="1"/>
      <w:numFmt w:val="decimal"/>
      <w:lvlText w:val="%1."/>
      <w:lvlJc w:val="left"/>
      <w:pPr>
        <w:tabs>
          <w:tab w:val="left" w:pos="312"/>
        </w:tabs>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 w15:restartNumberingAfterBreak="0">
    <w:nsid w:val="0510FB68"/>
    <w:multiLevelType w:val="singleLevel"/>
    <w:tmpl w:val="0510FB68"/>
    <w:lvl w:ilvl="0">
      <w:start w:val="1"/>
      <w:numFmt w:val="decimal"/>
      <w:suff w:val="nothing"/>
      <w:lvlText w:val="（%1）"/>
      <w:lvlJc w:val="left"/>
      <w:pPr>
        <w:ind w:left="425" w:firstLine="0"/>
      </w:pPr>
    </w:lvl>
  </w:abstractNum>
  <w:abstractNum w:abstractNumId="2" w15:restartNumberingAfterBreak="0">
    <w:nsid w:val="0E963A18"/>
    <w:multiLevelType w:val="hybridMultilevel"/>
    <w:tmpl w:val="3D60DEE0"/>
    <w:lvl w:ilvl="0" w:tplc="B9AED8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016FD46"/>
    <w:multiLevelType w:val="singleLevel"/>
    <w:tmpl w:val="A0B83D26"/>
    <w:lvl w:ilvl="0">
      <w:start w:val="1"/>
      <w:numFmt w:val="decimal"/>
      <w:suff w:val="space"/>
      <w:lvlText w:val="%1."/>
      <w:lvlJc w:val="left"/>
      <w:pPr>
        <w:ind w:left="567" w:firstLine="0"/>
      </w:pPr>
      <w:rPr>
        <w:rFonts w:asciiTheme="minorHAnsi" w:eastAsiaTheme="minorEastAsia" w:hAnsiTheme="minorHAnsi" w:cstheme="minorBidi"/>
      </w:rPr>
    </w:lvl>
  </w:abstractNum>
  <w:abstractNum w:abstractNumId="4" w15:restartNumberingAfterBreak="0">
    <w:nsid w:val="30282994"/>
    <w:multiLevelType w:val="hybridMultilevel"/>
    <w:tmpl w:val="BE2C18A2"/>
    <w:lvl w:ilvl="0" w:tplc="B3D0C6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3B442B"/>
    <w:multiLevelType w:val="hybridMultilevel"/>
    <w:tmpl w:val="004CB746"/>
    <w:lvl w:ilvl="0" w:tplc="C23C0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5913C6"/>
    <w:multiLevelType w:val="hybridMultilevel"/>
    <w:tmpl w:val="0DCEE064"/>
    <w:lvl w:ilvl="0" w:tplc="5A7CC0B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7F6662"/>
    <w:multiLevelType w:val="hybridMultilevel"/>
    <w:tmpl w:val="83FA90D6"/>
    <w:lvl w:ilvl="0" w:tplc="36943D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894D3D"/>
    <w:multiLevelType w:val="hybridMultilevel"/>
    <w:tmpl w:val="CD46B1EC"/>
    <w:lvl w:ilvl="0" w:tplc="EFECCD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F525263"/>
    <w:multiLevelType w:val="hybridMultilevel"/>
    <w:tmpl w:val="FA367F2E"/>
    <w:lvl w:ilvl="0" w:tplc="B6FC93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
    <w:lvlOverride w:ilvl="0">
      <w:startOverride w:val="1"/>
    </w:lvlOverride>
  </w:num>
  <w:num w:numId="4">
    <w:abstractNumId w:val="3"/>
    <w:lvlOverride w:ilvl="0">
      <w:startOverride w:val="1"/>
    </w:lvlOverride>
  </w:num>
  <w:num w:numId="5">
    <w:abstractNumId w:val="8"/>
  </w:num>
  <w:num w:numId="6">
    <w:abstractNumId w:val="7"/>
  </w:num>
  <w:num w:numId="7">
    <w:abstractNumId w:val="2"/>
  </w:num>
  <w:num w:numId="8">
    <w:abstractNumId w:val="9"/>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2F9"/>
    <w:rsid w:val="00083375"/>
    <w:rsid w:val="001752F9"/>
    <w:rsid w:val="0025155D"/>
    <w:rsid w:val="003059E7"/>
    <w:rsid w:val="00327018"/>
    <w:rsid w:val="003624A1"/>
    <w:rsid w:val="003B6A79"/>
    <w:rsid w:val="0041084C"/>
    <w:rsid w:val="0044620A"/>
    <w:rsid w:val="004878FC"/>
    <w:rsid w:val="004A3CA6"/>
    <w:rsid w:val="004E599C"/>
    <w:rsid w:val="00511791"/>
    <w:rsid w:val="005139D2"/>
    <w:rsid w:val="00577A09"/>
    <w:rsid w:val="005D5FFF"/>
    <w:rsid w:val="006E1554"/>
    <w:rsid w:val="00742B36"/>
    <w:rsid w:val="00746C9C"/>
    <w:rsid w:val="008626DD"/>
    <w:rsid w:val="00880B21"/>
    <w:rsid w:val="008A46F3"/>
    <w:rsid w:val="00923FFA"/>
    <w:rsid w:val="009279F2"/>
    <w:rsid w:val="00972FE1"/>
    <w:rsid w:val="009A1484"/>
    <w:rsid w:val="00A61FAD"/>
    <w:rsid w:val="00A6682A"/>
    <w:rsid w:val="00A7392F"/>
    <w:rsid w:val="00AA639A"/>
    <w:rsid w:val="00AC17AB"/>
    <w:rsid w:val="00AC5853"/>
    <w:rsid w:val="00B91EFD"/>
    <w:rsid w:val="00BA469A"/>
    <w:rsid w:val="00C943BB"/>
    <w:rsid w:val="00CE6EBD"/>
    <w:rsid w:val="00D07302"/>
    <w:rsid w:val="00D7649E"/>
    <w:rsid w:val="00DE2CD0"/>
    <w:rsid w:val="00E543EA"/>
    <w:rsid w:val="00EF2954"/>
    <w:rsid w:val="00F0442D"/>
    <w:rsid w:val="00F81753"/>
    <w:rsid w:val="00F82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F8413"/>
  <w15:chartTrackingRefBased/>
  <w15:docId w15:val="{5AB9B9B0-C0BF-4D7E-AC6A-65578208B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139D2"/>
    <w:pPr>
      <w:keepNext/>
      <w:keepLines/>
      <w:spacing w:before="240" w:after="240"/>
      <w:outlineLvl w:val="0"/>
    </w:pPr>
    <w:rPr>
      <w:b/>
      <w:bCs/>
      <w:kern w:val="44"/>
      <w:sz w:val="44"/>
      <w:szCs w:val="44"/>
    </w:rPr>
  </w:style>
  <w:style w:type="paragraph" w:styleId="2">
    <w:name w:val="heading 2"/>
    <w:basedOn w:val="a"/>
    <w:next w:val="a"/>
    <w:link w:val="20"/>
    <w:uiPriority w:val="9"/>
    <w:unhideWhenUsed/>
    <w:qFormat/>
    <w:rsid w:val="005139D2"/>
    <w:pPr>
      <w:keepNext/>
      <w:keepLines/>
      <w:spacing w:before="200" w:after="20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139D2"/>
    <w:pPr>
      <w:keepNext/>
      <w:keepLines/>
      <w:spacing w:before="120" w:after="120"/>
      <w:outlineLvl w:val="2"/>
    </w:pPr>
    <w:rPr>
      <w:b/>
      <w:bCs/>
      <w:sz w:val="32"/>
      <w:szCs w:val="32"/>
    </w:rPr>
  </w:style>
  <w:style w:type="paragraph" w:styleId="4">
    <w:name w:val="heading 4"/>
    <w:basedOn w:val="a"/>
    <w:next w:val="a"/>
    <w:link w:val="40"/>
    <w:uiPriority w:val="9"/>
    <w:unhideWhenUsed/>
    <w:qFormat/>
    <w:rsid w:val="00AC17A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139D2"/>
    <w:rPr>
      <w:b/>
      <w:bCs/>
      <w:kern w:val="44"/>
      <w:sz w:val="44"/>
      <w:szCs w:val="44"/>
    </w:rPr>
  </w:style>
  <w:style w:type="character" w:customStyle="1" w:styleId="20">
    <w:name w:val="标题 2 字符"/>
    <w:basedOn w:val="a0"/>
    <w:link w:val="2"/>
    <w:uiPriority w:val="9"/>
    <w:rsid w:val="005139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139D2"/>
    <w:rPr>
      <w:b/>
      <w:bCs/>
      <w:sz w:val="32"/>
      <w:szCs w:val="32"/>
    </w:rPr>
  </w:style>
  <w:style w:type="paragraph" w:styleId="a3">
    <w:name w:val="List Paragraph"/>
    <w:basedOn w:val="a"/>
    <w:uiPriority w:val="34"/>
    <w:qFormat/>
    <w:rsid w:val="00D7649E"/>
    <w:pPr>
      <w:ind w:firstLineChars="200" w:firstLine="420"/>
    </w:pPr>
  </w:style>
  <w:style w:type="character" w:styleId="a4">
    <w:name w:val="Placeholder Text"/>
    <w:basedOn w:val="a0"/>
    <w:uiPriority w:val="99"/>
    <w:semiHidden/>
    <w:rsid w:val="00F81753"/>
    <w:rPr>
      <w:color w:val="808080"/>
    </w:rPr>
  </w:style>
  <w:style w:type="paragraph" w:styleId="a5">
    <w:name w:val="header"/>
    <w:basedOn w:val="a"/>
    <w:link w:val="a6"/>
    <w:uiPriority w:val="99"/>
    <w:unhideWhenUsed/>
    <w:rsid w:val="008626D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626DD"/>
    <w:rPr>
      <w:sz w:val="18"/>
      <w:szCs w:val="18"/>
    </w:rPr>
  </w:style>
  <w:style w:type="paragraph" w:styleId="a7">
    <w:name w:val="footer"/>
    <w:basedOn w:val="a"/>
    <w:link w:val="a8"/>
    <w:uiPriority w:val="99"/>
    <w:unhideWhenUsed/>
    <w:rsid w:val="008626DD"/>
    <w:pPr>
      <w:tabs>
        <w:tab w:val="center" w:pos="4153"/>
        <w:tab w:val="right" w:pos="8306"/>
      </w:tabs>
      <w:snapToGrid w:val="0"/>
      <w:jc w:val="left"/>
    </w:pPr>
    <w:rPr>
      <w:sz w:val="18"/>
      <w:szCs w:val="18"/>
    </w:rPr>
  </w:style>
  <w:style w:type="character" w:customStyle="1" w:styleId="a8">
    <w:name w:val="页脚 字符"/>
    <w:basedOn w:val="a0"/>
    <w:link w:val="a7"/>
    <w:uiPriority w:val="99"/>
    <w:rsid w:val="008626DD"/>
    <w:rPr>
      <w:sz w:val="18"/>
      <w:szCs w:val="18"/>
    </w:rPr>
  </w:style>
  <w:style w:type="character" w:customStyle="1" w:styleId="40">
    <w:name w:val="标题 4 字符"/>
    <w:basedOn w:val="a0"/>
    <w:link w:val="4"/>
    <w:uiPriority w:val="9"/>
    <w:rsid w:val="00AC17AB"/>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327018"/>
    <w:pPr>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327018"/>
  </w:style>
  <w:style w:type="paragraph" w:styleId="TOC2">
    <w:name w:val="toc 2"/>
    <w:basedOn w:val="a"/>
    <w:next w:val="a"/>
    <w:autoRedefine/>
    <w:uiPriority w:val="39"/>
    <w:unhideWhenUsed/>
    <w:rsid w:val="00327018"/>
    <w:pPr>
      <w:ind w:leftChars="200" w:left="420"/>
    </w:pPr>
  </w:style>
  <w:style w:type="paragraph" w:styleId="TOC3">
    <w:name w:val="toc 3"/>
    <w:basedOn w:val="a"/>
    <w:next w:val="a"/>
    <w:autoRedefine/>
    <w:uiPriority w:val="39"/>
    <w:unhideWhenUsed/>
    <w:rsid w:val="00327018"/>
    <w:pPr>
      <w:ind w:leftChars="400" w:left="840"/>
    </w:pPr>
  </w:style>
  <w:style w:type="character" w:styleId="a9">
    <w:name w:val="Hyperlink"/>
    <w:basedOn w:val="a0"/>
    <w:uiPriority w:val="99"/>
    <w:unhideWhenUsed/>
    <w:rsid w:val="00327018"/>
    <w:rPr>
      <w:color w:val="0000FF" w:themeColor="hyperlink"/>
      <w:u w:val="single"/>
    </w:rPr>
  </w:style>
  <w:style w:type="character" w:styleId="aa">
    <w:name w:val="Unresolved Mention"/>
    <w:basedOn w:val="a0"/>
    <w:uiPriority w:val="99"/>
    <w:semiHidden/>
    <w:unhideWhenUsed/>
    <w:rsid w:val="00746C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2391">
      <w:bodyDiv w:val="1"/>
      <w:marLeft w:val="0"/>
      <w:marRight w:val="0"/>
      <w:marTop w:val="0"/>
      <w:marBottom w:val="0"/>
      <w:divBdr>
        <w:top w:val="none" w:sz="0" w:space="0" w:color="auto"/>
        <w:left w:val="none" w:sz="0" w:space="0" w:color="auto"/>
        <w:bottom w:val="none" w:sz="0" w:space="0" w:color="auto"/>
        <w:right w:val="none" w:sz="0" w:space="0" w:color="auto"/>
      </w:divBdr>
    </w:div>
    <w:div w:id="95562812">
      <w:bodyDiv w:val="1"/>
      <w:marLeft w:val="0"/>
      <w:marRight w:val="0"/>
      <w:marTop w:val="0"/>
      <w:marBottom w:val="0"/>
      <w:divBdr>
        <w:top w:val="none" w:sz="0" w:space="0" w:color="auto"/>
        <w:left w:val="none" w:sz="0" w:space="0" w:color="auto"/>
        <w:bottom w:val="none" w:sz="0" w:space="0" w:color="auto"/>
        <w:right w:val="none" w:sz="0" w:space="0" w:color="auto"/>
      </w:divBdr>
    </w:div>
    <w:div w:id="188957119">
      <w:bodyDiv w:val="1"/>
      <w:marLeft w:val="0"/>
      <w:marRight w:val="0"/>
      <w:marTop w:val="0"/>
      <w:marBottom w:val="0"/>
      <w:divBdr>
        <w:top w:val="none" w:sz="0" w:space="0" w:color="auto"/>
        <w:left w:val="none" w:sz="0" w:space="0" w:color="auto"/>
        <w:bottom w:val="none" w:sz="0" w:space="0" w:color="auto"/>
        <w:right w:val="none" w:sz="0" w:space="0" w:color="auto"/>
      </w:divBdr>
    </w:div>
    <w:div w:id="233707908">
      <w:bodyDiv w:val="1"/>
      <w:marLeft w:val="0"/>
      <w:marRight w:val="0"/>
      <w:marTop w:val="0"/>
      <w:marBottom w:val="0"/>
      <w:divBdr>
        <w:top w:val="none" w:sz="0" w:space="0" w:color="auto"/>
        <w:left w:val="none" w:sz="0" w:space="0" w:color="auto"/>
        <w:bottom w:val="none" w:sz="0" w:space="0" w:color="auto"/>
        <w:right w:val="none" w:sz="0" w:space="0" w:color="auto"/>
      </w:divBdr>
    </w:div>
    <w:div w:id="318922134">
      <w:bodyDiv w:val="1"/>
      <w:marLeft w:val="0"/>
      <w:marRight w:val="0"/>
      <w:marTop w:val="0"/>
      <w:marBottom w:val="0"/>
      <w:divBdr>
        <w:top w:val="none" w:sz="0" w:space="0" w:color="auto"/>
        <w:left w:val="none" w:sz="0" w:space="0" w:color="auto"/>
        <w:bottom w:val="none" w:sz="0" w:space="0" w:color="auto"/>
        <w:right w:val="none" w:sz="0" w:space="0" w:color="auto"/>
      </w:divBdr>
    </w:div>
    <w:div w:id="377357585">
      <w:bodyDiv w:val="1"/>
      <w:marLeft w:val="0"/>
      <w:marRight w:val="0"/>
      <w:marTop w:val="0"/>
      <w:marBottom w:val="0"/>
      <w:divBdr>
        <w:top w:val="none" w:sz="0" w:space="0" w:color="auto"/>
        <w:left w:val="none" w:sz="0" w:space="0" w:color="auto"/>
        <w:bottom w:val="none" w:sz="0" w:space="0" w:color="auto"/>
        <w:right w:val="none" w:sz="0" w:space="0" w:color="auto"/>
      </w:divBdr>
    </w:div>
    <w:div w:id="518274989">
      <w:bodyDiv w:val="1"/>
      <w:marLeft w:val="0"/>
      <w:marRight w:val="0"/>
      <w:marTop w:val="0"/>
      <w:marBottom w:val="0"/>
      <w:divBdr>
        <w:top w:val="none" w:sz="0" w:space="0" w:color="auto"/>
        <w:left w:val="none" w:sz="0" w:space="0" w:color="auto"/>
        <w:bottom w:val="none" w:sz="0" w:space="0" w:color="auto"/>
        <w:right w:val="none" w:sz="0" w:space="0" w:color="auto"/>
      </w:divBdr>
    </w:div>
    <w:div w:id="565922222">
      <w:bodyDiv w:val="1"/>
      <w:marLeft w:val="0"/>
      <w:marRight w:val="0"/>
      <w:marTop w:val="0"/>
      <w:marBottom w:val="0"/>
      <w:divBdr>
        <w:top w:val="none" w:sz="0" w:space="0" w:color="auto"/>
        <w:left w:val="none" w:sz="0" w:space="0" w:color="auto"/>
        <w:bottom w:val="none" w:sz="0" w:space="0" w:color="auto"/>
        <w:right w:val="none" w:sz="0" w:space="0" w:color="auto"/>
      </w:divBdr>
    </w:div>
    <w:div w:id="601886866">
      <w:bodyDiv w:val="1"/>
      <w:marLeft w:val="0"/>
      <w:marRight w:val="0"/>
      <w:marTop w:val="0"/>
      <w:marBottom w:val="0"/>
      <w:divBdr>
        <w:top w:val="none" w:sz="0" w:space="0" w:color="auto"/>
        <w:left w:val="none" w:sz="0" w:space="0" w:color="auto"/>
        <w:bottom w:val="none" w:sz="0" w:space="0" w:color="auto"/>
        <w:right w:val="none" w:sz="0" w:space="0" w:color="auto"/>
      </w:divBdr>
    </w:div>
    <w:div w:id="604726424">
      <w:bodyDiv w:val="1"/>
      <w:marLeft w:val="0"/>
      <w:marRight w:val="0"/>
      <w:marTop w:val="0"/>
      <w:marBottom w:val="0"/>
      <w:divBdr>
        <w:top w:val="none" w:sz="0" w:space="0" w:color="auto"/>
        <w:left w:val="none" w:sz="0" w:space="0" w:color="auto"/>
        <w:bottom w:val="none" w:sz="0" w:space="0" w:color="auto"/>
        <w:right w:val="none" w:sz="0" w:space="0" w:color="auto"/>
      </w:divBdr>
    </w:div>
    <w:div w:id="696927023">
      <w:bodyDiv w:val="1"/>
      <w:marLeft w:val="0"/>
      <w:marRight w:val="0"/>
      <w:marTop w:val="0"/>
      <w:marBottom w:val="0"/>
      <w:divBdr>
        <w:top w:val="none" w:sz="0" w:space="0" w:color="auto"/>
        <w:left w:val="none" w:sz="0" w:space="0" w:color="auto"/>
        <w:bottom w:val="none" w:sz="0" w:space="0" w:color="auto"/>
        <w:right w:val="none" w:sz="0" w:space="0" w:color="auto"/>
      </w:divBdr>
    </w:div>
    <w:div w:id="740954672">
      <w:bodyDiv w:val="1"/>
      <w:marLeft w:val="0"/>
      <w:marRight w:val="0"/>
      <w:marTop w:val="0"/>
      <w:marBottom w:val="0"/>
      <w:divBdr>
        <w:top w:val="none" w:sz="0" w:space="0" w:color="auto"/>
        <w:left w:val="none" w:sz="0" w:space="0" w:color="auto"/>
        <w:bottom w:val="none" w:sz="0" w:space="0" w:color="auto"/>
        <w:right w:val="none" w:sz="0" w:space="0" w:color="auto"/>
      </w:divBdr>
    </w:div>
    <w:div w:id="803276909">
      <w:bodyDiv w:val="1"/>
      <w:marLeft w:val="0"/>
      <w:marRight w:val="0"/>
      <w:marTop w:val="0"/>
      <w:marBottom w:val="0"/>
      <w:divBdr>
        <w:top w:val="none" w:sz="0" w:space="0" w:color="auto"/>
        <w:left w:val="none" w:sz="0" w:space="0" w:color="auto"/>
        <w:bottom w:val="none" w:sz="0" w:space="0" w:color="auto"/>
        <w:right w:val="none" w:sz="0" w:space="0" w:color="auto"/>
      </w:divBdr>
    </w:div>
    <w:div w:id="827400890">
      <w:bodyDiv w:val="1"/>
      <w:marLeft w:val="0"/>
      <w:marRight w:val="0"/>
      <w:marTop w:val="0"/>
      <w:marBottom w:val="0"/>
      <w:divBdr>
        <w:top w:val="none" w:sz="0" w:space="0" w:color="auto"/>
        <w:left w:val="none" w:sz="0" w:space="0" w:color="auto"/>
        <w:bottom w:val="none" w:sz="0" w:space="0" w:color="auto"/>
        <w:right w:val="none" w:sz="0" w:space="0" w:color="auto"/>
      </w:divBdr>
    </w:div>
    <w:div w:id="859390274">
      <w:bodyDiv w:val="1"/>
      <w:marLeft w:val="0"/>
      <w:marRight w:val="0"/>
      <w:marTop w:val="0"/>
      <w:marBottom w:val="0"/>
      <w:divBdr>
        <w:top w:val="none" w:sz="0" w:space="0" w:color="auto"/>
        <w:left w:val="none" w:sz="0" w:space="0" w:color="auto"/>
        <w:bottom w:val="none" w:sz="0" w:space="0" w:color="auto"/>
        <w:right w:val="none" w:sz="0" w:space="0" w:color="auto"/>
      </w:divBdr>
    </w:div>
    <w:div w:id="877737022">
      <w:bodyDiv w:val="1"/>
      <w:marLeft w:val="0"/>
      <w:marRight w:val="0"/>
      <w:marTop w:val="0"/>
      <w:marBottom w:val="0"/>
      <w:divBdr>
        <w:top w:val="none" w:sz="0" w:space="0" w:color="auto"/>
        <w:left w:val="none" w:sz="0" w:space="0" w:color="auto"/>
        <w:bottom w:val="none" w:sz="0" w:space="0" w:color="auto"/>
        <w:right w:val="none" w:sz="0" w:space="0" w:color="auto"/>
      </w:divBdr>
    </w:div>
    <w:div w:id="885067619">
      <w:bodyDiv w:val="1"/>
      <w:marLeft w:val="0"/>
      <w:marRight w:val="0"/>
      <w:marTop w:val="0"/>
      <w:marBottom w:val="0"/>
      <w:divBdr>
        <w:top w:val="none" w:sz="0" w:space="0" w:color="auto"/>
        <w:left w:val="none" w:sz="0" w:space="0" w:color="auto"/>
        <w:bottom w:val="none" w:sz="0" w:space="0" w:color="auto"/>
        <w:right w:val="none" w:sz="0" w:space="0" w:color="auto"/>
      </w:divBdr>
    </w:div>
    <w:div w:id="907030333">
      <w:bodyDiv w:val="1"/>
      <w:marLeft w:val="0"/>
      <w:marRight w:val="0"/>
      <w:marTop w:val="0"/>
      <w:marBottom w:val="0"/>
      <w:divBdr>
        <w:top w:val="none" w:sz="0" w:space="0" w:color="auto"/>
        <w:left w:val="none" w:sz="0" w:space="0" w:color="auto"/>
        <w:bottom w:val="none" w:sz="0" w:space="0" w:color="auto"/>
        <w:right w:val="none" w:sz="0" w:space="0" w:color="auto"/>
      </w:divBdr>
    </w:div>
    <w:div w:id="925193927">
      <w:bodyDiv w:val="1"/>
      <w:marLeft w:val="0"/>
      <w:marRight w:val="0"/>
      <w:marTop w:val="0"/>
      <w:marBottom w:val="0"/>
      <w:divBdr>
        <w:top w:val="none" w:sz="0" w:space="0" w:color="auto"/>
        <w:left w:val="none" w:sz="0" w:space="0" w:color="auto"/>
        <w:bottom w:val="none" w:sz="0" w:space="0" w:color="auto"/>
        <w:right w:val="none" w:sz="0" w:space="0" w:color="auto"/>
      </w:divBdr>
    </w:div>
    <w:div w:id="942029174">
      <w:bodyDiv w:val="1"/>
      <w:marLeft w:val="0"/>
      <w:marRight w:val="0"/>
      <w:marTop w:val="0"/>
      <w:marBottom w:val="0"/>
      <w:divBdr>
        <w:top w:val="none" w:sz="0" w:space="0" w:color="auto"/>
        <w:left w:val="none" w:sz="0" w:space="0" w:color="auto"/>
        <w:bottom w:val="none" w:sz="0" w:space="0" w:color="auto"/>
        <w:right w:val="none" w:sz="0" w:space="0" w:color="auto"/>
      </w:divBdr>
    </w:div>
    <w:div w:id="1003509602">
      <w:bodyDiv w:val="1"/>
      <w:marLeft w:val="0"/>
      <w:marRight w:val="0"/>
      <w:marTop w:val="0"/>
      <w:marBottom w:val="0"/>
      <w:divBdr>
        <w:top w:val="none" w:sz="0" w:space="0" w:color="auto"/>
        <w:left w:val="none" w:sz="0" w:space="0" w:color="auto"/>
        <w:bottom w:val="none" w:sz="0" w:space="0" w:color="auto"/>
        <w:right w:val="none" w:sz="0" w:space="0" w:color="auto"/>
      </w:divBdr>
    </w:div>
    <w:div w:id="1060246198">
      <w:bodyDiv w:val="1"/>
      <w:marLeft w:val="0"/>
      <w:marRight w:val="0"/>
      <w:marTop w:val="0"/>
      <w:marBottom w:val="0"/>
      <w:divBdr>
        <w:top w:val="none" w:sz="0" w:space="0" w:color="auto"/>
        <w:left w:val="none" w:sz="0" w:space="0" w:color="auto"/>
        <w:bottom w:val="none" w:sz="0" w:space="0" w:color="auto"/>
        <w:right w:val="none" w:sz="0" w:space="0" w:color="auto"/>
      </w:divBdr>
    </w:div>
    <w:div w:id="1072043729">
      <w:bodyDiv w:val="1"/>
      <w:marLeft w:val="0"/>
      <w:marRight w:val="0"/>
      <w:marTop w:val="0"/>
      <w:marBottom w:val="0"/>
      <w:divBdr>
        <w:top w:val="none" w:sz="0" w:space="0" w:color="auto"/>
        <w:left w:val="none" w:sz="0" w:space="0" w:color="auto"/>
        <w:bottom w:val="none" w:sz="0" w:space="0" w:color="auto"/>
        <w:right w:val="none" w:sz="0" w:space="0" w:color="auto"/>
      </w:divBdr>
    </w:div>
    <w:div w:id="1113938623">
      <w:bodyDiv w:val="1"/>
      <w:marLeft w:val="0"/>
      <w:marRight w:val="0"/>
      <w:marTop w:val="0"/>
      <w:marBottom w:val="0"/>
      <w:divBdr>
        <w:top w:val="none" w:sz="0" w:space="0" w:color="auto"/>
        <w:left w:val="none" w:sz="0" w:space="0" w:color="auto"/>
        <w:bottom w:val="none" w:sz="0" w:space="0" w:color="auto"/>
        <w:right w:val="none" w:sz="0" w:space="0" w:color="auto"/>
      </w:divBdr>
    </w:div>
    <w:div w:id="1118527931">
      <w:bodyDiv w:val="1"/>
      <w:marLeft w:val="0"/>
      <w:marRight w:val="0"/>
      <w:marTop w:val="0"/>
      <w:marBottom w:val="0"/>
      <w:divBdr>
        <w:top w:val="none" w:sz="0" w:space="0" w:color="auto"/>
        <w:left w:val="none" w:sz="0" w:space="0" w:color="auto"/>
        <w:bottom w:val="none" w:sz="0" w:space="0" w:color="auto"/>
        <w:right w:val="none" w:sz="0" w:space="0" w:color="auto"/>
      </w:divBdr>
    </w:div>
    <w:div w:id="1241213613">
      <w:bodyDiv w:val="1"/>
      <w:marLeft w:val="0"/>
      <w:marRight w:val="0"/>
      <w:marTop w:val="0"/>
      <w:marBottom w:val="0"/>
      <w:divBdr>
        <w:top w:val="none" w:sz="0" w:space="0" w:color="auto"/>
        <w:left w:val="none" w:sz="0" w:space="0" w:color="auto"/>
        <w:bottom w:val="none" w:sz="0" w:space="0" w:color="auto"/>
        <w:right w:val="none" w:sz="0" w:space="0" w:color="auto"/>
      </w:divBdr>
    </w:div>
    <w:div w:id="1241868134">
      <w:bodyDiv w:val="1"/>
      <w:marLeft w:val="0"/>
      <w:marRight w:val="0"/>
      <w:marTop w:val="0"/>
      <w:marBottom w:val="0"/>
      <w:divBdr>
        <w:top w:val="none" w:sz="0" w:space="0" w:color="auto"/>
        <w:left w:val="none" w:sz="0" w:space="0" w:color="auto"/>
        <w:bottom w:val="none" w:sz="0" w:space="0" w:color="auto"/>
        <w:right w:val="none" w:sz="0" w:space="0" w:color="auto"/>
      </w:divBdr>
    </w:div>
    <w:div w:id="1341079189">
      <w:bodyDiv w:val="1"/>
      <w:marLeft w:val="0"/>
      <w:marRight w:val="0"/>
      <w:marTop w:val="0"/>
      <w:marBottom w:val="0"/>
      <w:divBdr>
        <w:top w:val="none" w:sz="0" w:space="0" w:color="auto"/>
        <w:left w:val="none" w:sz="0" w:space="0" w:color="auto"/>
        <w:bottom w:val="none" w:sz="0" w:space="0" w:color="auto"/>
        <w:right w:val="none" w:sz="0" w:space="0" w:color="auto"/>
      </w:divBdr>
    </w:div>
    <w:div w:id="1371225923">
      <w:bodyDiv w:val="1"/>
      <w:marLeft w:val="0"/>
      <w:marRight w:val="0"/>
      <w:marTop w:val="0"/>
      <w:marBottom w:val="0"/>
      <w:divBdr>
        <w:top w:val="none" w:sz="0" w:space="0" w:color="auto"/>
        <w:left w:val="none" w:sz="0" w:space="0" w:color="auto"/>
        <w:bottom w:val="none" w:sz="0" w:space="0" w:color="auto"/>
        <w:right w:val="none" w:sz="0" w:space="0" w:color="auto"/>
      </w:divBdr>
    </w:div>
    <w:div w:id="1391922532">
      <w:bodyDiv w:val="1"/>
      <w:marLeft w:val="0"/>
      <w:marRight w:val="0"/>
      <w:marTop w:val="0"/>
      <w:marBottom w:val="0"/>
      <w:divBdr>
        <w:top w:val="none" w:sz="0" w:space="0" w:color="auto"/>
        <w:left w:val="none" w:sz="0" w:space="0" w:color="auto"/>
        <w:bottom w:val="none" w:sz="0" w:space="0" w:color="auto"/>
        <w:right w:val="none" w:sz="0" w:space="0" w:color="auto"/>
      </w:divBdr>
    </w:div>
    <w:div w:id="1434279637">
      <w:bodyDiv w:val="1"/>
      <w:marLeft w:val="0"/>
      <w:marRight w:val="0"/>
      <w:marTop w:val="0"/>
      <w:marBottom w:val="0"/>
      <w:divBdr>
        <w:top w:val="none" w:sz="0" w:space="0" w:color="auto"/>
        <w:left w:val="none" w:sz="0" w:space="0" w:color="auto"/>
        <w:bottom w:val="none" w:sz="0" w:space="0" w:color="auto"/>
        <w:right w:val="none" w:sz="0" w:space="0" w:color="auto"/>
      </w:divBdr>
    </w:div>
    <w:div w:id="1518689502">
      <w:bodyDiv w:val="1"/>
      <w:marLeft w:val="0"/>
      <w:marRight w:val="0"/>
      <w:marTop w:val="0"/>
      <w:marBottom w:val="0"/>
      <w:divBdr>
        <w:top w:val="none" w:sz="0" w:space="0" w:color="auto"/>
        <w:left w:val="none" w:sz="0" w:space="0" w:color="auto"/>
        <w:bottom w:val="none" w:sz="0" w:space="0" w:color="auto"/>
        <w:right w:val="none" w:sz="0" w:space="0" w:color="auto"/>
      </w:divBdr>
    </w:div>
    <w:div w:id="1532959410">
      <w:bodyDiv w:val="1"/>
      <w:marLeft w:val="0"/>
      <w:marRight w:val="0"/>
      <w:marTop w:val="0"/>
      <w:marBottom w:val="0"/>
      <w:divBdr>
        <w:top w:val="none" w:sz="0" w:space="0" w:color="auto"/>
        <w:left w:val="none" w:sz="0" w:space="0" w:color="auto"/>
        <w:bottom w:val="none" w:sz="0" w:space="0" w:color="auto"/>
        <w:right w:val="none" w:sz="0" w:space="0" w:color="auto"/>
      </w:divBdr>
    </w:div>
    <w:div w:id="1639922356">
      <w:bodyDiv w:val="1"/>
      <w:marLeft w:val="0"/>
      <w:marRight w:val="0"/>
      <w:marTop w:val="0"/>
      <w:marBottom w:val="0"/>
      <w:divBdr>
        <w:top w:val="none" w:sz="0" w:space="0" w:color="auto"/>
        <w:left w:val="none" w:sz="0" w:space="0" w:color="auto"/>
        <w:bottom w:val="none" w:sz="0" w:space="0" w:color="auto"/>
        <w:right w:val="none" w:sz="0" w:space="0" w:color="auto"/>
      </w:divBdr>
    </w:div>
    <w:div w:id="1660424739">
      <w:bodyDiv w:val="1"/>
      <w:marLeft w:val="0"/>
      <w:marRight w:val="0"/>
      <w:marTop w:val="0"/>
      <w:marBottom w:val="0"/>
      <w:divBdr>
        <w:top w:val="none" w:sz="0" w:space="0" w:color="auto"/>
        <w:left w:val="none" w:sz="0" w:space="0" w:color="auto"/>
        <w:bottom w:val="none" w:sz="0" w:space="0" w:color="auto"/>
        <w:right w:val="none" w:sz="0" w:space="0" w:color="auto"/>
      </w:divBdr>
    </w:div>
    <w:div w:id="1693803775">
      <w:bodyDiv w:val="1"/>
      <w:marLeft w:val="0"/>
      <w:marRight w:val="0"/>
      <w:marTop w:val="0"/>
      <w:marBottom w:val="0"/>
      <w:divBdr>
        <w:top w:val="none" w:sz="0" w:space="0" w:color="auto"/>
        <w:left w:val="none" w:sz="0" w:space="0" w:color="auto"/>
        <w:bottom w:val="none" w:sz="0" w:space="0" w:color="auto"/>
        <w:right w:val="none" w:sz="0" w:space="0" w:color="auto"/>
      </w:divBdr>
    </w:div>
    <w:div w:id="1699155561">
      <w:bodyDiv w:val="1"/>
      <w:marLeft w:val="0"/>
      <w:marRight w:val="0"/>
      <w:marTop w:val="0"/>
      <w:marBottom w:val="0"/>
      <w:divBdr>
        <w:top w:val="none" w:sz="0" w:space="0" w:color="auto"/>
        <w:left w:val="none" w:sz="0" w:space="0" w:color="auto"/>
        <w:bottom w:val="none" w:sz="0" w:space="0" w:color="auto"/>
        <w:right w:val="none" w:sz="0" w:space="0" w:color="auto"/>
      </w:divBdr>
    </w:div>
    <w:div w:id="1747802179">
      <w:bodyDiv w:val="1"/>
      <w:marLeft w:val="0"/>
      <w:marRight w:val="0"/>
      <w:marTop w:val="0"/>
      <w:marBottom w:val="0"/>
      <w:divBdr>
        <w:top w:val="none" w:sz="0" w:space="0" w:color="auto"/>
        <w:left w:val="none" w:sz="0" w:space="0" w:color="auto"/>
        <w:bottom w:val="none" w:sz="0" w:space="0" w:color="auto"/>
        <w:right w:val="none" w:sz="0" w:space="0" w:color="auto"/>
      </w:divBdr>
    </w:div>
    <w:div w:id="1820031154">
      <w:bodyDiv w:val="1"/>
      <w:marLeft w:val="0"/>
      <w:marRight w:val="0"/>
      <w:marTop w:val="0"/>
      <w:marBottom w:val="0"/>
      <w:divBdr>
        <w:top w:val="none" w:sz="0" w:space="0" w:color="auto"/>
        <w:left w:val="none" w:sz="0" w:space="0" w:color="auto"/>
        <w:bottom w:val="none" w:sz="0" w:space="0" w:color="auto"/>
        <w:right w:val="none" w:sz="0" w:space="0" w:color="auto"/>
      </w:divBdr>
    </w:div>
    <w:div w:id="1864243925">
      <w:bodyDiv w:val="1"/>
      <w:marLeft w:val="0"/>
      <w:marRight w:val="0"/>
      <w:marTop w:val="0"/>
      <w:marBottom w:val="0"/>
      <w:divBdr>
        <w:top w:val="none" w:sz="0" w:space="0" w:color="auto"/>
        <w:left w:val="none" w:sz="0" w:space="0" w:color="auto"/>
        <w:bottom w:val="none" w:sz="0" w:space="0" w:color="auto"/>
        <w:right w:val="none" w:sz="0" w:space="0" w:color="auto"/>
      </w:divBdr>
    </w:div>
    <w:div w:id="1983464474">
      <w:bodyDiv w:val="1"/>
      <w:marLeft w:val="0"/>
      <w:marRight w:val="0"/>
      <w:marTop w:val="0"/>
      <w:marBottom w:val="0"/>
      <w:divBdr>
        <w:top w:val="none" w:sz="0" w:space="0" w:color="auto"/>
        <w:left w:val="none" w:sz="0" w:space="0" w:color="auto"/>
        <w:bottom w:val="none" w:sz="0" w:space="0" w:color="auto"/>
        <w:right w:val="none" w:sz="0" w:space="0" w:color="auto"/>
      </w:divBdr>
    </w:div>
    <w:div w:id="2088528929">
      <w:bodyDiv w:val="1"/>
      <w:marLeft w:val="0"/>
      <w:marRight w:val="0"/>
      <w:marTop w:val="0"/>
      <w:marBottom w:val="0"/>
      <w:divBdr>
        <w:top w:val="none" w:sz="0" w:space="0" w:color="auto"/>
        <w:left w:val="none" w:sz="0" w:space="0" w:color="auto"/>
        <w:bottom w:val="none" w:sz="0" w:space="0" w:color="auto"/>
        <w:right w:val="none" w:sz="0" w:space="0" w:color="auto"/>
      </w:divBdr>
    </w:div>
    <w:div w:id="2098741954">
      <w:bodyDiv w:val="1"/>
      <w:marLeft w:val="0"/>
      <w:marRight w:val="0"/>
      <w:marTop w:val="0"/>
      <w:marBottom w:val="0"/>
      <w:divBdr>
        <w:top w:val="none" w:sz="0" w:space="0" w:color="auto"/>
        <w:left w:val="none" w:sz="0" w:space="0" w:color="auto"/>
        <w:bottom w:val="none" w:sz="0" w:space="0" w:color="auto"/>
        <w:right w:val="none" w:sz="0" w:space="0" w:color="auto"/>
      </w:divBdr>
    </w:div>
    <w:div w:id="210687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25738-8643-4B26-8D66-DC0CA1C32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1387</Words>
  <Characters>7912</Characters>
  <Application>Microsoft Office Word</Application>
  <DocSecurity>0</DocSecurity>
  <Lines>65</Lines>
  <Paragraphs>18</Paragraphs>
  <ScaleCrop>false</ScaleCrop>
  <Company/>
  <LinksUpToDate>false</LinksUpToDate>
  <CharactersWithSpaces>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武</dc:creator>
  <cp:keywords/>
  <dc:description/>
  <cp:lastModifiedBy>AmandaIrene</cp:lastModifiedBy>
  <cp:revision>6</cp:revision>
  <cp:lastPrinted>2021-06-04T07:22:00Z</cp:lastPrinted>
  <dcterms:created xsi:type="dcterms:W3CDTF">2021-06-04T07:21:00Z</dcterms:created>
  <dcterms:modified xsi:type="dcterms:W3CDTF">2021-06-19T07:13:00Z</dcterms:modified>
</cp:coreProperties>
</file>