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40EF5" w14:textId="77777777" w:rsidR="00B037AB" w:rsidRDefault="00B037AB">
      <w:pPr>
        <w:rPr>
          <w:lang w:val="en-AU"/>
        </w:rPr>
      </w:pPr>
    </w:p>
    <w:p w14:paraId="1B8E7385" w14:textId="77777777" w:rsidR="002848C3" w:rsidRPr="002848C3" w:rsidRDefault="002848C3" w:rsidP="002848C3">
      <w:pPr>
        <w:tabs>
          <w:tab w:val="left" w:pos="1471"/>
        </w:tabs>
        <w:spacing w:line="360" w:lineRule="auto"/>
        <w:jc w:val="center"/>
        <w:rPr>
          <w:rFonts w:ascii="Calibri" w:hAnsi="Calibri"/>
          <w:b/>
          <w:color w:val="000000" w:themeColor="text1"/>
          <w:sz w:val="32"/>
          <w:szCs w:val="22"/>
        </w:rPr>
      </w:pPr>
      <w:r w:rsidRPr="002848C3">
        <w:rPr>
          <w:rFonts w:ascii="Calibri" w:hAnsi="Calibri"/>
          <w:b/>
          <w:color w:val="000000" w:themeColor="text1"/>
          <w:sz w:val="32"/>
          <w:szCs w:val="22"/>
        </w:rPr>
        <w:t xml:space="preserve">Module 1: </w:t>
      </w:r>
      <w:r>
        <w:rPr>
          <w:rFonts w:ascii="Calibri" w:hAnsi="Calibri"/>
          <w:b/>
          <w:color w:val="000000" w:themeColor="text1"/>
          <w:sz w:val="32"/>
          <w:szCs w:val="22"/>
        </w:rPr>
        <w:t>Diagram of</w:t>
      </w:r>
      <w:bookmarkStart w:id="0" w:name="_GoBack"/>
      <w:bookmarkEnd w:id="0"/>
      <w:r w:rsidRPr="002848C3">
        <w:rPr>
          <w:rFonts w:ascii="Calibri" w:hAnsi="Calibri"/>
          <w:b/>
          <w:color w:val="000000" w:themeColor="text1"/>
          <w:sz w:val="32"/>
          <w:szCs w:val="22"/>
        </w:rPr>
        <w:t xml:space="preserve"> Epithelial to Mesenchymal Transition</w:t>
      </w:r>
    </w:p>
    <w:p w14:paraId="42F276BB" w14:textId="77777777" w:rsidR="00F20FEF" w:rsidRDefault="00F20FEF">
      <w:pPr>
        <w:rPr>
          <w:lang w:val="en-AU"/>
        </w:rPr>
      </w:pPr>
    </w:p>
    <w:p w14:paraId="6AC1AD5C" w14:textId="77777777" w:rsidR="00F20FEF" w:rsidRDefault="00F20FEF">
      <w:pPr>
        <w:rPr>
          <w:lang w:val="en-AU"/>
        </w:rPr>
      </w:pPr>
    </w:p>
    <w:p w14:paraId="2324A2ED" w14:textId="77777777" w:rsidR="00F20FEF" w:rsidRDefault="002848C3">
      <w:pPr>
        <w:rPr>
          <w:lang w:val="en-AU"/>
        </w:rPr>
      </w:pPr>
      <w:r>
        <w:rPr>
          <w:noProof/>
          <w:lang w:eastAsia="en-GB"/>
        </w:rPr>
        <w:drawing>
          <wp:inline distT="0" distB="0" distL="0" distR="0" wp14:anchorId="265F983A" wp14:editId="3C5FA23E">
            <wp:extent cx="5715000" cy="3324225"/>
            <wp:effectExtent l="0" t="0" r="0" b="9525"/>
            <wp:docPr id="3" name="Picture 3" descr="Image result for differences between epithelial mesenchymal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fferences between epithelial mesenchymal cel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2547" w14:textId="77777777" w:rsidR="00F20FEF" w:rsidRDefault="00F20FEF">
      <w:pPr>
        <w:rPr>
          <w:lang w:val="en-AU"/>
        </w:rPr>
      </w:pPr>
    </w:p>
    <w:p w14:paraId="28220410" w14:textId="77777777" w:rsidR="002848C3" w:rsidRDefault="002848C3">
      <w:pPr>
        <w:rPr>
          <w:lang w:val="en-AU"/>
        </w:rPr>
      </w:pPr>
    </w:p>
    <w:p w14:paraId="3C02A989" w14:textId="77777777" w:rsidR="002848C3" w:rsidRDefault="002848C3">
      <w:pPr>
        <w:rPr>
          <w:lang w:val="en-AU"/>
        </w:rPr>
      </w:pPr>
    </w:p>
    <w:p w14:paraId="4D2ED0CC" w14:textId="77777777" w:rsidR="00F20FEF" w:rsidRDefault="00F20FEF" w:rsidP="002848C3">
      <w:pPr>
        <w:jc w:val="center"/>
        <w:rPr>
          <w:lang w:val="en-AU"/>
        </w:rPr>
      </w:pPr>
      <w:r w:rsidRPr="00F20FEF">
        <w:rPr>
          <w:lang w:val="en-AU"/>
        </w:rPr>
        <w:drawing>
          <wp:inline distT="0" distB="0" distL="0" distR="0" wp14:anchorId="3BDFEEB4" wp14:editId="18D5427D">
            <wp:extent cx="3738459" cy="3366623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641" cy="34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0EC2" w14:textId="77777777" w:rsidR="00F20FEF" w:rsidRDefault="002848C3">
      <w:pPr>
        <w:rPr>
          <w:lang w:val="en-AU"/>
        </w:rPr>
      </w:pPr>
      <w:hyperlink r:id="rId6" w:history="1">
        <w:r w:rsidRPr="005010BE">
          <w:rPr>
            <w:rStyle w:val="Hyperlink"/>
            <w:lang w:val="en-AU"/>
          </w:rPr>
          <w:t>https://www.researchgate.net/figure/234123855_fig1_Fig-1-epithelial-mesenchymal-transition-and-epithelial-collective-migration-a</w:t>
        </w:r>
      </w:hyperlink>
    </w:p>
    <w:p w14:paraId="47FBEA7D" w14:textId="77777777" w:rsidR="002848C3" w:rsidRPr="00F20FEF" w:rsidRDefault="002848C3">
      <w:pPr>
        <w:rPr>
          <w:lang w:val="en-AU"/>
        </w:rPr>
      </w:pPr>
    </w:p>
    <w:sectPr w:rsidR="002848C3" w:rsidRPr="00F20FEF" w:rsidSect="006F3BE6">
      <w:type w:val="continuous"/>
      <w:pgSz w:w="11900" w:h="16840"/>
      <w:pgMar w:top="720" w:right="1043" w:bottom="851" w:left="851" w:header="357" w:footer="24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EF"/>
    <w:rsid w:val="00122EDB"/>
    <w:rsid w:val="002848C3"/>
    <w:rsid w:val="002E443C"/>
    <w:rsid w:val="005B58ED"/>
    <w:rsid w:val="005C7CC2"/>
    <w:rsid w:val="006F3BE6"/>
    <w:rsid w:val="008362E1"/>
    <w:rsid w:val="00906D34"/>
    <w:rsid w:val="009B4067"/>
    <w:rsid w:val="00B037AB"/>
    <w:rsid w:val="00BA6475"/>
    <w:rsid w:val="00F2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A33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hyperlink" Target="https://www.researchgate.net/figure/234123855_fig1_Fig-1-epithelial-mesenchymal-transition-and-epithelial-collective-migration-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Vamvakas</dc:creator>
  <cp:keywords/>
  <dc:description/>
  <cp:lastModifiedBy>Nicholas Vamvakas</cp:lastModifiedBy>
  <cp:revision>1</cp:revision>
  <dcterms:created xsi:type="dcterms:W3CDTF">2017-11-15T02:05:00Z</dcterms:created>
  <dcterms:modified xsi:type="dcterms:W3CDTF">2017-11-15T02:09:00Z</dcterms:modified>
</cp:coreProperties>
</file>