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CE3" w:rsidRDefault="001B5FC7" w:rsidP="000D44C3">
      <w:pPr>
        <w:rPr>
          <w:noProof/>
          <w:lang w:val="es-PA" w:eastAsia="es-PA"/>
        </w:rPr>
      </w:pPr>
      <w:r>
        <w:rPr>
          <w:noProof/>
          <w:lang w:val="es-PA" w:eastAsia="es-PA"/>
        </w:rPr>
        <w:drawing>
          <wp:anchor distT="0" distB="0" distL="114300" distR="114300" simplePos="0" relativeHeight="251667968" behindDoc="1" locked="0" layoutInCell="1" allowOverlap="1" wp14:anchorId="13B08363" wp14:editId="75AD223C">
            <wp:simplePos x="0" y="0"/>
            <wp:positionH relativeFrom="column">
              <wp:posOffset>3811905</wp:posOffset>
            </wp:positionH>
            <wp:positionV relativeFrom="paragraph">
              <wp:posOffset>-121920</wp:posOffset>
            </wp:positionV>
            <wp:extent cx="2520315" cy="1075690"/>
            <wp:effectExtent l="0" t="0" r="0" b="0"/>
            <wp:wrapTight wrapText="bothSides">
              <wp:wrapPolygon edited="0">
                <wp:start x="0" y="0"/>
                <wp:lineTo x="0" y="21039"/>
                <wp:lineTo x="21388" y="21039"/>
                <wp:lineTo x="21388" y="0"/>
                <wp:lineTo x="0" y="0"/>
              </wp:wrapPolygon>
            </wp:wrapTight>
            <wp:docPr id="3" name="Imagen 1" descr="Description: Z:\Clientes\COPA\2013\Nuevo logo\131119 Copa Nuevo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tion: Z:\Clientes\COPA\2013\Nuevo logo\131119 Copa Nuevo 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315" cy="1075690"/>
                    </a:xfrm>
                    <a:prstGeom prst="rect">
                      <a:avLst/>
                    </a:prstGeom>
                    <a:noFill/>
                    <a:ln>
                      <a:noFill/>
                    </a:ln>
                  </pic:spPr>
                </pic:pic>
              </a:graphicData>
            </a:graphic>
          </wp:anchor>
        </w:drawing>
      </w:r>
      <w:r w:rsidRPr="003D6A6C">
        <w:rPr>
          <w:noProof/>
          <w:lang w:val="es-PA" w:eastAsia="es-PA"/>
        </w:rPr>
        <w:drawing>
          <wp:anchor distT="0" distB="0" distL="114300" distR="114300" simplePos="0" relativeHeight="251666944" behindDoc="1" locked="0" layoutInCell="1" allowOverlap="1" wp14:anchorId="0E075D9F" wp14:editId="4B9F601F">
            <wp:simplePos x="0" y="0"/>
            <wp:positionH relativeFrom="column">
              <wp:posOffset>-685800</wp:posOffset>
            </wp:positionH>
            <wp:positionV relativeFrom="paragraph">
              <wp:posOffset>-123825</wp:posOffset>
            </wp:positionV>
            <wp:extent cx="2905125" cy="885825"/>
            <wp:effectExtent l="0" t="0" r="9525" b="9525"/>
            <wp:wrapTight wrapText="bothSides">
              <wp:wrapPolygon edited="0">
                <wp:start x="0" y="0"/>
                <wp:lineTo x="0" y="21368"/>
                <wp:lineTo x="21529" y="21368"/>
                <wp:lineTo x="21529" y="0"/>
                <wp:lineTo x="0"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_logo_espanol_-01.jpg"/>
                    <pic:cNvPicPr/>
                  </pic:nvPicPr>
                  <pic:blipFill rotWithShape="1">
                    <a:blip r:embed="rId10">
                      <a:extLst>
                        <a:ext uri="{28A0092B-C50C-407E-A947-70E740481C1C}">
                          <a14:useLocalDpi xmlns:a14="http://schemas.microsoft.com/office/drawing/2010/main" val="0"/>
                        </a:ext>
                      </a:extLst>
                    </a:blip>
                    <a:srcRect t="29671" b="39926"/>
                    <a:stretch/>
                  </pic:blipFill>
                  <pic:spPr bwMode="auto">
                    <a:xfrm>
                      <a:off x="0" y="0"/>
                      <a:ext cx="2905125" cy="885825"/>
                    </a:xfrm>
                    <a:prstGeom prst="rect">
                      <a:avLst/>
                    </a:prstGeom>
                    <a:ln>
                      <a:noFill/>
                    </a:ln>
                    <a:extLst>
                      <a:ext uri="{53640926-AAD7-44D8-BBD7-CCE9431645EC}">
                        <a14:shadowObscured xmlns:a14="http://schemas.microsoft.com/office/drawing/2010/main"/>
                      </a:ext>
                    </a:extLst>
                  </pic:spPr>
                </pic:pic>
              </a:graphicData>
            </a:graphic>
          </wp:anchor>
        </w:drawing>
      </w:r>
    </w:p>
    <w:p w:rsidR="00122349" w:rsidRDefault="00122349" w:rsidP="000D44C3">
      <w:pPr>
        <w:rPr>
          <w:noProof/>
          <w:lang w:val="es-PA" w:eastAsia="es-PA"/>
        </w:rPr>
      </w:pPr>
    </w:p>
    <w:p w:rsidR="00122349" w:rsidRDefault="00122349" w:rsidP="000D44C3">
      <w:pPr>
        <w:rPr>
          <w:noProof/>
          <w:lang w:val="es-PA" w:eastAsia="es-PA"/>
        </w:rPr>
      </w:pPr>
    </w:p>
    <w:p w:rsidR="00122349" w:rsidRDefault="00122349" w:rsidP="000D44C3">
      <w:pPr>
        <w:rPr>
          <w:noProof/>
          <w:lang w:val="es-PA" w:eastAsia="es-PA"/>
        </w:rPr>
      </w:pPr>
    </w:p>
    <w:p w:rsidR="00122349" w:rsidRDefault="00122349" w:rsidP="000D44C3">
      <w:pPr>
        <w:rPr>
          <w:noProof/>
          <w:color w:val="FF0000"/>
          <w:lang w:val="en-US"/>
        </w:rPr>
      </w:pPr>
    </w:p>
    <w:p w:rsidR="0002445C" w:rsidRPr="00923537" w:rsidRDefault="0002445C" w:rsidP="00923537">
      <w:pPr>
        <w:rPr>
          <w:b/>
          <w:color w:val="FF0000"/>
          <w:sz w:val="16"/>
          <w:szCs w:val="16"/>
          <w:lang w:val="en-US"/>
        </w:rPr>
      </w:pPr>
    </w:p>
    <w:p w:rsidR="00082994" w:rsidRPr="006637A7" w:rsidRDefault="00082994" w:rsidP="00082994">
      <w:pPr>
        <w:rPr>
          <w:rFonts w:ascii="Corbel" w:hAnsi="Corbel" w:cs="Arial"/>
          <w:b/>
          <w:color w:val="808080" w:themeColor="background1" w:themeShade="80"/>
          <w:sz w:val="30"/>
          <w:szCs w:val="30"/>
        </w:rPr>
      </w:pPr>
      <w:r>
        <w:rPr>
          <w:rFonts w:ascii="Corbel" w:hAnsi="Corbel" w:cs="Arial"/>
          <w:b/>
          <w:color w:val="808080" w:themeColor="background1" w:themeShade="80"/>
          <w:sz w:val="30"/>
          <w:szCs w:val="30"/>
        </w:rPr>
        <w:t>Nota de Prensa</w:t>
      </w:r>
    </w:p>
    <w:p w:rsidR="00082994" w:rsidRDefault="00082994" w:rsidP="00082994">
      <w:pPr>
        <w:pStyle w:val="NoSpacing"/>
        <w:rPr>
          <w:rFonts w:ascii="Corbel" w:hAnsi="Corbel" w:cs="Arial"/>
          <w:b/>
          <w:color w:val="808080" w:themeColor="background1" w:themeShade="80"/>
        </w:rPr>
      </w:pPr>
    </w:p>
    <w:p w:rsidR="00082994" w:rsidRPr="00F2114B" w:rsidRDefault="00082994" w:rsidP="00082994">
      <w:pPr>
        <w:pStyle w:val="NoSpacing"/>
        <w:rPr>
          <w:rFonts w:ascii="Corbel" w:hAnsi="Corbel" w:cs="Arial"/>
          <w:b/>
          <w:color w:val="808080" w:themeColor="background1" w:themeShade="80"/>
          <w:lang w:val="es-PA"/>
        </w:rPr>
      </w:pPr>
      <w:r w:rsidRPr="00F2114B">
        <w:rPr>
          <w:rFonts w:ascii="Corbel" w:hAnsi="Corbel" w:cs="Arial"/>
          <w:b/>
          <w:color w:val="808080" w:themeColor="background1" w:themeShade="80"/>
          <w:lang w:val="es-PA"/>
        </w:rPr>
        <w:t>Copa</w:t>
      </w:r>
      <w:r w:rsidRPr="00F2114B">
        <w:rPr>
          <w:rFonts w:ascii="Corbel" w:hAnsi="Corbel" w:cs="Arial"/>
          <w:b/>
          <w:color w:val="808080" w:themeColor="background1" w:themeShade="80"/>
          <w:spacing w:val="-4"/>
          <w:lang w:val="es-PA"/>
        </w:rPr>
        <w:t xml:space="preserve"> </w:t>
      </w:r>
      <w:r w:rsidRPr="00F2114B">
        <w:rPr>
          <w:rFonts w:ascii="Corbel" w:hAnsi="Corbel" w:cs="Arial"/>
          <w:b/>
          <w:color w:val="808080" w:themeColor="background1" w:themeShade="80"/>
          <w:lang w:val="es-PA"/>
        </w:rPr>
        <w:t>Holdings, S.A.</w:t>
      </w:r>
      <w:r w:rsidRPr="00F2114B">
        <w:rPr>
          <w:rFonts w:ascii="Corbel" w:hAnsi="Corbel" w:cs="Arial"/>
          <w:b/>
          <w:color w:val="808080" w:themeColor="background1" w:themeShade="80"/>
          <w:lang w:val="es-PA"/>
        </w:rPr>
        <w:tab/>
      </w:r>
      <w:r w:rsidRPr="00F2114B">
        <w:rPr>
          <w:rFonts w:ascii="Corbel" w:hAnsi="Corbel" w:cs="Arial"/>
          <w:b/>
          <w:color w:val="808080" w:themeColor="background1" w:themeShade="80"/>
          <w:lang w:val="es-PA"/>
        </w:rPr>
        <w:tab/>
      </w:r>
      <w:r w:rsidRPr="00F2114B">
        <w:rPr>
          <w:rFonts w:ascii="Corbel" w:hAnsi="Corbel" w:cs="Arial"/>
          <w:b/>
          <w:color w:val="808080" w:themeColor="background1" w:themeShade="80"/>
          <w:lang w:val="es-PA"/>
        </w:rPr>
        <w:tab/>
      </w:r>
      <w:r w:rsidRPr="00F2114B">
        <w:rPr>
          <w:rFonts w:ascii="Corbel" w:hAnsi="Corbel" w:cs="Arial"/>
          <w:b/>
          <w:color w:val="808080" w:themeColor="background1" w:themeShade="80"/>
          <w:lang w:val="es-PA"/>
        </w:rPr>
        <w:tab/>
      </w:r>
      <w:r w:rsidRPr="00F2114B">
        <w:rPr>
          <w:rFonts w:ascii="Corbel" w:hAnsi="Corbel" w:cs="Arial"/>
          <w:b/>
          <w:color w:val="808080" w:themeColor="background1" w:themeShade="80"/>
          <w:lang w:val="es-PA"/>
        </w:rPr>
        <w:tab/>
      </w:r>
      <w:r w:rsidRPr="00F2114B">
        <w:rPr>
          <w:rFonts w:ascii="Corbel" w:hAnsi="Corbel" w:cs="Arial"/>
          <w:b/>
          <w:color w:val="808080" w:themeColor="background1" w:themeShade="80"/>
          <w:lang w:val="es-PA"/>
        </w:rPr>
        <w:tab/>
      </w:r>
    </w:p>
    <w:p w:rsidR="00082994" w:rsidRPr="00F2114B" w:rsidRDefault="001E45C1" w:rsidP="00082994">
      <w:pPr>
        <w:pStyle w:val="NoSpacing"/>
        <w:rPr>
          <w:rFonts w:ascii="Corbel" w:hAnsi="Corbel" w:cs="Arial"/>
          <w:b/>
          <w:color w:val="808080" w:themeColor="background1" w:themeShade="80"/>
          <w:lang w:val="es-PA"/>
        </w:rPr>
      </w:pPr>
      <w:r w:rsidRPr="00F2114B">
        <w:rPr>
          <w:rFonts w:ascii="Corbel" w:hAnsi="Corbel" w:cs="Arial"/>
          <w:b/>
          <w:color w:val="808080" w:themeColor="background1" w:themeShade="80"/>
          <w:lang w:val="es-PA"/>
        </w:rPr>
        <w:t>Media Relations</w:t>
      </w:r>
      <w:r w:rsidR="00082994" w:rsidRPr="00F2114B">
        <w:rPr>
          <w:rFonts w:ascii="Corbel" w:hAnsi="Corbel" w:cs="Arial"/>
          <w:b/>
          <w:color w:val="808080" w:themeColor="background1" w:themeShade="80"/>
          <w:lang w:val="es-PA"/>
        </w:rPr>
        <w:tab/>
      </w:r>
      <w:r w:rsidR="00082994" w:rsidRPr="00F2114B">
        <w:rPr>
          <w:rFonts w:ascii="Corbel" w:hAnsi="Corbel" w:cs="Arial"/>
          <w:b/>
          <w:color w:val="808080" w:themeColor="background1" w:themeShade="80"/>
          <w:lang w:val="es-PA"/>
        </w:rPr>
        <w:tab/>
      </w:r>
      <w:r w:rsidR="00082994" w:rsidRPr="00F2114B">
        <w:rPr>
          <w:rFonts w:ascii="Corbel" w:hAnsi="Corbel" w:cs="Arial"/>
          <w:b/>
          <w:color w:val="808080" w:themeColor="background1" w:themeShade="80"/>
          <w:lang w:val="es-PA"/>
        </w:rPr>
        <w:tab/>
      </w:r>
      <w:r w:rsidR="00082994" w:rsidRPr="00F2114B">
        <w:rPr>
          <w:rFonts w:ascii="Corbel" w:hAnsi="Corbel" w:cs="Arial"/>
          <w:b/>
          <w:color w:val="808080" w:themeColor="background1" w:themeShade="80"/>
          <w:lang w:val="es-PA"/>
        </w:rPr>
        <w:tab/>
      </w:r>
      <w:r w:rsidR="00082994" w:rsidRPr="00F2114B">
        <w:rPr>
          <w:rFonts w:ascii="Corbel" w:hAnsi="Corbel" w:cs="Arial"/>
          <w:b/>
          <w:color w:val="808080" w:themeColor="background1" w:themeShade="80"/>
          <w:lang w:val="es-PA"/>
        </w:rPr>
        <w:tab/>
      </w:r>
      <w:r w:rsidR="00082994" w:rsidRPr="00F2114B">
        <w:rPr>
          <w:rFonts w:ascii="Corbel" w:hAnsi="Corbel" w:cs="Arial"/>
          <w:b/>
          <w:color w:val="808080" w:themeColor="background1" w:themeShade="80"/>
          <w:lang w:val="es-PA"/>
        </w:rPr>
        <w:tab/>
      </w:r>
    </w:p>
    <w:p w:rsidR="00082994" w:rsidRPr="000962D4" w:rsidRDefault="000962D4" w:rsidP="00082994">
      <w:pPr>
        <w:pStyle w:val="NoSpacing"/>
        <w:rPr>
          <w:rFonts w:ascii="Corbel" w:hAnsi="Corbel" w:cs="Arial"/>
          <w:color w:val="808080" w:themeColor="background1" w:themeShade="80"/>
          <w:lang w:val="es-PA"/>
        </w:rPr>
      </w:pPr>
      <w:r>
        <w:rPr>
          <w:rFonts w:ascii="Corbel" w:hAnsi="Corbel" w:cs="Arial"/>
          <w:color w:val="808080" w:themeColor="background1" w:themeShade="80"/>
          <w:lang w:val="es-PA"/>
        </w:rPr>
        <w:t xml:space="preserve">+507 </w:t>
      </w:r>
      <w:r w:rsidR="00082994" w:rsidRPr="000962D4">
        <w:rPr>
          <w:rFonts w:ascii="Corbel" w:hAnsi="Corbel" w:cs="Arial"/>
          <w:color w:val="808080" w:themeColor="background1" w:themeShade="80"/>
          <w:lang w:val="es-PA"/>
        </w:rPr>
        <w:t>304-2672</w:t>
      </w:r>
      <w:hyperlink r:id="rId11" w:history="1">
        <w:r w:rsidR="00082994" w:rsidRPr="000962D4">
          <w:rPr>
            <w:rFonts w:ascii="Corbel" w:hAnsi="Corbel" w:cs="Arial"/>
            <w:color w:val="808080" w:themeColor="background1" w:themeShade="80"/>
            <w:lang w:val="es-PA"/>
          </w:rPr>
          <w:t xml:space="preserve">     </w:t>
        </w:r>
        <w:r w:rsidR="00082994" w:rsidRPr="000962D4">
          <w:rPr>
            <w:rFonts w:ascii="Corbel" w:hAnsi="Corbel" w:cs="Arial"/>
            <w:color w:val="808080" w:themeColor="background1" w:themeShade="80"/>
            <w:lang w:val="es-PA"/>
          </w:rPr>
          <w:tab/>
        </w:r>
        <w:r w:rsidR="00082994" w:rsidRPr="000962D4">
          <w:rPr>
            <w:rFonts w:ascii="Corbel" w:hAnsi="Corbel" w:cs="Arial"/>
            <w:color w:val="808080" w:themeColor="background1" w:themeShade="80"/>
            <w:lang w:val="es-PA"/>
          </w:rPr>
          <w:tab/>
        </w:r>
        <w:r w:rsidR="00082994" w:rsidRPr="000962D4">
          <w:rPr>
            <w:rFonts w:ascii="Corbel" w:hAnsi="Corbel" w:cs="Arial"/>
            <w:color w:val="808080" w:themeColor="background1" w:themeShade="80"/>
            <w:lang w:val="es-PA"/>
          </w:rPr>
          <w:tab/>
        </w:r>
        <w:r w:rsidR="00082994" w:rsidRPr="000962D4">
          <w:rPr>
            <w:rFonts w:ascii="Corbel" w:hAnsi="Corbel" w:cs="Arial"/>
            <w:color w:val="808080" w:themeColor="background1" w:themeShade="80"/>
            <w:lang w:val="es-PA"/>
          </w:rPr>
          <w:tab/>
        </w:r>
        <w:r w:rsidR="00082994" w:rsidRPr="000962D4">
          <w:rPr>
            <w:rFonts w:ascii="Corbel" w:hAnsi="Corbel" w:cs="Arial"/>
            <w:color w:val="808080" w:themeColor="background1" w:themeShade="80"/>
            <w:lang w:val="es-PA"/>
          </w:rPr>
          <w:tab/>
        </w:r>
        <w:r w:rsidR="00082994" w:rsidRPr="000962D4">
          <w:rPr>
            <w:rFonts w:ascii="Corbel" w:hAnsi="Corbel" w:cs="Arial"/>
            <w:color w:val="808080" w:themeColor="background1" w:themeShade="80"/>
            <w:lang w:val="es-PA"/>
          </w:rPr>
          <w:tab/>
        </w:r>
      </w:hyperlink>
    </w:p>
    <w:p w:rsidR="00082994" w:rsidRPr="000962D4" w:rsidRDefault="00B25598" w:rsidP="00082994">
      <w:pPr>
        <w:rPr>
          <w:rFonts w:ascii="Corbel" w:hAnsi="Corbel" w:cs="Arial"/>
          <w:color w:val="808080" w:themeColor="background1" w:themeShade="80"/>
          <w:lang w:val="es-PA"/>
        </w:rPr>
      </w:pPr>
      <w:hyperlink r:id="rId12" w:history="1">
        <w:r w:rsidR="00082994" w:rsidRPr="000962D4">
          <w:rPr>
            <w:rStyle w:val="Hyperlink"/>
            <w:rFonts w:ascii="Corbel" w:hAnsi="Corbel" w:cs="Arial"/>
            <w:color w:val="808080" w:themeColor="background1" w:themeShade="80"/>
            <w:u w:val="none"/>
            <w:lang w:val="es-PA"/>
          </w:rPr>
          <w:t>mediarelations@copaair.com</w:t>
        </w:r>
      </w:hyperlink>
      <w:r w:rsidR="00082994" w:rsidRPr="000962D4">
        <w:rPr>
          <w:rStyle w:val="Hyperlink"/>
          <w:rFonts w:ascii="Corbel" w:hAnsi="Corbel" w:cs="Arial"/>
          <w:color w:val="808080" w:themeColor="background1" w:themeShade="80"/>
          <w:u w:val="none"/>
          <w:lang w:val="es-PA"/>
        </w:rPr>
        <w:t xml:space="preserve">                                                        </w:t>
      </w:r>
    </w:p>
    <w:p w:rsidR="00F00CE3" w:rsidRPr="0000791C" w:rsidRDefault="00D52E91" w:rsidP="0000791C">
      <w:pPr>
        <w:spacing w:after="160" w:line="259" w:lineRule="auto"/>
        <w:rPr>
          <w:rFonts w:ascii="Arial" w:hAnsi="Arial" w:cs="Arial"/>
          <w:lang w:val="es-PA"/>
        </w:rPr>
      </w:pPr>
      <w:r w:rsidRPr="00874E6E">
        <w:rPr>
          <w:rFonts w:ascii="Arial" w:hAnsi="Arial" w:cs="Arial"/>
          <w:lang w:val="es-PA"/>
        </w:rPr>
        <w:tab/>
      </w:r>
      <w:r w:rsidRPr="00874E6E">
        <w:rPr>
          <w:rFonts w:ascii="Arial" w:hAnsi="Arial" w:cs="Arial"/>
          <w:lang w:val="es-PA"/>
        </w:rPr>
        <w:tab/>
      </w:r>
      <w:r w:rsidRPr="00874E6E">
        <w:rPr>
          <w:rFonts w:ascii="Arial" w:hAnsi="Arial" w:cs="Arial"/>
          <w:lang w:val="es-PA"/>
        </w:rPr>
        <w:tab/>
      </w:r>
      <w:r w:rsidRPr="00874E6E">
        <w:rPr>
          <w:rFonts w:ascii="Arial" w:hAnsi="Arial" w:cs="Arial"/>
          <w:lang w:val="es-PA"/>
        </w:rPr>
        <w:tab/>
      </w:r>
      <w:r w:rsidRPr="00874E6E">
        <w:rPr>
          <w:rFonts w:ascii="Arial" w:hAnsi="Arial" w:cs="Arial"/>
          <w:lang w:val="es-PA"/>
        </w:rPr>
        <w:tab/>
        <w:t xml:space="preserve"> </w:t>
      </w:r>
      <w:r w:rsidR="00F00CE3" w:rsidRPr="00874E6E">
        <w:rPr>
          <w:rFonts w:ascii="Arial" w:hAnsi="Arial" w:cs="Arial"/>
          <w:b/>
          <w:bCs w:val="0"/>
          <w:sz w:val="22"/>
          <w:szCs w:val="22"/>
          <w:lang w:val="es-PA"/>
        </w:rPr>
        <w:tab/>
      </w:r>
      <w:r w:rsidR="00F00CE3" w:rsidRPr="00874E6E">
        <w:rPr>
          <w:rFonts w:ascii="Arial" w:hAnsi="Arial" w:cs="Arial"/>
          <w:b/>
          <w:bCs w:val="0"/>
          <w:sz w:val="22"/>
          <w:szCs w:val="22"/>
          <w:lang w:val="es-PA"/>
        </w:rPr>
        <w:tab/>
      </w:r>
      <w:r w:rsidR="00F00CE3" w:rsidRPr="00874E6E">
        <w:rPr>
          <w:rFonts w:ascii="Arial" w:hAnsi="Arial" w:cs="Arial"/>
          <w:b/>
          <w:bCs w:val="0"/>
          <w:sz w:val="22"/>
          <w:szCs w:val="22"/>
          <w:lang w:val="es-PA"/>
        </w:rPr>
        <w:tab/>
      </w:r>
      <w:r w:rsidR="00F00CE3" w:rsidRPr="00874E6E">
        <w:rPr>
          <w:rFonts w:ascii="Arial" w:hAnsi="Arial" w:cs="Arial"/>
          <w:b/>
          <w:bCs w:val="0"/>
          <w:sz w:val="22"/>
          <w:szCs w:val="22"/>
          <w:lang w:val="es-PA"/>
        </w:rPr>
        <w:tab/>
      </w:r>
    </w:p>
    <w:p w:rsidR="001A5D33" w:rsidRPr="00874E6E" w:rsidRDefault="001A5D33" w:rsidP="001A5D33">
      <w:pPr>
        <w:jc w:val="center"/>
        <w:rPr>
          <w:rFonts w:ascii="Arial" w:hAnsi="Arial" w:cs="Arial"/>
          <w:b/>
          <w:sz w:val="36"/>
          <w:szCs w:val="36"/>
          <w:u w:val="single"/>
          <w:lang w:val="es-PA"/>
        </w:rPr>
      </w:pPr>
      <w:r w:rsidRPr="00874E6E">
        <w:rPr>
          <w:rFonts w:ascii="Arial" w:hAnsi="Arial" w:cs="Arial"/>
          <w:b/>
          <w:sz w:val="36"/>
          <w:szCs w:val="36"/>
          <w:lang w:val="es-PA"/>
        </w:rPr>
        <w:t>COPA AIRLINES</w:t>
      </w:r>
      <w:r w:rsidR="00ED0633">
        <w:rPr>
          <w:rFonts w:ascii="Arial" w:hAnsi="Arial" w:cs="Arial"/>
          <w:b/>
          <w:sz w:val="36"/>
          <w:szCs w:val="36"/>
          <w:lang w:val="es-PA"/>
        </w:rPr>
        <w:t xml:space="preserve"> </w:t>
      </w:r>
      <w:r w:rsidR="006778F1">
        <w:rPr>
          <w:rFonts w:ascii="Arial" w:hAnsi="Arial" w:cs="Arial"/>
          <w:b/>
          <w:sz w:val="36"/>
          <w:szCs w:val="36"/>
          <w:lang w:val="es-PA"/>
        </w:rPr>
        <w:t xml:space="preserve">AÑADE </w:t>
      </w:r>
      <w:r w:rsidR="00FC255B">
        <w:rPr>
          <w:rFonts w:ascii="Arial" w:hAnsi="Arial" w:cs="Arial"/>
          <w:b/>
          <w:sz w:val="36"/>
          <w:szCs w:val="36"/>
          <w:lang w:val="es-PA"/>
        </w:rPr>
        <w:t xml:space="preserve">LA CIUDAD DE BELICE </w:t>
      </w:r>
      <w:r w:rsidR="006778F1">
        <w:rPr>
          <w:rFonts w:ascii="Arial" w:hAnsi="Arial" w:cs="Arial"/>
          <w:b/>
          <w:sz w:val="36"/>
          <w:szCs w:val="36"/>
          <w:lang w:val="es-PA"/>
        </w:rPr>
        <w:t xml:space="preserve">A SU AMPLIA RED DE DESTINOS </w:t>
      </w:r>
    </w:p>
    <w:p w:rsidR="005C0D14" w:rsidRPr="00874E6E" w:rsidRDefault="005C0D14" w:rsidP="001A5D33">
      <w:pPr>
        <w:rPr>
          <w:rFonts w:ascii="Arial" w:hAnsi="Arial" w:cs="Arial"/>
          <w:b/>
          <w:sz w:val="22"/>
          <w:szCs w:val="22"/>
          <w:lang w:val="es-PA"/>
        </w:rPr>
      </w:pPr>
    </w:p>
    <w:p w:rsidR="00BE0CD8" w:rsidRPr="0000791C" w:rsidRDefault="000962D4" w:rsidP="00BE0CD8">
      <w:pPr>
        <w:pStyle w:val="ListParagraph"/>
        <w:numPr>
          <w:ilvl w:val="0"/>
          <w:numId w:val="22"/>
        </w:numPr>
        <w:spacing w:line="276" w:lineRule="auto"/>
        <w:jc w:val="both"/>
        <w:rPr>
          <w:rFonts w:ascii="Arial" w:hAnsi="Arial" w:cs="Arial"/>
          <w:bCs/>
          <w:i/>
          <w:iCs/>
          <w:sz w:val="20"/>
          <w:lang w:val="es-PA"/>
        </w:rPr>
      </w:pPr>
      <w:r w:rsidRPr="0000791C">
        <w:rPr>
          <w:rFonts w:ascii="Arial" w:hAnsi="Arial" w:cs="Arial"/>
          <w:bCs/>
          <w:i/>
          <w:iCs/>
          <w:sz w:val="20"/>
          <w:lang w:val="es-PA"/>
        </w:rPr>
        <w:t xml:space="preserve">A partir del </w:t>
      </w:r>
      <w:r w:rsidR="00D5236A" w:rsidRPr="0000791C">
        <w:rPr>
          <w:rFonts w:ascii="Arial" w:hAnsi="Arial" w:cs="Arial"/>
          <w:bCs/>
          <w:i/>
          <w:iCs/>
          <w:sz w:val="20"/>
          <w:lang w:val="es-PA"/>
        </w:rPr>
        <w:t>8</w:t>
      </w:r>
      <w:r w:rsidR="00B67D6B" w:rsidRPr="0000791C">
        <w:rPr>
          <w:rFonts w:ascii="Arial" w:hAnsi="Arial" w:cs="Arial"/>
          <w:bCs/>
          <w:i/>
          <w:iCs/>
          <w:sz w:val="20"/>
          <w:lang w:val="es-PA"/>
        </w:rPr>
        <w:t xml:space="preserve"> de diciembre</w:t>
      </w:r>
      <w:r w:rsidRPr="0000791C">
        <w:rPr>
          <w:rFonts w:ascii="Arial" w:hAnsi="Arial" w:cs="Arial"/>
          <w:bCs/>
          <w:i/>
          <w:iCs/>
          <w:sz w:val="20"/>
          <w:lang w:val="es-PA"/>
        </w:rPr>
        <w:t xml:space="preserve"> </w:t>
      </w:r>
      <w:r w:rsidR="00324D81" w:rsidRPr="0000791C">
        <w:rPr>
          <w:rFonts w:ascii="Arial" w:hAnsi="Arial" w:cs="Arial"/>
          <w:bCs/>
          <w:i/>
          <w:iCs/>
          <w:sz w:val="20"/>
          <w:lang w:val="es-PA"/>
        </w:rPr>
        <w:t>Copa Airlines</w:t>
      </w:r>
      <w:r w:rsidR="00113A20" w:rsidRPr="0000791C">
        <w:rPr>
          <w:rFonts w:ascii="Arial" w:hAnsi="Arial" w:cs="Arial"/>
          <w:bCs/>
          <w:i/>
          <w:iCs/>
          <w:sz w:val="20"/>
          <w:lang w:val="es-PA"/>
        </w:rPr>
        <w:t xml:space="preserve"> conectará </w:t>
      </w:r>
      <w:r w:rsidR="009269C7" w:rsidRPr="0000791C">
        <w:rPr>
          <w:rFonts w:ascii="Arial" w:hAnsi="Arial" w:cs="Arial"/>
          <w:bCs/>
          <w:i/>
          <w:iCs/>
          <w:sz w:val="20"/>
          <w:lang w:val="es-PA"/>
        </w:rPr>
        <w:t xml:space="preserve">por primera vez </w:t>
      </w:r>
      <w:r w:rsidR="00113A20" w:rsidRPr="0000791C">
        <w:rPr>
          <w:rFonts w:ascii="Arial" w:hAnsi="Arial" w:cs="Arial"/>
          <w:bCs/>
          <w:i/>
          <w:iCs/>
          <w:sz w:val="20"/>
          <w:lang w:val="es-PA"/>
        </w:rPr>
        <w:t>a la ciudad de Belice</w:t>
      </w:r>
      <w:r w:rsidR="00324D81" w:rsidRPr="0000791C">
        <w:rPr>
          <w:rFonts w:ascii="Arial" w:hAnsi="Arial" w:cs="Arial"/>
          <w:bCs/>
          <w:i/>
          <w:iCs/>
          <w:sz w:val="20"/>
          <w:lang w:val="es-PA"/>
        </w:rPr>
        <w:t xml:space="preserve"> </w:t>
      </w:r>
      <w:r w:rsidR="00113A20" w:rsidRPr="0000791C">
        <w:rPr>
          <w:rFonts w:ascii="Arial" w:hAnsi="Arial" w:cs="Arial"/>
          <w:bCs/>
          <w:i/>
          <w:iCs/>
          <w:sz w:val="20"/>
          <w:lang w:val="es-PA"/>
        </w:rPr>
        <w:t>de manera directa y sin escala con la Ciudad de Panamá y a su vez a sus 7</w:t>
      </w:r>
      <w:r w:rsidR="009269C7" w:rsidRPr="0000791C">
        <w:rPr>
          <w:rFonts w:ascii="Arial" w:hAnsi="Arial" w:cs="Arial"/>
          <w:bCs/>
          <w:i/>
          <w:iCs/>
          <w:sz w:val="20"/>
          <w:lang w:val="es-PA"/>
        </w:rPr>
        <w:t>3</w:t>
      </w:r>
      <w:r w:rsidR="00113A20" w:rsidRPr="0000791C">
        <w:rPr>
          <w:rFonts w:ascii="Arial" w:hAnsi="Arial" w:cs="Arial"/>
          <w:bCs/>
          <w:i/>
          <w:iCs/>
          <w:sz w:val="20"/>
          <w:lang w:val="es-PA"/>
        </w:rPr>
        <w:t xml:space="preserve"> destinos en 31 países en Norte, Centro y Sur América y el Caribe.</w:t>
      </w:r>
    </w:p>
    <w:p w:rsidR="00BE0CD8" w:rsidRPr="0000791C" w:rsidRDefault="00113A20" w:rsidP="00BE0CD8">
      <w:pPr>
        <w:pStyle w:val="ListParagraph"/>
        <w:numPr>
          <w:ilvl w:val="0"/>
          <w:numId w:val="22"/>
        </w:numPr>
        <w:spacing w:line="276" w:lineRule="auto"/>
        <w:rPr>
          <w:rFonts w:ascii="Arial" w:hAnsi="Arial" w:cs="Arial"/>
          <w:bCs/>
          <w:i/>
          <w:iCs/>
          <w:sz w:val="20"/>
          <w:lang w:val="es-PA"/>
        </w:rPr>
      </w:pPr>
      <w:r w:rsidRPr="0000791C">
        <w:rPr>
          <w:rFonts w:ascii="Arial" w:hAnsi="Arial" w:cs="Arial"/>
          <w:bCs/>
          <w:i/>
          <w:iCs/>
          <w:sz w:val="20"/>
          <w:lang w:val="es-PA"/>
        </w:rPr>
        <w:t xml:space="preserve">La conexión Panamá – Belice </w:t>
      </w:r>
      <w:r w:rsidR="00324D81" w:rsidRPr="0000791C">
        <w:rPr>
          <w:rFonts w:ascii="Arial" w:hAnsi="Arial" w:cs="Arial"/>
          <w:bCs/>
          <w:i/>
          <w:iCs/>
          <w:sz w:val="20"/>
          <w:lang w:val="es-PA"/>
        </w:rPr>
        <w:t xml:space="preserve">ofrecerá </w:t>
      </w:r>
      <w:r w:rsidR="00AE6C15" w:rsidRPr="0000791C">
        <w:rPr>
          <w:rFonts w:ascii="Arial" w:hAnsi="Arial" w:cs="Arial"/>
          <w:bCs/>
          <w:i/>
          <w:iCs/>
          <w:sz w:val="20"/>
          <w:lang w:val="es-PA"/>
        </w:rPr>
        <w:t>dos</w:t>
      </w:r>
      <w:r w:rsidR="00324D81" w:rsidRPr="0000791C">
        <w:rPr>
          <w:rFonts w:ascii="Arial" w:hAnsi="Arial" w:cs="Arial"/>
          <w:bCs/>
          <w:i/>
          <w:iCs/>
          <w:sz w:val="20"/>
          <w:lang w:val="es-PA"/>
        </w:rPr>
        <w:t xml:space="preserve"> vuelo</w:t>
      </w:r>
      <w:r w:rsidR="00AE6C15" w:rsidRPr="0000791C">
        <w:rPr>
          <w:rFonts w:ascii="Arial" w:hAnsi="Arial" w:cs="Arial"/>
          <w:bCs/>
          <w:i/>
          <w:iCs/>
          <w:sz w:val="20"/>
          <w:lang w:val="es-PA"/>
        </w:rPr>
        <w:t xml:space="preserve">s semanales </w:t>
      </w:r>
      <w:r w:rsidRPr="0000791C">
        <w:rPr>
          <w:rFonts w:ascii="Arial" w:hAnsi="Arial" w:cs="Arial"/>
          <w:bCs/>
          <w:i/>
          <w:iCs/>
          <w:sz w:val="20"/>
          <w:lang w:val="es-PA"/>
        </w:rPr>
        <w:t xml:space="preserve">convirtiéndose </w:t>
      </w:r>
      <w:r w:rsidR="00BE0CD8" w:rsidRPr="0000791C">
        <w:rPr>
          <w:rFonts w:ascii="Arial" w:hAnsi="Arial" w:cs="Arial"/>
          <w:bCs/>
          <w:i/>
          <w:iCs/>
          <w:sz w:val="20"/>
          <w:lang w:val="es-PA"/>
        </w:rPr>
        <w:t>en el destino</w:t>
      </w:r>
      <w:r w:rsidRPr="0000791C">
        <w:rPr>
          <w:rFonts w:ascii="Arial" w:hAnsi="Arial" w:cs="Arial"/>
          <w:bCs/>
          <w:i/>
          <w:iCs/>
          <w:sz w:val="20"/>
          <w:lang w:val="es-PA"/>
        </w:rPr>
        <w:t xml:space="preserve"> </w:t>
      </w:r>
      <w:r w:rsidR="00F468C3" w:rsidRPr="0000791C">
        <w:rPr>
          <w:rFonts w:ascii="Arial" w:hAnsi="Arial" w:cs="Arial"/>
          <w:bCs/>
          <w:i/>
          <w:iCs/>
          <w:sz w:val="20"/>
          <w:lang w:val="es-PA"/>
        </w:rPr>
        <w:t>No. 9</w:t>
      </w:r>
      <w:r w:rsidR="009D2263" w:rsidRPr="0000791C">
        <w:rPr>
          <w:rFonts w:ascii="Arial" w:hAnsi="Arial" w:cs="Arial"/>
          <w:bCs/>
          <w:i/>
          <w:iCs/>
          <w:sz w:val="20"/>
          <w:lang w:val="es-PA"/>
        </w:rPr>
        <w:t xml:space="preserve"> en Centroamérica </w:t>
      </w:r>
      <w:r w:rsidRPr="0000791C">
        <w:rPr>
          <w:rFonts w:ascii="Arial" w:hAnsi="Arial" w:cs="Arial"/>
          <w:bCs/>
          <w:i/>
          <w:iCs/>
          <w:sz w:val="20"/>
          <w:lang w:val="es-PA"/>
        </w:rPr>
        <w:t xml:space="preserve">al cual sirve la aerolínea. </w:t>
      </w:r>
    </w:p>
    <w:p w:rsidR="00F51E1C" w:rsidRPr="0000791C" w:rsidRDefault="009D7318" w:rsidP="003F0B93">
      <w:pPr>
        <w:pStyle w:val="ListParagraph"/>
        <w:numPr>
          <w:ilvl w:val="0"/>
          <w:numId w:val="22"/>
        </w:numPr>
        <w:spacing w:line="276" w:lineRule="auto"/>
        <w:rPr>
          <w:rFonts w:ascii="Arial" w:hAnsi="Arial" w:cs="Arial"/>
          <w:bCs/>
          <w:i/>
          <w:iCs/>
          <w:sz w:val="20"/>
          <w:lang w:val="es-PA"/>
        </w:rPr>
      </w:pPr>
      <w:r w:rsidRPr="0000791C">
        <w:rPr>
          <w:rFonts w:ascii="Arial" w:hAnsi="Arial" w:cs="Arial"/>
          <w:bCs/>
          <w:i/>
          <w:iCs/>
          <w:sz w:val="20"/>
          <w:lang w:val="es-PA"/>
        </w:rPr>
        <w:t xml:space="preserve">Con la adición de </w:t>
      </w:r>
      <w:r w:rsidR="003F0B93" w:rsidRPr="0000791C">
        <w:rPr>
          <w:rFonts w:ascii="Arial" w:hAnsi="Arial" w:cs="Arial"/>
          <w:bCs/>
          <w:i/>
          <w:iCs/>
          <w:sz w:val="20"/>
          <w:lang w:val="es-PA"/>
        </w:rPr>
        <w:t>Belice</w:t>
      </w:r>
      <w:r w:rsidRPr="0000791C">
        <w:rPr>
          <w:rFonts w:ascii="Arial" w:hAnsi="Arial" w:cs="Arial"/>
          <w:bCs/>
          <w:i/>
          <w:iCs/>
          <w:sz w:val="20"/>
          <w:lang w:val="es-PA"/>
        </w:rPr>
        <w:t>,</w:t>
      </w:r>
      <w:r w:rsidR="003F0B93" w:rsidRPr="0000791C">
        <w:rPr>
          <w:rFonts w:ascii="Arial" w:hAnsi="Arial" w:cs="Arial"/>
          <w:bCs/>
          <w:i/>
          <w:iCs/>
          <w:sz w:val="20"/>
          <w:lang w:val="es-PA"/>
        </w:rPr>
        <w:t xml:space="preserve"> </w:t>
      </w:r>
      <w:r w:rsidR="00117536" w:rsidRPr="0000791C">
        <w:rPr>
          <w:rFonts w:ascii="Arial" w:hAnsi="Arial" w:cs="Arial"/>
          <w:bCs/>
          <w:i/>
          <w:iCs/>
          <w:sz w:val="20"/>
          <w:lang w:val="es-PA"/>
        </w:rPr>
        <w:t xml:space="preserve">Copa </w:t>
      </w:r>
      <w:r w:rsidR="006A6D15" w:rsidRPr="0000791C">
        <w:rPr>
          <w:rFonts w:ascii="Arial" w:hAnsi="Arial" w:cs="Arial"/>
          <w:bCs/>
          <w:i/>
          <w:iCs/>
          <w:sz w:val="20"/>
          <w:lang w:val="es-PA"/>
        </w:rPr>
        <w:t xml:space="preserve">Airlines </w:t>
      </w:r>
      <w:r w:rsidR="00117536" w:rsidRPr="0000791C">
        <w:rPr>
          <w:rFonts w:ascii="Arial" w:hAnsi="Arial" w:cs="Arial"/>
          <w:bCs/>
          <w:i/>
          <w:iCs/>
          <w:sz w:val="20"/>
          <w:lang w:val="es-PA"/>
        </w:rPr>
        <w:t>expande</w:t>
      </w:r>
      <w:r w:rsidRPr="0000791C">
        <w:rPr>
          <w:rFonts w:ascii="Arial" w:hAnsi="Arial" w:cs="Arial"/>
          <w:bCs/>
          <w:i/>
          <w:iCs/>
          <w:sz w:val="20"/>
          <w:lang w:val="es-PA"/>
        </w:rPr>
        <w:t xml:space="preserve"> su red aérea </w:t>
      </w:r>
      <w:r w:rsidR="00BC3745" w:rsidRPr="0000791C">
        <w:rPr>
          <w:rFonts w:ascii="Arial" w:hAnsi="Arial" w:cs="Arial"/>
          <w:bCs/>
          <w:i/>
          <w:iCs/>
          <w:sz w:val="20"/>
          <w:lang w:val="es-PA"/>
        </w:rPr>
        <w:t>a</w:t>
      </w:r>
      <w:r w:rsidR="00BE0CD8" w:rsidRPr="0000791C">
        <w:rPr>
          <w:rFonts w:ascii="Arial" w:hAnsi="Arial" w:cs="Arial"/>
          <w:bCs/>
          <w:i/>
          <w:iCs/>
          <w:sz w:val="20"/>
          <w:lang w:val="es-PA"/>
        </w:rPr>
        <w:t xml:space="preserve"> todo Centro América, </w:t>
      </w:r>
      <w:r w:rsidR="00BC3745" w:rsidRPr="0000791C">
        <w:rPr>
          <w:rFonts w:ascii="Arial" w:hAnsi="Arial" w:cs="Arial"/>
          <w:bCs/>
          <w:i/>
          <w:iCs/>
          <w:sz w:val="20"/>
          <w:lang w:val="es-PA"/>
        </w:rPr>
        <w:t>fortaleciendo</w:t>
      </w:r>
      <w:r w:rsidRPr="0000791C">
        <w:rPr>
          <w:rFonts w:ascii="Arial" w:hAnsi="Arial" w:cs="Arial"/>
          <w:bCs/>
          <w:i/>
          <w:iCs/>
          <w:sz w:val="20"/>
          <w:lang w:val="es-PA"/>
        </w:rPr>
        <w:t xml:space="preserve"> su liderazgo</w:t>
      </w:r>
      <w:r w:rsidR="00117536" w:rsidRPr="0000791C">
        <w:rPr>
          <w:rFonts w:ascii="Arial" w:hAnsi="Arial" w:cs="Arial"/>
          <w:bCs/>
          <w:i/>
          <w:iCs/>
          <w:sz w:val="20"/>
          <w:lang w:val="es-PA"/>
        </w:rPr>
        <w:t xml:space="preserve"> regional</w:t>
      </w:r>
      <w:r w:rsidR="00BE0CD8" w:rsidRPr="0000791C">
        <w:rPr>
          <w:rFonts w:ascii="Arial" w:hAnsi="Arial" w:cs="Arial"/>
          <w:bCs/>
          <w:i/>
          <w:iCs/>
          <w:sz w:val="20"/>
          <w:lang w:val="es-PA"/>
        </w:rPr>
        <w:t>.</w:t>
      </w:r>
    </w:p>
    <w:p w:rsidR="00E5640C" w:rsidRPr="00BE0CD8" w:rsidRDefault="00E5640C" w:rsidP="00E5640C">
      <w:pPr>
        <w:rPr>
          <w:rFonts w:ascii="Arial" w:hAnsi="Arial" w:cs="Arial"/>
          <w:i/>
          <w:iCs/>
          <w:sz w:val="22"/>
          <w:szCs w:val="22"/>
          <w:lang w:val="es-PA"/>
        </w:rPr>
      </w:pPr>
    </w:p>
    <w:p w:rsidR="00E5640C" w:rsidRDefault="00E5640C" w:rsidP="00E5640C">
      <w:pPr>
        <w:rPr>
          <w:lang w:val="es-PA"/>
        </w:rPr>
      </w:pPr>
    </w:p>
    <w:p w:rsidR="006E78E5" w:rsidRPr="00F2114B" w:rsidRDefault="006E78E5" w:rsidP="00E5640C">
      <w:pPr>
        <w:rPr>
          <w:lang w:val="es-PA"/>
        </w:rPr>
        <w:sectPr w:rsidR="006E78E5" w:rsidRPr="00F2114B" w:rsidSect="00733ED6">
          <w:footerReference w:type="default" r:id="rId13"/>
          <w:headerReference w:type="first" r:id="rId14"/>
          <w:pgSz w:w="12240" w:h="15840"/>
          <w:pgMar w:top="1080" w:right="1080" w:bottom="1080" w:left="1080" w:header="720" w:footer="720" w:gutter="0"/>
          <w:cols w:space="720"/>
          <w:titlePg/>
          <w:docGrid w:linePitch="326"/>
        </w:sectPr>
      </w:pPr>
    </w:p>
    <w:p w:rsidR="00B65D2C" w:rsidRDefault="00FC255B" w:rsidP="002775B8">
      <w:pPr>
        <w:shd w:val="clear" w:color="auto" w:fill="FFFFFF"/>
        <w:jc w:val="both"/>
        <w:rPr>
          <w:rFonts w:ascii="Arial" w:hAnsi="Arial" w:cs="Arial"/>
          <w:sz w:val="22"/>
          <w:szCs w:val="22"/>
          <w:lang w:val="es-ES"/>
        </w:rPr>
      </w:pPr>
      <w:r>
        <w:rPr>
          <w:rFonts w:ascii="Arial" w:hAnsi="Arial" w:cs="Arial"/>
          <w:b/>
          <w:sz w:val="22"/>
          <w:szCs w:val="22"/>
        </w:rPr>
        <w:lastRenderedPageBreak/>
        <w:t>Ciudad de Panamá, 08 de diciembre</w:t>
      </w:r>
      <w:r w:rsidR="00AE7657" w:rsidRPr="00F2114B">
        <w:rPr>
          <w:rFonts w:ascii="Arial" w:hAnsi="Arial" w:cs="Arial"/>
          <w:b/>
          <w:sz w:val="22"/>
          <w:szCs w:val="22"/>
        </w:rPr>
        <w:t xml:space="preserve"> de 2015</w:t>
      </w:r>
      <w:r w:rsidR="00B32B59" w:rsidRPr="00F2114B">
        <w:rPr>
          <w:rFonts w:ascii="Arial" w:hAnsi="Arial" w:cs="Arial"/>
          <w:b/>
          <w:sz w:val="22"/>
          <w:szCs w:val="22"/>
        </w:rPr>
        <w:t>.</w:t>
      </w:r>
      <w:r w:rsidR="00B32B59" w:rsidRPr="00F2114B">
        <w:rPr>
          <w:rFonts w:ascii="Arial" w:hAnsi="Arial" w:cs="Arial"/>
          <w:sz w:val="22"/>
          <w:szCs w:val="22"/>
        </w:rPr>
        <w:t xml:space="preserve"> – </w:t>
      </w:r>
      <w:r w:rsidR="006778F1" w:rsidRPr="0001444B">
        <w:rPr>
          <w:rFonts w:ascii="Arial" w:hAnsi="Arial" w:cs="Arial"/>
          <w:sz w:val="22"/>
          <w:szCs w:val="22"/>
          <w:lang w:val="es-ES"/>
        </w:rPr>
        <w:t>Copa Airlines {NYSE: CPA} subsidiaria de Copa Holdings, S</w:t>
      </w:r>
      <w:r w:rsidR="006778F1">
        <w:rPr>
          <w:rFonts w:ascii="Arial" w:hAnsi="Arial" w:cs="Arial"/>
          <w:sz w:val="22"/>
          <w:szCs w:val="22"/>
          <w:lang w:val="es-ES"/>
        </w:rPr>
        <w:t xml:space="preserve">. </w:t>
      </w:r>
      <w:r w:rsidR="006778F1" w:rsidRPr="0001444B">
        <w:rPr>
          <w:rFonts w:ascii="Arial" w:hAnsi="Arial" w:cs="Arial"/>
          <w:sz w:val="22"/>
          <w:szCs w:val="22"/>
          <w:lang w:val="es-ES"/>
        </w:rPr>
        <w:t>A, y miembro de la red global de</w:t>
      </w:r>
      <w:r w:rsidR="006778F1">
        <w:rPr>
          <w:rFonts w:ascii="Arial" w:hAnsi="Arial" w:cs="Arial"/>
          <w:sz w:val="22"/>
          <w:szCs w:val="22"/>
          <w:lang w:val="es-ES"/>
        </w:rPr>
        <w:t xml:space="preserve"> aerolíneas </w:t>
      </w:r>
      <w:proofErr w:type="spellStart"/>
      <w:r w:rsidR="006778F1">
        <w:rPr>
          <w:rFonts w:ascii="Arial" w:hAnsi="Arial" w:cs="Arial"/>
          <w:sz w:val="22"/>
          <w:szCs w:val="22"/>
          <w:lang w:val="es-ES"/>
        </w:rPr>
        <w:t>Star</w:t>
      </w:r>
      <w:proofErr w:type="spellEnd"/>
      <w:r w:rsidR="006778F1">
        <w:rPr>
          <w:rFonts w:ascii="Arial" w:hAnsi="Arial" w:cs="Arial"/>
          <w:sz w:val="22"/>
          <w:szCs w:val="22"/>
          <w:lang w:val="es-ES"/>
        </w:rPr>
        <w:t xml:space="preserve"> Alliance, inici</w:t>
      </w:r>
      <w:r w:rsidR="006778F1" w:rsidRPr="0001444B">
        <w:rPr>
          <w:rFonts w:ascii="Arial" w:hAnsi="Arial" w:cs="Arial"/>
          <w:sz w:val="22"/>
          <w:szCs w:val="22"/>
          <w:lang w:val="es-ES"/>
        </w:rPr>
        <w:t xml:space="preserve">a hoy </w:t>
      </w:r>
      <w:r w:rsidR="00947392">
        <w:rPr>
          <w:rFonts w:ascii="Arial" w:hAnsi="Arial" w:cs="Arial"/>
          <w:sz w:val="22"/>
          <w:szCs w:val="22"/>
          <w:lang w:val="es-ES"/>
        </w:rPr>
        <w:t xml:space="preserve">sus </w:t>
      </w:r>
      <w:r w:rsidR="006778F1">
        <w:rPr>
          <w:rFonts w:ascii="Arial" w:hAnsi="Arial" w:cs="Arial"/>
          <w:sz w:val="22"/>
          <w:szCs w:val="22"/>
          <w:lang w:val="es-ES"/>
        </w:rPr>
        <w:t>vuelos</w:t>
      </w:r>
      <w:r w:rsidR="006778F1" w:rsidRPr="0001444B">
        <w:rPr>
          <w:rFonts w:ascii="Arial" w:hAnsi="Arial" w:cs="Arial"/>
          <w:sz w:val="22"/>
          <w:szCs w:val="22"/>
          <w:lang w:val="es-ES"/>
        </w:rPr>
        <w:t xml:space="preserve"> directo</w:t>
      </w:r>
      <w:r w:rsidR="006778F1">
        <w:rPr>
          <w:rFonts w:ascii="Arial" w:hAnsi="Arial" w:cs="Arial"/>
          <w:sz w:val="22"/>
          <w:szCs w:val="22"/>
          <w:lang w:val="es-ES"/>
        </w:rPr>
        <w:t xml:space="preserve">s </w:t>
      </w:r>
      <w:r w:rsidR="00947392">
        <w:rPr>
          <w:rFonts w:ascii="Arial" w:hAnsi="Arial" w:cs="Arial"/>
          <w:sz w:val="22"/>
          <w:szCs w:val="22"/>
          <w:lang w:val="es-ES"/>
        </w:rPr>
        <w:t>desde la hermosa ciudad de Belice, hacia</w:t>
      </w:r>
      <w:r w:rsidR="006778F1">
        <w:rPr>
          <w:rFonts w:ascii="Arial" w:hAnsi="Arial" w:cs="Arial"/>
          <w:sz w:val="22"/>
          <w:szCs w:val="22"/>
          <w:lang w:val="es-ES"/>
        </w:rPr>
        <w:t xml:space="preserve"> el </w:t>
      </w:r>
      <w:proofErr w:type="spellStart"/>
      <w:r w:rsidR="006778F1" w:rsidRPr="00F83306">
        <w:rPr>
          <w:rFonts w:ascii="Arial" w:hAnsi="Arial" w:cs="Arial"/>
          <w:i/>
          <w:sz w:val="22"/>
          <w:szCs w:val="22"/>
          <w:lang w:val="es-ES"/>
        </w:rPr>
        <w:t>Hub</w:t>
      </w:r>
      <w:proofErr w:type="spellEnd"/>
      <w:r w:rsidR="006778F1" w:rsidRPr="00F83306">
        <w:rPr>
          <w:rFonts w:ascii="Arial" w:hAnsi="Arial" w:cs="Arial"/>
          <w:i/>
          <w:sz w:val="22"/>
          <w:szCs w:val="22"/>
          <w:lang w:val="es-ES"/>
        </w:rPr>
        <w:t xml:space="preserve"> de las Américas</w:t>
      </w:r>
      <w:r w:rsidR="006778F1">
        <w:rPr>
          <w:rFonts w:ascii="Arial" w:hAnsi="Arial" w:cs="Arial"/>
          <w:sz w:val="22"/>
          <w:szCs w:val="22"/>
          <w:lang w:val="es-ES"/>
        </w:rPr>
        <w:t xml:space="preserve"> en el Aeropuerto Internacional de Tocumen, </w:t>
      </w:r>
      <w:r w:rsidR="002775B8">
        <w:rPr>
          <w:rFonts w:ascii="Arial" w:hAnsi="Arial" w:cs="Arial"/>
          <w:sz w:val="22"/>
          <w:szCs w:val="22"/>
          <w:lang w:val="es-ES"/>
        </w:rPr>
        <w:t xml:space="preserve">en ciudad de Panamá, </w:t>
      </w:r>
      <w:r w:rsidR="006778F1">
        <w:rPr>
          <w:rFonts w:ascii="Arial" w:hAnsi="Arial" w:cs="Arial"/>
          <w:sz w:val="22"/>
          <w:szCs w:val="22"/>
          <w:lang w:val="es-ES"/>
        </w:rPr>
        <w:t xml:space="preserve">conectando </w:t>
      </w:r>
      <w:r>
        <w:rPr>
          <w:rFonts w:ascii="Arial" w:hAnsi="Arial" w:cs="Arial"/>
          <w:sz w:val="22"/>
          <w:szCs w:val="22"/>
          <w:lang w:val="es-ES"/>
        </w:rPr>
        <w:t xml:space="preserve">a la ciudad caribeña con </w:t>
      </w:r>
      <w:r w:rsidR="006778F1">
        <w:rPr>
          <w:rFonts w:ascii="Arial" w:hAnsi="Arial" w:cs="Arial"/>
          <w:sz w:val="22"/>
          <w:szCs w:val="22"/>
          <w:lang w:val="es-ES"/>
        </w:rPr>
        <w:t>sus servicios a lo largo de</w:t>
      </w:r>
      <w:r w:rsidR="00FC325A">
        <w:rPr>
          <w:rFonts w:ascii="Arial" w:hAnsi="Arial" w:cs="Arial"/>
          <w:sz w:val="22"/>
          <w:szCs w:val="22"/>
          <w:lang w:val="es-ES"/>
        </w:rPr>
        <w:t>l C</w:t>
      </w:r>
      <w:r w:rsidR="006F410E">
        <w:rPr>
          <w:rFonts w:ascii="Arial" w:hAnsi="Arial" w:cs="Arial"/>
          <w:sz w:val="22"/>
          <w:szCs w:val="22"/>
          <w:lang w:val="es-ES"/>
        </w:rPr>
        <w:t>ontinente</w:t>
      </w:r>
      <w:r w:rsidR="006778F1">
        <w:rPr>
          <w:rFonts w:ascii="Arial" w:hAnsi="Arial" w:cs="Arial"/>
          <w:sz w:val="22"/>
          <w:szCs w:val="22"/>
          <w:lang w:val="es-ES"/>
        </w:rPr>
        <w:t xml:space="preserve"> </w:t>
      </w:r>
      <w:r w:rsidR="00FC325A">
        <w:rPr>
          <w:rFonts w:ascii="Arial" w:hAnsi="Arial" w:cs="Arial"/>
          <w:sz w:val="22"/>
          <w:szCs w:val="22"/>
          <w:lang w:val="es-ES"/>
        </w:rPr>
        <w:t>a</w:t>
      </w:r>
      <w:r w:rsidR="006F410E">
        <w:rPr>
          <w:rFonts w:ascii="Arial" w:hAnsi="Arial" w:cs="Arial"/>
          <w:sz w:val="22"/>
          <w:szCs w:val="22"/>
          <w:lang w:val="es-ES"/>
        </w:rPr>
        <w:t>mericano</w:t>
      </w:r>
      <w:r w:rsidR="006778F1">
        <w:rPr>
          <w:rFonts w:ascii="Arial" w:hAnsi="Arial" w:cs="Arial"/>
          <w:sz w:val="22"/>
          <w:szCs w:val="22"/>
          <w:lang w:val="es-ES"/>
        </w:rPr>
        <w:t>.</w:t>
      </w:r>
      <w:r w:rsidR="00E527A4">
        <w:rPr>
          <w:rFonts w:ascii="Arial" w:hAnsi="Arial" w:cs="Arial"/>
          <w:sz w:val="22"/>
          <w:szCs w:val="22"/>
          <w:lang w:val="es-ES"/>
        </w:rPr>
        <w:t xml:space="preserve"> </w:t>
      </w:r>
      <w:r w:rsidR="006778F1">
        <w:rPr>
          <w:rFonts w:ascii="Arial" w:hAnsi="Arial" w:cs="Arial"/>
          <w:sz w:val="22"/>
          <w:szCs w:val="22"/>
          <w:lang w:val="es-ES"/>
        </w:rPr>
        <w:t xml:space="preserve"> </w:t>
      </w:r>
      <w:r w:rsidR="00F74663">
        <w:rPr>
          <w:rFonts w:ascii="Arial" w:hAnsi="Arial" w:cs="Arial"/>
          <w:sz w:val="22"/>
          <w:szCs w:val="22"/>
          <w:lang w:val="es-ES"/>
        </w:rPr>
        <w:t xml:space="preserve">Este día marca un </w:t>
      </w:r>
      <w:r w:rsidR="004C6292">
        <w:rPr>
          <w:rFonts w:ascii="Arial" w:hAnsi="Arial" w:cs="Arial"/>
          <w:sz w:val="22"/>
          <w:szCs w:val="22"/>
          <w:lang w:val="es-ES"/>
        </w:rPr>
        <w:t xml:space="preserve">suceso </w:t>
      </w:r>
      <w:r w:rsidR="00F74663">
        <w:rPr>
          <w:rFonts w:ascii="Arial" w:hAnsi="Arial" w:cs="Arial"/>
          <w:sz w:val="22"/>
          <w:szCs w:val="22"/>
          <w:lang w:val="es-ES"/>
        </w:rPr>
        <w:t xml:space="preserve">en la historia </w:t>
      </w:r>
      <w:r w:rsidR="00743714">
        <w:rPr>
          <w:rFonts w:ascii="Arial" w:hAnsi="Arial" w:cs="Arial"/>
          <w:sz w:val="22"/>
          <w:szCs w:val="22"/>
          <w:lang w:val="es-ES"/>
        </w:rPr>
        <w:t xml:space="preserve">de </w:t>
      </w:r>
      <w:r w:rsidR="00F74663">
        <w:rPr>
          <w:rFonts w:ascii="Arial" w:hAnsi="Arial" w:cs="Arial"/>
          <w:sz w:val="22"/>
          <w:szCs w:val="22"/>
          <w:lang w:val="es-ES"/>
        </w:rPr>
        <w:t>Panamá y Belice</w:t>
      </w:r>
      <w:r w:rsidR="004C6292">
        <w:rPr>
          <w:rFonts w:ascii="Arial" w:hAnsi="Arial" w:cs="Arial"/>
          <w:sz w:val="22"/>
          <w:szCs w:val="22"/>
          <w:lang w:val="es-ES"/>
        </w:rPr>
        <w:t>,</w:t>
      </w:r>
      <w:r w:rsidR="00F74663">
        <w:rPr>
          <w:rFonts w:ascii="Arial" w:hAnsi="Arial" w:cs="Arial"/>
          <w:sz w:val="22"/>
          <w:szCs w:val="22"/>
          <w:lang w:val="es-ES"/>
        </w:rPr>
        <w:t xml:space="preserve"> al realizarse el primer vu</w:t>
      </w:r>
      <w:r w:rsidR="00743714">
        <w:rPr>
          <w:rFonts w:ascii="Arial" w:hAnsi="Arial" w:cs="Arial"/>
          <w:sz w:val="22"/>
          <w:szCs w:val="22"/>
          <w:lang w:val="es-ES"/>
        </w:rPr>
        <w:t>elo que conecta a amba</w:t>
      </w:r>
      <w:r w:rsidR="004C6292">
        <w:rPr>
          <w:rFonts w:ascii="Arial" w:hAnsi="Arial" w:cs="Arial"/>
          <w:sz w:val="22"/>
          <w:szCs w:val="22"/>
          <w:lang w:val="es-ES"/>
        </w:rPr>
        <w:t>o</w:t>
      </w:r>
      <w:r w:rsidR="00743714">
        <w:rPr>
          <w:rFonts w:ascii="Arial" w:hAnsi="Arial" w:cs="Arial"/>
          <w:sz w:val="22"/>
          <w:szCs w:val="22"/>
          <w:lang w:val="es-ES"/>
        </w:rPr>
        <w:t xml:space="preserve"> países</w:t>
      </w:r>
      <w:r w:rsidR="00F74663">
        <w:rPr>
          <w:rFonts w:ascii="Arial" w:hAnsi="Arial" w:cs="Arial"/>
          <w:sz w:val="22"/>
          <w:szCs w:val="22"/>
          <w:lang w:val="es-ES"/>
        </w:rPr>
        <w:t xml:space="preserve">. </w:t>
      </w:r>
      <w:r w:rsidR="00947392">
        <w:rPr>
          <w:rFonts w:ascii="Arial" w:hAnsi="Arial" w:cs="Arial"/>
          <w:sz w:val="22"/>
          <w:szCs w:val="22"/>
          <w:lang w:val="es-ES"/>
        </w:rPr>
        <w:t>Durante la ceremonia de vuelo inaugural</w:t>
      </w:r>
      <w:r w:rsidR="006F410E">
        <w:rPr>
          <w:rFonts w:ascii="Arial" w:hAnsi="Arial" w:cs="Arial"/>
          <w:sz w:val="22"/>
          <w:szCs w:val="22"/>
          <w:lang w:val="es-ES"/>
        </w:rPr>
        <w:t>,</w:t>
      </w:r>
      <w:r w:rsidR="00947392">
        <w:rPr>
          <w:rFonts w:ascii="Arial" w:hAnsi="Arial" w:cs="Arial"/>
          <w:sz w:val="22"/>
          <w:szCs w:val="22"/>
          <w:lang w:val="es-ES"/>
        </w:rPr>
        <w:t xml:space="preserve"> realizado en el Aeropuerto Internacional Philip S. W. </w:t>
      </w:r>
      <w:proofErr w:type="spellStart"/>
      <w:r w:rsidR="00947392">
        <w:rPr>
          <w:rFonts w:ascii="Arial" w:hAnsi="Arial" w:cs="Arial"/>
          <w:sz w:val="22"/>
          <w:szCs w:val="22"/>
          <w:lang w:val="es-ES"/>
        </w:rPr>
        <w:t>Goldson</w:t>
      </w:r>
      <w:proofErr w:type="spellEnd"/>
      <w:r w:rsidR="00947392">
        <w:rPr>
          <w:rFonts w:ascii="Arial" w:hAnsi="Arial" w:cs="Arial"/>
          <w:sz w:val="22"/>
          <w:szCs w:val="22"/>
          <w:lang w:val="es-ES"/>
        </w:rPr>
        <w:t xml:space="preserve"> en Belice, los invitados pudieron celebrar este importante hito junto a los directivos </w:t>
      </w:r>
      <w:r w:rsidR="00B65D2C">
        <w:rPr>
          <w:rFonts w:ascii="Arial" w:hAnsi="Arial" w:cs="Arial"/>
          <w:sz w:val="22"/>
          <w:szCs w:val="22"/>
          <w:lang w:val="es-ES"/>
        </w:rPr>
        <w:t xml:space="preserve">y el personal de la aerolínea. </w:t>
      </w:r>
      <w:r w:rsidR="00947392">
        <w:rPr>
          <w:rFonts w:ascii="Arial" w:hAnsi="Arial" w:cs="Arial"/>
          <w:sz w:val="22"/>
          <w:szCs w:val="22"/>
          <w:lang w:val="es-ES"/>
        </w:rPr>
        <w:t xml:space="preserve"> </w:t>
      </w:r>
    </w:p>
    <w:p w:rsidR="00F51E1C" w:rsidRPr="00874E6E" w:rsidRDefault="00F51E1C" w:rsidP="00B65D2C">
      <w:pPr>
        <w:shd w:val="clear" w:color="auto" w:fill="FFFFFF"/>
        <w:jc w:val="both"/>
        <w:rPr>
          <w:rFonts w:ascii="Arial" w:hAnsi="Arial" w:cs="Arial"/>
          <w:i/>
          <w:sz w:val="22"/>
          <w:szCs w:val="22"/>
          <w:lang w:val="es-ES"/>
        </w:rPr>
      </w:pPr>
    </w:p>
    <w:p w:rsidR="00B65D2C" w:rsidRPr="00642E42" w:rsidRDefault="00F51E1C" w:rsidP="00B65D2C">
      <w:pPr>
        <w:shd w:val="clear" w:color="auto" w:fill="FFFFFF"/>
        <w:jc w:val="both"/>
        <w:rPr>
          <w:rFonts w:ascii="Arial" w:hAnsi="Arial" w:cs="Arial"/>
          <w:i/>
          <w:sz w:val="22"/>
          <w:szCs w:val="22"/>
          <w:lang w:val="es-ES"/>
        </w:rPr>
      </w:pPr>
      <w:r w:rsidRPr="00235773">
        <w:rPr>
          <w:rFonts w:ascii="Arial" w:hAnsi="Arial" w:cs="Arial"/>
          <w:i/>
          <w:sz w:val="22"/>
          <w:szCs w:val="22"/>
          <w:lang w:val="es-ES"/>
        </w:rPr>
        <w:t xml:space="preserve">“Para Copa Airlines es </w:t>
      </w:r>
      <w:r w:rsidR="00FC325A">
        <w:rPr>
          <w:rFonts w:ascii="Arial" w:hAnsi="Arial" w:cs="Arial"/>
          <w:i/>
          <w:sz w:val="22"/>
          <w:szCs w:val="22"/>
          <w:lang w:val="es-ES"/>
        </w:rPr>
        <w:t xml:space="preserve">motivo de orgullo </w:t>
      </w:r>
      <w:r w:rsidR="00B65D2C" w:rsidRPr="00235773">
        <w:rPr>
          <w:rFonts w:ascii="Arial" w:hAnsi="Arial" w:cs="Arial"/>
          <w:i/>
          <w:sz w:val="22"/>
          <w:szCs w:val="22"/>
          <w:lang w:val="es-ES"/>
        </w:rPr>
        <w:t xml:space="preserve">iniciar </w:t>
      </w:r>
      <w:r w:rsidR="00FC325A">
        <w:rPr>
          <w:rFonts w:ascii="Arial" w:hAnsi="Arial" w:cs="Arial"/>
          <w:i/>
          <w:sz w:val="22"/>
          <w:szCs w:val="22"/>
          <w:lang w:val="es-ES"/>
        </w:rPr>
        <w:t xml:space="preserve">operaciones </w:t>
      </w:r>
      <w:r w:rsidR="00B65D2C" w:rsidRPr="00235773">
        <w:rPr>
          <w:rFonts w:ascii="Arial" w:hAnsi="Arial" w:cs="Arial"/>
          <w:i/>
          <w:sz w:val="22"/>
          <w:szCs w:val="22"/>
          <w:lang w:val="es-ES"/>
        </w:rPr>
        <w:t>a</w:t>
      </w:r>
      <w:r w:rsidR="001A5D33" w:rsidRPr="00235773">
        <w:rPr>
          <w:rFonts w:ascii="Arial" w:hAnsi="Arial" w:cs="Arial"/>
          <w:i/>
          <w:sz w:val="22"/>
          <w:szCs w:val="22"/>
          <w:lang w:val="es-ES"/>
        </w:rPr>
        <w:t xml:space="preserve"> este nuevo destino con el</w:t>
      </w:r>
      <w:r w:rsidRPr="00235773">
        <w:rPr>
          <w:rFonts w:ascii="Arial" w:hAnsi="Arial" w:cs="Arial"/>
          <w:i/>
          <w:sz w:val="22"/>
          <w:szCs w:val="22"/>
          <w:lang w:val="es-ES"/>
        </w:rPr>
        <w:t xml:space="preserve"> que consolidamos </w:t>
      </w:r>
      <w:r w:rsidR="00B65D2C" w:rsidRPr="00235773">
        <w:rPr>
          <w:rFonts w:ascii="Arial" w:hAnsi="Arial" w:cs="Arial"/>
          <w:i/>
          <w:sz w:val="22"/>
          <w:szCs w:val="22"/>
          <w:lang w:val="es-ES"/>
        </w:rPr>
        <w:t xml:space="preserve">nuestro liderazgo en la región, </w:t>
      </w:r>
      <w:r w:rsidR="00FC325A">
        <w:rPr>
          <w:rFonts w:ascii="Arial" w:hAnsi="Arial" w:cs="Arial"/>
          <w:i/>
          <w:sz w:val="22"/>
          <w:szCs w:val="22"/>
          <w:lang w:val="es-ES"/>
        </w:rPr>
        <w:t xml:space="preserve">volando a todos los países de Centro América y de esa manera, </w:t>
      </w:r>
      <w:r w:rsidR="00B65D2C" w:rsidRPr="00235773">
        <w:rPr>
          <w:rFonts w:ascii="Arial" w:hAnsi="Arial" w:cs="Arial"/>
          <w:i/>
          <w:sz w:val="22"/>
          <w:szCs w:val="22"/>
          <w:lang w:val="es-ES"/>
        </w:rPr>
        <w:t>fortaleciendo</w:t>
      </w:r>
      <w:r w:rsidR="00FC325A">
        <w:rPr>
          <w:rFonts w:ascii="Arial" w:hAnsi="Arial" w:cs="Arial"/>
          <w:i/>
          <w:sz w:val="22"/>
          <w:szCs w:val="22"/>
          <w:lang w:val="es-ES"/>
        </w:rPr>
        <w:t xml:space="preserve"> la</w:t>
      </w:r>
      <w:r w:rsidR="00B65D2C" w:rsidRPr="00235773">
        <w:rPr>
          <w:rFonts w:ascii="Arial" w:hAnsi="Arial" w:cs="Arial"/>
          <w:i/>
          <w:sz w:val="22"/>
          <w:szCs w:val="22"/>
          <w:lang w:val="es-ES"/>
        </w:rPr>
        <w:t xml:space="preserve"> </w:t>
      </w:r>
      <w:r w:rsidR="00FC325A">
        <w:rPr>
          <w:rFonts w:ascii="Arial" w:hAnsi="Arial" w:cs="Arial"/>
          <w:i/>
          <w:sz w:val="22"/>
          <w:szCs w:val="22"/>
          <w:lang w:val="es-ES"/>
        </w:rPr>
        <w:t xml:space="preserve">conectividad que ofrece el </w:t>
      </w:r>
      <w:proofErr w:type="spellStart"/>
      <w:r w:rsidR="00FC325A">
        <w:rPr>
          <w:rFonts w:ascii="Arial" w:hAnsi="Arial" w:cs="Arial"/>
          <w:i/>
          <w:sz w:val="22"/>
          <w:szCs w:val="22"/>
          <w:lang w:val="es-ES"/>
        </w:rPr>
        <w:t>Hub</w:t>
      </w:r>
      <w:proofErr w:type="spellEnd"/>
      <w:r w:rsidR="00FC325A">
        <w:rPr>
          <w:rFonts w:ascii="Arial" w:hAnsi="Arial" w:cs="Arial"/>
          <w:i/>
          <w:sz w:val="22"/>
          <w:szCs w:val="22"/>
          <w:lang w:val="es-ES"/>
        </w:rPr>
        <w:t xml:space="preserve"> de las Américas en la Ciudad de Panamá</w:t>
      </w:r>
      <w:r w:rsidR="00B65D2C" w:rsidRPr="00235773">
        <w:rPr>
          <w:rFonts w:ascii="Arial" w:hAnsi="Arial" w:cs="Arial"/>
          <w:i/>
          <w:sz w:val="22"/>
          <w:szCs w:val="22"/>
          <w:lang w:val="es-ES"/>
        </w:rPr>
        <w:t>”</w:t>
      </w:r>
      <w:r w:rsidR="00B65D2C">
        <w:rPr>
          <w:rFonts w:ascii="Arial" w:hAnsi="Arial" w:cs="Arial"/>
          <w:i/>
          <w:sz w:val="22"/>
          <w:szCs w:val="22"/>
          <w:lang w:val="es-ES"/>
        </w:rPr>
        <w:t xml:space="preserve">, </w:t>
      </w:r>
      <w:r w:rsidR="00B65D2C" w:rsidRPr="00235773">
        <w:rPr>
          <w:rFonts w:ascii="Arial" w:hAnsi="Arial" w:cs="Arial"/>
          <w:sz w:val="22"/>
          <w:szCs w:val="22"/>
          <w:lang w:val="es-ES"/>
        </w:rPr>
        <w:t xml:space="preserve">mencionó </w:t>
      </w:r>
      <w:r w:rsidR="00FC325A">
        <w:rPr>
          <w:rFonts w:ascii="Arial" w:hAnsi="Arial" w:cs="Arial"/>
          <w:sz w:val="22"/>
          <w:szCs w:val="22"/>
          <w:lang w:val="es-ES"/>
        </w:rPr>
        <w:t xml:space="preserve">Pedro Heilbron, Presidente Ejecutivo </w:t>
      </w:r>
      <w:r w:rsidR="00B65D2C" w:rsidRPr="00235773">
        <w:rPr>
          <w:rFonts w:ascii="Arial" w:hAnsi="Arial" w:cs="Arial"/>
          <w:sz w:val="22"/>
          <w:szCs w:val="22"/>
          <w:lang w:val="es-ES"/>
        </w:rPr>
        <w:t>de Copa Airlines.</w:t>
      </w:r>
      <w:r w:rsidR="00B65D2C">
        <w:rPr>
          <w:rFonts w:ascii="Arial" w:hAnsi="Arial" w:cs="Arial"/>
          <w:i/>
          <w:sz w:val="22"/>
          <w:szCs w:val="22"/>
          <w:lang w:val="es-ES"/>
        </w:rPr>
        <w:t xml:space="preserve"> </w:t>
      </w:r>
      <w:r w:rsidR="00B65D2C" w:rsidRPr="00235773">
        <w:rPr>
          <w:rFonts w:ascii="Arial" w:hAnsi="Arial" w:cs="Arial"/>
          <w:i/>
          <w:sz w:val="22"/>
          <w:szCs w:val="22"/>
          <w:lang w:val="es-ES"/>
        </w:rPr>
        <w:t xml:space="preserve">“Con nuestro vuelo a Belice esperamos </w:t>
      </w:r>
      <w:r w:rsidR="00FC325A">
        <w:rPr>
          <w:rFonts w:ascii="Arial" w:hAnsi="Arial" w:cs="Arial"/>
          <w:i/>
          <w:sz w:val="22"/>
          <w:szCs w:val="22"/>
          <w:lang w:val="es-ES"/>
        </w:rPr>
        <w:t>ampliar las</w:t>
      </w:r>
      <w:r w:rsidR="00B65D2C" w:rsidRPr="00235773">
        <w:rPr>
          <w:rFonts w:ascii="Arial" w:hAnsi="Arial" w:cs="Arial"/>
          <w:i/>
          <w:sz w:val="22"/>
          <w:szCs w:val="22"/>
          <w:lang w:val="es-ES"/>
        </w:rPr>
        <w:t xml:space="preserve"> oportunidades</w:t>
      </w:r>
      <w:r w:rsidR="00FC325A">
        <w:rPr>
          <w:rFonts w:ascii="Arial" w:hAnsi="Arial" w:cs="Arial"/>
          <w:i/>
          <w:sz w:val="22"/>
          <w:szCs w:val="22"/>
          <w:lang w:val="es-ES"/>
        </w:rPr>
        <w:t xml:space="preserve"> de desarrollo</w:t>
      </w:r>
      <w:r w:rsidR="00B65D2C" w:rsidRPr="00235773">
        <w:rPr>
          <w:rFonts w:ascii="Arial" w:hAnsi="Arial" w:cs="Arial"/>
          <w:i/>
          <w:sz w:val="22"/>
          <w:szCs w:val="22"/>
          <w:lang w:val="es-ES"/>
        </w:rPr>
        <w:t xml:space="preserve"> para el sector empresarial y tur</w:t>
      </w:r>
      <w:r w:rsidR="006F410E">
        <w:rPr>
          <w:rFonts w:ascii="Arial" w:hAnsi="Arial" w:cs="Arial"/>
          <w:i/>
          <w:sz w:val="22"/>
          <w:szCs w:val="22"/>
          <w:lang w:val="es-ES"/>
        </w:rPr>
        <w:t>ístico</w:t>
      </w:r>
      <w:r w:rsidR="00B65D2C" w:rsidRPr="00235773">
        <w:rPr>
          <w:rFonts w:ascii="Arial" w:hAnsi="Arial" w:cs="Arial"/>
          <w:i/>
          <w:sz w:val="22"/>
          <w:szCs w:val="22"/>
          <w:lang w:val="es-ES"/>
        </w:rPr>
        <w:t xml:space="preserve"> de</w:t>
      </w:r>
      <w:r w:rsidR="00235773" w:rsidRPr="00235773">
        <w:rPr>
          <w:rFonts w:ascii="Arial" w:hAnsi="Arial" w:cs="Arial"/>
          <w:i/>
          <w:sz w:val="22"/>
          <w:szCs w:val="22"/>
          <w:lang w:val="es-ES"/>
        </w:rPr>
        <w:t xml:space="preserve"> esta ciudad, mejorando </w:t>
      </w:r>
      <w:r w:rsidR="00FC325A">
        <w:rPr>
          <w:rFonts w:ascii="Arial" w:hAnsi="Arial" w:cs="Arial"/>
          <w:i/>
          <w:sz w:val="22"/>
          <w:szCs w:val="22"/>
          <w:lang w:val="es-ES"/>
        </w:rPr>
        <w:t xml:space="preserve">de forma muy importante </w:t>
      </w:r>
      <w:r w:rsidR="00235773" w:rsidRPr="00235773">
        <w:rPr>
          <w:rFonts w:ascii="Arial" w:hAnsi="Arial" w:cs="Arial"/>
          <w:i/>
          <w:sz w:val="22"/>
          <w:szCs w:val="22"/>
          <w:lang w:val="es-ES"/>
        </w:rPr>
        <w:t xml:space="preserve">la conectividad de este país con </w:t>
      </w:r>
      <w:r w:rsidR="00FC325A">
        <w:rPr>
          <w:rFonts w:ascii="Arial" w:hAnsi="Arial" w:cs="Arial"/>
          <w:i/>
          <w:sz w:val="22"/>
          <w:szCs w:val="22"/>
          <w:lang w:val="es-ES"/>
        </w:rPr>
        <w:t xml:space="preserve">el resto de </w:t>
      </w:r>
      <w:r w:rsidR="002775B8">
        <w:rPr>
          <w:rFonts w:ascii="Arial" w:hAnsi="Arial" w:cs="Arial"/>
          <w:i/>
          <w:sz w:val="22"/>
          <w:szCs w:val="22"/>
          <w:lang w:val="es-ES"/>
        </w:rPr>
        <w:t>América Latina”, agregó.</w:t>
      </w:r>
    </w:p>
    <w:p w:rsidR="00B65D2C" w:rsidRDefault="00B65D2C" w:rsidP="00F51E1C">
      <w:pPr>
        <w:shd w:val="clear" w:color="auto" w:fill="FFFFFF"/>
        <w:jc w:val="both"/>
        <w:rPr>
          <w:rFonts w:ascii="Arial" w:hAnsi="Arial" w:cs="Arial"/>
          <w:i/>
          <w:sz w:val="22"/>
          <w:szCs w:val="22"/>
          <w:lang w:val="es-ES"/>
        </w:rPr>
      </w:pPr>
    </w:p>
    <w:p w:rsidR="00FE6C61" w:rsidRPr="00235773" w:rsidRDefault="00235773" w:rsidP="00235773">
      <w:pPr>
        <w:shd w:val="clear" w:color="auto" w:fill="FFFFFF"/>
        <w:jc w:val="both"/>
        <w:rPr>
          <w:rFonts w:ascii="Arial" w:hAnsi="Arial" w:cs="Arial"/>
          <w:i/>
          <w:sz w:val="22"/>
          <w:szCs w:val="22"/>
          <w:lang w:val="es-ES"/>
        </w:rPr>
      </w:pPr>
      <w:r w:rsidRPr="00235773">
        <w:rPr>
          <w:rFonts w:ascii="Arial" w:hAnsi="Arial" w:cs="Arial"/>
          <w:sz w:val="22"/>
          <w:szCs w:val="22"/>
          <w:lang w:val="es-ES"/>
        </w:rPr>
        <w:t xml:space="preserve">La ciudad de </w:t>
      </w:r>
      <w:r w:rsidR="002C4363" w:rsidRPr="00235773">
        <w:rPr>
          <w:rFonts w:ascii="Arial" w:hAnsi="Arial" w:cs="Arial"/>
          <w:sz w:val="22"/>
          <w:szCs w:val="22"/>
          <w:lang w:val="es-ES"/>
        </w:rPr>
        <w:t>Belice</w:t>
      </w:r>
      <w:r w:rsidR="0010235E" w:rsidRPr="00235773">
        <w:rPr>
          <w:rFonts w:ascii="Arial" w:hAnsi="Arial" w:cs="Arial"/>
          <w:sz w:val="22"/>
          <w:szCs w:val="22"/>
          <w:lang w:val="es-ES"/>
        </w:rPr>
        <w:t xml:space="preserve"> ofrece a sus</w:t>
      </w:r>
      <w:r w:rsidR="0010235E" w:rsidRPr="00874E6E">
        <w:rPr>
          <w:rFonts w:ascii="Arial" w:hAnsi="Arial" w:cs="Arial"/>
          <w:sz w:val="22"/>
          <w:szCs w:val="22"/>
          <w:lang w:val="es-ES"/>
        </w:rPr>
        <w:t xml:space="preserve"> visitantes</w:t>
      </w:r>
      <w:r w:rsidR="00FE6C61">
        <w:rPr>
          <w:rFonts w:ascii="Arial" w:hAnsi="Arial" w:cs="Arial"/>
          <w:sz w:val="22"/>
          <w:szCs w:val="22"/>
          <w:lang w:val="es-ES"/>
        </w:rPr>
        <w:t xml:space="preserve"> atractivos turísticos para todos los gustos. </w:t>
      </w:r>
      <w:r w:rsidR="001F7ED1">
        <w:rPr>
          <w:rFonts w:ascii="Arial" w:hAnsi="Arial" w:cs="Arial"/>
          <w:sz w:val="22"/>
          <w:szCs w:val="22"/>
          <w:lang w:val="es-ES"/>
        </w:rPr>
        <w:t>Al</w:t>
      </w:r>
      <w:r w:rsidR="00FE6C61">
        <w:rPr>
          <w:rFonts w:ascii="Arial" w:hAnsi="Arial" w:cs="Arial"/>
          <w:sz w:val="22"/>
          <w:szCs w:val="22"/>
          <w:lang w:val="es-ES"/>
        </w:rPr>
        <w:t xml:space="preserve"> </w:t>
      </w:r>
      <w:r w:rsidR="0070113C">
        <w:rPr>
          <w:rFonts w:ascii="Arial" w:hAnsi="Arial" w:cs="Arial"/>
          <w:sz w:val="22"/>
          <w:szCs w:val="22"/>
          <w:lang w:val="es-ES"/>
        </w:rPr>
        <w:t>estar</w:t>
      </w:r>
      <w:r w:rsidR="00FE6C61">
        <w:rPr>
          <w:rFonts w:ascii="Arial" w:hAnsi="Arial" w:cs="Arial"/>
          <w:sz w:val="22"/>
          <w:szCs w:val="22"/>
          <w:lang w:val="es-ES"/>
        </w:rPr>
        <w:t xml:space="preserve"> bañado por </w:t>
      </w:r>
      <w:r w:rsidR="000D5D75" w:rsidRPr="00874E6E">
        <w:rPr>
          <w:rFonts w:ascii="Arial" w:hAnsi="Arial" w:cs="Arial"/>
          <w:sz w:val="22"/>
          <w:szCs w:val="22"/>
          <w:lang w:val="es-ES"/>
        </w:rPr>
        <w:t>el Mar Caribe</w:t>
      </w:r>
      <w:r w:rsidR="00FE6C61">
        <w:rPr>
          <w:rFonts w:ascii="Arial" w:hAnsi="Arial" w:cs="Arial"/>
          <w:sz w:val="22"/>
          <w:szCs w:val="22"/>
          <w:lang w:val="es-ES"/>
        </w:rPr>
        <w:t xml:space="preserve">, </w:t>
      </w:r>
      <w:r w:rsidR="001F7ED1">
        <w:rPr>
          <w:rFonts w:ascii="Arial" w:hAnsi="Arial" w:cs="Arial"/>
          <w:sz w:val="22"/>
          <w:szCs w:val="22"/>
          <w:lang w:val="es-ES"/>
        </w:rPr>
        <w:t xml:space="preserve">el país posee </w:t>
      </w:r>
      <w:r w:rsidR="00FE6C61">
        <w:rPr>
          <w:rFonts w:ascii="Arial" w:hAnsi="Arial" w:cs="Arial"/>
          <w:sz w:val="22"/>
          <w:szCs w:val="22"/>
          <w:lang w:val="es-ES"/>
        </w:rPr>
        <w:t xml:space="preserve">una amplia diversidad </w:t>
      </w:r>
      <w:r w:rsidR="002775B8">
        <w:rPr>
          <w:rFonts w:ascii="Arial" w:hAnsi="Arial" w:cs="Arial"/>
          <w:sz w:val="22"/>
          <w:szCs w:val="22"/>
          <w:lang w:val="es-ES"/>
        </w:rPr>
        <w:t xml:space="preserve">de </w:t>
      </w:r>
      <w:r w:rsidR="000D5D75" w:rsidRPr="00874E6E">
        <w:rPr>
          <w:rFonts w:ascii="Arial" w:hAnsi="Arial" w:cs="Arial"/>
          <w:sz w:val="22"/>
          <w:szCs w:val="22"/>
          <w:lang w:val="es-ES"/>
        </w:rPr>
        <w:t>islas</w:t>
      </w:r>
      <w:r w:rsidR="00F65D59">
        <w:rPr>
          <w:rFonts w:ascii="Arial" w:hAnsi="Arial" w:cs="Arial"/>
          <w:sz w:val="22"/>
          <w:szCs w:val="22"/>
          <w:lang w:val="es-ES"/>
        </w:rPr>
        <w:t xml:space="preserve"> </w:t>
      </w:r>
      <w:r w:rsidR="001F7ED1">
        <w:rPr>
          <w:rFonts w:ascii="Arial" w:hAnsi="Arial" w:cs="Arial"/>
          <w:sz w:val="22"/>
          <w:szCs w:val="22"/>
          <w:lang w:val="es-ES"/>
        </w:rPr>
        <w:t xml:space="preserve">y cayos </w:t>
      </w:r>
      <w:r w:rsidR="00F65D59">
        <w:rPr>
          <w:rFonts w:ascii="Arial" w:hAnsi="Arial" w:cs="Arial"/>
          <w:sz w:val="22"/>
          <w:szCs w:val="22"/>
          <w:lang w:val="es-ES"/>
        </w:rPr>
        <w:t>de aguas cristalinas</w:t>
      </w:r>
      <w:r w:rsidR="001F7ED1">
        <w:rPr>
          <w:rFonts w:ascii="Arial" w:hAnsi="Arial" w:cs="Arial"/>
          <w:sz w:val="22"/>
          <w:szCs w:val="22"/>
          <w:lang w:val="es-ES"/>
        </w:rPr>
        <w:t xml:space="preserve"> y arenas blancas. P</w:t>
      </w:r>
      <w:r w:rsidR="00087424">
        <w:rPr>
          <w:rFonts w:ascii="Arial" w:hAnsi="Arial" w:cs="Arial"/>
          <w:sz w:val="22"/>
          <w:szCs w:val="22"/>
          <w:lang w:val="es-ES"/>
        </w:rPr>
        <w:t xml:space="preserve">ara </w:t>
      </w:r>
      <w:r w:rsidR="002E1FD4">
        <w:rPr>
          <w:rFonts w:ascii="Arial" w:hAnsi="Arial" w:cs="Arial"/>
          <w:sz w:val="22"/>
          <w:szCs w:val="22"/>
          <w:lang w:val="es-ES"/>
        </w:rPr>
        <w:t>los practicantes d</w:t>
      </w:r>
      <w:r w:rsidR="00BA1683">
        <w:rPr>
          <w:rFonts w:ascii="Arial" w:hAnsi="Arial" w:cs="Arial"/>
          <w:sz w:val="22"/>
          <w:szCs w:val="22"/>
          <w:lang w:val="es-ES"/>
        </w:rPr>
        <w:t>e</w:t>
      </w:r>
      <w:r w:rsidR="00087424">
        <w:rPr>
          <w:rFonts w:ascii="Arial" w:hAnsi="Arial" w:cs="Arial"/>
          <w:sz w:val="22"/>
          <w:szCs w:val="22"/>
          <w:lang w:val="es-ES"/>
        </w:rPr>
        <w:t>l buceo</w:t>
      </w:r>
      <w:r w:rsidR="00FE6C61">
        <w:rPr>
          <w:rFonts w:ascii="Arial" w:hAnsi="Arial" w:cs="Arial"/>
          <w:sz w:val="22"/>
          <w:szCs w:val="22"/>
          <w:lang w:val="es-ES"/>
        </w:rPr>
        <w:t>, Belice</w:t>
      </w:r>
      <w:r w:rsidR="0070113C">
        <w:rPr>
          <w:rFonts w:ascii="Arial" w:hAnsi="Arial" w:cs="Arial"/>
          <w:sz w:val="22"/>
          <w:szCs w:val="22"/>
          <w:lang w:val="es-ES"/>
        </w:rPr>
        <w:t xml:space="preserve"> es considerado un paraíso</w:t>
      </w:r>
      <w:r w:rsidR="00FE6C61">
        <w:rPr>
          <w:rFonts w:ascii="Arial" w:hAnsi="Arial" w:cs="Arial"/>
          <w:sz w:val="22"/>
          <w:szCs w:val="22"/>
          <w:lang w:val="es-ES"/>
        </w:rPr>
        <w:t xml:space="preserve"> </w:t>
      </w:r>
      <w:r w:rsidR="00F65D59">
        <w:rPr>
          <w:rFonts w:ascii="Arial" w:hAnsi="Arial" w:cs="Arial"/>
          <w:sz w:val="22"/>
          <w:szCs w:val="22"/>
          <w:lang w:val="es-ES"/>
        </w:rPr>
        <w:t>con impresionante</w:t>
      </w:r>
      <w:r w:rsidR="001F7ED1">
        <w:rPr>
          <w:rFonts w:ascii="Arial" w:hAnsi="Arial" w:cs="Arial"/>
          <w:sz w:val="22"/>
          <w:szCs w:val="22"/>
          <w:lang w:val="es-ES"/>
        </w:rPr>
        <w:t>s</w:t>
      </w:r>
      <w:r w:rsidR="00F65D59">
        <w:rPr>
          <w:rFonts w:ascii="Arial" w:hAnsi="Arial" w:cs="Arial"/>
          <w:sz w:val="22"/>
          <w:szCs w:val="22"/>
          <w:lang w:val="es-ES"/>
        </w:rPr>
        <w:t xml:space="preserve"> </w:t>
      </w:r>
      <w:r w:rsidR="001F7ED1">
        <w:rPr>
          <w:rFonts w:ascii="Arial" w:hAnsi="Arial" w:cs="Arial"/>
          <w:sz w:val="22"/>
          <w:szCs w:val="22"/>
          <w:lang w:val="es-ES"/>
        </w:rPr>
        <w:t>sitios</w:t>
      </w:r>
      <w:r w:rsidR="00F65D59">
        <w:rPr>
          <w:rFonts w:ascii="Arial" w:hAnsi="Arial" w:cs="Arial"/>
          <w:sz w:val="22"/>
          <w:szCs w:val="22"/>
          <w:lang w:val="es-ES"/>
        </w:rPr>
        <w:t xml:space="preserve"> subacuáticos como el famoso </w:t>
      </w:r>
      <w:r w:rsidR="001F7ED1">
        <w:rPr>
          <w:rFonts w:ascii="Arial" w:hAnsi="Arial" w:cs="Arial"/>
          <w:sz w:val="22"/>
          <w:szCs w:val="22"/>
          <w:lang w:val="es-ES"/>
        </w:rPr>
        <w:t>“</w:t>
      </w:r>
      <w:r w:rsidR="00F65D59">
        <w:rPr>
          <w:rFonts w:ascii="Arial" w:hAnsi="Arial" w:cs="Arial"/>
          <w:sz w:val="22"/>
          <w:szCs w:val="22"/>
          <w:lang w:val="es-ES"/>
        </w:rPr>
        <w:t xml:space="preserve">Gran </w:t>
      </w:r>
      <w:r w:rsidR="001F7ED1">
        <w:rPr>
          <w:rFonts w:ascii="Arial" w:hAnsi="Arial" w:cs="Arial"/>
          <w:sz w:val="22"/>
          <w:szCs w:val="22"/>
          <w:lang w:val="es-ES"/>
        </w:rPr>
        <w:t>agujero</w:t>
      </w:r>
      <w:r w:rsidR="00F65D59">
        <w:rPr>
          <w:rFonts w:ascii="Arial" w:hAnsi="Arial" w:cs="Arial"/>
          <w:sz w:val="22"/>
          <w:szCs w:val="22"/>
          <w:lang w:val="es-ES"/>
        </w:rPr>
        <w:t xml:space="preserve"> azul</w:t>
      </w:r>
      <w:r w:rsidR="001F7ED1">
        <w:rPr>
          <w:rFonts w:ascii="Arial" w:hAnsi="Arial" w:cs="Arial"/>
          <w:sz w:val="22"/>
          <w:szCs w:val="22"/>
          <w:lang w:val="es-ES"/>
        </w:rPr>
        <w:t>” con aguas con profundidades hasta de 145 metros</w:t>
      </w:r>
      <w:r w:rsidR="00F65D59">
        <w:rPr>
          <w:rFonts w:ascii="Arial" w:hAnsi="Arial" w:cs="Arial"/>
          <w:sz w:val="22"/>
          <w:szCs w:val="22"/>
          <w:lang w:val="es-ES"/>
        </w:rPr>
        <w:t xml:space="preserve"> y </w:t>
      </w:r>
      <w:r w:rsidR="001F7ED1">
        <w:rPr>
          <w:rFonts w:ascii="Arial" w:hAnsi="Arial" w:cs="Arial"/>
          <w:sz w:val="22"/>
          <w:szCs w:val="22"/>
          <w:lang w:val="es-ES"/>
        </w:rPr>
        <w:t>l</w:t>
      </w:r>
      <w:r w:rsidR="00FE6C61">
        <w:rPr>
          <w:rFonts w:ascii="Arial" w:hAnsi="Arial" w:cs="Arial"/>
          <w:sz w:val="22"/>
          <w:szCs w:val="22"/>
          <w:lang w:val="es-ES"/>
        </w:rPr>
        <w:t>a barrera de</w:t>
      </w:r>
      <w:r w:rsidR="000D5D75" w:rsidRPr="00874E6E">
        <w:rPr>
          <w:rFonts w:ascii="Arial" w:hAnsi="Arial" w:cs="Arial"/>
          <w:sz w:val="22"/>
          <w:szCs w:val="22"/>
          <w:lang w:val="es-ES"/>
        </w:rPr>
        <w:t xml:space="preserve"> arrecife de coral</w:t>
      </w:r>
      <w:r w:rsidR="00087424">
        <w:rPr>
          <w:rFonts w:ascii="Arial" w:hAnsi="Arial" w:cs="Arial"/>
          <w:sz w:val="22"/>
          <w:szCs w:val="22"/>
          <w:lang w:val="es-ES"/>
        </w:rPr>
        <w:t xml:space="preserve"> </w:t>
      </w:r>
      <w:r w:rsidR="001F7ED1">
        <w:rPr>
          <w:rFonts w:ascii="Arial" w:hAnsi="Arial" w:cs="Arial"/>
          <w:sz w:val="22"/>
          <w:szCs w:val="22"/>
          <w:lang w:val="es-ES"/>
        </w:rPr>
        <w:t>más grande del hemisferio occidental.</w:t>
      </w:r>
    </w:p>
    <w:p w:rsidR="00FE6C61" w:rsidRDefault="00FE6C61" w:rsidP="00F2114B">
      <w:pPr>
        <w:jc w:val="both"/>
        <w:rPr>
          <w:rFonts w:ascii="Arial" w:hAnsi="Arial" w:cs="Arial"/>
          <w:sz w:val="22"/>
          <w:szCs w:val="22"/>
          <w:lang w:val="es-ES"/>
        </w:rPr>
      </w:pPr>
    </w:p>
    <w:p w:rsidR="002C4363" w:rsidRDefault="00F65D59" w:rsidP="00F2114B">
      <w:pPr>
        <w:jc w:val="both"/>
        <w:rPr>
          <w:rFonts w:ascii="Arial" w:hAnsi="Arial" w:cs="Arial"/>
          <w:sz w:val="22"/>
          <w:szCs w:val="22"/>
          <w:lang w:val="es-ES"/>
        </w:rPr>
      </w:pPr>
      <w:r>
        <w:rPr>
          <w:rFonts w:ascii="Arial" w:hAnsi="Arial" w:cs="Arial"/>
          <w:sz w:val="22"/>
          <w:szCs w:val="22"/>
          <w:lang w:val="es-ES"/>
        </w:rPr>
        <w:t xml:space="preserve">Este país </w:t>
      </w:r>
      <w:r w:rsidR="0070113C">
        <w:rPr>
          <w:rFonts w:ascii="Arial" w:hAnsi="Arial" w:cs="Arial"/>
          <w:sz w:val="22"/>
          <w:szCs w:val="22"/>
          <w:lang w:val="es-ES"/>
        </w:rPr>
        <w:t>C</w:t>
      </w:r>
      <w:r>
        <w:rPr>
          <w:rFonts w:ascii="Arial" w:hAnsi="Arial" w:cs="Arial"/>
          <w:sz w:val="22"/>
          <w:szCs w:val="22"/>
          <w:lang w:val="es-ES"/>
        </w:rPr>
        <w:t xml:space="preserve">entroamericano </w:t>
      </w:r>
      <w:r w:rsidR="001F7ED1">
        <w:rPr>
          <w:rFonts w:ascii="Arial" w:hAnsi="Arial" w:cs="Arial"/>
          <w:sz w:val="22"/>
          <w:szCs w:val="22"/>
          <w:lang w:val="es-ES"/>
        </w:rPr>
        <w:t xml:space="preserve">con gran influencia Maya, posee el Distrito Cayo, al occidente del país, importantes sitios arqueólogos como las ruinas </w:t>
      </w:r>
      <w:proofErr w:type="spellStart"/>
      <w:r w:rsidR="001F7ED1">
        <w:rPr>
          <w:rFonts w:ascii="Arial" w:hAnsi="Arial" w:cs="Arial"/>
          <w:sz w:val="22"/>
          <w:szCs w:val="22"/>
          <w:lang w:val="es-ES"/>
        </w:rPr>
        <w:t>Xunantuhich</w:t>
      </w:r>
      <w:proofErr w:type="spellEnd"/>
      <w:r w:rsidR="001F7ED1">
        <w:rPr>
          <w:rFonts w:ascii="Arial" w:hAnsi="Arial" w:cs="Arial"/>
          <w:sz w:val="22"/>
          <w:szCs w:val="22"/>
          <w:lang w:val="es-ES"/>
        </w:rPr>
        <w:t xml:space="preserve">, las ciudades gemelas Santa Elena y San </w:t>
      </w:r>
      <w:r w:rsidR="001F7ED1">
        <w:rPr>
          <w:rFonts w:ascii="Arial" w:hAnsi="Arial" w:cs="Arial"/>
          <w:sz w:val="22"/>
          <w:szCs w:val="22"/>
          <w:lang w:val="es-ES"/>
        </w:rPr>
        <w:lastRenderedPageBreak/>
        <w:t xml:space="preserve">Ignacio, entre otras ciudades mayas. </w:t>
      </w:r>
      <w:r>
        <w:rPr>
          <w:rFonts w:ascii="Arial" w:hAnsi="Arial" w:cs="Arial"/>
          <w:sz w:val="22"/>
          <w:szCs w:val="22"/>
          <w:lang w:val="es-ES"/>
        </w:rPr>
        <w:t xml:space="preserve"> </w:t>
      </w:r>
      <w:r w:rsidR="00FE5B10">
        <w:rPr>
          <w:rFonts w:ascii="Arial" w:hAnsi="Arial" w:cs="Arial"/>
          <w:sz w:val="22"/>
          <w:szCs w:val="22"/>
          <w:lang w:val="es-ES"/>
        </w:rPr>
        <w:t xml:space="preserve">Entre otros atractivos turísticos se destacan, </w:t>
      </w:r>
      <w:r w:rsidR="000D5D75" w:rsidRPr="00874E6E">
        <w:rPr>
          <w:rFonts w:ascii="Arial" w:hAnsi="Arial" w:cs="Arial"/>
          <w:sz w:val="22"/>
          <w:szCs w:val="22"/>
          <w:lang w:val="es-ES"/>
        </w:rPr>
        <w:t xml:space="preserve">La Catedral de San Juan, la Casa del Gobernador, el cementerio de </w:t>
      </w:r>
      <w:proofErr w:type="spellStart"/>
      <w:r w:rsidR="000D5D75" w:rsidRPr="00874E6E">
        <w:rPr>
          <w:rFonts w:ascii="Arial" w:hAnsi="Arial" w:cs="Arial"/>
          <w:sz w:val="22"/>
          <w:szCs w:val="22"/>
          <w:lang w:val="es-ES"/>
        </w:rPr>
        <w:t>Yarborough</w:t>
      </w:r>
      <w:proofErr w:type="spellEnd"/>
      <w:r w:rsidR="000D5D75" w:rsidRPr="00874E6E">
        <w:rPr>
          <w:rFonts w:ascii="Arial" w:hAnsi="Arial" w:cs="Arial"/>
          <w:sz w:val="22"/>
          <w:szCs w:val="22"/>
          <w:lang w:val="es-ES"/>
        </w:rPr>
        <w:t>, el puente giratorio y la terminal marina.</w:t>
      </w:r>
    </w:p>
    <w:p w:rsidR="00BE0CD8" w:rsidRDefault="00BE0CD8" w:rsidP="00113A20">
      <w:pPr>
        <w:shd w:val="clear" w:color="auto" w:fill="FFFFFF"/>
        <w:jc w:val="both"/>
        <w:rPr>
          <w:rFonts w:ascii="Arial" w:hAnsi="Arial" w:cs="Arial"/>
          <w:sz w:val="22"/>
          <w:szCs w:val="22"/>
          <w:lang w:val="es-ES"/>
        </w:rPr>
      </w:pPr>
    </w:p>
    <w:p w:rsidR="0000791C" w:rsidRDefault="0000791C" w:rsidP="0000791C">
      <w:pPr>
        <w:jc w:val="both"/>
        <w:rPr>
          <w:rFonts w:ascii="Arial" w:hAnsi="Arial" w:cs="Arial"/>
          <w:sz w:val="22"/>
          <w:szCs w:val="22"/>
          <w:lang w:val="es-ES"/>
        </w:rPr>
      </w:pPr>
      <w:r w:rsidRPr="00270D37">
        <w:rPr>
          <w:rFonts w:ascii="Arial" w:hAnsi="Arial" w:cs="Arial"/>
          <w:i/>
          <w:sz w:val="22"/>
          <w:szCs w:val="22"/>
          <w:lang w:val="es-ES"/>
        </w:rPr>
        <w:t>"Debo reiterar la importancia de esta colaboración. Copa no sólo abastecerá los mercados potenciales más importantes para Belice, también ofrecerá excelentes y competitivos vínculos con el Caribe, Centroamérica y, en especial, con el mercado de América del Sur. En la actualidad, este último representa menos del 5% de las llegadas de turistas durante la noche a Belice, debido a la limitada conectividad con esa región. Como resultado de ello, y de acuerdo con nuestra iniciación de las actividades estratégicas y específicas de marketing en América del Sur, esta asociación no podía llegar en un momento más oportuno"</w:t>
      </w:r>
      <w:r>
        <w:rPr>
          <w:rFonts w:ascii="Arial" w:hAnsi="Arial" w:cs="Arial"/>
          <w:sz w:val="22"/>
          <w:szCs w:val="22"/>
          <w:lang w:val="es-ES"/>
        </w:rPr>
        <w:t>, aseguró</w:t>
      </w:r>
      <w:r w:rsidRPr="003E3A09">
        <w:rPr>
          <w:rFonts w:ascii="Arial" w:hAnsi="Arial" w:cs="Arial"/>
          <w:sz w:val="22"/>
          <w:szCs w:val="22"/>
          <w:lang w:val="es-ES"/>
        </w:rPr>
        <w:t xml:space="preserve"> </w:t>
      </w:r>
      <w:r>
        <w:rPr>
          <w:rFonts w:ascii="Arial" w:hAnsi="Arial" w:cs="Arial"/>
          <w:sz w:val="22"/>
          <w:szCs w:val="22"/>
          <w:lang w:val="es-ES"/>
        </w:rPr>
        <w:t xml:space="preserve">el Honorable Sr. </w:t>
      </w:r>
      <w:r w:rsidRPr="003E3A09">
        <w:rPr>
          <w:rFonts w:ascii="Arial" w:hAnsi="Arial" w:cs="Arial"/>
          <w:sz w:val="22"/>
          <w:szCs w:val="22"/>
          <w:lang w:val="es-ES"/>
        </w:rPr>
        <w:t>Manuel Heredia</w:t>
      </w:r>
      <w:r>
        <w:rPr>
          <w:rFonts w:ascii="Arial" w:hAnsi="Arial" w:cs="Arial"/>
          <w:sz w:val="22"/>
          <w:szCs w:val="22"/>
          <w:lang w:val="es-ES"/>
        </w:rPr>
        <w:t xml:space="preserve">, Ministro de Turismo, Cultura y Aviación Civil de Belice. </w:t>
      </w:r>
    </w:p>
    <w:p w:rsidR="0000791C" w:rsidRDefault="0000791C" w:rsidP="00113A20">
      <w:pPr>
        <w:shd w:val="clear" w:color="auto" w:fill="FFFFFF"/>
        <w:jc w:val="both"/>
        <w:rPr>
          <w:rFonts w:ascii="Arial" w:hAnsi="Arial" w:cs="Arial"/>
          <w:sz w:val="22"/>
          <w:szCs w:val="22"/>
          <w:lang w:val="es-ES"/>
        </w:rPr>
      </w:pPr>
    </w:p>
    <w:p w:rsidR="00113A20" w:rsidRDefault="00113A20" w:rsidP="00113A20">
      <w:pPr>
        <w:shd w:val="clear" w:color="auto" w:fill="FFFFFF"/>
        <w:jc w:val="both"/>
        <w:rPr>
          <w:rFonts w:ascii="Arial" w:hAnsi="Arial" w:cs="Arial"/>
          <w:sz w:val="22"/>
          <w:szCs w:val="22"/>
          <w:lang w:val="es-ES"/>
        </w:rPr>
      </w:pPr>
      <w:r w:rsidRPr="00874E6E">
        <w:rPr>
          <w:rFonts w:ascii="Arial" w:hAnsi="Arial" w:cs="Arial"/>
          <w:sz w:val="22"/>
          <w:szCs w:val="22"/>
          <w:lang w:val="es-ES"/>
        </w:rPr>
        <w:t xml:space="preserve">Desde el </w:t>
      </w:r>
      <w:proofErr w:type="spellStart"/>
      <w:r w:rsidRPr="00C80DF0">
        <w:rPr>
          <w:rFonts w:ascii="Arial" w:hAnsi="Arial" w:cs="Arial"/>
          <w:i/>
          <w:sz w:val="22"/>
          <w:szCs w:val="22"/>
          <w:lang w:val="es-ES"/>
        </w:rPr>
        <w:t>Hub</w:t>
      </w:r>
      <w:proofErr w:type="spellEnd"/>
      <w:r w:rsidRPr="00C80DF0">
        <w:rPr>
          <w:rFonts w:ascii="Arial" w:hAnsi="Arial" w:cs="Arial"/>
          <w:i/>
          <w:sz w:val="22"/>
          <w:szCs w:val="22"/>
          <w:lang w:val="es-ES"/>
        </w:rPr>
        <w:t xml:space="preserve"> de las Américas</w:t>
      </w:r>
      <w:r w:rsidRPr="00874E6E">
        <w:rPr>
          <w:rFonts w:ascii="Arial" w:hAnsi="Arial" w:cs="Arial"/>
          <w:sz w:val="22"/>
          <w:szCs w:val="22"/>
          <w:lang w:val="es-ES"/>
        </w:rPr>
        <w:t xml:space="preserve">, en </w:t>
      </w:r>
      <w:r>
        <w:rPr>
          <w:rFonts w:ascii="Arial" w:hAnsi="Arial" w:cs="Arial"/>
          <w:sz w:val="22"/>
          <w:szCs w:val="22"/>
          <w:lang w:val="es-ES"/>
        </w:rPr>
        <w:t xml:space="preserve">la </w:t>
      </w:r>
      <w:r w:rsidRPr="00874E6E">
        <w:rPr>
          <w:rFonts w:ascii="Arial" w:hAnsi="Arial" w:cs="Arial"/>
          <w:sz w:val="22"/>
          <w:szCs w:val="22"/>
          <w:lang w:val="es-ES"/>
        </w:rPr>
        <w:t>Ciudad de Panamá, Copa Airlines ofrece vuelos a más destinos internacionales que cualquier otra línea aérea con</w:t>
      </w:r>
      <w:r w:rsidR="002775B8">
        <w:rPr>
          <w:rFonts w:ascii="Arial" w:hAnsi="Arial" w:cs="Arial"/>
          <w:sz w:val="22"/>
          <w:szCs w:val="22"/>
          <w:lang w:val="es-ES"/>
        </w:rPr>
        <w:t xml:space="preserve"> otro centro de operaciones en e</w:t>
      </w:r>
      <w:r w:rsidRPr="00874E6E">
        <w:rPr>
          <w:rFonts w:ascii="Arial" w:hAnsi="Arial" w:cs="Arial"/>
          <w:sz w:val="22"/>
          <w:szCs w:val="22"/>
          <w:lang w:val="es-ES"/>
        </w:rPr>
        <w:t xml:space="preserve">l </w:t>
      </w:r>
      <w:r w:rsidR="002775B8">
        <w:rPr>
          <w:rFonts w:ascii="Arial" w:hAnsi="Arial" w:cs="Arial"/>
          <w:sz w:val="22"/>
          <w:szCs w:val="22"/>
          <w:lang w:val="es-ES"/>
        </w:rPr>
        <w:t>C</w:t>
      </w:r>
      <w:r w:rsidR="004D23FE">
        <w:rPr>
          <w:rFonts w:ascii="Arial" w:hAnsi="Arial" w:cs="Arial"/>
          <w:sz w:val="22"/>
          <w:szCs w:val="22"/>
          <w:lang w:val="es-ES"/>
        </w:rPr>
        <w:t xml:space="preserve">aribe, centro y sur América. </w:t>
      </w:r>
      <w:r w:rsidRPr="00874E6E">
        <w:rPr>
          <w:rFonts w:ascii="Arial" w:hAnsi="Arial" w:cs="Arial"/>
          <w:sz w:val="22"/>
          <w:szCs w:val="22"/>
          <w:lang w:val="es-ES"/>
        </w:rPr>
        <w:t>El vuelo entre Belice y Panamá se programó para ofrecer conexiones convenientes a</w:t>
      </w:r>
      <w:r>
        <w:rPr>
          <w:rFonts w:ascii="Arial" w:hAnsi="Arial" w:cs="Arial"/>
          <w:sz w:val="22"/>
          <w:szCs w:val="22"/>
          <w:lang w:val="es-ES"/>
        </w:rPr>
        <w:t xml:space="preserve"> Sao Paulo, en Brasil; </w:t>
      </w:r>
      <w:r w:rsidRPr="00874E6E">
        <w:rPr>
          <w:rFonts w:ascii="Arial" w:hAnsi="Arial" w:cs="Arial"/>
          <w:sz w:val="22"/>
          <w:szCs w:val="22"/>
          <w:lang w:val="es-ES"/>
        </w:rPr>
        <w:t xml:space="preserve">San José de </w:t>
      </w:r>
      <w:r>
        <w:rPr>
          <w:rFonts w:ascii="Arial" w:hAnsi="Arial" w:cs="Arial"/>
          <w:sz w:val="22"/>
          <w:szCs w:val="22"/>
          <w:lang w:val="es-ES"/>
        </w:rPr>
        <w:t>Costa Rica; Bogotá, Cartagena y Medellín, en Colombia;</w:t>
      </w:r>
      <w:r w:rsidRPr="00874E6E">
        <w:rPr>
          <w:rFonts w:ascii="Arial" w:hAnsi="Arial" w:cs="Arial"/>
          <w:sz w:val="22"/>
          <w:szCs w:val="22"/>
          <w:lang w:val="es-ES"/>
        </w:rPr>
        <w:t xml:space="preserve"> </w:t>
      </w:r>
      <w:r>
        <w:rPr>
          <w:rFonts w:ascii="Arial" w:hAnsi="Arial" w:cs="Arial"/>
          <w:sz w:val="22"/>
          <w:szCs w:val="22"/>
          <w:lang w:val="es-ES"/>
        </w:rPr>
        <w:t>Santiago de Chile, en Chile; Quito y Guayaquil, en Ecuador; Managua, en Nicaragua;</w:t>
      </w:r>
      <w:r w:rsidRPr="00874E6E">
        <w:rPr>
          <w:rFonts w:ascii="Arial" w:hAnsi="Arial" w:cs="Arial"/>
          <w:sz w:val="22"/>
          <w:szCs w:val="22"/>
          <w:lang w:val="es-ES"/>
        </w:rPr>
        <w:t xml:space="preserve"> Pue</w:t>
      </w:r>
      <w:r>
        <w:rPr>
          <w:rFonts w:ascii="Arial" w:hAnsi="Arial" w:cs="Arial"/>
          <w:sz w:val="22"/>
          <w:szCs w:val="22"/>
          <w:lang w:val="es-ES"/>
        </w:rPr>
        <w:t>rto España, en Trinidad y Tobago;</w:t>
      </w:r>
      <w:r w:rsidRPr="00874E6E">
        <w:rPr>
          <w:rFonts w:ascii="Arial" w:hAnsi="Arial" w:cs="Arial"/>
          <w:sz w:val="22"/>
          <w:szCs w:val="22"/>
          <w:lang w:val="es-ES"/>
        </w:rPr>
        <w:t xml:space="preserve"> </w:t>
      </w:r>
      <w:r>
        <w:rPr>
          <w:rFonts w:ascii="Arial" w:hAnsi="Arial" w:cs="Arial"/>
          <w:sz w:val="22"/>
          <w:szCs w:val="22"/>
          <w:lang w:val="es-ES"/>
        </w:rPr>
        <w:t>La Habana, en Cuba;</w:t>
      </w:r>
      <w:r w:rsidRPr="00874E6E">
        <w:rPr>
          <w:rFonts w:ascii="Arial" w:hAnsi="Arial" w:cs="Arial"/>
          <w:sz w:val="22"/>
          <w:szCs w:val="22"/>
          <w:lang w:val="es-ES"/>
        </w:rPr>
        <w:t xml:space="preserve"> Santo Domingo</w:t>
      </w:r>
      <w:r>
        <w:rPr>
          <w:rFonts w:ascii="Arial" w:hAnsi="Arial" w:cs="Arial"/>
          <w:sz w:val="22"/>
          <w:szCs w:val="22"/>
          <w:lang w:val="es-ES"/>
        </w:rPr>
        <w:t>,</w:t>
      </w:r>
      <w:r w:rsidRPr="00874E6E">
        <w:rPr>
          <w:rFonts w:ascii="Arial" w:hAnsi="Arial" w:cs="Arial"/>
          <w:sz w:val="22"/>
          <w:szCs w:val="22"/>
          <w:lang w:val="es-ES"/>
        </w:rPr>
        <w:t xml:space="preserve"> en República y en Lima en Perú</w:t>
      </w:r>
      <w:r>
        <w:rPr>
          <w:rFonts w:ascii="Arial" w:hAnsi="Arial" w:cs="Arial"/>
          <w:sz w:val="22"/>
          <w:szCs w:val="22"/>
          <w:lang w:val="es-ES"/>
        </w:rPr>
        <w:t xml:space="preserve">. </w:t>
      </w:r>
      <w:r w:rsidRPr="00874E6E">
        <w:rPr>
          <w:rFonts w:ascii="Arial" w:hAnsi="Arial" w:cs="Arial"/>
          <w:sz w:val="22"/>
          <w:szCs w:val="22"/>
          <w:lang w:val="es-ES"/>
        </w:rPr>
        <w:t>Los pasajeros en tránsito no deben pasar por inmigración o espera de aduana y su equipaje se chequea hasta el destino final.</w:t>
      </w:r>
      <w:r>
        <w:rPr>
          <w:rFonts w:ascii="Arial" w:hAnsi="Arial" w:cs="Arial"/>
          <w:sz w:val="22"/>
          <w:szCs w:val="22"/>
          <w:lang w:val="es-ES"/>
        </w:rPr>
        <w:t xml:space="preserve"> </w:t>
      </w:r>
    </w:p>
    <w:p w:rsidR="00235773" w:rsidRDefault="00235773" w:rsidP="001A5D33">
      <w:pPr>
        <w:jc w:val="both"/>
        <w:rPr>
          <w:rFonts w:ascii="Arial" w:hAnsi="Arial" w:cs="Arial"/>
          <w:i/>
          <w:sz w:val="22"/>
          <w:szCs w:val="22"/>
          <w:lang w:val="es-ES"/>
        </w:rPr>
      </w:pPr>
    </w:p>
    <w:p w:rsidR="00235773" w:rsidRDefault="00F468C3" w:rsidP="00235773">
      <w:pPr>
        <w:jc w:val="both"/>
        <w:rPr>
          <w:rFonts w:ascii="Arial" w:hAnsi="Arial" w:cs="Arial"/>
          <w:sz w:val="22"/>
          <w:szCs w:val="22"/>
          <w:lang w:val="es-ES"/>
        </w:rPr>
      </w:pPr>
      <w:r>
        <w:rPr>
          <w:rFonts w:ascii="Arial" w:hAnsi="Arial" w:cs="Arial"/>
          <w:sz w:val="22"/>
          <w:szCs w:val="22"/>
          <w:lang w:val="es-ES"/>
        </w:rPr>
        <w:t>El vuelo CM 281</w:t>
      </w:r>
      <w:r w:rsidR="00235773" w:rsidRPr="00436325">
        <w:rPr>
          <w:rFonts w:ascii="Arial" w:hAnsi="Arial" w:cs="Arial"/>
          <w:sz w:val="22"/>
          <w:szCs w:val="22"/>
          <w:lang w:val="es-ES"/>
        </w:rPr>
        <w:t xml:space="preserve"> partirá de la ciudad de Belice dos veces por semana, los días martes y viernes a </w:t>
      </w:r>
      <w:r>
        <w:rPr>
          <w:rFonts w:ascii="Arial" w:hAnsi="Arial" w:cs="Arial"/>
          <w:sz w:val="22"/>
          <w:szCs w:val="22"/>
          <w:lang w:val="es-ES"/>
        </w:rPr>
        <w:t>las 2:0</w:t>
      </w:r>
      <w:r w:rsidR="00235773" w:rsidRPr="00436325">
        <w:rPr>
          <w:rFonts w:ascii="Arial" w:hAnsi="Arial" w:cs="Arial"/>
          <w:sz w:val="22"/>
          <w:szCs w:val="22"/>
          <w:lang w:val="es-ES"/>
        </w:rPr>
        <w:t xml:space="preserve">7 p.m., llegando al </w:t>
      </w:r>
      <w:proofErr w:type="spellStart"/>
      <w:r w:rsidR="00235773" w:rsidRPr="0070113C">
        <w:rPr>
          <w:rFonts w:ascii="Arial" w:hAnsi="Arial" w:cs="Arial"/>
          <w:i/>
          <w:sz w:val="22"/>
          <w:szCs w:val="22"/>
          <w:lang w:val="es-ES"/>
        </w:rPr>
        <w:t>Hub</w:t>
      </w:r>
      <w:proofErr w:type="spellEnd"/>
      <w:r w:rsidR="00235773" w:rsidRPr="0070113C">
        <w:rPr>
          <w:rFonts w:ascii="Arial" w:hAnsi="Arial" w:cs="Arial"/>
          <w:i/>
          <w:sz w:val="22"/>
          <w:szCs w:val="22"/>
          <w:lang w:val="es-ES"/>
        </w:rPr>
        <w:t xml:space="preserve"> de las Américas</w:t>
      </w:r>
      <w:r w:rsidR="00235773" w:rsidRPr="00436325">
        <w:rPr>
          <w:rFonts w:ascii="Arial" w:hAnsi="Arial" w:cs="Arial"/>
          <w:sz w:val="22"/>
          <w:szCs w:val="22"/>
          <w:lang w:val="es-ES"/>
        </w:rPr>
        <w:t xml:space="preserve"> en el Aeropuerto Internacional de Tocumen e</w:t>
      </w:r>
      <w:r>
        <w:rPr>
          <w:rFonts w:ascii="Arial" w:hAnsi="Arial" w:cs="Arial"/>
          <w:sz w:val="22"/>
          <w:szCs w:val="22"/>
          <w:lang w:val="es-ES"/>
        </w:rPr>
        <w:t>n la Ciudad de Panamá a las 5:23</w:t>
      </w:r>
      <w:r w:rsidR="00235773" w:rsidRPr="00436325">
        <w:rPr>
          <w:rFonts w:ascii="Arial" w:hAnsi="Arial" w:cs="Arial"/>
          <w:sz w:val="22"/>
          <w:szCs w:val="22"/>
          <w:lang w:val="es-ES"/>
        </w:rPr>
        <w:t xml:space="preserve"> p.m. El vuelo de regreso, CM 280, partirá desde Panamá </w:t>
      </w:r>
      <w:r>
        <w:rPr>
          <w:rFonts w:ascii="Arial" w:hAnsi="Arial" w:cs="Arial"/>
          <w:sz w:val="22"/>
          <w:szCs w:val="22"/>
          <w:lang w:val="es-ES"/>
        </w:rPr>
        <w:t>los martes y viernes a las 11:27</w:t>
      </w:r>
      <w:r w:rsidR="00235773" w:rsidRPr="00436325">
        <w:rPr>
          <w:rFonts w:ascii="Arial" w:hAnsi="Arial" w:cs="Arial"/>
          <w:sz w:val="22"/>
          <w:szCs w:val="22"/>
          <w:lang w:val="es-ES"/>
        </w:rPr>
        <w:t xml:space="preserve"> a.m</w:t>
      </w:r>
      <w:r>
        <w:rPr>
          <w:rFonts w:ascii="Arial" w:hAnsi="Arial" w:cs="Arial"/>
          <w:sz w:val="22"/>
          <w:szCs w:val="22"/>
          <w:lang w:val="es-ES"/>
        </w:rPr>
        <w:t>., llegando a Belice a las 12:49</w:t>
      </w:r>
      <w:r w:rsidR="00235773" w:rsidRPr="00436325">
        <w:rPr>
          <w:rFonts w:ascii="Arial" w:hAnsi="Arial" w:cs="Arial"/>
          <w:sz w:val="22"/>
          <w:szCs w:val="22"/>
          <w:lang w:val="es-ES"/>
        </w:rPr>
        <w:t xml:space="preserve"> del mediodía. Todos los horarios son locales y el tiempo de vuelo es de aproximadamente 2 horas y 20 minutos.</w:t>
      </w:r>
    </w:p>
    <w:p w:rsidR="00113A20" w:rsidRDefault="00113A20" w:rsidP="00235773">
      <w:pPr>
        <w:jc w:val="both"/>
        <w:rPr>
          <w:rFonts w:ascii="Arial" w:hAnsi="Arial" w:cs="Arial"/>
          <w:sz w:val="22"/>
          <w:szCs w:val="22"/>
          <w:lang w:val="es-ES"/>
        </w:rPr>
      </w:pPr>
    </w:p>
    <w:p w:rsidR="00113A20" w:rsidRDefault="00113A20" w:rsidP="00113A20">
      <w:pPr>
        <w:jc w:val="both"/>
        <w:rPr>
          <w:rFonts w:ascii="Arial" w:hAnsi="Arial" w:cs="Arial"/>
          <w:sz w:val="22"/>
          <w:szCs w:val="22"/>
          <w:lang w:val="es-ES"/>
        </w:rPr>
      </w:pPr>
      <w:r w:rsidRPr="00874E6E">
        <w:rPr>
          <w:rFonts w:ascii="Arial" w:hAnsi="Arial" w:cs="Arial"/>
          <w:sz w:val="22"/>
          <w:szCs w:val="22"/>
          <w:lang w:val="es-ES"/>
        </w:rPr>
        <w:t xml:space="preserve">Para el vuelo directo hacia Belice, Copa Airlines operará un </w:t>
      </w:r>
      <w:r>
        <w:rPr>
          <w:rFonts w:ascii="Arial" w:hAnsi="Arial" w:cs="Arial"/>
          <w:sz w:val="22"/>
          <w:szCs w:val="22"/>
          <w:lang w:val="es-ES"/>
        </w:rPr>
        <w:t xml:space="preserve">moderno </w:t>
      </w:r>
      <w:r w:rsidRPr="00874E6E">
        <w:rPr>
          <w:rFonts w:ascii="Arial" w:hAnsi="Arial" w:cs="Arial"/>
          <w:sz w:val="22"/>
          <w:szCs w:val="22"/>
          <w:lang w:val="es-ES"/>
        </w:rPr>
        <w:t>avión Embraer 190</w:t>
      </w:r>
      <w:r>
        <w:rPr>
          <w:rFonts w:ascii="Arial" w:hAnsi="Arial" w:cs="Arial"/>
          <w:sz w:val="22"/>
          <w:szCs w:val="22"/>
          <w:lang w:val="es-ES"/>
        </w:rPr>
        <w:t>,</w:t>
      </w:r>
      <w:r w:rsidRPr="00874E6E">
        <w:rPr>
          <w:rFonts w:ascii="Arial" w:hAnsi="Arial" w:cs="Arial"/>
          <w:sz w:val="22"/>
          <w:szCs w:val="22"/>
          <w:lang w:val="es-ES"/>
        </w:rPr>
        <w:t xml:space="preserve"> </w:t>
      </w:r>
      <w:r>
        <w:rPr>
          <w:rFonts w:ascii="Arial" w:hAnsi="Arial" w:cs="Arial"/>
          <w:sz w:val="22"/>
          <w:szCs w:val="22"/>
          <w:lang w:val="es-ES"/>
        </w:rPr>
        <w:t>con</w:t>
      </w:r>
      <w:r w:rsidRPr="00874E6E">
        <w:rPr>
          <w:rFonts w:ascii="Arial" w:hAnsi="Arial" w:cs="Arial"/>
          <w:sz w:val="22"/>
          <w:szCs w:val="22"/>
          <w:lang w:val="es-ES"/>
        </w:rPr>
        <w:t xml:space="preserve"> capacidad para </w:t>
      </w:r>
      <w:r>
        <w:rPr>
          <w:rFonts w:ascii="Arial" w:hAnsi="Arial" w:cs="Arial"/>
          <w:sz w:val="22"/>
          <w:szCs w:val="22"/>
          <w:lang w:val="es-ES"/>
        </w:rPr>
        <w:t>transportar</w:t>
      </w:r>
      <w:r w:rsidRPr="00874E6E">
        <w:rPr>
          <w:rFonts w:ascii="Arial" w:hAnsi="Arial" w:cs="Arial"/>
          <w:sz w:val="22"/>
          <w:szCs w:val="22"/>
          <w:lang w:val="es-ES"/>
        </w:rPr>
        <w:t xml:space="preserve"> </w:t>
      </w:r>
      <w:r>
        <w:rPr>
          <w:rFonts w:ascii="Arial" w:hAnsi="Arial" w:cs="Arial"/>
          <w:sz w:val="22"/>
          <w:szCs w:val="22"/>
          <w:lang w:val="es-ES"/>
        </w:rPr>
        <w:t xml:space="preserve">a </w:t>
      </w:r>
      <w:r w:rsidRPr="00874E6E">
        <w:rPr>
          <w:rFonts w:ascii="Arial" w:hAnsi="Arial" w:cs="Arial"/>
          <w:sz w:val="22"/>
          <w:szCs w:val="22"/>
          <w:lang w:val="es-ES"/>
        </w:rPr>
        <w:t xml:space="preserve">94 </w:t>
      </w:r>
      <w:r>
        <w:rPr>
          <w:rFonts w:ascii="Arial" w:hAnsi="Arial" w:cs="Arial"/>
          <w:sz w:val="22"/>
          <w:szCs w:val="22"/>
          <w:lang w:val="es-ES"/>
        </w:rPr>
        <w:t>viajeros</w:t>
      </w:r>
      <w:r w:rsidRPr="00874E6E">
        <w:rPr>
          <w:rFonts w:ascii="Arial" w:hAnsi="Arial" w:cs="Arial"/>
          <w:sz w:val="22"/>
          <w:szCs w:val="22"/>
          <w:lang w:val="es-ES"/>
        </w:rPr>
        <w:t>, 10 en la Clase Ejecutiva y 84 en la cabina principal</w:t>
      </w:r>
      <w:r>
        <w:rPr>
          <w:rFonts w:ascii="Arial" w:hAnsi="Arial" w:cs="Arial"/>
          <w:sz w:val="22"/>
          <w:szCs w:val="22"/>
          <w:lang w:val="es-ES"/>
        </w:rPr>
        <w:t>. Esta aeronave se caracteriza por tener</w:t>
      </w:r>
      <w:r w:rsidRPr="00874E6E">
        <w:rPr>
          <w:rFonts w:ascii="Arial" w:hAnsi="Arial" w:cs="Arial"/>
          <w:sz w:val="22"/>
          <w:szCs w:val="22"/>
          <w:lang w:val="es-ES"/>
        </w:rPr>
        <w:t xml:space="preserve"> dos asientos </w:t>
      </w:r>
      <w:r>
        <w:rPr>
          <w:rFonts w:ascii="Arial" w:hAnsi="Arial" w:cs="Arial"/>
          <w:sz w:val="22"/>
          <w:szCs w:val="22"/>
          <w:lang w:val="es-ES"/>
        </w:rPr>
        <w:t>a</w:t>
      </w:r>
      <w:r w:rsidRPr="00874E6E">
        <w:rPr>
          <w:rFonts w:ascii="Arial" w:hAnsi="Arial" w:cs="Arial"/>
          <w:sz w:val="22"/>
          <w:szCs w:val="22"/>
          <w:lang w:val="es-ES"/>
        </w:rPr>
        <w:t xml:space="preserve"> cada lado del pasillo</w:t>
      </w:r>
      <w:r>
        <w:rPr>
          <w:rFonts w:ascii="Arial" w:hAnsi="Arial" w:cs="Arial"/>
          <w:sz w:val="22"/>
          <w:szCs w:val="22"/>
          <w:lang w:val="es-ES"/>
        </w:rPr>
        <w:t>,</w:t>
      </w:r>
      <w:r w:rsidRPr="00874E6E">
        <w:rPr>
          <w:rFonts w:ascii="Arial" w:hAnsi="Arial" w:cs="Arial"/>
          <w:sz w:val="22"/>
          <w:szCs w:val="22"/>
          <w:lang w:val="es-ES"/>
        </w:rPr>
        <w:t xml:space="preserve"> sin asiento en el centro, lo que la hace más cómoda y atractiva para los pasajeros.</w:t>
      </w:r>
    </w:p>
    <w:p w:rsidR="00113A20" w:rsidRDefault="00113A20" w:rsidP="00113A20">
      <w:pPr>
        <w:jc w:val="both"/>
        <w:rPr>
          <w:rFonts w:ascii="Arial" w:hAnsi="Arial" w:cs="Arial"/>
          <w:sz w:val="22"/>
          <w:szCs w:val="22"/>
          <w:lang w:val="es-PA"/>
        </w:rPr>
      </w:pPr>
    </w:p>
    <w:p w:rsidR="00113A20" w:rsidRPr="009504AF" w:rsidRDefault="00113A20" w:rsidP="00113A20">
      <w:pPr>
        <w:jc w:val="both"/>
        <w:rPr>
          <w:rFonts w:ascii="Arial" w:hAnsi="Arial" w:cs="Arial"/>
          <w:sz w:val="22"/>
          <w:szCs w:val="22"/>
          <w:lang w:val="es-PA"/>
        </w:rPr>
      </w:pPr>
      <w:r w:rsidRPr="0051336F">
        <w:rPr>
          <w:rFonts w:ascii="Arial" w:hAnsi="Arial" w:cs="Arial"/>
          <w:sz w:val="22"/>
          <w:szCs w:val="22"/>
          <w:lang w:val="es-PA"/>
        </w:rPr>
        <w:t xml:space="preserve">Copa Airlines permite a los pasajeros realizar conexiones </w:t>
      </w:r>
      <w:r w:rsidR="00F468C3">
        <w:rPr>
          <w:rFonts w:ascii="Arial" w:hAnsi="Arial" w:cs="Arial"/>
          <w:sz w:val="22"/>
          <w:szCs w:val="22"/>
          <w:lang w:val="es-PA"/>
        </w:rPr>
        <w:t xml:space="preserve">rápidas y convenientes a 73 </w:t>
      </w:r>
      <w:r w:rsidRPr="0051336F">
        <w:rPr>
          <w:rFonts w:ascii="Arial" w:hAnsi="Arial" w:cs="Arial"/>
          <w:sz w:val="22"/>
          <w:szCs w:val="22"/>
          <w:lang w:val="es-PA"/>
        </w:rPr>
        <w:t xml:space="preserve">destinos en 31 países en Norte, Centro y Sur </w:t>
      </w:r>
      <w:r>
        <w:rPr>
          <w:rFonts w:ascii="Arial" w:hAnsi="Arial" w:cs="Arial"/>
          <w:sz w:val="22"/>
          <w:szCs w:val="22"/>
          <w:lang w:val="es-PA"/>
        </w:rPr>
        <w:t>América y el Caribe a través de su</w:t>
      </w:r>
      <w:r w:rsidRPr="0051336F">
        <w:rPr>
          <w:rFonts w:ascii="Arial" w:hAnsi="Arial" w:cs="Arial"/>
          <w:sz w:val="22"/>
          <w:szCs w:val="22"/>
          <w:lang w:val="es-PA"/>
        </w:rPr>
        <w:t xml:space="preserve"> </w:t>
      </w:r>
      <w:r w:rsidRPr="00727E04">
        <w:rPr>
          <w:rFonts w:ascii="Arial" w:hAnsi="Arial" w:cs="Arial"/>
          <w:i/>
          <w:sz w:val="22"/>
          <w:szCs w:val="22"/>
          <w:lang w:val="es-PA"/>
        </w:rPr>
        <w:t>Hub de las Américas</w:t>
      </w:r>
      <w:r w:rsidRPr="0051336F">
        <w:rPr>
          <w:rFonts w:ascii="Arial" w:hAnsi="Arial" w:cs="Arial"/>
          <w:sz w:val="22"/>
          <w:szCs w:val="22"/>
          <w:lang w:val="es-PA"/>
        </w:rPr>
        <w:t xml:space="preserve"> en la Ciudad de Panamá, el </w:t>
      </w:r>
      <w:r w:rsidRPr="00727E04">
        <w:rPr>
          <w:rFonts w:ascii="Arial" w:hAnsi="Arial" w:cs="Arial"/>
          <w:i/>
          <w:sz w:val="22"/>
          <w:szCs w:val="22"/>
          <w:lang w:val="es-PA"/>
        </w:rPr>
        <w:t>hub</w:t>
      </w:r>
      <w:r w:rsidRPr="0051336F">
        <w:rPr>
          <w:rFonts w:ascii="Arial" w:hAnsi="Arial" w:cs="Arial"/>
          <w:sz w:val="22"/>
          <w:szCs w:val="22"/>
          <w:lang w:val="es-PA"/>
        </w:rPr>
        <w:t xml:space="preserve"> aéreo con más conexiones internacionales de América Latina. </w:t>
      </w:r>
      <w:r w:rsidRPr="00727E04">
        <w:rPr>
          <w:rFonts w:ascii="Arial" w:hAnsi="Arial" w:cs="Arial"/>
          <w:sz w:val="22"/>
          <w:szCs w:val="22"/>
          <w:lang w:val="es-PA"/>
        </w:rPr>
        <w:t>Por los últimos dos años consecutivos, FlightStats ha reconocido a Copa Airlines como "Mejor Aerolínea en América Latina" por su desempeño en puntualidad y calidad de servicio.</w:t>
      </w:r>
    </w:p>
    <w:p w:rsidR="00113A20" w:rsidRDefault="00113A20" w:rsidP="00113A20">
      <w:pPr>
        <w:jc w:val="both"/>
        <w:rPr>
          <w:rFonts w:ascii="Arial" w:hAnsi="Arial" w:cs="Arial"/>
          <w:sz w:val="22"/>
          <w:szCs w:val="22"/>
          <w:lang w:val="es-PA"/>
        </w:rPr>
      </w:pPr>
    </w:p>
    <w:p w:rsidR="00113A20" w:rsidRDefault="00113A20" w:rsidP="00113A20">
      <w:pPr>
        <w:pStyle w:val="NoSpacing"/>
        <w:spacing w:line="360" w:lineRule="auto"/>
        <w:rPr>
          <w:rFonts w:ascii="Tahoma" w:hAnsi="Tahoma" w:cs="Tahoma"/>
          <w:b/>
          <w:sz w:val="20"/>
          <w:szCs w:val="20"/>
          <w:u w:val="single"/>
        </w:rPr>
      </w:pPr>
      <w:r>
        <w:rPr>
          <w:rFonts w:ascii="Tahoma" w:hAnsi="Tahoma" w:cs="Tahoma"/>
          <w:b/>
          <w:bCs w:val="0"/>
          <w:sz w:val="20"/>
          <w:szCs w:val="20"/>
          <w:u w:val="single"/>
        </w:rPr>
        <w:t>Acerca de Copa Holdings, S.A.</w:t>
      </w:r>
    </w:p>
    <w:p w:rsidR="00113A20" w:rsidRDefault="00113A20" w:rsidP="00113A20">
      <w:pPr>
        <w:jc w:val="both"/>
        <w:rPr>
          <w:rFonts w:ascii="Arial" w:hAnsi="Arial" w:cs="Arial"/>
          <w:bCs w:val="0"/>
          <w:color w:val="150C00"/>
          <w:sz w:val="22"/>
          <w:szCs w:val="22"/>
          <w:lang w:val="es-PA"/>
        </w:rPr>
      </w:pPr>
      <w:r>
        <w:rPr>
          <w:rFonts w:ascii="Arial" w:hAnsi="Arial" w:cs="Arial"/>
          <w:color w:val="000000"/>
          <w:sz w:val="18"/>
          <w:szCs w:val="18"/>
          <w:lang w:eastAsia="es-PA"/>
        </w:rPr>
        <w:t>Copa Airlines y Copa Airlines Colombia, subsidiarias de Copa Holdings, son aerolíneas líderes en Latinoamérica para pasajeros y carga. Las aerolíneas o</w:t>
      </w:r>
      <w:r w:rsidR="00F468C3">
        <w:rPr>
          <w:rFonts w:ascii="Arial" w:hAnsi="Arial" w:cs="Arial"/>
          <w:color w:val="000000"/>
          <w:sz w:val="18"/>
          <w:szCs w:val="18"/>
          <w:lang w:eastAsia="es-PA"/>
        </w:rPr>
        <w:t>frecen actualmente servicio a 73</w:t>
      </w:r>
      <w:r>
        <w:rPr>
          <w:rFonts w:ascii="Arial" w:hAnsi="Arial" w:cs="Arial"/>
          <w:color w:val="000000"/>
          <w:sz w:val="18"/>
          <w:szCs w:val="18"/>
          <w:lang w:eastAsia="es-PA"/>
        </w:rPr>
        <w:t xml:space="preserve"> destinos en 31 países, en Norte, Centro y Sur América y el Caribe. A lo largo de más de 65 años de operaciones ininterrumpidas, han logrado convertir al </w:t>
      </w:r>
      <w:proofErr w:type="spellStart"/>
      <w:r>
        <w:rPr>
          <w:rFonts w:ascii="Arial" w:hAnsi="Arial" w:cs="Arial"/>
          <w:color w:val="000000"/>
          <w:sz w:val="18"/>
          <w:szCs w:val="18"/>
          <w:lang w:eastAsia="es-PA"/>
        </w:rPr>
        <w:t>Hub</w:t>
      </w:r>
      <w:proofErr w:type="spellEnd"/>
      <w:r>
        <w:rPr>
          <w:rFonts w:ascii="Arial" w:hAnsi="Arial" w:cs="Arial"/>
          <w:color w:val="000000"/>
          <w:sz w:val="18"/>
          <w:szCs w:val="18"/>
          <w:lang w:eastAsia="es-PA"/>
        </w:rPr>
        <w:t xml:space="preserve"> de las Américas, ubicado en Panamá, en el centro de conexiones líder de todo el continente. Cuentan con una de las flotas más jóvenes y modernas en la industria, </w:t>
      </w:r>
      <w:r w:rsidR="004D23FE">
        <w:rPr>
          <w:rFonts w:ascii="Arial" w:hAnsi="Arial" w:cs="Arial"/>
          <w:color w:val="000000"/>
          <w:sz w:val="18"/>
          <w:szCs w:val="18"/>
          <w:lang w:eastAsia="es-PA"/>
        </w:rPr>
        <w:t xml:space="preserve">compuesta por 100 aeronaves: 14 </w:t>
      </w:r>
      <w:r>
        <w:rPr>
          <w:rFonts w:ascii="Arial" w:hAnsi="Arial" w:cs="Arial"/>
          <w:color w:val="000000"/>
          <w:sz w:val="18"/>
          <w:szCs w:val="18"/>
          <w:lang w:eastAsia="es-PA"/>
        </w:rPr>
        <w:t>Boeing 737</w:t>
      </w:r>
      <w:r w:rsidR="004D23FE">
        <w:rPr>
          <w:rFonts w:ascii="Arial" w:hAnsi="Arial" w:cs="Arial"/>
          <w:color w:val="000000"/>
          <w:sz w:val="18"/>
          <w:szCs w:val="18"/>
          <w:lang w:eastAsia="es-PA"/>
        </w:rPr>
        <w:t>-700</w:t>
      </w:r>
      <w:r>
        <w:rPr>
          <w:rFonts w:ascii="Arial" w:hAnsi="Arial" w:cs="Arial"/>
          <w:color w:val="000000"/>
          <w:sz w:val="18"/>
          <w:szCs w:val="18"/>
          <w:lang w:eastAsia="es-PA"/>
        </w:rPr>
        <w:t xml:space="preserve"> </w:t>
      </w:r>
      <w:proofErr w:type="spellStart"/>
      <w:r>
        <w:rPr>
          <w:rFonts w:ascii="Arial" w:hAnsi="Arial" w:cs="Arial"/>
          <w:color w:val="000000"/>
          <w:sz w:val="18"/>
          <w:szCs w:val="18"/>
          <w:lang w:eastAsia="es-PA"/>
        </w:rPr>
        <w:t>Next-Generation</w:t>
      </w:r>
      <w:proofErr w:type="spellEnd"/>
      <w:r w:rsidR="004D23FE">
        <w:rPr>
          <w:rFonts w:ascii="Arial" w:hAnsi="Arial" w:cs="Arial"/>
          <w:color w:val="000000"/>
          <w:sz w:val="18"/>
          <w:szCs w:val="18"/>
          <w:lang w:eastAsia="es-PA"/>
        </w:rPr>
        <w:t xml:space="preserve">, 63 Boeing 737-800 </w:t>
      </w:r>
      <w:proofErr w:type="spellStart"/>
      <w:r w:rsidR="004D23FE">
        <w:rPr>
          <w:rFonts w:ascii="Arial" w:hAnsi="Arial" w:cs="Arial"/>
          <w:color w:val="000000"/>
          <w:sz w:val="18"/>
          <w:szCs w:val="18"/>
          <w:lang w:eastAsia="es-PA"/>
        </w:rPr>
        <w:t>Next-Generation</w:t>
      </w:r>
      <w:proofErr w:type="spellEnd"/>
      <w:r w:rsidR="004D23FE">
        <w:rPr>
          <w:rFonts w:ascii="Arial" w:hAnsi="Arial" w:cs="Arial"/>
          <w:color w:val="000000"/>
          <w:sz w:val="18"/>
          <w:szCs w:val="18"/>
          <w:lang w:eastAsia="es-PA"/>
        </w:rPr>
        <w:t xml:space="preserve"> </w:t>
      </w:r>
      <w:r>
        <w:rPr>
          <w:rFonts w:ascii="Arial" w:hAnsi="Arial" w:cs="Arial"/>
          <w:color w:val="000000"/>
          <w:sz w:val="18"/>
          <w:szCs w:val="18"/>
          <w:lang w:eastAsia="es-PA"/>
        </w:rPr>
        <w:t xml:space="preserve">y 23 Embraer-190, y una puntualidad del 91%, uno de los mejores indicadores de la industria. Gracias a esta puntualidad, Copa Airlines y Copa Airlines Colombia fueron reconocidas por </w:t>
      </w:r>
      <w:proofErr w:type="spellStart"/>
      <w:r>
        <w:rPr>
          <w:rFonts w:ascii="Arial" w:hAnsi="Arial" w:cs="Arial"/>
          <w:color w:val="000000"/>
          <w:sz w:val="18"/>
          <w:szCs w:val="18"/>
          <w:lang w:eastAsia="es-PA"/>
        </w:rPr>
        <w:t>FlightStats</w:t>
      </w:r>
      <w:proofErr w:type="spellEnd"/>
      <w:r>
        <w:rPr>
          <w:rFonts w:ascii="Arial" w:hAnsi="Arial" w:cs="Arial"/>
          <w:color w:val="000000"/>
          <w:sz w:val="18"/>
          <w:szCs w:val="18"/>
          <w:lang w:eastAsia="es-PA"/>
        </w:rPr>
        <w:t xml:space="preserve"> como las aerolíneas más puntuales de América Latina en el primer semestre de 2015. En el mismo periodo, la compañía fue acreedora del premio como la “Mejor aerolínea regional en Centroamérica y el Caribe”, por </w:t>
      </w:r>
      <w:proofErr w:type="spellStart"/>
      <w:r>
        <w:rPr>
          <w:rFonts w:ascii="Arial" w:hAnsi="Arial" w:cs="Arial"/>
          <w:color w:val="000000"/>
          <w:sz w:val="18"/>
          <w:szCs w:val="18"/>
          <w:lang w:eastAsia="es-PA"/>
        </w:rPr>
        <w:t>Skytrax</w:t>
      </w:r>
      <w:proofErr w:type="spellEnd"/>
      <w:r>
        <w:rPr>
          <w:rFonts w:ascii="Arial" w:hAnsi="Arial" w:cs="Arial"/>
          <w:color w:val="000000"/>
          <w:sz w:val="18"/>
          <w:szCs w:val="18"/>
          <w:lang w:eastAsia="es-PA"/>
        </w:rPr>
        <w:t xml:space="preserve">. Copa Airlines también forma parte de la red global de aerolíneas más grande del mundo, </w:t>
      </w:r>
      <w:proofErr w:type="spellStart"/>
      <w:r>
        <w:rPr>
          <w:rFonts w:ascii="Arial" w:hAnsi="Arial" w:cs="Arial"/>
          <w:color w:val="000000"/>
          <w:sz w:val="18"/>
          <w:szCs w:val="18"/>
          <w:lang w:eastAsia="es-PA"/>
        </w:rPr>
        <w:t>Star</w:t>
      </w:r>
      <w:proofErr w:type="spellEnd"/>
      <w:r>
        <w:rPr>
          <w:rFonts w:ascii="Arial" w:hAnsi="Arial" w:cs="Arial"/>
          <w:color w:val="000000"/>
          <w:sz w:val="18"/>
          <w:szCs w:val="18"/>
          <w:lang w:eastAsia="es-PA"/>
        </w:rPr>
        <w:t xml:space="preserve"> Alliance, ofreciendo a sus clientes la posibilidad de llegar a 1,330 aeropuertos en 192 países y disfrutar de más de 18,500 vuelos diarios. Para hacer reservas y seleccionar asientos, mantener un registro de viajes, registrarse para vuelos, imprimir pases de abordaje y pagar boletos a través de transacciones seguras en siete distintas divisas, visite </w:t>
      </w:r>
      <w:hyperlink r:id="rId15" w:tgtFrame="_blank" w:history="1">
        <w:r>
          <w:rPr>
            <w:rStyle w:val="Hyperlink"/>
            <w:rFonts w:ascii="Arial" w:hAnsi="Arial" w:cs="Arial"/>
            <w:color w:val="000000"/>
            <w:sz w:val="18"/>
            <w:szCs w:val="18"/>
            <w:lang w:eastAsia="es-PA"/>
          </w:rPr>
          <w:t>www.copa.com</w:t>
        </w:r>
      </w:hyperlink>
      <w:r>
        <w:rPr>
          <w:rFonts w:ascii="Arial" w:hAnsi="Arial" w:cs="Arial"/>
          <w:color w:val="000000"/>
          <w:sz w:val="18"/>
          <w:szCs w:val="18"/>
          <w:lang w:eastAsia="es-PA"/>
        </w:rPr>
        <w:t>.</w:t>
      </w:r>
      <w:r>
        <w:rPr>
          <w:rFonts w:ascii="Arial" w:hAnsi="Arial" w:cs="Arial"/>
          <w:color w:val="150C00"/>
        </w:rPr>
        <w:t xml:space="preserve"> </w:t>
      </w:r>
    </w:p>
    <w:p w:rsidR="00113A20" w:rsidRDefault="00113A20" w:rsidP="00113A20">
      <w:pPr>
        <w:jc w:val="both"/>
        <w:rPr>
          <w:rFonts w:ascii="Arial" w:hAnsi="Arial" w:cs="Arial"/>
          <w:color w:val="150C00"/>
          <w:sz w:val="22"/>
          <w:szCs w:val="22"/>
        </w:rPr>
      </w:pPr>
    </w:p>
    <w:p w:rsidR="00113A20" w:rsidRPr="0000791C" w:rsidRDefault="00113A20" w:rsidP="0000791C">
      <w:pPr>
        <w:shd w:val="clear" w:color="auto" w:fill="FFFFFF"/>
        <w:jc w:val="center"/>
        <w:rPr>
          <w:rFonts w:ascii="Arial" w:hAnsi="Arial" w:cs="Arial"/>
          <w:sz w:val="22"/>
          <w:szCs w:val="22"/>
          <w:lang w:eastAsia="es-ES"/>
        </w:rPr>
      </w:pPr>
      <w:r>
        <w:rPr>
          <w:rFonts w:ascii="Arial" w:hAnsi="Arial" w:cs="Arial"/>
          <w:sz w:val="22"/>
          <w:szCs w:val="22"/>
          <w:lang w:eastAsia="es-ES"/>
        </w:rPr>
        <w:t>***</w:t>
      </w:r>
      <w:bookmarkStart w:id="0" w:name="_GoBack"/>
      <w:bookmarkEnd w:id="0"/>
    </w:p>
    <w:p w:rsidR="00874E6E" w:rsidRPr="00113A20" w:rsidRDefault="00874E6E" w:rsidP="002C360E">
      <w:pPr>
        <w:jc w:val="both"/>
        <w:rPr>
          <w:rFonts w:ascii="Arial" w:hAnsi="Arial" w:cs="Arial"/>
          <w:i/>
          <w:sz w:val="22"/>
          <w:szCs w:val="22"/>
          <w:lang w:val="es-ES"/>
        </w:rPr>
      </w:pPr>
    </w:p>
    <w:sectPr w:rsidR="00874E6E" w:rsidRPr="00113A20" w:rsidSect="00E5640C">
      <w:type w:val="continuous"/>
      <w:pgSz w:w="12240" w:h="15840"/>
      <w:pgMar w:top="1080" w:right="1080" w:bottom="1080" w:left="108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5598" w:rsidRDefault="00B25598" w:rsidP="009A320D">
      <w:r>
        <w:separator/>
      </w:r>
    </w:p>
  </w:endnote>
  <w:endnote w:type="continuationSeparator" w:id="0">
    <w:p w:rsidR="00B25598" w:rsidRDefault="00B25598" w:rsidP="009A3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D86" w:rsidRDefault="003D1D86">
    <w:pPr>
      <w:pStyle w:val="Footer"/>
      <w:jc w:val="right"/>
    </w:pPr>
    <w:r>
      <w:fldChar w:fldCharType="begin"/>
    </w:r>
    <w:r>
      <w:instrText xml:space="preserve"> PAGE   \* MERGEFORMAT </w:instrText>
    </w:r>
    <w:r>
      <w:fldChar w:fldCharType="separate"/>
    </w:r>
    <w:r w:rsidR="0000791C">
      <w:rPr>
        <w:noProof/>
      </w:rPr>
      <w:t>2</w:t>
    </w:r>
    <w:r>
      <w:rPr>
        <w:noProof/>
      </w:rPr>
      <w:fldChar w:fldCharType="end"/>
    </w:r>
  </w:p>
  <w:p w:rsidR="003D1D86" w:rsidRDefault="003D1D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5598" w:rsidRDefault="00B25598" w:rsidP="009A320D">
      <w:r>
        <w:separator/>
      </w:r>
    </w:p>
  </w:footnote>
  <w:footnote w:type="continuationSeparator" w:id="0">
    <w:p w:rsidR="00B25598" w:rsidRDefault="00B25598" w:rsidP="009A32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1D86" w:rsidRPr="00E631E0" w:rsidRDefault="003D1D86" w:rsidP="00D90BEE">
    <w:pPr>
      <w:pStyle w:val="Header"/>
      <w:jc w:val="center"/>
      <w:rPr>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5B05"/>
    <w:multiLevelType w:val="hybridMultilevel"/>
    <w:tmpl w:val="0BE46CEA"/>
    <w:lvl w:ilvl="0" w:tplc="04090001">
      <w:start w:val="1"/>
      <w:numFmt w:val="bullet"/>
      <w:lvlText w:val=""/>
      <w:lvlJc w:val="left"/>
      <w:pPr>
        <w:ind w:left="2230" w:hanging="360"/>
      </w:pPr>
      <w:rPr>
        <w:rFonts w:ascii="Symbol" w:hAnsi="Symbol" w:hint="default"/>
      </w:rPr>
    </w:lvl>
    <w:lvl w:ilvl="1" w:tplc="04090003">
      <w:start w:val="1"/>
      <w:numFmt w:val="bullet"/>
      <w:lvlText w:val="o"/>
      <w:lvlJc w:val="left"/>
      <w:pPr>
        <w:ind w:left="3310" w:hanging="360"/>
      </w:pPr>
      <w:rPr>
        <w:rFonts w:ascii="Courier New" w:hAnsi="Courier New" w:hint="default"/>
      </w:rPr>
    </w:lvl>
    <w:lvl w:ilvl="2" w:tplc="04090005" w:tentative="1">
      <w:start w:val="1"/>
      <w:numFmt w:val="bullet"/>
      <w:lvlText w:val=""/>
      <w:lvlJc w:val="left"/>
      <w:pPr>
        <w:ind w:left="4030" w:hanging="360"/>
      </w:pPr>
      <w:rPr>
        <w:rFonts w:ascii="Wingdings" w:hAnsi="Wingdings" w:hint="default"/>
      </w:rPr>
    </w:lvl>
    <w:lvl w:ilvl="3" w:tplc="04090001" w:tentative="1">
      <w:start w:val="1"/>
      <w:numFmt w:val="bullet"/>
      <w:lvlText w:val=""/>
      <w:lvlJc w:val="left"/>
      <w:pPr>
        <w:ind w:left="4750" w:hanging="360"/>
      </w:pPr>
      <w:rPr>
        <w:rFonts w:ascii="Symbol" w:hAnsi="Symbol" w:hint="default"/>
      </w:rPr>
    </w:lvl>
    <w:lvl w:ilvl="4" w:tplc="04090003" w:tentative="1">
      <w:start w:val="1"/>
      <w:numFmt w:val="bullet"/>
      <w:lvlText w:val="o"/>
      <w:lvlJc w:val="left"/>
      <w:pPr>
        <w:ind w:left="5470" w:hanging="360"/>
      </w:pPr>
      <w:rPr>
        <w:rFonts w:ascii="Courier New" w:hAnsi="Courier New" w:hint="default"/>
      </w:rPr>
    </w:lvl>
    <w:lvl w:ilvl="5" w:tplc="04090005" w:tentative="1">
      <w:start w:val="1"/>
      <w:numFmt w:val="bullet"/>
      <w:lvlText w:val=""/>
      <w:lvlJc w:val="left"/>
      <w:pPr>
        <w:ind w:left="6190" w:hanging="360"/>
      </w:pPr>
      <w:rPr>
        <w:rFonts w:ascii="Wingdings" w:hAnsi="Wingdings" w:hint="default"/>
      </w:rPr>
    </w:lvl>
    <w:lvl w:ilvl="6" w:tplc="04090001" w:tentative="1">
      <w:start w:val="1"/>
      <w:numFmt w:val="bullet"/>
      <w:lvlText w:val=""/>
      <w:lvlJc w:val="left"/>
      <w:pPr>
        <w:ind w:left="6910" w:hanging="360"/>
      </w:pPr>
      <w:rPr>
        <w:rFonts w:ascii="Symbol" w:hAnsi="Symbol" w:hint="default"/>
      </w:rPr>
    </w:lvl>
    <w:lvl w:ilvl="7" w:tplc="04090003" w:tentative="1">
      <w:start w:val="1"/>
      <w:numFmt w:val="bullet"/>
      <w:lvlText w:val="o"/>
      <w:lvlJc w:val="left"/>
      <w:pPr>
        <w:ind w:left="7630" w:hanging="360"/>
      </w:pPr>
      <w:rPr>
        <w:rFonts w:ascii="Courier New" w:hAnsi="Courier New" w:hint="default"/>
      </w:rPr>
    </w:lvl>
    <w:lvl w:ilvl="8" w:tplc="04090005" w:tentative="1">
      <w:start w:val="1"/>
      <w:numFmt w:val="bullet"/>
      <w:lvlText w:val=""/>
      <w:lvlJc w:val="left"/>
      <w:pPr>
        <w:ind w:left="8350" w:hanging="360"/>
      </w:pPr>
      <w:rPr>
        <w:rFonts w:ascii="Wingdings" w:hAnsi="Wingdings" w:hint="default"/>
      </w:rPr>
    </w:lvl>
  </w:abstractNum>
  <w:abstractNum w:abstractNumId="1">
    <w:nsid w:val="0A0B6AF4"/>
    <w:multiLevelType w:val="hybridMultilevel"/>
    <w:tmpl w:val="D592FA86"/>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EFD236C"/>
    <w:multiLevelType w:val="hybridMultilevel"/>
    <w:tmpl w:val="50624100"/>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hint="default"/>
      </w:rPr>
    </w:lvl>
    <w:lvl w:ilvl="2" w:tplc="180A0005">
      <w:start w:val="1"/>
      <w:numFmt w:val="decimal"/>
      <w:lvlText w:val="%3."/>
      <w:lvlJc w:val="left"/>
      <w:pPr>
        <w:tabs>
          <w:tab w:val="num" w:pos="2160"/>
        </w:tabs>
        <w:ind w:left="2160" w:hanging="360"/>
      </w:pPr>
      <w:rPr>
        <w:rFonts w:cs="Times New Roman"/>
      </w:rPr>
    </w:lvl>
    <w:lvl w:ilvl="3" w:tplc="180A0001">
      <w:start w:val="1"/>
      <w:numFmt w:val="decimal"/>
      <w:lvlText w:val="%4."/>
      <w:lvlJc w:val="left"/>
      <w:pPr>
        <w:tabs>
          <w:tab w:val="num" w:pos="2880"/>
        </w:tabs>
        <w:ind w:left="2880" w:hanging="360"/>
      </w:pPr>
      <w:rPr>
        <w:rFonts w:cs="Times New Roman"/>
      </w:rPr>
    </w:lvl>
    <w:lvl w:ilvl="4" w:tplc="180A0003">
      <w:start w:val="1"/>
      <w:numFmt w:val="decimal"/>
      <w:lvlText w:val="%5."/>
      <w:lvlJc w:val="left"/>
      <w:pPr>
        <w:tabs>
          <w:tab w:val="num" w:pos="3600"/>
        </w:tabs>
        <w:ind w:left="3600" w:hanging="360"/>
      </w:pPr>
      <w:rPr>
        <w:rFonts w:cs="Times New Roman"/>
      </w:rPr>
    </w:lvl>
    <w:lvl w:ilvl="5" w:tplc="180A0005">
      <w:start w:val="1"/>
      <w:numFmt w:val="decimal"/>
      <w:lvlText w:val="%6."/>
      <w:lvlJc w:val="left"/>
      <w:pPr>
        <w:tabs>
          <w:tab w:val="num" w:pos="4320"/>
        </w:tabs>
        <w:ind w:left="4320" w:hanging="360"/>
      </w:pPr>
      <w:rPr>
        <w:rFonts w:cs="Times New Roman"/>
      </w:rPr>
    </w:lvl>
    <w:lvl w:ilvl="6" w:tplc="180A0001">
      <w:start w:val="1"/>
      <w:numFmt w:val="decimal"/>
      <w:lvlText w:val="%7."/>
      <w:lvlJc w:val="left"/>
      <w:pPr>
        <w:tabs>
          <w:tab w:val="num" w:pos="5040"/>
        </w:tabs>
        <w:ind w:left="5040" w:hanging="360"/>
      </w:pPr>
      <w:rPr>
        <w:rFonts w:cs="Times New Roman"/>
      </w:rPr>
    </w:lvl>
    <w:lvl w:ilvl="7" w:tplc="180A0003">
      <w:start w:val="1"/>
      <w:numFmt w:val="decimal"/>
      <w:lvlText w:val="%8."/>
      <w:lvlJc w:val="left"/>
      <w:pPr>
        <w:tabs>
          <w:tab w:val="num" w:pos="5760"/>
        </w:tabs>
        <w:ind w:left="5760" w:hanging="360"/>
      </w:pPr>
      <w:rPr>
        <w:rFonts w:cs="Times New Roman"/>
      </w:rPr>
    </w:lvl>
    <w:lvl w:ilvl="8" w:tplc="180A0005">
      <w:start w:val="1"/>
      <w:numFmt w:val="decimal"/>
      <w:lvlText w:val="%9."/>
      <w:lvlJc w:val="left"/>
      <w:pPr>
        <w:tabs>
          <w:tab w:val="num" w:pos="6480"/>
        </w:tabs>
        <w:ind w:left="6480" w:hanging="360"/>
      </w:pPr>
      <w:rPr>
        <w:rFonts w:cs="Times New Roman"/>
      </w:rPr>
    </w:lvl>
  </w:abstractNum>
  <w:abstractNum w:abstractNumId="3">
    <w:nsid w:val="0F277FEC"/>
    <w:multiLevelType w:val="hybridMultilevel"/>
    <w:tmpl w:val="DC229D74"/>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4">
    <w:nsid w:val="15DB28B8"/>
    <w:multiLevelType w:val="hybridMultilevel"/>
    <w:tmpl w:val="007E61C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CFB0E26"/>
    <w:multiLevelType w:val="hybridMultilevel"/>
    <w:tmpl w:val="14569E86"/>
    <w:lvl w:ilvl="0" w:tplc="1E32A7B4">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04520B6"/>
    <w:multiLevelType w:val="hybridMultilevel"/>
    <w:tmpl w:val="4E520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922644"/>
    <w:multiLevelType w:val="hybridMultilevel"/>
    <w:tmpl w:val="D3202F4C"/>
    <w:lvl w:ilvl="0" w:tplc="CDF4841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6A6B18"/>
    <w:multiLevelType w:val="hybridMultilevel"/>
    <w:tmpl w:val="97E24216"/>
    <w:lvl w:ilvl="0" w:tplc="66A8CF3A">
      <w:start w:val="1"/>
      <w:numFmt w:val="bullet"/>
      <w:lvlText w:val=""/>
      <w:lvlJc w:val="left"/>
      <w:pPr>
        <w:tabs>
          <w:tab w:val="num" w:pos="360"/>
        </w:tabs>
        <w:ind w:left="360" w:hanging="360"/>
      </w:pPr>
      <w:rPr>
        <w:rFonts w:ascii="Symbol" w:hAnsi="Symbol" w:hint="default"/>
        <w:color w:val="auto"/>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nsid w:val="26D160EF"/>
    <w:multiLevelType w:val="hybridMultilevel"/>
    <w:tmpl w:val="E4AE7E08"/>
    <w:lvl w:ilvl="0" w:tplc="8CE25110">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nsid w:val="287B2EFB"/>
    <w:multiLevelType w:val="hybridMultilevel"/>
    <w:tmpl w:val="2000E144"/>
    <w:lvl w:ilvl="0" w:tplc="C3843A76">
      <w:numFmt w:val="bullet"/>
      <w:lvlText w:val="-"/>
      <w:lvlJc w:val="left"/>
      <w:pPr>
        <w:ind w:left="720" w:hanging="360"/>
      </w:pPr>
      <w:rPr>
        <w:rFonts w:ascii="Calibri" w:eastAsia="Times New Roman" w:hAnsi="Calibri" w:cs="Calibri"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nsid w:val="2B4656AF"/>
    <w:multiLevelType w:val="hybridMultilevel"/>
    <w:tmpl w:val="6180C87C"/>
    <w:lvl w:ilvl="0" w:tplc="8CE25110">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2F686E35"/>
    <w:multiLevelType w:val="multilevel"/>
    <w:tmpl w:val="6180C87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300F62BD"/>
    <w:multiLevelType w:val="hybridMultilevel"/>
    <w:tmpl w:val="5D8E8462"/>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14">
    <w:nsid w:val="324368C9"/>
    <w:multiLevelType w:val="multilevel"/>
    <w:tmpl w:val="5A3ADB3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8B7087C"/>
    <w:multiLevelType w:val="hybridMultilevel"/>
    <w:tmpl w:val="571AD570"/>
    <w:lvl w:ilvl="0" w:tplc="19600046">
      <w:numFmt w:val="bullet"/>
      <w:lvlText w:val=""/>
      <w:lvlJc w:val="left"/>
      <w:pPr>
        <w:tabs>
          <w:tab w:val="num" w:pos="720"/>
        </w:tabs>
        <w:ind w:left="720" w:hanging="360"/>
      </w:pPr>
      <w:rPr>
        <w:rFonts w:ascii="Symbol" w:eastAsia="Times New Roman" w:hAnsi="Symbol" w:hint="default"/>
        <w:i w:val="0"/>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93148CD"/>
    <w:multiLevelType w:val="hybridMultilevel"/>
    <w:tmpl w:val="5A3ADB3C"/>
    <w:lvl w:ilvl="0" w:tplc="8032629E">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nsid w:val="404B32A5"/>
    <w:multiLevelType w:val="hybridMultilevel"/>
    <w:tmpl w:val="630426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10C345C"/>
    <w:multiLevelType w:val="hybridMultilevel"/>
    <w:tmpl w:val="BEF6650C"/>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9">
    <w:nsid w:val="5B395265"/>
    <w:multiLevelType w:val="multilevel"/>
    <w:tmpl w:val="6DA2755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67992AF0"/>
    <w:multiLevelType w:val="hybridMultilevel"/>
    <w:tmpl w:val="1CC2867C"/>
    <w:lvl w:ilvl="0" w:tplc="66A8CF3A">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704E2535"/>
    <w:multiLevelType w:val="multilevel"/>
    <w:tmpl w:val="D592FA8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72B849AD"/>
    <w:multiLevelType w:val="hybridMultilevel"/>
    <w:tmpl w:val="A050A3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A2D60A2"/>
    <w:multiLevelType w:val="hybridMultilevel"/>
    <w:tmpl w:val="C3C843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DD523FC"/>
    <w:multiLevelType w:val="hybridMultilevel"/>
    <w:tmpl w:val="434C3FB8"/>
    <w:lvl w:ilvl="0" w:tplc="8032629E">
      <w:start w:val="1"/>
      <w:numFmt w:val="bullet"/>
      <w:lvlText w:val=""/>
      <w:lvlJc w:val="left"/>
      <w:pPr>
        <w:tabs>
          <w:tab w:val="num" w:pos="1776"/>
        </w:tabs>
        <w:ind w:left="1776" w:hanging="360"/>
      </w:pPr>
      <w:rPr>
        <w:rFonts w:ascii="Symbol" w:hAnsi="Symbol" w:hint="default"/>
        <w:color w:val="auto"/>
      </w:rPr>
    </w:lvl>
    <w:lvl w:ilvl="1" w:tplc="0C0A0003" w:tentative="1">
      <w:start w:val="1"/>
      <w:numFmt w:val="bullet"/>
      <w:lvlText w:val="o"/>
      <w:lvlJc w:val="left"/>
      <w:pPr>
        <w:tabs>
          <w:tab w:val="num" w:pos="2496"/>
        </w:tabs>
        <w:ind w:left="2496" w:hanging="360"/>
      </w:pPr>
      <w:rPr>
        <w:rFonts w:ascii="Courier New" w:hAnsi="Courier New" w:hint="default"/>
      </w:rPr>
    </w:lvl>
    <w:lvl w:ilvl="2" w:tplc="0C0A0005" w:tentative="1">
      <w:start w:val="1"/>
      <w:numFmt w:val="bullet"/>
      <w:lvlText w:val=""/>
      <w:lvlJc w:val="left"/>
      <w:pPr>
        <w:tabs>
          <w:tab w:val="num" w:pos="3216"/>
        </w:tabs>
        <w:ind w:left="3216" w:hanging="360"/>
      </w:pPr>
      <w:rPr>
        <w:rFonts w:ascii="Wingdings" w:hAnsi="Wingdings" w:hint="default"/>
      </w:rPr>
    </w:lvl>
    <w:lvl w:ilvl="3" w:tplc="0C0A0001" w:tentative="1">
      <w:start w:val="1"/>
      <w:numFmt w:val="bullet"/>
      <w:lvlText w:val=""/>
      <w:lvlJc w:val="left"/>
      <w:pPr>
        <w:tabs>
          <w:tab w:val="num" w:pos="3936"/>
        </w:tabs>
        <w:ind w:left="3936" w:hanging="360"/>
      </w:pPr>
      <w:rPr>
        <w:rFonts w:ascii="Symbol" w:hAnsi="Symbol" w:hint="default"/>
      </w:rPr>
    </w:lvl>
    <w:lvl w:ilvl="4" w:tplc="0C0A0003" w:tentative="1">
      <w:start w:val="1"/>
      <w:numFmt w:val="bullet"/>
      <w:lvlText w:val="o"/>
      <w:lvlJc w:val="left"/>
      <w:pPr>
        <w:tabs>
          <w:tab w:val="num" w:pos="4656"/>
        </w:tabs>
        <w:ind w:left="4656" w:hanging="360"/>
      </w:pPr>
      <w:rPr>
        <w:rFonts w:ascii="Courier New" w:hAnsi="Courier New" w:hint="default"/>
      </w:rPr>
    </w:lvl>
    <w:lvl w:ilvl="5" w:tplc="0C0A0005" w:tentative="1">
      <w:start w:val="1"/>
      <w:numFmt w:val="bullet"/>
      <w:lvlText w:val=""/>
      <w:lvlJc w:val="left"/>
      <w:pPr>
        <w:tabs>
          <w:tab w:val="num" w:pos="5376"/>
        </w:tabs>
        <w:ind w:left="5376" w:hanging="360"/>
      </w:pPr>
      <w:rPr>
        <w:rFonts w:ascii="Wingdings" w:hAnsi="Wingdings" w:hint="default"/>
      </w:rPr>
    </w:lvl>
    <w:lvl w:ilvl="6" w:tplc="0C0A0001" w:tentative="1">
      <w:start w:val="1"/>
      <w:numFmt w:val="bullet"/>
      <w:lvlText w:val=""/>
      <w:lvlJc w:val="left"/>
      <w:pPr>
        <w:tabs>
          <w:tab w:val="num" w:pos="6096"/>
        </w:tabs>
        <w:ind w:left="6096" w:hanging="360"/>
      </w:pPr>
      <w:rPr>
        <w:rFonts w:ascii="Symbol" w:hAnsi="Symbol" w:hint="default"/>
      </w:rPr>
    </w:lvl>
    <w:lvl w:ilvl="7" w:tplc="0C0A0003" w:tentative="1">
      <w:start w:val="1"/>
      <w:numFmt w:val="bullet"/>
      <w:lvlText w:val="o"/>
      <w:lvlJc w:val="left"/>
      <w:pPr>
        <w:tabs>
          <w:tab w:val="num" w:pos="6816"/>
        </w:tabs>
        <w:ind w:left="6816" w:hanging="360"/>
      </w:pPr>
      <w:rPr>
        <w:rFonts w:ascii="Courier New" w:hAnsi="Courier New" w:hint="default"/>
      </w:rPr>
    </w:lvl>
    <w:lvl w:ilvl="8" w:tplc="0C0A0005" w:tentative="1">
      <w:start w:val="1"/>
      <w:numFmt w:val="bullet"/>
      <w:lvlText w:val=""/>
      <w:lvlJc w:val="left"/>
      <w:pPr>
        <w:tabs>
          <w:tab w:val="num" w:pos="7536"/>
        </w:tabs>
        <w:ind w:left="7536" w:hanging="360"/>
      </w:pPr>
      <w:rPr>
        <w:rFonts w:ascii="Wingdings" w:hAnsi="Wingdings" w:hint="default"/>
      </w:rPr>
    </w:lvl>
  </w:abstractNum>
  <w:num w:numId="1">
    <w:abstractNumId w:val="20"/>
  </w:num>
  <w:num w:numId="2">
    <w:abstractNumId w:val="8"/>
  </w:num>
  <w:num w:numId="3">
    <w:abstractNumId w:val="24"/>
  </w:num>
  <w:num w:numId="4">
    <w:abstractNumId w:val="16"/>
  </w:num>
  <w:num w:numId="5">
    <w:abstractNumId w:val="14"/>
  </w:num>
  <w:num w:numId="6">
    <w:abstractNumId w:val="11"/>
  </w:num>
  <w:num w:numId="7">
    <w:abstractNumId w:val="12"/>
  </w:num>
  <w:num w:numId="8">
    <w:abstractNumId w:val="15"/>
  </w:num>
  <w:num w:numId="9">
    <w:abstractNumId w:val="1"/>
  </w:num>
  <w:num w:numId="10">
    <w:abstractNumId w:val="21"/>
  </w:num>
  <w:num w:numId="11">
    <w:abstractNumId w:val="9"/>
  </w:num>
  <w:num w:numId="12">
    <w:abstractNumId w:val="22"/>
  </w:num>
  <w:num w:numId="1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3"/>
  </w:num>
  <w:num w:numId="17">
    <w:abstractNumId w:val="0"/>
  </w:num>
  <w:num w:numId="18">
    <w:abstractNumId w:val="7"/>
  </w:num>
  <w:num w:numId="19">
    <w:abstractNumId w:val="23"/>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6"/>
  </w:num>
  <w:num w:numId="23">
    <w:abstractNumId w:val="5"/>
  </w:num>
  <w:num w:numId="24">
    <w:abstractNumId w:val="18"/>
  </w:num>
  <w:num w:numId="25">
    <w:abstractNumId w:val="10"/>
  </w:num>
  <w:num w:numId="26">
    <w:abstractNumId w:val="19"/>
  </w:num>
  <w:num w:numId="27">
    <w:abstractNumId w:val="13"/>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B16"/>
    <w:rsid w:val="00000854"/>
    <w:rsid w:val="00001C66"/>
    <w:rsid w:val="00003259"/>
    <w:rsid w:val="00004B0C"/>
    <w:rsid w:val="00004E54"/>
    <w:rsid w:val="0000791C"/>
    <w:rsid w:val="00013E15"/>
    <w:rsid w:val="0001494C"/>
    <w:rsid w:val="00015D1A"/>
    <w:rsid w:val="000179D1"/>
    <w:rsid w:val="00022AF7"/>
    <w:rsid w:val="00023421"/>
    <w:rsid w:val="0002445C"/>
    <w:rsid w:val="00024FB4"/>
    <w:rsid w:val="0002616C"/>
    <w:rsid w:val="00026C53"/>
    <w:rsid w:val="00030433"/>
    <w:rsid w:val="0003056E"/>
    <w:rsid w:val="00031674"/>
    <w:rsid w:val="000328AD"/>
    <w:rsid w:val="0003681B"/>
    <w:rsid w:val="00037817"/>
    <w:rsid w:val="00041C25"/>
    <w:rsid w:val="00050B87"/>
    <w:rsid w:val="00052748"/>
    <w:rsid w:val="00054364"/>
    <w:rsid w:val="0005520D"/>
    <w:rsid w:val="000609CE"/>
    <w:rsid w:val="00066937"/>
    <w:rsid w:val="00066D67"/>
    <w:rsid w:val="00076B90"/>
    <w:rsid w:val="00076C04"/>
    <w:rsid w:val="00082994"/>
    <w:rsid w:val="00084283"/>
    <w:rsid w:val="00087424"/>
    <w:rsid w:val="000878D1"/>
    <w:rsid w:val="00091163"/>
    <w:rsid w:val="00093C29"/>
    <w:rsid w:val="000943AA"/>
    <w:rsid w:val="000962D4"/>
    <w:rsid w:val="00097155"/>
    <w:rsid w:val="000A2C92"/>
    <w:rsid w:val="000A3D68"/>
    <w:rsid w:val="000A4DA8"/>
    <w:rsid w:val="000A5703"/>
    <w:rsid w:val="000A61DD"/>
    <w:rsid w:val="000A6EF2"/>
    <w:rsid w:val="000B20DE"/>
    <w:rsid w:val="000B3E07"/>
    <w:rsid w:val="000B47AA"/>
    <w:rsid w:val="000B4CC8"/>
    <w:rsid w:val="000C38FE"/>
    <w:rsid w:val="000C6454"/>
    <w:rsid w:val="000C7A13"/>
    <w:rsid w:val="000D44C3"/>
    <w:rsid w:val="000D5D75"/>
    <w:rsid w:val="000D77F5"/>
    <w:rsid w:val="000E3BAB"/>
    <w:rsid w:val="000E769B"/>
    <w:rsid w:val="000F2787"/>
    <w:rsid w:val="000F3474"/>
    <w:rsid w:val="000F5C6B"/>
    <w:rsid w:val="000F616B"/>
    <w:rsid w:val="000F6205"/>
    <w:rsid w:val="000F73BC"/>
    <w:rsid w:val="001000D1"/>
    <w:rsid w:val="0010235E"/>
    <w:rsid w:val="00111E92"/>
    <w:rsid w:val="00112019"/>
    <w:rsid w:val="00113A20"/>
    <w:rsid w:val="001159D7"/>
    <w:rsid w:val="00115F4F"/>
    <w:rsid w:val="00117536"/>
    <w:rsid w:val="00120BFB"/>
    <w:rsid w:val="00122349"/>
    <w:rsid w:val="001236D1"/>
    <w:rsid w:val="00124CEE"/>
    <w:rsid w:val="001262AF"/>
    <w:rsid w:val="0012696F"/>
    <w:rsid w:val="00127141"/>
    <w:rsid w:val="00127D81"/>
    <w:rsid w:val="00131D5E"/>
    <w:rsid w:val="00135C33"/>
    <w:rsid w:val="0013618B"/>
    <w:rsid w:val="0014360C"/>
    <w:rsid w:val="00144F21"/>
    <w:rsid w:val="00147E9F"/>
    <w:rsid w:val="001514E7"/>
    <w:rsid w:val="00153A10"/>
    <w:rsid w:val="0016157A"/>
    <w:rsid w:val="00161A67"/>
    <w:rsid w:val="00162512"/>
    <w:rsid w:val="00162CEE"/>
    <w:rsid w:val="0016608B"/>
    <w:rsid w:val="00166F43"/>
    <w:rsid w:val="001715E2"/>
    <w:rsid w:val="00171976"/>
    <w:rsid w:val="00171DFE"/>
    <w:rsid w:val="0017593B"/>
    <w:rsid w:val="00180E81"/>
    <w:rsid w:val="00181106"/>
    <w:rsid w:val="00182EED"/>
    <w:rsid w:val="00185E42"/>
    <w:rsid w:val="001875E0"/>
    <w:rsid w:val="00190263"/>
    <w:rsid w:val="001907E9"/>
    <w:rsid w:val="00191C11"/>
    <w:rsid w:val="0019757A"/>
    <w:rsid w:val="001A050D"/>
    <w:rsid w:val="001A1995"/>
    <w:rsid w:val="001A1E53"/>
    <w:rsid w:val="001A41E8"/>
    <w:rsid w:val="001A5D33"/>
    <w:rsid w:val="001A74EB"/>
    <w:rsid w:val="001A7AD7"/>
    <w:rsid w:val="001B0A1A"/>
    <w:rsid w:val="001B16B4"/>
    <w:rsid w:val="001B269F"/>
    <w:rsid w:val="001B5FC7"/>
    <w:rsid w:val="001C1131"/>
    <w:rsid w:val="001C264F"/>
    <w:rsid w:val="001D59BC"/>
    <w:rsid w:val="001E165A"/>
    <w:rsid w:val="001E2A9E"/>
    <w:rsid w:val="001E45C1"/>
    <w:rsid w:val="001E5096"/>
    <w:rsid w:val="001E51DF"/>
    <w:rsid w:val="001E7368"/>
    <w:rsid w:val="001E7FDB"/>
    <w:rsid w:val="001F1331"/>
    <w:rsid w:val="001F7ED1"/>
    <w:rsid w:val="002008CB"/>
    <w:rsid w:val="00201F9B"/>
    <w:rsid w:val="002034A1"/>
    <w:rsid w:val="00203C25"/>
    <w:rsid w:val="002045A6"/>
    <w:rsid w:val="00204F4A"/>
    <w:rsid w:val="00210137"/>
    <w:rsid w:val="00212884"/>
    <w:rsid w:val="002160AB"/>
    <w:rsid w:val="00217728"/>
    <w:rsid w:val="00217C8C"/>
    <w:rsid w:val="0022182D"/>
    <w:rsid w:val="0022233E"/>
    <w:rsid w:val="00224A35"/>
    <w:rsid w:val="00225FC4"/>
    <w:rsid w:val="00227CF1"/>
    <w:rsid w:val="002303AE"/>
    <w:rsid w:val="00235773"/>
    <w:rsid w:val="002378A0"/>
    <w:rsid w:val="00241541"/>
    <w:rsid w:val="0024207A"/>
    <w:rsid w:val="00244EE7"/>
    <w:rsid w:val="002477F9"/>
    <w:rsid w:val="002507C8"/>
    <w:rsid w:val="002508B5"/>
    <w:rsid w:val="00254DBE"/>
    <w:rsid w:val="00257330"/>
    <w:rsid w:val="00257A69"/>
    <w:rsid w:val="002617D1"/>
    <w:rsid w:val="00264E58"/>
    <w:rsid w:val="00273E8B"/>
    <w:rsid w:val="00275169"/>
    <w:rsid w:val="00275F59"/>
    <w:rsid w:val="002775B8"/>
    <w:rsid w:val="00282E7A"/>
    <w:rsid w:val="00286FCA"/>
    <w:rsid w:val="00287509"/>
    <w:rsid w:val="00293269"/>
    <w:rsid w:val="00293752"/>
    <w:rsid w:val="00293FE8"/>
    <w:rsid w:val="00294F4A"/>
    <w:rsid w:val="00296132"/>
    <w:rsid w:val="00297A04"/>
    <w:rsid w:val="002A4C38"/>
    <w:rsid w:val="002B1168"/>
    <w:rsid w:val="002B16A9"/>
    <w:rsid w:val="002B17A0"/>
    <w:rsid w:val="002B262B"/>
    <w:rsid w:val="002B42B3"/>
    <w:rsid w:val="002C0AF8"/>
    <w:rsid w:val="002C360E"/>
    <w:rsid w:val="002C4363"/>
    <w:rsid w:val="002C591A"/>
    <w:rsid w:val="002D1204"/>
    <w:rsid w:val="002D1FB2"/>
    <w:rsid w:val="002D24BB"/>
    <w:rsid w:val="002D2B1C"/>
    <w:rsid w:val="002D3163"/>
    <w:rsid w:val="002D666F"/>
    <w:rsid w:val="002E01C2"/>
    <w:rsid w:val="002E18C8"/>
    <w:rsid w:val="002E1FD4"/>
    <w:rsid w:val="002E4040"/>
    <w:rsid w:val="002F3CF0"/>
    <w:rsid w:val="002F475D"/>
    <w:rsid w:val="002F717C"/>
    <w:rsid w:val="002F7321"/>
    <w:rsid w:val="002F7B16"/>
    <w:rsid w:val="00301429"/>
    <w:rsid w:val="00302497"/>
    <w:rsid w:val="00303DB6"/>
    <w:rsid w:val="00305B01"/>
    <w:rsid w:val="00306C72"/>
    <w:rsid w:val="00311278"/>
    <w:rsid w:val="00313818"/>
    <w:rsid w:val="00324D81"/>
    <w:rsid w:val="00325743"/>
    <w:rsid w:val="003334DD"/>
    <w:rsid w:val="00336CDA"/>
    <w:rsid w:val="00340BBE"/>
    <w:rsid w:val="0034260C"/>
    <w:rsid w:val="003469C2"/>
    <w:rsid w:val="0035053F"/>
    <w:rsid w:val="003514CC"/>
    <w:rsid w:val="00354A73"/>
    <w:rsid w:val="00354DA6"/>
    <w:rsid w:val="00354E81"/>
    <w:rsid w:val="00355D9F"/>
    <w:rsid w:val="00355EE8"/>
    <w:rsid w:val="003610DD"/>
    <w:rsid w:val="003644EB"/>
    <w:rsid w:val="00365816"/>
    <w:rsid w:val="00372DBD"/>
    <w:rsid w:val="003810A7"/>
    <w:rsid w:val="00381D64"/>
    <w:rsid w:val="00385052"/>
    <w:rsid w:val="00393AF5"/>
    <w:rsid w:val="003954AC"/>
    <w:rsid w:val="0039731D"/>
    <w:rsid w:val="00397AE8"/>
    <w:rsid w:val="003A094F"/>
    <w:rsid w:val="003A1267"/>
    <w:rsid w:val="003A1842"/>
    <w:rsid w:val="003A3EAD"/>
    <w:rsid w:val="003B43CD"/>
    <w:rsid w:val="003B5204"/>
    <w:rsid w:val="003B5C10"/>
    <w:rsid w:val="003C056D"/>
    <w:rsid w:val="003C7D9E"/>
    <w:rsid w:val="003D017C"/>
    <w:rsid w:val="003D1D86"/>
    <w:rsid w:val="003D3A0F"/>
    <w:rsid w:val="003E0A46"/>
    <w:rsid w:val="003E1375"/>
    <w:rsid w:val="003E4E2C"/>
    <w:rsid w:val="003E5FB7"/>
    <w:rsid w:val="003F0B93"/>
    <w:rsid w:val="003F3B33"/>
    <w:rsid w:val="003F7B98"/>
    <w:rsid w:val="00401B03"/>
    <w:rsid w:val="0040217D"/>
    <w:rsid w:val="00402A17"/>
    <w:rsid w:val="00404757"/>
    <w:rsid w:val="004056A2"/>
    <w:rsid w:val="0041031E"/>
    <w:rsid w:val="00411B67"/>
    <w:rsid w:val="004164BB"/>
    <w:rsid w:val="0041686C"/>
    <w:rsid w:val="004175D0"/>
    <w:rsid w:val="00420F01"/>
    <w:rsid w:val="00421E0B"/>
    <w:rsid w:val="004246EF"/>
    <w:rsid w:val="004253A7"/>
    <w:rsid w:val="0042784B"/>
    <w:rsid w:val="00436C00"/>
    <w:rsid w:val="00436EE9"/>
    <w:rsid w:val="0044392D"/>
    <w:rsid w:val="00447001"/>
    <w:rsid w:val="004529AE"/>
    <w:rsid w:val="00457767"/>
    <w:rsid w:val="00461E9F"/>
    <w:rsid w:val="0046290C"/>
    <w:rsid w:val="00466F3C"/>
    <w:rsid w:val="004672B0"/>
    <w:rsid w:val="0047130D"/>
    <w:rsid w:val="00473723"/>
    <w:rsid w:val="00481AA1"/>
    <w:rsid w:val="00481EE5"/>
    <w:rsid w:val="00486892"/>
    <w:rsid w:val="0048736D"/>
    <w:rsid w:val="00487C20"/>
    <w:rsid w:val="00487D54"/>
    <w:rsid w:val="00493F15"/>
    <w:rsid w:val="00494096"/>
    <w:rsid w:val="0049418F"/>
    <w:rsid w:val="004967E6"/>
    <w:rsid w:val="004A007F"/>
    <w:rsid w:val="004A2EA0"/>
    <w:rsid w:val="004A3987"/>
    <w:rsid w:val="004A7D7F"/>
    <w:rsid w:val="004B1B2D"/>
    <w:rsid w:val="004B439C"/>
    <w:rsid w:val="004C0C62"/>
    <w:rsid w:val="004C2181"/>
    <w:rsid w:val="004C2281"/>
    <w:rsid w:val="004C482F"/>
    <w:rsid w:val="004C6292"/>
    <w:rsid w:val="004D0804"/>
    <w:rsid w:val="004D0FC2"/>
    <w:rsid w:val="004D1EC9"/>
    <w:rsid w:val="004D1F99"/>
    <w:rsid w:val="004D23FE"/>
    <w:rsid w:val="004E1B3B"/>
    <w:rsid w:val="004E22BC"/>
    <w:rsid w:val="004E2524"/>
    <w:rsid w:val="004E7F5F"/>
    <w:rsid w:val="004F12CD"/>
    <w:rsid w:val="004F4191"/>
    <w:rsid w:val="004F470A"/>
    <w:rsid w:val="0050130E"/>
    <w:rsid w:val="0050144F"/>
    <w:rsid w:val="00503FD8"/>
    <w:rsid w:val="005045B8"/>
    <w:rsid w:val="00506B7D"/>
    <w:rsid w:val="00510290"/>
    <w:rsid w:val="00512E4F"/>
    <w:rsid w:val="00513142"/>
    <w:rsid w:val="00513A74"/>
    <w:rsid w:val="00513E20"/>
    <w:rsid w:val="00515CD5"/>
    <w:rsid w:val="005167C4"/>
    <w:rsid w:val="00516EB8"/>
    <w:rsid w:val="005170D7"/>
    <w:rsid w:val="00522394"/>
    <w:rsid w:val="005229EB"/>
    <w:rsid w:val="0052624A"/>
    <w:rsid w:val="00532487"/>
    <w:rsid w:val="00534DB4"/>
    <w:rsid w:val="00540B56"/>
    <w:rsid w:val="005458AC"/>
    <w:rsid w:val="005505B1"/>
    <w:rsid w:val="00550678"/>
    <w:rsid w:val="00551641"/>
    <w:rsid w:val="00551F14"/>
    <w:rsid w:val="00552AD9"/>
    <w:rsid w:val="00554949"/>
    <w:rsid w:val="00556010"/>
    <w:rsid w:val="005567B9"/>
    <w:rsid w:val="00556E1D"/>
    <w:rsid w:val="00560A7C"/>
    <w:rsid w:val="005624BA"/>
    <w:rsid w:val="00563839"/>
    <w:rsid w:val="00563DB4"/>
    <w:rsid w:val="0056561A"/>
    <w:rsid w:val="00565E58"/>
    <w:rsid w:val="00573F87"/>
    <w:rsid w:val="005746CA"/>
    <w:rsid w:val="0057554D"/>
    <w:rsid w:val="00575869"/>
    <w:rsid w:val="00576F5D"/>
    <w:rsid w:val="00590B06"/>
    <w:rsid w:val="00591D41"/>
    <w:rsid w:val="00592F58"/>
    <w:rsid w:val="005956AA"/>
    <w:rsid w:val="0059588B"/>
    <w:rsid w:val="00596212"/>
    <w:rsid w:val="005A22C3"/>
    <w:rsid w:val="005A2949"/>
    <w:rsid w:val="005A3A92"/>
    <w:rsid w:val="005A3AB6"/>
    <w:rsid w:val="005A6B3C"/>
    <w:rsid w:val="005B3E59"/>
    <w:rsid w:val="005B489D"/>
    <w:rsid w:val="005B63F1"/>
    <w:rsid w:val="005B6ED7"/>
    <w:rsid w:val="005C0D14"/>
    <w:rsid w:val="005C281C"/>
    <w:rsid w:val="005D01BE"/>
    <w:rsid w:val="005E4862"/>
    <w:rsid w:val="005E6DFB"/>
    <w:rsid w:val="005F04C3"/>
    <w:rsid w:val="005F3811"/>
    <w:rsid w:val="005F613B"/>
    <w:rsid w:val="00601127"/>
    <w:rsid w:val="00601D7F"/>
    <w:rsid w:val="00603A6C"/>
    <w:rsid w:val="00610DBA"/>
    <w:rsid w:val="00617A22"/>
    <w:rsid w:val="00624096"/>
    <w:rsid w:val="00624FEE"/>
    <w:rsid w:val="00625BA7"/>
    <w:rsid w:val="00625DE8"/>
    <w:rsid w:val="00626003"/>
    <w:rsid w:val="00626BBC"/>
    <w:rsid w:val="00633D48"/>
    <w:rsid w:val="0063515C"/>
    <w:rsid w:val="00636E3F"/>
    <w:rsid w:val="00637018"/>
    <w:rsid w:val="00637E4C"/>
    <w:rsid w:val="0064390D"/>
    <w:rsid w:val="00645A7A"/>
    <w:rsid w:val="00653517"/>
    <w:rsid w:val="00654B3C"/>
    <w:rsid w:val="00660865"/>
    <w:rsid w:val="006649C0"/>
    <w:rsid w:val="00664A8D"/>
    <w:rsid w:val="00673B40"/>
    <w:rsid w:val="006778F1"/>
    <w:rsid w:val="00690BF5"/>
    <w:rsid w:val="00690F79"/>
    <w:rsid w:val="00694C60"/>
    <w:rsid w:val="00696017"/>
    <w:rsid w:val="006A3F59"/>
    <w:rsid w:val="006A4318"/>
    <w:rsid w:val="006A6D15"/>
    <w:rsid w:val="006B148C"/>
    <w:rsid w:val="006B2962"/>
    <w:rsid w:val="006B529F"/>
    <w:rsid w:val="006B552B"/>
    <w:rsid w:val="006C031F"/>
    <w:rsid w:val="006C036A"/>
    <w:rsid w:val="006C4F1A"/>
    <w:rsid w:val="006D0EB3"/>
    <w:rsid w:val="006D14EC"/>
    <w:rsid w:val="006D2987"/>
    <w:rsid w:val="006D3CA5"/>
    <w:rsid w:val="006D61A0"/>
    <w:rsid w:val="006D699A"/>
    <w:rsid w:val="006D6EA2"/>
    <w:rsid w:val="006E058C"/>
    <w:rsid w:val="006E4EEF"/>
    <w:rsid w:val="006E78E5"/>
    <w:rsid w:val="006F2EDC"/>
    <w:rsid w:val="006F3338"/>
    <w:rsid w:val="006F410E"/>
    <w:rsid w:val="006F5559"/>
    <w:rsid w:val="006F730F"/>
    <w:rsid w:val="00700C43"/>
    <w:rsid w:val="0070113C"/>
    <w:rsid w:val="0070396D"/>
    <w:rsid w:val="00706451"/>
    <w:rsid w:val="0070726E"/>
    <w:rsid w:val="00712EDF"/>
    <w:rsid w:val="0071732B"/>
    <w:rsid w:val="00717BC1"/>
    <w:rsid w:val="00722689"/>
    <w:rsid w:val="00723AC7"/>
    <w:rsid w:val="00726448"/>
    <w:rsid w:val="00733ED6"/>
    <w:rsid w:val="00740366"/>
    <w:rsid w:val="00740EDB"/>
    <w:rsid w:val="00743714"/>
    <w:rsid w:val="00743832"/>
    <w:rsid w:val="00744E45"/>
    <w:rsid w:val="00745476"/>
    <w:rsid w:val="00747449"/>
    <w:rsid w:val="00750DB9"/>
    <w:rsid w:val="0075288C"/>
    <w:rsid w:val="0076281E"/>
    <w:rsid w:val="0076285C"/>
    <w:rsid w:val="00767592"/>
    <w:rsid w:val="0076771A"/>
    <w:rsid w:val="00770C73"/>
    <w:rsid w:val="00775754"/>
    <w:rsid w:val="00785C5D"/>
    <w:rsid w:val="00786F27"/>
    <w:rsid w:val="00787351"/>
    <w:rsid w:val="00791A0A"/>
    <w:rsid w:val="007940F1"/>
    <w:rsid w:val="00795F3E"/>
    <w:rsid w:val="007961B0"/>
    <w:rsid w:val="00796543"/>
    <w:rsid w:val="007A1803"/>
    <w:rsid w:val="007A43E8"/>
    <w:rsid w:val="007A6EF2"/>
    <w:rsid w:val="007B0DBD"/>
    <w:rsid w:val="007B1953"/>
    <w:rsid w:val="007B2180"/>
    <w:rsid w:val="007B36F3"/>
    <w:rsid w:val="007C0A51"/>
    <w:rsid w:val="007C3DC4"/>
    <w:rsid w:val="007C5383"/>
    <w:rsid w:val="007D1F4C"/>
    <w:rsid w:val="007E1A02"/>
    <w:rsid w:val="007E53FE"/>
    <w:rsid w:val="007E54A4"/>
    <w:rsid w:val="007E565D"/>
    <w:rsid w:val="007E76FD"/>
    <w:rsid w:val="007E7D7E"/>
    <w:rsid w:val="007F3A27"/>
    <w:rsid w:val="007F48F0"/>
    <w:rsid w:val="007F56CA"/>
    <w:rsid w:val="007F7A55"/>
    <w:rsid w:val="007F7A9C"/>
    <w:rsid w:val="00801A9E"/>
    <w:rsid w:val="0080710E"/>
    <w:rsid w:val="008112DE"/>
    <w:rsid w:val="00811862"/>
    <w:rsid w:val="0081221B"/>
    <w:rsid w:val="008152D2"/>
    <w:rsid w:val="008218DE"/>
    <w:rsid w:val="00821C07"/>
    <w:rsid w:val="008235FA"/>
    <w:rsid w:val="00825B94"/>
    <w:rsid w:val="008313F8"/>
    <w:rsid w:val="00832A5F"/>
    <w:rsid w:val="00834ED1"/>
    <w:rsid w:val="008412C1"/>
    <w:rsid w:val="00842AEC"/>
    <w:rsid w:val="0085347C"/>
    <w:rsid w:val="00856503"/>
    <w:rsid w:val="00856CE8"/>
    <w:rsid w:val="00871562"/>
    <w:rsid w:val="008719DC"/>
    <w:rsid w:val="0087334A"/>
    <w:rsid w:val="008744A5"/>
    <w:rsid w:val="00874E6E"/>
    <w:rsid w:val="00876854"/>
    <w:rsid w:val="00882EFA"/>
    <w:rsid w:val="00887368"/>
    <w:rsid w:val="0088769A"/>
    <w:rsid w:val="00887826"/>
    <w:rsid w:val="0089157F"/>
    <w:rsid w:val="008A6734"/>
    <w:rsid w:val="008A7B11"/>
    <w:rsid w:val="008A7E57"/>
    <w:rsid w:val="008B1E7A"/>
    <w:rsid w:val="008B41BC"/>
    <w:rsid w:val="008C116F"/>
    <w:rsid w:val="008C1361"/>
    <w:rsid w:val="008C3444"/>
    <w:rsid w:val="008C52C4"/>
    <w:rsid w:val="008C6218"/>
    <w:rsid w:val="008C6F7F"/>
    <w:rsid w:val="008D0E84"/>
    <w:rsid w:val="008D1D1E"/>
    <w:rsid w:val="008D26E9"/>
    <w:rsid w:val="008D3282"/>
    <w:rsid w:val="008D4DD7"/>
    <w:rsid w:val="008D658A"/>
    <w:rsid w:val="008D7BC0"/>
    <w:rsid w:val="008E206F"/>
    <w:rsid w:val="008E6258"/>
    <w:rsid w:val="008E73F0"/>
    <w:rsid w:val="008F00A1"/>
    <w:rsid w:val="008F1426"/>
    <w:rsid w:val="008F3DBE"/>
    <w:rsid w:val="008F7EF2"/>
    <w:rsid w:val="00900A60"/>
    <w:rsid w:val="0090366E"/>
    <w:rsid w:val="009053D5"/>
    <w:rsid w:val="00907FBF"/>
    <w:rsid w:val="00911ADF"/>
    <w:rsid w:val="00914F8B"/>
    <w:rsid w:val="0092047D"/>
    <w:rsid w:val="00922D5B"/>
    <w:rsid w:val="00923537"/>
    <w:rsid w:val="009241A8"/>
    <w:rsid w:val="00925BAE"/>
    <w:rsid w:val="009269C7"/>
    <w:rsid w:val="0093176C"/>
    <w:rsid w:val="00931C60"/>
    <w:rsid w:val="0093281C"/>
    <w:rsid w:val="00932E0A"/>
    <w:rsid w:val="00933D72"/>
    <w:rsid w:val="00937659"/>
    <w:rsid w:val="00947392"/>
    <w:rsid w:val="0095266E"/>
    <w:rsid w:val="0095604B"/>
    <w:rsid w:val="00956834"/>
    <w:rsid w:val="00957C49"/>
    <w:rsid w:val="009606C9"/>
    <w:rsid w:val="00964705"/>
    <w:rsid w:val="00972DB0"/>
    <w:rsid w:val="009937B9"/>
    <w:rsid w:val="0099424F"/>
    <w:rsid w:val="009A0320"/>
    <w:rsid w:val="009A320D"/>
    <w:rsid w:val="009A4D83"/>
    <w:rsid w:val="009A544E"/>
    <w:rsid w:val="009A70EE"/>
    <w:rsid w:val="009B0036"/>
    <w:rsid w:val="009B416D"/>
    <w:rsid w:val="009B474A"/>
    <w:rsid w:val="009C30AF"/>
    <w:rsid w:val="009C35AE"/>
    <w:rsid w:val="009C4366"/>
    <w:rsid w:val="009C5D63"/>
    <w:rsid w:val="009C6011"/>
    <w:rsid w:val="009D2263"/>
    <w:rsid w:val="009D30F0"/>
    <w:rsid w:val="009D7318"/>
    <w:rsid w:val="009E3B46"/>
    <w:rsid w:val="009E679A"/>
    <w:rsid w:val="009E6908"/>
    <w:rsid w:val="009E6CF8"/>
    <w:rsid w:val="009F07FA"/>
    <w:rsid w:val="009F090D"/>
    <w:rsid w:val="009F1393"/>
    <w:rsid w:val="009F19C5"/>
    <w:rsid w:val="009F19D5"/>
    <w:rsid w:val="009F3AC1"/>
    <w:rsid w:val="00A00D6A"/>
    <w:rsid w:val="00A0379F"/>
    <w:rsid w:val="00A07E2D"/>
    <w:rsid w:val="00A1072F"/>
    <w:rsid w:val="00A127E5"/>
    <w:rsid w:val="00A12A7C"/>
    <w:rsid w:val="00A14C99"/>
    <w:rsid w:val="00A16CB0"/>
    <w:rsid w:val="00A173D4"/>
    <w:rsid w:val="00A2416C"/>
    <w:rsid w:val="00A259C0"/>
    <w:rsid w:val="00A26672"/>
    <w:rsid w:val="00A31EFD"/>
    <w:rsid w:val="00A37B92"/>
    <w:rsid w:val="00A40B48"/>
    <w:rsid w:val="00A43182"/>
    <w:rsid w:val="00A44C2B"/>
    <w:rsid w:val="00A45EAE"/>
    <w:rsid w:val="00A50AD5"/>
    <w:rsid w:val="00A536C6"/>
    <w:rsid w:val="00A5474F"/>
    <w:rsid w:val="00A6074B"/>
    <w:rsid w:val="00A618AC"/>
    <w:rsid w:val="00A63EC0"/>
    <w:rsid w:val="00A64D8B"/>
    <w:rsid w:val="00A66BC2"/>
    <w:rsid w:val="00A71CA0"/>
    <w:rsid w:val="00A71EBE"/>
    <w:rsid w:val="00A72CE4"/>
    <w:rsid w:val="00A740C6"/>
    <w:rsid w:val="00A75404"/>
    <w:rsid w:val="00A808B9"/>
    <w:rsid w:val="00A80FCC"/>
    <w:rsid w:val="00A84DCB"/>
    <w:rsid w:val="00A8694E"/>
    <w:rsid w:val="00A877FF"/>
    <w:rsid w:val="00A94031"/>
    <w:rsid w:val="00A9720C"/>
    <w:rsid w:val="00AA5458"/>
    <w:rsid w:val="00AA5BD2"/>
    <w:rsid w:val="00AA7B94"/>
    <w:rsid w:val="00AA7F7A"/>
    <w:rsid w:val="00AB1531"/>
    <w:rsid w:val="00AB7C02"/>
    <w:rsid w:val="00AC2BE1"/>
    <w:rsid w:val="00AC451C"/>
    <w:rsid w:val="00AC6A20"/>
    <w:rsid w:val="00AD0FA0"/>
    <w:rsid w:val="00AD138B"/>
    <w:rsid w:val="00AD1EDD"/>
    <w:rsid w:val="00AD2263"/>
    <w:rsid w:val="00AD7A8B"/>
    <w:rsid w:val="00AE1B36"/>
    <w:rsid w:val="00AE25B6"/>
    <w:rsid w:val="00AE457F"/>
    <w:rsid w:val="00AE4A30"/>
    <w:rsid w:val="00AE6C15"/>
    <w:rsid w:val="00AE7657"/>
    <w:rsid w:val="00AF0698"/>
    <w:rsid w:val="00AF0CAD"/>
    <w:rsid w:val="00AF4139"/>
    <w:rsid w:val="00B037B6"/>
    <w:rsid w:val="00B03FA9"/>
    <w:rsid w:val="00B05AC6"/>
    <w:rsid w:val="00B061AB"/>
    <w:rsid w:val="00B11841"/>
    <w:rsid w:val="00B1218E"/>
    <w:rsid w:val="00B15BF4"/>
    <w:rsid w:val="00B2365E"/>
    <w:rsid w:val="00B25598"/>
    <w:rsid w:val="00B27C5C"/>
    <w:rsid w:val="00B310DE"/>
    <w:rsid w:val="00B31609"/>
    <w:rsid w:val="00B31CEE"/>
    <w:rsid w:val="00B32B59"/>
    <w:rsid w:val="00B3401C"/>
    <w:rsid w:val="00B347D7"/>
    <w:rsid w:val="00B355D0"/>
    <w:rsid w:val="00B36381"/>
    <w:rsid w:val="00B40CD7"/>
    <w:rsid w:val="00B44362"/>
    <w:rsid w:val="00B44563"/>
    <w:rsid w:val="00B44678"/>
    <w:rsid w:val="00B45D0E"/>
    <w:rsid w:val="00B50208"/>
    <w:rsid w:val="00B505A3"/>
    <w:rsid w:val="00B50D23"/>
    <w:rsid w:val="00B54C95"/>
    <w:rsid w:val="00B54D9C"/>
    <w:rsid w:val="00B64F64"/>
    <w:rsid w:val="00B65D2C"/>
    <w:rsid w:val="00B67D6B"/>
    <w:rsid w:val="00B73247"/>
    <w:rsid w:val="00B75783"/>
    <w:rsid w:val="00B804BE"/>
    <w:rsid w:val="00B80852"/>
    <w:rsid w:val="00B82222"/>
    <w:rsid w:val="00B91F83"/>
    <w:rsid w:val="00B946B8"/>
    <w:rsid w:val="00B94B7D"/>
    <w:rsid w:val="00B953CF"/>
    <w:rsid w:val="00BA09DB"/>
    <w:rsid w:val="00BA1683"/>
    <w:rsid w:val="00BA6511"/>
    <w:rsid w:val="00BB1DCE"/>
    <w:rsid w:val="00BB408D"/>
    <w:rsid w:val="00BB4C1E"/>
    <w:rsid w:val="00BB542E"/>
    <w:rsid w:val="00BB58FC"/>
    <w:rsid w:val="00BB729A"/>
    <w:rsid w:val="00BB7E7E"/>
    <w:rsid w:val="00BC3745"/>
    <w:rsid w:val="00BC7D67"/>
    <w:rsid w:val="00BD33AD"/>
    <w:rsid w:val="00BD3414"/>
    <w:rsid w:val="00BE0461"/>
    <w:rsid w:val="00BE0CD8"/>
    <w:rsid w:val="00BE50D0"/>
    <w:rsid w:val="00BE7EFC"/>
    <w:rsid w:val="00BF02B2"/>
    <w:rsid w:val="00BF33DB"/>
    <w:rsid w:val="00BF33EC"/>
    <w:rsid w:val="00BF6675"/>
    <w:rsid w:val="00C00EC1"/>
    <w:rsid w:val="00C01FBF"/>
    <w:rsid w:val="00C02D79"/>
    <w:rsid w:val="00C0320B"/>
    <w:rsid w:val="00C03E7C"/>
    <w:rsid w:val="00C043CA"/>
    <w:rsid w:val="00C04F63"/>
    <w:rsid w:val="00C10435"/>
    <w:rsid w:val="00C110D1"/>
    <w:rsid w:val="00C12B42"/>
    <w:rsid w:val="00C12F2C"/>
    <w:rsid w:val="00C14E25"/>
    <w:rsid w:val="00C1514A"/>
    <w:rsid w:val="00C268D8"/>
    <w:rsid w:val="00C27717"/>
    <w:rsid w:val="00C30417"/>
    <w:rsid w:val="00C316A1"/>
    <w:rsid w:val="00C33759"/>
    <w:rsid w:val="00C37267"/>
    <w:rsid w:val="00C37624"/>
    <w:rsid w:val="00C41AA4"/>
    <w:rsid w:val="00C42010"/>
    <w:rsid w:val="00C42C53"/>
    <w:rsid w:val="00C44D9A"/>
    <w:rsid w:val="00C46D14"/>
    <w:rsid w:val="00C51BF1"/>
    <w:rsid w:val="00C525BF"/>
    <w:rsid w:val="00C6162F"/>
    <w:rsid w:val="00C64E2A"/>
    <w:rsid w:val="00C6567F"/>
    <w:rsid w:val="00C65F47"/>
    <w:rsid w:val="00C665BC"/>
    <w:rsid w:val="00C76273"/>
    <w:rsid w:val="00C809FD"/>
    <w:rsid w:val="00C83021"/>
    <w:rsid w:val="00C90652"/>
    <w:rsid w:val="00C90B0B"/>
    <w:rsid w:val="00C93550"/>
    <w:rsid w:val="00C93760"/>
    <w:rsid w:val="00C9583E"/>
    <w:rsid w:val="00CA0AC7"/>
    <w:rsid w:val="00CA0C3B"/>
    <w:rsid w:val="00CA1295"/>
    <w:rsid w:val="00CA13C0"/>
    <w:rsid w:val="00CA3A02"/>
    <w:rsid w:val="00CB1342"/>
    <w:rsid w:val="00CB1C1A"/>
    <w:rsid w:val="00CB2090"/>
    <w:rsid w:val="00CB460D"/>
    <w:rsid w:val="00CB74C9"/>
    <w:rsid w:val="00CB79D7"/>
    <w:rsid w:val="00CC0E5F"/>
    <w:rsid w:val="00CC0E74"/>
    <w:rsid w:val="00CC27BA"/>
    <w:rsid w:val="00CC2857"/>
    <w:rsid w:val="00CC3A44"/>
    <w:rsid w:val="00CC716B"/>
    <w:rsid w:val="00CC7BF3"/>
    <w:rsid w:val="00CD1EE0"/>
    <w:rsid w:val="00CD3552"/>
    <w:rsid w:val="00CD4A1A"/>
    <w:rsid w:val="00CD52E5"/>
    <w:rsid w:val="00CD532E"/>
    <w:rsid w:val="00CD68CF"/>
    <w:rsid w:val="00CE0FB0"/>
    <w:rsid w:val="00CE36CE"/>
    <w:rsid w:val="00CE7A2D"/>
    <w:rsid w:val="00CF4D60"/>
    <w:rsid w:val="00CF677F"/>
    <w:rsid w:val="00CF6A1F"/>
    <w:rsid w:val="00D02349"/>
    <w:rsid w:val="00D05749"/>
    <w:rsid w:val="00D07B27"/>
    <w:rsid w:val="00D16F2B"/>
    <w:rsid w:val="00D17C8D"/>
    <w:rsid w:val="00D260C3"/>
    <w:rsid w:val="00D26144"/>
    <w:rsid w:val="00D30ECC"/>
    <w:rsid w:val="00D35525"/>
    <w:rsid w:val="00D36EBA"/>
    <w:rsid w:val="00D373CB"/>
    <w:rsid w:val="00D411C5"/>
    <w:rsid w:val="00D453B4"/>
    <w:rsid w:val="00D5236A"/>
    <w:rsid w:val="00D52E91"/>
    <w:rsid w:val="00D532C7"/>
    <w:rsid w:val="00D557B2"/>
    <w:rsid w:val="00D616AB"/>
    <w:rsid w:val="00D628F1"/>
    <w:rsid w:val="00D64696"/>
    <w:rsid w:val="00D70C91"/>
    <w:rsid w:val="00D717FA"/>
    <w:rsid w:val="00D74AB0"/>
    <w:rsid w:val="00D74C5C"/>
    <w:rsid w:val="00D7699E"/>
    <w:rsid w:val="00D808E0"/>
    <w:rsid w:val="00D8105E"/>
    <w:rsid w:val="00D81707"/>
    <w:rsid w:val="00D82B3C"/>
    <w:rsid w:val="00D8647F"/>
    <w:rsid w:val="00D90BEE"/>
    <w:rsid w:val="00D9625E"/>
    <w:rsid w:val="00DA5D85"/>
    <w:rsid w:val="00DA721D"/>
    <w:rsid w:val="00DB176B"/>
    <w:rsid w:val="00DB2CF2"/>
    <w:rsid w:val="00DB6072"/>
    <w:rsid w:val="00DC2FB9"/>
    <w:rsid w:val="00DC4451"/>
    <w:rsid w:val="00DD3319"/>
    <w:rsid w:val="00DD4252"/>
    <w:rsid w:val="00DD504E"/>
    <w:rsid w:val="00DD5067"/>
    <w:rsid w:val="00DD50D5"/>
    <w:rsid w:val="00DE16D6"/>
    <w:rsid w:val="00DE22B2"/>
    <w:rsid w:val="00DE2FDF"/>
    <w:rsid w:val="00DE3F43"/>
    <w:rsid w:val="00DE437F"/>
    <w:rsid w:val="00DE6D42"/>
    <w:rsid w:val="00DE6F5B"/>
    <w:rsid w:val="00DE7BA9"/>
    <w:rsid w:val="00DF1497"/>
    <w:rsid w:val="00DF15FE"/>
    <w:rsid w:val="00DF23CB"/>
    <w:rsid w:val="00DF62AB"/>
    <w:rsid w:val="00E0146F"/>
    <w:rsid w:val="00E0335F"/>
    <w:rsid w:val="00E03541"/>
    <w:rsid w:val="00E03EF3"/>
    <w:rsid w:val="00E043C3"/>
    <w:rsid w:val="00E076B9"/>
    <w:rsid w:val="00E12BD3"/>
    <w:rsid w:val="00E14738"/>
    <w:rsid w:val="00E14D76"/>
    <w:rsid w:val="00E16ECB"/>
    <w:rsid w:val="00E22143"/>
    <w:rsid w:val="00E30DB4"/>
    <w:rsid w:val="00E30E06"/>
    <w:rsid w:val="00E33CD9"/>
    <w:rsid w:val="00E36454"/>
    <w:rsid w:val="00E37F36"/>
    <w:rsid w:val="00E41E55"/>
    <w:rsid w:val="00E42E55"/>
    <w:rsid w:val="00E45AD8"/>
    <w:rsid w:val="00E527A4"/>
    <w:rsid w:val="00E5467D"/>
    <w:rsid w:val="00E5640C"/>
    <w:rsid w:val="00E62117"/>
    <w:rsid w:val="00E62799"/>
    <w:rsid w:val="00E631E0"/>
    <w:rsid w:val="00E70B88"/>
    <w:rsid w:val="00E7187C"/>
    <w:rsid w:val="00E71A2B"/>
    <w:rsid w:val="00E73B9D"/>
    <w:rsid w:val="00E74995"/>
    <w:rsid w:val="00E75579"/>
    <w:rsid w:val="00E764C9"/>
    <w:rsid w:val="00E84F63"/>
    <w:rsid w:val="00E86060"/>
    <w:rsid w:val="00E906C8"/>
    <w:rsid w:val="00E90932"/>
    <w:rsid w:val="00E933F7"/>
    <w:rsid w:val="00E938CE"/>
    <w:rsid w:val="00E93D34"/>
    <w:rsid w:val="00E95214"/>
    <w:rsid w:val="00E9532E"/>
    <w:rsid w:val="00E96371"/>
    <w:rsid w:val="00EA0B8D"/>
    <w:rsid w:val="00EA301A"/>
    <w:rsid w:val="00EA33E4"/>
    <w:rsid w:val="00EA49BB"/>
    <w:rsid w:val="00EA561A"/>
    <w:rsid w:val="00EA6188"/>
    <w:rsid w:val="00EA7544"/>
    <w:rsid w:val="00EA7981"/>
    <w:rsid w:val="00EB4DC3"/>
    <w:rsid w:val="00EB5217"/>
    <w:rsid w:val="00EB531E"/>
    <w:rsid w:val="00EC1184"/>
    <w:rsid w:val="00ED0633"/>
    <w:rsid w:val="00ED4DEF"/>
    <w:rsid w:val="00EF2AF9"/>
    <w:rsid w:val="00EF3876"/>
    <w:rsid w:val="00EF3ACB"/>
    <w:rsid w:val="00EF4455"/>
    <w:rsid w:val="00EF48F3"/>
    <w:rsid w:val="00EF72FA"/>
    <w:rsid w:val="00F00CE3"/>
    <w:rsid w:val="00F00DCD"/>
    <w:rsid w:val="00F04D31"/>
    <w:rsid w:val="00F051C6"/>
    <w:rsid w:val="00F0629D"/>
    <w:rsid w:val="00F06A31"/>
    <w:rsid w:val="00F07273"/>
    <w:rsid w:val="00F1244F"/>
    <w:rsid w:val="00F14EBF"/>
    <w:rsid w:val="00F15ED2"/>
    <w:rsid w:val="00F2114B"/>
    <w:rsid w:val="00F21AFE"/>
    <w:rsid w:val="00F21F5E"/>
    <w:rsid w:val="00F23024"/>
    <w:rsid w:val="00F23321"/>
    <w:rsid w:val="00F24146"/>
    <w:rsid w:val="00F263EA"/>
    <w:rsid w:val="00F33AF2"/>
    <w:rsid w:val="00F3602C"/>
    <w:rsid w:val="00F40C2C"/>
    <w:rsid w:val="00F42C7C"/>
    <w:rsid w:val="00F43079"/>
    <w:rsid w:val="00F43619"/>
    <w:rsid w:val="00F44549"/>
    <w:rsid w:val="00F468C3"/>
    <w:rsid w:val="00F51E1C"/>
    <w:rsid w:val="00F52B07"/>
    <w:rsid w:val="00F53EA0"/>
    <w:rsid w:val="00F55329"/>
    <w:rsid w:val="00F62390"/>
    <w:rsid w:val="00F63503"/>
    <w:rsid w:val="00F65D59"/>
    <w:rsid w:val="00F71353"/>
    <w:rsid w:val="00F71C19"/>
    <w:rsid w:val="00F725EA"/>
    <w:rsid w:val="00F74663"/>
    <w:rsid w:val="00F80861"/>
    <w:rsid w:val="00F82CAB"/>
    <w:rsid w:val="00F83115"/>
    <w:rsid w:val="00F845E2"/>
    <w:rsid w:val="00F85F67"/>
    <w:rsid w:val="00F90C9E"/>
    <w:rsid w:val="00F97EF9"/>
    <w:rsid w:val="00FA3D39"/>
    <w:rsid w:val="00FA4234"/>
    <w:rsid w:val="00FA5CC3"/>
    <w:rsid w:val="00FA68DC"/>
    <w:rsid w:val="00FB0789"/>
    <w:rsid w:val="00FB4A3C"/>
    <w:rsid w:val="00FC255B"/>
    <w:rsid w:val="00FC2E88"/>
    <w:rsid w:val="00FC325A"/>
    <w:rsid w:val="00FD0613"/>
    <w:rsid w:val="00FD4620"/>
    <w:rsid w:val="00FD67BC"/>
    <w:rsid w:val="00FE01D6"/>
    <w:rsid w:val="00FE0B1F"/>
    <w:rsid w:val="00FE3F2D"/>
    <w:rsid w:val="00FE5B10"/>
    <w:rsid w:val="00FE628F"/>
    <w:rsid w:val="00FE6494"/>
    <w:rsid w:val="00FE6C61"/>
    <w:rsid w:val="00FF403F"/>
    <w:rsid w:val="00FF4839"/>
    <w:rsid w:val="00FF486D"/>
    <w:rsid w:val="00FF7F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A7C"/>
    <w:rPr>
      <w:bCs/>
      <w:sz w:val="24"/>
      <w:szCs w:val="28"/>
      <w:lang w:val="es-ES_tradnl"/>
    </w:rPr>
  </w:style>
  <w:style w:type="paragraph" w:styleId="Heading1">
    <w:name w:val="heading 1"/>
    <w:basedOn w:val="Normal"/>
    <w:next w:val="Normal"/>
    <w:link w:val="Heading1Char"/>
    <w:uiPriority w:val="99"/>
    <w:qFormat/>
    <w:rsid w:val="00A12A7C"/>
    <w:pPr>
      <w:keepNext/>
      <w:jc w:val="both"/>
      <w:outlineLvl w:val="0"/>
    </w:pPr>
    <w:rPr>
      <w:b/>
      <w:sz w:val="32"/>
    </w:rPr>
  </w:style>
  <w:style w:type="paragraph" w:styleId="Heading2">
    <w:name w:val="heading 2"/>
    <w:basedOn w:val="Normal"/>
    <w:next w:val="Normal"/>
    <w:link w:val="Heading2Char"/>
    <w:uiPriority w:val="99"/>
    <w:qFormat/>
    <w:rsid w:val="00A12A7C"/>
    <w:pPr>
      <w:keepNext/>
      <w:autoSpaceDE w:val="0"/>
      <w:autoSpaceDN w:val="0"/>
      <w:adjustRightInd w:val="0"/>
      <w:spacing w:line="240" w:lineRule="atLeast"/>
      <w:jc w:val="both"/>
      <w:outlineLvl w:val="1"/>
    </w:pPr>
    <w:rPr>
      <w:rFonts w:ascii="Arial" w:hAnsi="Arial" w:cs="Arial"/>
      <w:b/>
      <w:bCs w:val="0"/>
      <w:color w:val="000000"/>
      <w:lang w:val="es-MX"/>
    </w:rPr>
  </w:style>
  <w:style w:type="paragraph" w:styleId="Heading3">
    <w:name w:val="heading 3"/>
    <w:basedOn w:val="Normal"/>
    <w:next w:val="Normal"/>
    <w:link w:val="Heading3Char"/>
    <w:uiPriority w:val="99"/>
    <w:qFormat/>
    <w:rsid w:val="00A12A7C"/>
    <w:pPr>
      <w:keepNext/>
      <w:autoSpaceDE w:val="0"/>
      <w:autoSpaceDN w:val="0"/>
      <w:adjustRightInd w:val="0"/>
      <w:spacing w:line="240" w:lineRule="atLeast"/>
      <w:jc w:val="center"/>
      <w:outlineLvl w:val="2"/>
    </w:pPr>
    <w:rPr>
      <w:rFonts w:ascii="Arial" w:hAnsi="Arial" w:cs="Arial"/>
      <w:b/>
      <w:bCs w:val="0"/>
      <w:color w:val="000000"/>
      <w:u w:val="single"/>
      <w:lang w:val="es-MX"/>
    </w:rPr>
  </w:style>
  <w:style w:type="paragraph" w:styleId="Heading4">
    <w:name w:val="heading 4"/>
    <w:basedOn w:val="Normal"/>
    <w:next w:val="Normal"/>
    <w:link w:val="Heading4Char"/>
    <w:uiPriority w:val="99"/>
    <w:qFormat/>
    <w:rsid w:val="00A12A7C"/>
    <w:pPr>
      <w:keepNext/>
      <w:outlineLvl w:val="3"/>
    </w:pPr>
    <w:rPr>
      <w:rFonts w:ascii="Arial" w:hAnsi="Arial" w:cs="Arial"/>
      <w:b/>
      <w:bCs w:val="0"/>
      <w:szCs w:val="24"/>
    </w:rPr>
  </w:style>
  <w:style w:type="paragraph" w:styleId="Heading5">
    <w:name w:val="heading 5"/>
    <w:basedOn w:val="Normal"/>
    <w:next w:val="Normal"/>
    <w:link w:val="Heading5Char"/>
    <w:uiPriority w:val="99"/>
    <w:qFormat/>
    <w:rsid w:val="00A12A7C"/>
    <w:pPr>
      <w:keepNext/>
      <w:outlineLvl w:val="4"/>
    </w:pPr>
    <w:rPr>
      <w:rFonts w:ascii="Arial" w:hAnsi="Arial" w:cs="Arial"/>
      <w:i/>
      <w:iCs/>
      <w:szCs w:val="24"/>
    </w:rPr>
  </w:style>
  <w:style w:type="paragraph" w:styleId="Heading6">
    <w:name w:val="heading 6"/>
    <w:basedOn w:val="Normal"/>
    <w:next w:val="Normal"/>
    <w:link w:val="Heading6Char"/>
    <w:uiPriority w:val="99"/>
    <w:qFormat/>
    <w:rsid w:val="00A12A7C"/>
    <w:pPr>
      <w:keepNext/>
      <w:outlineLvl w:val="5"/>
    </w:pPr>
    <w:rPr>
      <w:b/>
      <w:bCs w:val="0"/>
      <w:u w:val="single"/>
    </w:rPr>
  </w:style>
  <w:style w:type="paragraph" w:styleId="Heading7">
    <w:name w:val="heading 7"/>
    <w:basedOn w:val="Normal"/>
    <w:next w:val="Normal"/>
    <w:link w:val="Heading7Char"/>
    <w:uiPriority w:val="99"/>
    <w:qFormat/>
    <w:rsid w:val="00A12A7C"/>
    <w:pPr>
      <w:keepNext/>
      <w:outlineLvl w:val="6"/>
    </w:pPr>
    <w:rPr>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F7B98"/>
    <w:rPr>
      <w:rFonts w:ascii="Cambria" w:hAnsi="Cambria" w:cs="Times New Roman"/>
      <w:b/>
      <w:bCs/>
      <w:kern w:val="32"/>
      <w:sz w:val="32"/>
      <w:szCs w:val="32"/>
      <w:lang w:val="es-ES_tradnl"/>
    </w:rPr>
  </w:style>
  <w:style w:type="character" w:customStyle="1" w:styleId="Heading2Char">
    <w:name w:val="Heading 2 Char"/>
    <w:link w:val="Heading2"/>
    <w:uiPriority w:val="99"/>
    <w:semiHidden/>
    <w:locked/>
    <w:rsid w:val="003F7B98"/>
    <w:rPr>
      <w:rFonts w:ascii="Cambria" w:hAnsi="Cambria" w:cs="Times New Roman"/>
      <w:b/>
      <w:bCs/>
      <w:i/>
      <w:iCs/>
      <w:sz w:val="28"/>
      <w:szCs w:val="28"/>
      <w:lang w:val="es-ES_tradnl"/>
    </w:rPr>
  </w:style>
  <w:style w:type="character" w:customStyle="1" w:styleId="Heading3Char">
    <w:name w:val="Heading 3 Char"/>
    <w:link w:val="Heading3"/>
    <w:uiPriority w:val="99"/>
    <w:semiHidden/>
    <w:locked/>
    <w:rsid w:val="003F7B98"/>
    <w:rPr>
      <w:rFonts w:ascii="Cambria" w:hAnsi="Cambria" w:cs="Times New Roman"/>
      <w:b/>
      <w:bCs/>
      <w:sz w:val="26"/>
      <w:szCs w:val="26"/>
      <w:lang w:val="es-ES_tradnl"/>
    </w:rPr>
  </w:style>
  <w:style w:type="character" w:customStyle="1" w:styleId="Heading4Char">
    <w:name w:val="Heading 4 Char"/>
    <w:link w:val="Heading4"/>
    <w:uiPriority w:val="99"/>
    <w:semiHidden/>
    <w:locked/>
    <w:rsid w:val="003F7B98"/>
    <w:rPr>
      <w:rFonts w:ascii="Calibri" w:hAnsi="Calibri" w:cs="Times New Roman"/>
      <w:b/>
      <w:bCs/>
      <w:sz w:val="28"/>
      <w:szCs w:val="28"/>
      <w:lang w:val="es-ES_tradnl"/>
    </w:rPr>
  </w:style>
  <w:style w:type="character" w:customStyle="1" w:styleId="Heading5Char">
    <w:name w:val="Heading 5 Char"/>
    <w:link w:val="Heading5"/>
    <w:uiPriority w:val="99"/>
    <w:semiHidden/>
    <w:locked/>
    <w:rsid w:val="003F7B98"/>
    <w:rPr>
      <w:rFonts w:ascii="Calibri" w:hAnsi="Calibri" w:cs="Times New Roman"/>
      <w:b/>
      <w:bCs/>
      <w:i/>
      <w:iCs/>
      <w:sz w:val="26"/>
      <w:szCs w:val="26"/>
      <w:lang w:val="es-ES_tradnl"/>
    </w:rPr>
  </w:style>
  <w:style w:type="character" w:customStyle="1" w:styleId="Heading6Char">
    <w:name w:val="Heading 6 Char"/>
    <w:link w:val="Heading6"/>
    <w:uiPriority w:val="99"/>
    <w:locked/>
    <w:rsid w:val="004F470A"/>
    <w:rPr>
      <w:rFonts w:cs="Times New Roman"/>
      <w:b/>
      <w:sz w:val="28"/>
      <w:szCs w:val="28"/>
      <w:u w:val="single"/>
      <w:lang w:val="es-ES_tradnl" w:eastAsia="en-US"/>
    </w:rPr>
  </w:style>
  <w:style w:type="character" w:customStyle="1" w:styleId="Heading7Char">
    <w:name w:val="Heading 7 Char"/>
    <w:link w:val="Heading7"/>
    <w:uiPriority w:val="99"/>
    <w:locked/>
    <w:rsid w:val="003F7B98"/>
    <w:rPr>
      <w:rFonts w:ascii="Calibri" w:hAnsi="Calibri" w:cs="Times New Roman"/>
      <w:bCs/>
      <w:sz w:val="24"/>
      <w:szCs w:val="24"/>
      <w:lang w:val="es-ES_tradnl"/>
    </w:rPr>
  </w:style>
  <w:style w:type="paragraph" w:styleId="PlainText">
    <w:name w:val="Plain Text"/>
    <w:basedOn w:val="Normal"/>
    <w:link w:val="PlainTextChar"/>
    <w:uiPriority w:val="99"/>
    <w:rsid w:val="00A12A7C"/>
    <w:rPr>
      <w:rFonts w:ascii="Courier New" w:hAnsi="Courier New"/>
      <w:sz w:val="20"/>
    </w:rPr>
  </w:style>
  <w:style w:type="character" w:customStyle="1" w:styleId="PlainTextChar">
    <w:name w:val="Plain Text Char"/>
    <w:link w:val="PlainText"/>
    <w:uiPriority w:val="99"/>
    <w:semiHidden/>
    <w:locked/>
    <w:rsid w:val="003F7B98"/>
    <w:rPr>
      <w:rFonts w:ascii="Courier New" w:hAnsi="Courier New" w:cs="Courier New"/>
      <w:bCs/>
      <w:sz w:val="20"/>
      <w:szCs w:val="20"/>
      <w:lang w:val="es-ES_tradnl"/>
    </w:rPr>
  </w:style>
  <w:style w:type="paragraph" w:styleId="BodyText">
    <w:name w:val="Body Text"/>
    <w:basedOn w:val="Normal"/>
    <w:link w:val="BodyTextChar"/>
    <w:uiPriority w:val="99"/>
    <w:rsid w:val="00A12A7C"/>
    <w:rPr>
      <w:rFonts w:ascii="Arial" w:hAnsi="Arial"/>
      <w:b/>
    </w:rPr>
  </w:style>
  <w:style w:type="character" w:customStyle="1" w:styleId="BodyTextChar">
    <w:name w:val="Body Text Char"/>
    <w:link w:val="BodyText"/>
    <w:uiPriority w:val="99"/>
    <w:semiHidden/>
    <w:locked/>
    <w:rsid w:val="003F7B98"/>
    <w:rPr>
      <w:rFonts w:cs="Times New Roman"/>
      <w:bCs/>
      <w:sz w:val="28"/>
      <w:szCs w:val="28"/>
      <w:lang w:val="es-ES_tradnl"/>
    </w:rPr>
  </w:style>
  <w:style w:type="paragraph" w:styleId="BodyText2">
    <w:name w:val="Body Text 2"/>
    <w:basedOn w:val="Normal"/>
    <w:link w:val="BodyText2Char"/>
    <w:uiPriority w:val="99"/>
    <w:rsid w:val="00A12A7C"/>
    <w:pPr>
      <w:jc w:val="both"/>
    </w:pPr>
  </w:style>
  <w:style w:type="character" w:customStyle="1" w:styleId="BodyText2Char">
    <w:name w:val="Body Text 2 Char"/>
    <w:link w:val="BodyText2"/>
    <w:uiPriority w:val="99"/>
    <w:semiHidden/>
    <w:locked/>
    <w:rsid w:val="003F7B98"/>
    <w:rPr>
      <w:rFonts w:cs="Times New Roman"/>
      <w:bCs/>
      <w:sz w:val="28"/>
      <w:szCs w:val="28"/>
      <w:lang w:val="es-ES_tradnl"/>
    </w:rPr>
  </w:style>
  <w:style w:type="paragraph" w:styleId="BodyTextIndent">
    <w:name w:val="Body Text Indent"/>
    <w:basedOn w:val="Normal"/>
    <w:link w:val="BodyTextIndentChar"/>
    <w:uiPriority w:val="99"/>
    <w:rsid w:val="00A12A7C"/>
    <w:pPr>
      <w:ind w:firstLine="708"/>
      <w:jc w:val="both"/>
    </w:pPr>
  </w:style>
  <w:style w:type="character" w:customStyle="1" w:styleId="BodyTextIndentChar">
    <w:name w:val="Body Text Indent Char"/>
    <w:link w:val="BodyTextIndent"/>
    <w:uiPriority w:val="99"/>
    <w:semiHidden/>
    <w:locked/>
    <w:rsid w:val="003F7B98"/>
    <w:rPr>
      <w:rFonts w:cs="Times New Roman"/>
      <w:bCs/>
      <w:sz w:val="28"/>
      <w:szCs w:val="28"/>
      <w:lang w:val="es-ES_tradnl"/>
    </w:rPr>
  </w:style>
  <w:style w:type="paragraph" w:styleId="NormalWeb">
    <w:name w:val="Normal (Web)"/>
    <w:basedOn w:val="Normal"/>
    <w:uiPriority w:val="99"/>
    <w:rsid w:val="00A12A7C"/>
    <w:pPr>
      <w:spacing w:before="100" w:beforeAutospacing="1" w:after="100" w:afterAutospacing="1"/>
    </w:pPr>
    <w:rPr>
      <w:rFonts w:ascii="Arial Unicode MS" w:eastAsia="Arial Unicode MS"/>
      <w:lang w:val="en-US"/>
    </w:rPr>
  </w:style>
  <w:style w:type="character" w:customStyle="1" w:styleId="CopaAirlines">
    <w:name w:val="Copa Airlines"/>
    <w:uiPriority w:val="99"/>
    <w:semiHidden/>
    <w:rsid w:val="00A12A7C"/>
    <w:rPr>
      <w:rFonts w:ascii="Arial" w:hAnsi="Arial"/>
      <w:color w:val="auto"/>
      <w:sz w:val="20"/>
    </w:rPr>
  </w:style>
  <w:style w:type="character" w:styleId="Hyperlink">
    <w:name w:val="Hyperlink"/>
    <w:uiPriority w:val="99"/>
    <w:rsid w:val="00A12A7C"/>
    <w:rPr>
      <w:rFonts w:cs="Times New Roman"/>
      <w:color w:val="0000FF"/>
      <w:u w:val="single"/>
    </w:rPr>
  </w:style>
  <w:style w:type="paragraph" w:styleId="BodyText3">
    <w:name w:val="Body Text 3"/>
    <w:basedOn w:val="Normal"/>
    <w:link w:val="BodyText3Char"/>
    <w:uiPriority w:val="99"/>
    <w:rsid w:val="00A12A7C"/>
    <w:pPr>
      <w:autoSpaceDE w:val="0"/>
      <w:autoSpaceDN w:val="0"/>
      <w:adjustRightInd w:val="0"/>
      <w:spacing w:line="240" w:lineRule="atLeast"/>
      <w:jc w:val="both"/>
    </w:pPr>
    <w:rPr>
      <w:rFonts w:ascii="Arial" w:hAnsi="Arial" w:cs="Arial"/>
      <w:color w:val="000000"/>
      <w:lang w:val="es-MX"/>
    </w:rPr>
  </w:style>
  <w:style w:type="character" w:customStyle="1" w:styleId="BodyText3Char">
    <w:name w:val="Body Text 3 Char"/>
    <w:link w:val="BodyText3"/>
    <w:uiPriority w:val="99"/>
    <w:semiHidden/>
    <w:locked/>
    <w:rsid w:val="003F7B98"/>
    <w:rPr>
      <w:rFonts w:cs="Times New Roman"/>
      <w:bCs/>
      <w:sz w:val="16"/>
      <w:szCs w:val="16"/>
      <w:lang w:val="es-ES_tradnl"/>
    </w:rPr>
  </w:style>
  <w:style w:type="paragraph" w:styleId="BalloonText">
    <w:name w:val="Balloon Text"/>
    <w:basedOn w:val="Normal"/>
    <w:link w:val="BalloonTextChar"/>
    <w:uiPriority w:val="99"/>
    <w:semiHidden/>
    <w:rsid w:val="00E933F7"/>
    <w:rPr>
      <w:rFonts w:ascii="Tahoma" w:hAnsi="Tahoma" w:cs="Tahoma"/>
      <w:sz w:val="16"/>
      <w:szCs w:val="16"/>
    </w:rPr>
  </w:style>
  <w:style w:type="character" w:customStyle="1" w:styleId="BalloonTextChar">
    <w:name w:val="Balloon Text Char"/>
    <w:link w:val="BalloonText"/>
    <w:uiPriority w:val="99"/>
    <w:semiHidden/>
    <w:locked/>
    <w:rsid w:val="003F7B98"/>
    <w:rPr>
      <w:rFonts w:cs="Times New Roman"/>
      <w:bCs/>
      <w:sz w:val="2"/>
      <w:lang w:val="es-ES_tradnl"/>
    </w:rPr>
  </w:style>
  <w:style w:type="table" w:styleId="TableGrid">
    <w:name w:val="Table Grid"/>
    <w:basedOn w:val="TableNormal"/>
    <w:uiPriority w:val="99"/>
    <w:rsid w:val="009A54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111E92"/>
    <w:pPr>
      <w:shd w:val="clear" w:color="auto" w:fill="000080"/>
    </w:pPr>
    <w:rPr>
      <w:rFonts w:ascii="Tahoma" w:hAnsi="Tahoma" w:cs="Tahoma"/>
      <w:sz w:val="20"/>
    </w:rPr>
  </w:style>
  <w:style w:type="character" w:customStyle="1" w:styleId="DocumentMapChar">
    <w:name w:val="Document Map Char"/>
    <w:link w:val="DocumentMap"/>
    <w:uiPriority w:val="99"/>
    <w:semiHidden/>
    <w:locked/>
    <w:rsid w:val="003F7B98"/>
    <w:rPr>
      <w:rFonts w:cs="Times New Roman"/>
      <w:bCs/>
      <w:sz w:val="2"/>
      <w:lang w:val="es-ES_tradnl"/>
    </w:rPr>
  </w:style>
  <w:style w:type="paragraph" w:styleId="Header">
    <w:name w:val="header"/>
    <w:basedOn w:val="Normal"/>
    <w:link w:val="HeaderChar"/>
    <w:uiPriority w:val="99"/>
    <w:rsid w:val="009A320D"/>
    <w:pPr>
      <w:tabs>
        <w:tab w:val="center" w:pos="4680"/>
        <w:tab w:val="right" w:pos="9360"/>
      </w:tabs>
    </w:pPr>
    <w:rPr>
      <w:bCs w:val="0"/>
      <w:szCs w:val="20"/>
      <w:lang w:eastAsia="ja-JP"/>
    </w:rPr>
  </w:style>
  <w:style w:type="character" w:customStyle="1" w:styleId="HeaderChar">
    <w:name w:val="Header Char"/>
    <w:link w:val="Header"/>
    <w:uiPriority w:val="99"/>
    <w:locked/>
    <w:rsid w:val="009A320D"/>
    <w:rPr>
      <w:rFonts w:cs="Times New Roman"/>
      <w:sz w:val="24"/>
      <w:lang w:val="es-ES_tradnl"/>
    </w:rPr>
  </w:style>
  <w:style w:type="paragraph" w:styleId="Footer">
    <w:name w:val="footer"/>
    <w:basedOn w:val="Normal"/>
    <w:link w:val="FooterChar"/>
    <w:uiPriority w:val="99"/>
    <w:rsid w:val="009A320D"/>
    <w:pPr>
      <w:tabs>
        <w:tab w:val="center" w:pos="4680"/>
        <w:tab w:val="right" w:pos="9360"/>
      </w:tabs>
    </w:pPr>
    <w:rPr>
      <w:bCs w:val="0"/>
      <w:szCs w:val="20"/>
      <w:lang w:eastAsia="ja-JP"/>
    </w:rPr>
  </w:style>
  <w:style w:type="character" w:customStyle="1" w:styleId="FooterChar">
    <w:name w:val="Footer Char"/>
    <w:link w:val="Footer"/>
    <w:uiPriority w:val="99"/>
    <w:locked/>
    <w:rsid w:val="009A320D"/>
    <w:rPr>
      <w:rFonts w:cs="Times New Roman"/>
      <w:sz w:val="24"/>
      <w:lang w:val="es-ES_tradnl"/>
    </w:rPr>
  </w:style>
  <w:style w:type="paragraph" w:customStyle="1" w:styleId="contactdate">
    <w:name w:val="contactdate"/>
    <w:basedOn w:val="Normal"/>
    <w:uiPriority w:val="99"/>
    <w:rsid w:val="005E6DFB"/>
    <w:rPr>
      <w:rFonts w:ascii="Helvetica" w:hAnsi="Helvetica"/>
      <w:bCs w:val="0"/>
      <w:szCs w:val="24"/>
      <w:lang w:val="en-US"/>
    </w:rPr>
  </w:style>
  <w:style w:type="paragraph" w:styleId="ListParagraph">
    <w:name w:val="List Paragraph"/>
    <w:basedOn w:val="Normal"/>
    <w:uiPriority w:val="34"/>
    <w:qFormat/>
    <w:rsid w:val="0052624A"/>
    <w:pPr>
      <w:ind w:left="720"/>
    </w:pPr>
    <w:rPr>
      <w:rFonts w:ascii="Calibri" w:hAnsi="Calibri" w:cs="Calibri"/>
      <w:bCs w:val="0"/>
      <w:sz w:val="22"/>
      <w:szCs w:val="22"/>
      <w:lang w:val="en-US"/>
    </w:rPr>
  </w:style>
  <w:style w:type="character" w:styleId="CommentReference">
    <w:name w:val="annotation reference"/>
    <w:uiPriority w:val="99"/>
    <w:rsid w:val="00CB460D"/>
    <w:rPr>
      <w:rFonts w:cs="Times New Roman"/>
      <w:sz w:val="16"/>
      <w:szCs w:val="16"/>
    </w:rPr>
  </w:style>
  <w:style w:type="paragraph" w:styleId="CommentText">
    <w:name w:val="annotation text"/>
    <w:basedOn w:val="Normal"/>
    <w:link w:val="CommentTextChar"/>
    <w:uiPriority w:val="99"/>
    <w:rsid w:val="00CB460D"/>
    <w:rPr>
      <w:sz w:val="20"/>
      <w:szCs w:val="20"/>
    </w:rPr>
  </w:style>
  <w:style w:type="character" w:customStyle="1" w:styleId="CommentTextChar">
    <w:name w:val="Comment Text Char"/>
    <w:link w:val="CommentText"/>
    <w:uiPriority w:val="99"/>
    <w:locked/>
    <w:rsid w:val="00CB460D"/>
    <w:rPr>
      <w:rFonts w:cs="Times New Roman"/>
      <w:bCs/>
      <w:lang w:val="es-ES_tradnl" w:eastAsia="en-US"/>
    </w:rPr>
  </w:style>
  <w:style w:type="paragraph" w:styleId="CommentSubject">
    <w:name w:val="annotation subject"/>
    <w:basedOn w:val="CommentText"/>
    <w:next w:val="CommentText"/>
    <w:link w:val="CommentSubjectChar"/>
    <w:uiPriority w:val="99"/>
    <w:rsid w:val="00CB460D"/>
    <w:rPr>
      <w:b/>
    </w:rPr>
  </w:style>
  <w:style w:type="character" w:customStyle="1" w:styleId="CommentSubjectChar">
    <w:name w:val="Comment Subject Char"/>
    <w:link w:val="CommentSubject"/>
    <w:uiPriority w:val="99"/>
    <w:locked/>
    <w:rsid w:val="00CB460D"/>
    <w:rPr>
      <w:rFonts w:cs="Times New Roman"/>
      <w:b/>
      <w:bCs/>
      <w:lang w:val="es-ES_tradnl" w:eastAsia="en-US"/>
    </w:rPr>
  </w:style>
  <w:style w:type="paragraph" w:styleId="Revision">
    <w:name w:val="Revision"/>
    <w:hidden/>
    <w:uiPriority w:val="99"/>
    <w:semiHidden/>
    <w:rsid w:val="006D699A"/>
    <w:rPr>
      <w:bCs/>
      <w:sz w:val="24"/>
      <w:szCs w:val="28"/>
      <w:lang w:val="es-ES_tradnl"/>
    </w:rPr>
  </w:style>
  <w:style w:type="table" w:styleId="TableClassic1">
    <w:name w:val="Table Classic 1"/>
    <w:basedOn w:val="TableNormal"/>
    <w:uiPriority w:val="99"/>
    <w:rsid w:val="00DE6F5B"/>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customStyle="1" w:styleId="xn-location">
    <w:name w:val="xn-location"/>
    <w:uiPriority w:val="99"/>
    <w:rsid w:val="00AD1EDD"/>
    <w:rPr>
      <w:rFonts w:cs="Times New Roman"/>
    </w:rPr>
  </w:style>
  <w:style w:type="character" w:customStyle="1" w:styleId="xn-money">
    <w:name w:val="xn-money"/>
    <w:uiPriority w:val="99"/>
    <w:rsid w:val="00F23321"/>
    <w:rPr>
      <w:rFonts w:cs="Times New Roman"/>
    </w:rPr>
  </w:style>
  <w:style w:type="paragraph" w:customStyle="1" w:styleId="Default">
    <w:name w:val="Default"/>
    <w:rsid w:val="006F3338"/>
    <w:pPr>
      <w:autoSpaceDE w:val="0"/>
      <w:autoSpaceDN w:val="0"/>
      <w:adjustRightInd w:val="0"/>
    </w:pPr>
    <w:rPr>
      <w:rFonts w:ascii="Calibri" w:hAnsi="Calibri" w:cs="Calibri"/>
      <w:color w:val="000000"/>
      <w:sz w:val="24"/>
      <w:szCs w:val="24"/>
      <w:lang w:val="es-PA" w:eastAsia="es-MX"/>
    </w:rPr>
  </w:style>
  <w:style w:type="paragraph" w:styleId="NoSpacing">
    <w:name w:val="No Spacing"/>
    <w:uiPriority w:val="1"/>
    <w:qFormat/>
    <w:rsid w:val="00E5640C"/>
    <w:rPr>
      <w:bCs/>
      <w:sz w:val="24"/>
      <w:szCs w:val="28"/>
      <w:lang w:val="es-ES_tradnl"/>
    </w:rPr>
  </w:style>
  <w:style w:type="paragraph" w:customStyle="1" w:styleId="LCtexto">
    <w:name w:val="L&amp;C texto"/>
    <w:basedOn w:val="Normal"/>
    <w:rsid w:val="00A877FF"/>
    <w:pPr>
      <w:autoSpaceDE w:val="0"/>
      <w:autoSpaceDN w:val="0"/>
      <w:spacing w:line="220" w:lineRule="atLeast"/>
    </w:pPr>
    <w:rPr>
      <w:rFonts w:ascii="Tahoma" w:eastAsiaTheme="minorHAnsi" w:hAnsi="Tahoma" w:cs="Tahoma"/>
      <w:bCs w:val="0"/>
      <w:color w:val="000000"/>
      <w:sz w:val="18"/>
      <w:szCs w:val="18"/>
      <w:lang w:val="es-PA" w:eastAsia="es-PA"/>
    </w:rPr>
  </w:style>
  <w:style w:type="character" w:customStyle="1" w:styleId="apple-converted-space">
    <w:name w:val="apple-converted-space"/>
    <w:basedOn w:val="DefaultParagraphFont"/>
    <w:rsid w:val="00717BC1"/>
  </w:style>
  <w:style w:type="character" w:styleId="Emphasis">
    <w:name w:val="Emphasis"/>
    <w:basedOn w:val="DefaultParagraphFont"/>
    <w:uiPriority w:val="20"/>
    <w:qFormat/>
    <w:locked/>
    <w:rsid w:val="006A3F59"/>
    <w:rPr>
      <w:i/>
      <w:iCs/>
    </w:rPr>
  </w:style>
  <w:style w:type="character" w:styleId="Strong">
    <w:name w:val="Strong"/>
    <w:basedOn w:val="DefaultParagraphFont"/>
    <w:uiPriority w:val="22"/>
    <w:qFormat/>
    <w:locked/>
    <w:rsid w:val="00B67D6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A7C"/>
    <w:rPr>
      <w:bCs/>
      <w:sz w:val="24"/>
      <w:szCs w:val="28"/>
      <w:lang w:val="es-ES_tradnl"/>
    </w:rPr>
  </w:style>
  <w:style w:type="paragraph" w:styleId="Heading1">
    <w:name w:val="heading 1"/>
    <w:basedOn w:val="Normal"/>
    <w:next w:val="Normal"/>
    <w:link w:val="Heading1Char"/>
    <w:uiPriority w:val="99"/>
    <w:qFormat/>
    <w:rsid w:val="00A12A7C"/>
    <w:pPr>
      <w:keepNext/>
      <w:jc w:val="both"/>
      <w:outlineLvl w:val="0"/>
    </w:pPr>
    <w:rPr>
      <w:b/>
      <w:sz w:val="32"/>
    </w:rPr>
  </w:style>
  <w:style w:type="paragraph" w:styleId="Heading2">
    <w:name w:val="heading 2"/>
    <w:basedOn w:val="Normal"/>
    <w:next w:val="Normal"/>
    <w:link w:val="Heading2Char"/>
    <w:uiPriority w:val="99"/>
    <w:qFormat/>
    <w:rsid w:val="00A12A7C"/>
    <w:pPr>
      <w:keepNext/>
      <w:autoSpaceDE w:val="0"/>
      <w:autoSpaceDN w:val="0"/>
      <w:adjustRightInd w:val="0"/>
      <w:spacing w:line="240" w:lineRule="atLeast"/>
      <w:jc w:val="both"/>
      <w:outlineLvl w:val="1"/>
    </w:pPr>
    <w:rPr>
      <w:rFonts w:ascii="Arial" w:hAnsi="Arial" w:cs="Arial"/>
      <w:b/>
      <w:bCs w:val="0"/>
      <w:color w:val="000000"/>
      <w:lang w:val="es-MX"/>
    </w:rPr>
  </w:style>
  <w:style w:type="paragraph" w:styleId="Heading3">
    <w:name w:val="heading 3"/>
    <w:basedOn w:val="Normal"/>
    <w:next w:val="Normal"/>
    <w:link w:val="Heading3Char"/>
    <w:uiPriority w:val="99"/>
    <w:qFormat/>
    <w:rsid w:val="00A12A7C"/>
    <w:pPr>
      <w:keepNext/>
      <w:autoSpaceDE w:val="0"/>
      <w:autoSpaceDN w:val="0"/>
      <w:adjustRightInd w:val="0"/>
      <w:spacing w:line="240" w:lineRule="atLeast"/>
      <w:jc w:val="center"/>
      <w:outlineLvl w:val="2"/>
    </w:pPr>
    <w:rPr>
      <w:rFonts w:ascii="Arial" w:hAnsi="Arial" w:cs="Arial"/>
      <w:b/>
      <w:bCs w:val="0"/>
      <w:color w:val="000000"/>
      <w:u w:val="single"/>
      <w:lang w:val="es-MX"/>
    </w:rPr>
  </w:style>
  <w:style w:type="paragraph" w:styleId="Heading4">
    <w:name w:val="heading 4"/>
    <w:basedOn w:val="Normal"/>
    <w:next w:val="Normal"/>
    <w:link w:val="Heading4Char"/>
    <w:uiPriority w:val="99"/>
    <w:qFormat/>
    <w:rsid w:val="00A12A7C"/>
    <w:pPr>
      <w:keepNext/>
      <w:outlineLvl w:val="3"/>
    </w:pPr>
    <w:rPr>
      <w:rFonts w:ascii="Arial" w:hAnsi="Arial" w:cs="Arial"/>
      <w:b/>
      <w:bCs w:val="0"/>
      <w:szCs w:val="24"/>
    </w:rPr>
  </w:style>
  <w:style w:type="paragraph" w:styleId="Heading5">
    <w:name w:val="heading 5"/>
    <w:basedOn w:val="Normal"/>
    <w:next w:val="Normal"/>
    <w:link w:val="Heading5Char"/>
    <w:uiPriority w:val="99"/>
    <w:qFormat/>
    <w:rsid w:val="00A12A7C"/>
    <w:pPr>
      <w:keepNext/>
      <w:outlineLvl w:val="4"/>
    </w:pPr>
    <w:rPr>
      <w:rFonts w:ascii="Arial" w:hAnsi="Arial" w:cs="Arial"/>
      <w:i/>
      <w:iCs/>
      <w:szCs w:val="24"/>
    </w:rPr>
  </w:style>
  <w:style w:type="paragraph" w:styleId="Heading6">
    <w:name w:val="heading 6"/>
    <w:basedOn w:val="Normal"/>
    <w:next w:val="Normal"/>
    <w:link w:val="Heading6Char"/>
    <w:uiPriority w:val="99"/>
    <w:qFormat/>
    <w:rsid w:val="00A12A7C"/>
    <w:pPr>
      <w:keepNext/>
      <w:outlineLvl w:val="5"/>
    </w:pPr>
    <w:rPr>
      <w:b/>
      <w:bCs w:val="0"/>
      <w:u w:val="single"/>
    </w:rPr>
  </w:style>
  <w:style w:type="paragraph" w:styleId="Heading7">
    <w:name w:val="heading 7"/>
    <w:basedOn w:val="Normal"/>
    <w:next w:val="Normal"/>
    <w:link w:val="Heading7Char"/>
    <w:uiPriority w:val="99"/>
    <w:qFormat/>
    <w:rsid w:val="00A12A7C"/>
    <w:pPr>
      <w:keepNext/>
      <w:outlineLvl w:val="6"/>
    </w:pPr>
    <w:rPr>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3F7B98"/>
    <w:rPr>
      <w:rFonts w:ascii="Cambria" w:hAnsi="Cambria" w:cs="Times New Roman"/>
      <w:b/>
      <w:bCs/>
      <w:kern w:val="32"/>
      <w:sz w:val="32"/>
      <w:szCs w:val="32"/>
      <w:lang w:val="es-ES_tradnl"/>
    </w:rPr>
  </w:style>
  <w:style w:type="character" w:customStyle="1" w:styleId="Heading2Char">
    <w:name w:val="Heading 2 Char"/>
    <w:link w:val="Heading2"/>
    <w:uiPriority w:val="99"/>
    <w:semiHidden/>
    <w:locked/>
    <w:rsid w:val="003F7B98"/>
    <w:rPr>
      <w:rFonts w:ascii="Cambria" w:hAnsi="Cambria" w:cs="Times New Roman"/>
      <w:b/>
      <w:bCs/>
      <w:i/>
      <w:iCs/>
      <w:sz w:val="28"/>
      <w:szCs w:val="28"/>
      <w:lang w:val="es-ES_tradnl"/>
    </w:rPr>
  </w:style>
  <w:style w:type="character" w:customStyle="1" w:styleId="Heading3Char">
    <w:name w:val="Heading 3 Char"/>
    <w:link w:val="Heading3"/>
    <w:uiPriority w:val="99"/>
    <w:semiHidden/>
    <w:locked/>
    <w:rsid w:val="003F7B98"/>
    <w:rPr>
      <w:rFonts w:ascii="Cambria" w:hAnsi="Cambria" w:cs="Times New Roman"/>
      <w:b/>
      <w:bCs/>
      <w:sz w:val="26"/>
      <w:szCs w:val="26"/>
      <w:lang w:val="es-ES_tradnl"/>
    </w:rPr>
  </w:style>
  <w:style w:type="character" w:customStyle="1" w:styleId="Heading4Char">
    <w:name w:val="Heading 4 Char"/>
    <w:link w:val="Heading4"/>
    <w:uiPriority w:val="99"/>
    <w:semiHidden/>
    <w:locked/>
    <w:rsid w:val="003F7B98"/>
    <w:rPr>
      <w:rFonts w:ascii="Calibri" w:hAnsi="Calibri" w:cs="Times New Roman"/>
      <w:b/>
      <w:bCs/>
      <w:sz w:val="28"/>
      <w:szCs w:val="28"/>
      <w:lang w:val="es-ES_tradnl"/>
    </w:rPr>
  </w:style>
  <w:style w:type="character" w:customStyle="1" w:styleId="Heading5Char">
    <w:name w:val="Heading 5 Char"/>
    <w:link w:val="Heading5"/>
    <w:uiPriority w:val="99"/>
    <w:semiHidden/>
    <w:locked/>
    <w:rsid w:val="003F7B98"/>
    <w:rPr>
      <w:rFonts w:ascii="Calibri" w:hAnsi="Calibri" w:cs="Times New Roman"/>
      <w:b/>
      <w:bCs/>
      <w:i/>
      <w:iCs/>
      <w:sz w:val="26"/>
      <w:szCs w:val="26"/>
      <w:lang w:val="es-ES_tradnl"/>
    </w:rPr>
  </w:style>
  <w:style w:type="character" w:customStyle="1" w:styleId="Heading6Char">
    <w:name w:val="Heading 6 Char"/>
    <w:link w:val="Heading6"/>
    <w:uiPriority w:val="99"/>
    <w:locked/>
    <w:rsid w:val="004F470A"/>
    <w:rPr>
      <w:rFonts w:cs="Times New Roman"/>
      <w:b/>
      <w:sz w:val="28"/>
      <w:szCs w:val="28"/>
      <w:u w:val="single"/>
      <w:lang w:val="es-ES_tradnl" w:eastAsia="en-US"/>
    </w:rPr>
  </w:style>
  <w:style w:type="character" w:customStyle="1" w:styleId="Heading7Char">
    <w:name w:val="Heading 7 Char"/>
    <w:link w:val="Heading7"/>
    <w:uiPriority w:val="99"/>
    <w:locked/>
    <w:rsid w:val="003F7B98"/>
    <w:rPr>
      <w:rFonts w:ascii="Calibri" w:hAnsi="Calibri" w:cs="Times New Roman"/>
      <w:bCs/>
      <w:sz w:val="24"/>
      <w:szCs w:val="24"/>
      <w:lang w:val="es-ES_tradnl"/>
    </w:rPr>
  </w:style>
  <w:style w:type="paragraph" w:styleId="PlainText">
    <w:name w:val="Plain Text"/>
    <w:basedOn w:val="Normal"/>
    <w:link w:val="PlainTextChar"/>
    <w:uiPriority w:val="99"/>
    <w:rsid w:val="00A12A7C"/>
    <w:rPr>
      <w:rFonts w:ascii="Courier New" w:hAnsi="Courier New"/>
      <w:sz w:val="20"/>
    </w:rPr>
  </w:style>
  <w:style w:type="character" w:customStyle="1" w:styleId="PlainTextChar">
    <w:name w:val="Plain Text Char"/>
    <w:link w:val="PlainText"/>
    <w:uiPriority w:val="99"/>
    <w:semiHidden/>
    <w:locked/>
    <w:rsid w:val="003F7B98"/>
    <w:rPr>
      <w:rFonts w:ascii="Courier New" w:hAnsi="Courier New" w:cs="Courier New"/>
      <w:bCs/>
      <w:sz w:val="20"/>
      <w:szCs w:val="20"/>
      <w:lang w:val="es-ES_tradnl"/>
    </w:rPr>
  </w:style>
  <w:style w:type="paragraph" w:styleId="BodyText">
    <w:name w:val="Body Text"/>
    <w:basedOn w:val="Normal"/>
    <w:link w:val="BodyTextChar"/>
    <w:uiPriority w:val="99"/>
    <w:rsid w:val="00A12A7C"/>
    <w:rPr>
      <w:rFonts w:ascii="Arial" w:hAnsi="Arial"/>
      <w:b/>
    </w:rPr>
  </w:style>
  <w:style w:type="character" w:customStyle="1" w:styleId="BodyTextChar">
    <w:name w:val="Body Text Char"/>
    <w:link w:val="BodyText"/>
    <w:uiPriority w:val="99"/>
    <w:semiHidden/>
    <w:locked/>
    <w:rsid w:val="003F7B98"/>
    <w:rPr>
      <w:rFonts w:cs="Times New Roman"/>
      <w:bCs/>
      <w:sz w:val="28"/>
      <w:szCs w:val="28"/>
      <w:lang w:val="es-ES_tradnl"/>
    </w:rPr>
  </w:style>
  <w:style w:type="paragraph" w:styleId="BodyText2">
    <w:name w:val="Body Text 2"/>
    <w:basedOn w:val="Normal"/>
    <w:link w:val="BodyText2Char"/>
    <w:uiPriority w:val="99"/>
    <w:rsid w:val="00A12A7C"/>
    <w:pPr>
      <w:jc w:val="both"/>
    </w:pPr>
  </w:style>
  <w:style w:type="character" w:customStyle="1" w:styleId="BodyText2Char">
    <w:name w:val="Body Text 2 Char"/>
    <w:link w:val="BodyText2"/>
    <w:uiPriority w:val="99"/>
    <w:semiHidden/>
    <w:locked/>
    <w:rsid w:val="003F7B98"/>
    <w:rPr>
      <w:rFonts w:cs="Times New Roman"/>
      <w:bCs/>
      <w:sz w:val="28"/>
      <w:szCs w:val="28"/>
      <w:lang w:val="es-ES_tradnl"/>
    </w:rPr>
  </w:style>
  <w:style w:type="paragraph" w:styleId="BodyTextIndent">
    <w:name w:val="Body Text Indent"/>
    <w:basedOn w:val="Normal"/>
    <w:link w:val="BodyTextIndentChar"/>
    <w:uiPriority w:val="99"/>
    <w:rsid w:val="00A12A7C"/>
    <w:pPr>
      <w:ind w:firstLine="708"/>
      <w:jc w:val="both"/>
    </w:pPr>
  </w:style>
  <w:style w:type="character" w:customStyle="1" w:styleId="BodyTextIndentChar">
    <w:name w:val="Body Text Indent Char"/>
    <w:link w:val="BodyTextIndent"/>
    <w:uiPriority w:val="99"/>
    <w:semiHidden/>
    <w:locked/>
    <w:rsid w:val="003F7B98"/>
    <w:rPr>
      <w:rFonts w:cs="Times New Roman"/>
      <w:bCs/>
      <w:sz w:val="28"/>
      <w:szCs w:val="28"/>
      <w:lang w:val="es-ES_tradnl"/>
    </w:rPr>
  </w:style>
  <w:style w:type="paragraph" w:styleId="NormalWeb">
    <w:name w:val="Normal (Web)"/>
    <w:basedOn w:val="Normal"/>
    <w:uiPriority w:val="99"/>
    <w:rsid w:val="00A12A7C"/>
    <w:pPr>
      <w:spacing w:before="100" w:beforeAutospacing="1" w:after="100" w:afterAutospacing="1"/>
    </w:pPr>
    <w:rPr>
      <w:rFonts w:ascii="Arial Unicode MS" w:eastAsia="Arial Unicode MS"/>
      <w:lang w:val="en-US"/>
    </w:rPr>
  </w:style>
  <w:style w:type="character" w:customStyle="1" w:styleId="CopaAirlines">
    <w:name w:val="Copa Airlines"/>
    <w:uiPriority w:val="99"/>
    <w:semiHidden/>
    <w:rsid w:val="00A12A7C"/>
    <w:rPr>
      <w:rFonts w:ascii="Arial" w:hAnsi="Arial"/>
      <w:color w:val="auto"/>
      <w:sz w:val="20"/>
    </w:rPr>
  </w:style>
  <w:style w:type="character" w:styleId="Hyperlink">
    <w:name w:val="Hyperlink"/>
    <w:uiPriority w:val="99"/>
    <w:rsid w:val="00A12A7C"/>
    <w:rPr>
      <w:rFonts w:cs="Times New Roman"/>
      <w:color w:val="0000FF"/>
      <w:u w:val="single"/>
    </w:rPr>
  </w:style>
  <w:style w:type="paragraph" w:styleId="BodyText3">
    <w:name w:val="Body Text 3"/>
    <w:basedOn w:val="Normal"/>
    <w:link w:val="BodyText3Char"/>
    <w:uiPriority w:val="99"/>
    <w:rsid w:val="00A12A7C"/>
    <w:pPr>
      <w:autoSpaceDE w:val="0"/>
      <w:autoSpaceDN w:val="0"/>
      <w:adjustRightInd w:val="0"/>
      <w:spacing w:line="240" w:lineRule="atLeast"/>
      <w:jc w:val="both"/>
    </w:pPr>
    <w:rPr>
      <w:rFonts w:ascii="Arial" w:hAnsi="Arial" w:cs="Arial"/>
      <w:color w:val="000000"/>
      <w:lang w:val="es-MX"/>
    </w:rPr>
  </w:style>
  <w:style w:type="character" w:customStyle="1" w:styleId="BodyText3Char">
    <w:name w:val="Body Text 3 Char"/>
    <w:link w:val="BodyText3"/>
    <w:uiPriority w:val="99"/>
    <w:semiHidden/>
    <w:locked/>
    <w:rsid w:val="003F7B98"/>
    <w:rPr>
      <w:rFonts w:cs="Times New Roman"/>
      <w:bCs/>
      <w:sz w:val="16"/>
      <w:szCs w:val="16"/>
      <w:lang w:val="es-ES_tradnl"/>
    </w:rPr>
  </w:style>
  <w:style w:type="paragraph" w:styleId="BalloonText">
    <w:name w:val="Balloon Text"/>
    <w:basedOn w:val="Normal"/>
    <w:link w:val="BalloonTextChar"/>
    <w:uiPriority w:val="99"/>
    <w:semiHidden/>
    <w:rsid w:val="00E933F7"/>
    <w:rPr>
      <w:rFonts w:ascii="Tahoma" w:hAnsi="Tahoma" w:cs="Tahoma"/>
      <w:sz w:val="16"/>
      <w:szCs w:val="16"/>
    </w:rPr>
  </w:style>
  <w:style w:type="character" w:customStyle="1" w:styleId="BalloonTextChar">
    <w:name w:val="Balloon Text Char"/>
    <w:link w:val="BalloonText"/>
    <w:uiPriority w:val="99"/>
    <w:semiHidden/>
    <w:locked/>
    <w:rsid w:val="003F7B98"/>
    <w:rPr>
      <w:rFonts w:cs="Times New Roman"/>
      <w:bCs/>
      <w:sz w:val="2"/>
      <w:lang w:val="es-ES_tradnl"/>
    </w:rPr>
  </w:style>
  <w:style w:type="table" w:styleId="TableGrid">
    <w:name w:val="Table Grid"/>
    <w:basedOn w:val="TableNormal"/>
    <w:uiPriority w:val="99"/>
    <w:rsid w:val="009A54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111E92"/>
    <w:pPr>
      <w:shd w:val="clear" w:color="auto" w:fill="000080"/>
    </w:pPr>
    <w:rPr>
      <w:rFonts w:ascii="Tahoma" w:hAnsi="Tahoma" w:cs="Tahoma"/>
      <w:sz w:val="20"/>
    </w:rPr>
  </w:style>
  <w:style w:type="character" w:customStyle="1" w:styleId="DocumentMapChar">
    <w:name w:val="Document Map Char"/>
    <w:link w:val="DocumentMap"/>
    <w:uiPriority w:val="99"/>
    <w:semiHidden/>
    <w:locked/>
    <w:rsid w:val="003F7B98"/>
    <w:rPr>
      <w:rFonts w:cs="Times New Roman"/>
      <w:bCs/>
      <w:sz w:val="2"/>
      <w:lang w:val="es-ES_tradnl"/>
    </w:rPr>
  </w:style>
  <w:style w:type="paragraph" w:styleId="Header">
    <w:name w:val="header"/>
    <w:basedOn w:val="Normal"/>
    <w:link w:val="HeaderChar"/>
    <w:uiPriority w:val="99"/>
    <w:rsid w:val="009A320D"/>
    <w:pPr>
      <w:tabs>
        <w:tab w:val="center" w:pos="4680"/>
        <w:tab w:val="right" w:pos="9360"/>
      </w:tabs>
    </w:pPr>
    <w:rPr>
      <w:bCs w:val="0"/>
      <w:szCs w:val="20"/>
      <w:lang w:eastAsia="ja-JP"/>
    </w:rPr>
  </w:style>
  <w:style w:type="character" w:customStyle="1" w:styleId="HeaderChar">
    <w:name w:val="Header Char"/>
    <w:link w:val="Header"/>
    <w:uiPriority w:val="99"/>
    <w:locked/>
    <w:rsid w:val="009A320D"/>
    <w:rPr>
      <w:rFonts w:cs="Times New Roman"/>
      <w:sz w:val="24"/>
      <w:lang w:val="es-ES_tradnl"/>
    </w:rPr>
  </w:style>
  <w:style w:type="paragraph" w:styleId="Footer">
    <w:name w:val="footer"/>
    <w:basedOn w:val="Normal"/>
    <w:link w:val="FooterChar"/>
    <w:uiPriority w:val="99"/>
    <w:rsid w:val="009A320D"/>
    <w:pPr>
      <w:tabs>
        <w:tab w:val="center" w:pos="4680"/>
        <w:tab w:val="right" w:pos="9360"/>
      </w:tabs>
    </w:pPr>
    <w:rPr>
      <w:bCs w:val="0"/>
      <w:szCs w:val="20"/>
      <w:lang w:eastAsia="ja-JP"/>
    </w:rPr>
  </w:style>
  <w:style w:type="character" w:customStyle="1" w:styleId="FooterChar">
    <w:name w:val="Footer Char"/>
    <w:link w:val="Footer"/>
    <w:uiPriority w:val="99"/>
    <w:locked/>
    <w:rsid w:val="009A320D"/>
    <w:rPr>
      <w:rFonts w:cs="Times New Roman"/>
      <w:sz w:val="24"/>
      <w:lang w:val="es-ES_tradnl"/>
    </w:rPr>
  </w:style>
  <w:style w:type="paragraph" w:customStyle="1" w:styleId="contactdate">
    <w:name w:val="contactdate"/>
    <w:basedOn w:val="Normal"/>
    <w:uiPriority w:val="99"/>
    <w:rsid w:val="005E6DFB"/>
    <w:rPr>
      <w:rFonts w:ascii="Helvetica" w:hAnsi="Helvetica"/>
      <w:bCs w:val="0"/>
      <w:szCs w:val="24"/>
      <w:lang w:val="en-US"/>
    </w:rPr>
  </w:style>
  <w:style w:type="paragraph" w:styleId="ListParagraph">
    <w:name w:val="List Paragraph"/>
    <w:basedOn w:val="Normal"/>
    <w:uiPriority w:val="34"/>
    <w:qFormat/>
    <w:rsid w:val="0052624A"/>
    <w:pPr>
      <w:ind w:left="720"/>
    </w:pPr>
    <w:rPr>
      <w:rFonts w:ascii="Calibri" w:hAnsi="Calibri" w:cs="Calibri"/>
      <w:bCs w:val="0"/>
      <w:sz w:val="22"/>
      <w:szCs w:val="22"/>
      <w:lang w:val="en-US"/>
    </w:rPr>
  </w:style>
  <w:style w:type="character" w:styleId="CommentReference">
    <w:name w:val="annotation reference"/>
    <w:uiPriority w:val="99"/>
    <w:rsid w:val="00CB460D"/>
    <w:rPr>
      <w:rFonts w:cs="Times New Roman"/>
      <w:sz w:val="16"/>
      <w:szCs w:val="16"/>
    </w:rPr>
  </w:style>
  <w:style w:type="paragraph" w:styleId="CommentText">
    <w:name w:val="annotation text"/>
    <w:basedOn w:val="Normal"/>
    <w:link w:val="CommentTextChar"/>
    <w:uiPriority w:val="99"/>
    <w:rsid w:val="00CB460D"/>
    <w:rPr>
      <w:sz w:val="20"/>
      <w:szCs w:val="20"/>
    </w:rPr>
  </w:style>
  <w:style w:type="character" w:customStyle="1" w:styleId="CommentTextChar">
    <w:name w:val="Comment Text Char"/>
    <w:link w:val="CommentText"/>
    <w:uiPriority w:val="99"/>
    <w:locked/>
    <w:rsid w:val="00CB460D"/>
    <w:rPr>
      <w:rFonts w:cs="Times New Roman"/>
      <w:bCs/>
      <w:lang w:val="es-ES_tradnl" w:eastAsia="en-US"/>
    </w:rPr>
  </w:style>
  <w:style w:type="paragraph" w:styleId="CommentSubject">
    <w:name w:val="annotation subject"/>
    <w:basedOn w:val="CommentText"/>
    <w:next w:val="CommentText"/>
    <w:link w:val="CommentSubjectChar"/>
    <w:uiPriority w:val="99"/>
    <w:rsid w:val="00CB460D"/>
    <w:rPr>
      <w:b/>
    </w:rPr>
  </w:style>
  <w:style w:type="character" w:customStyle="1" w:styleId="CommentSubjectChar">
    <w:name w:val="Comment Subject Char"/>
    <w:link w:val="CommentSubject"/>
    <w:uiPriority w:val="99"/>
    <w:locked/>
    <w:rsid w:val="00CB460D"/>
    <w:rPr>
      <w:rFonts w:cs="Times New Roman"/>
      <w:b/>
      <w:bCs/>
      <w:lang w:val="es-ES_tradnl" w:eastAsia="en-US"/>
    </w:rPr>
  </w:style>
  <w:style w:type="paragraph" w:styleId="Revision">
    <w:name w:val="Revision"/>
    <w:hidden/>
    <w:uiPriority w:val="99"/>
    <w:semiHidden/>
    <w:rsid w:val="006D699A"/>
    <w:rPr>
      <w:bCs/>
      <w:sz w:val="24"/>
      <w:szCs w:val="28"/>
      <w:lang w:val="es-ES_tradnl"/>
    </w:rPr>
  </w:style>
  <w:style w:type="table" w:styleId="TableClassic1">
    <w:name w:val="Table Classic 1"/>
    <w:basedOn w:val="TableNormal"/>
    <w:uiPriority w:val="99"/>
    <w:rsid w:val="00DE6F5B"/>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customStyle="1" w:styleId="xn-location">
    <w:name w:val="xn-location"/>
    <w:uiPriority w:val="99"/>
    <w:rsid w:val="00AD1EDD"/>
    <w:rPr>
      <w:rFonts w:cs="Times New Roman"/>
    </w:rPr>
  </w:style>
  <w:style w:type="character" w:customStyle="1" w:styleId="xn-money">
    <w:name w:val="xn-money"/>
    <w:uiPriority w:val="99"/>
    <w:rsid w:val="00F23321"/>
    <w:rPr>
      <w:rFonts w:cs="Times New Roman"/>
    </w:rPr>
  </w:style>
  <w:style w:type="paragraph" w:customStyle="1" w:styleId="Default">
    <w:name w:val="Default"/>
    <w:rsid w:val="006F3338"/>
    <w:pPr>
      <w:autoSpaceDE w:val="0"/>
      <w:autoSpaceDN w:val="0"/>
      <w:adjustRightInd w:val="0"/>
    </w:pPr>
    <w:rPr>
      <w:rFonts w:ascii="Calibri" w:hAnsi="Calibri" w:cs="Calibri"/>
      <w:color w:val="000000"/>
      <w:sz w:val="24"/>
      <w:szCs w:val="24"/>
      <w:lang w:val="es-PA" w:eastAsia="es-MX"/>
    </w:rPr>
  </w:style>
  <w:style w:type="paragraph" w:styleId="NoSpacing">
    <w:name w:val="No Spacing"/>
    <w:uiPriority w:val="1"/>
    <w:qFormat/>
    <w:rsid w:val="00E5640C"/>
    <w:rPr>
      <w:bCs/>
      <w:sz w:val="24"/>
      <w:szCs w:val="28"/>
      <w:lang w:val="es-ES_tradnl"/>
    </w:rPr>
  </w:style>
  <w:style w:type="paragraph" w:customStyle="1" w:styleId="LCtexto">
    <w:name w:val="L&amp;C texto"/>
    <w:basedOn w:val="Normal"/>
    <w:rsid w:val="00A877FF"/>
    <w:pPr>
      <w:autoSpaceDE w:val="0"/>
      <w:autoSpaceDN w:val="0"/>
      <w:spacing w:line="220" w:lineRule="atLeast"/>
    </w:pPr>
    <w:rPr>
      <w:rFonts w:ascii="Tahoma" w:eastAsiaTheme="minorHAnsi" w:hAnsi="Tahoma" w:cs="Tahoma"/>
      <w:bCs w:val="0"/>
      <w:color w:val="000000"/>
      <w:sz w:val="18"/>
      <w:szCs w:val="18"/>
      <w:lang w:val="es-PA" w:eastAsia="es-PA"/>
    </w:rPr>
  </w:style>
  <w:style w:type="character" w:customStyle="1" w:styleId="apple-converted-space">
    <w:name w:val="apple-converted-space"/>
    <w:basedOn w:val="DefaultParagraphFont"/>
    <w:rsid w:val="00717BC1"/>
  </w:style>
  <w:style w:type="character" w:styleId="Emphasis">
    <w:name w:val="Emphasis"/>
    <w:basedOn w:val="DefaultParagraphFont"/>
    <w:uiPriority w:val="20"/>
    <w:qFormat/>
    <w:locked/>
    <w:rsid w:val="006A3F59"/>
    <w:rPr>
      <w:i/>
      <w:iCs/>
    </w:rPr>
  </w:style>
  <w:style w:type="character" w:styleId="Strong">
    <w:name w:val="Strong"/>
    <w:basedOn w:val="DefaultParagraphFont"/>
    <w:uiPriority w:val="22"/>
    <w:qFormat/>
    <w:locked/>
    <w:rsid w:val="00B67D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450270">
      <w:bodyDiv w:val="1"/>
      <w:marLeft w:val="0"/>
      <w:marRight w:val="0"/>
      <w:marTop w:val="0"/>
      <w:marBottom w:val="0"/>
      <w:divBdr>
        <w:top w:val="none" w:sz="0" w:space="0" w:color="auto"/>
        <w:left w:val="none" w:sz="0" w:space="0" w:color="auto"/>
        <w:bottom w:val="none" w:sz="0" w:space="0" w:color="auto"/>
        <w:right w:val="none" w:sz="0" w:space="0" w:color="auto"/>
      </w:divBdr>
    </w:div>
    <w:div w:id="801769793">
      <w:bodyDiv w:val="1"/>
      <w:marLeft w:val="0"/>
      <w:marRight w:val="0"/>
      <w:marTop w:val="0"/>
      <w:marBottom w:val="0"/>
      <w:divBdr>
        <w:top w:val="none" w:sz="0" w:space="0" w:color="auto"/>
        <w:left w:val="none" w:sz="0" w:space="0" w:color="auto"/>
        <w:bottom w:val="none" w:sz="0" w:space="0" w:color="auto"/>
        <w:right w:val="none" w:sz="0" w:space="0" w:color="auto"/>
      </w:divBdr>
    </w:div>
    <w:div w:id="910233315">
      <w:bodyDiv w:val="1"/>
      <w:marLeft w:val="0"/>
      <w:marRight w:val="0"/>
      <w:marTop w:val="0"/>
      <w:marBottom w:val="0"/>
      <w:divBdr>
        <w:top w:val="none" w:sz="0" w:space="0" w:color="auto"/>
        <w:left w:val="none" w:sz="0" w:space="0" w:color="auto"/>
        <w:bottom w:val="none" w:sz="0" w:space="0" w:color="auto"/>
        <w:right w:val="none" w:sz="0" w:space="0" w:color="auto"/>
      </w:divBdr>
    </w:div>
    <w:div w:id="972489778">
      <w:bodyDiv w:val="1"/>
      <w:marLeft w:val="0"/>
      <w:marRight w:val="0"/>
      <w:marTop w:val="0"/>
      <w:marBottom w:val="0"/>
      <w:divBdr>
        <w:top w:val="none" w:sz="0" w:space="0" w:color="auto"/>
        <w:left w:val="none" w:sz="0" w:space="0" w:color="auto"/>
        <w:bottom w:val="none" w:sz="0" w:space="0" w:color="auto"/>
        <w:right w:val="none" w:sz="0" w:space="0" w:color="auto"/>
      </w:divBdr>
    </w:div>
    <w:div w:id="1165441008">
      <w:bodyDiv w:val="1"/>
      <w:marLeft w:val="0"/>
      <w:marRight w:val="0"/>
      <w:marTop w:val="0"/>
      <w:marBottom w:val="0"/>
      <w:divBdr>
        <w:top w:val="none" w:sz="0" w:space="0" w:color="auto"/>
        <w:left w:val="none" w:sz="0" w:space="0" w:color="auto"/>
        <w:bottom w:val="none" w:sz="0" w:space="0" w:color="auto"/>
        <w:right w:val="none" w:sz="0" w:space="0" w:color="auto"/>
      </w:divBdr>
    </w:div>
    <w:div w:id="1225681287">
      <w:bodyDiv w:val="1"/>
      <w:marLeft w:val="0"/>
      <w:marRight w:val="0"/>
      <w:marTop w:val="0"/>
      <w:marBottom w:val="0"/>
      <w:divBdr>
        <w:top w:val="none" w:sz="0" w:space="0" w:color="auto"/>
        <w:left w:val="none" w:sz="0" w:space="0" w:color="auto"/>
        <w:bottom w:val="none" w:sz="0" w:space="0" w:color="auto"/>
        <w:right w:val="none" w:sz="0" w:space="0" w:color="auto"/>
      </w:divBdr>
    </w:div>
    <w:div w:id="1390031900">
      <w:bodyDiv w:val="1"/>
      <w:marLeft w:val="0"/>
      <w:marRight w:val="0"/>
      <w:marTop w:val="0"/>
      <w:marBottom w:val="0"/>
      <w:divBdr>
        <w:top w:val="none" w:sz="0" w:space="0" w:color="auto"/>
        <w:left w:val="none" w:sz="0" w:space="0" w:color="auto"/>
        <w:bottom w:val="none" w:sz="0" w:space="0" w:color="auto"/>
        <w:right w:val="none" w:sz="0" w:space="0" w:color="auto"/>
      </w:divBdr>
    </w:div>
    <w:div w:id="1693141871">
      <w:marLeft w:val="0"/>
      <w:marRight w:val="0"/>
      <w:marTop w:val="0"/>
      <w:marBottom w:val="0"/>
      <w:divBdr>
        <w:top w:val="none" w:sz="0" w:space="0" w:color="auto"/>
        <w:left w:val="none" w:sz="0" w:space="0" w:color="auto"/>
        <w:bottom w:val="none" w:sz="0" w:space="0" w:color="auto"/>
        <w:right w:val="none" w:sz="0" w:space="0" w:color="auto"/>
      </w:divBdr>
    </w:div>
    <w:div w:id="1693141873">
      <w:marLeft w:val="0"/>
      <w:marRight w:val="0"/>
      <w:marTop w:val="0"/>
      <w:marBottom w:val="0"/>
      <w:divBdr>
        <w:top w:val="none" w:sz="0" w:space="0" w:color="auto"/>
        <w:left w:val="none" w:sz="0" w:space="0" w:color="auto"/>
        <w:bottom w:val="none" w:sz="0" w:space="0" w:color="auto"/>
        <w:right w:val="none" w:sz="0" w:space="0" w:color="auto"/>
      </w:divBdr>
    </w:div>
    <w:div w:id="1693141874">
      <w:marLeft w:val="0"/>
      <w:marRight w:val="0"/>
      <w:marTop w:val="0"/>
      <w:marBottom w:val="0"/>
      <w:divBdr>
        <w:top w:val="none" w:sz="0" w:space="0" w:color="auto"/>
        <w:left w:val="none" w:sz="0" w:space="0" w:color="auto"/>
        <w:bottom w:val="none" w:sz="0" w:space="0" w:color="auto"/>
        <w:right w:val="none" w:sz="0" w:space="0" w:color="auto"/>
      </w:divBdr>
    </w:div>
    <w:div w:id="1693141875">
      <w:marLeft w:val="0"/>
      <w:marRight w:val="0"/>
      <w:marTop w:val="0"/>
      <w:marBottom w:val="0"/>
      <w:divBdr>
        <w:top w:val="none" w:sz="0" w:space="0" w:color="auto"/>
        <w:left w:val="none" w:sz="0" w:space="0" w:color="auto"/>
        <w:bottom w:val="none" w:sz="0" w:space="0" w:color="auto"/>
        <w:right w:val="none" w:sz="0" w:space="0" w:color="auto"/>
      </w:divBdr>
    </w:div>
    <w:div w:id="1693141876">
      <w:marLeft w:val="0"/>
      <w:marRight w:val="0"/>
      <w:marTop w:val="0"/>
      <w:marBottom w:val="0"/>
      <w:divBdr>
        <w:top w:val="none" w:sz="0" w:space="0" w:color="auto"/>
        <w:left w:val="none" w:sz="0" w:space="0" w:color="auto"/>
        <w:bottom w:val="none" w:sz="0" w:space="0" w:color="auto"/>
        <w:right w:val="none" w:sz="0" w:space="0" w:color="auto"/>
      </w:divBdr>
      <w:divsChild>
        <w:div w:id="1693141878">
          <w:marLeft w:val="0"/>
          <w:marRight w:val="0"/>
          <w:marTop w:val="0"/>
          <w:marBottom w:val="0"/>
          <w:divBdr>
            <w:top w:val="none" w:sz="0" w:space="0" w:color="auto"/>
            <w:left w:val="none" w:sz="0" w:space="0" w:color="auto"/>
            <w:bottom w:val="none" w:sz="0" w:space="0" w:color="auto"/>
            <w:right w:val="none" w:sz="0" w:space="0" w:color="auto"/>
          </w:divBdr>
        </w:div>
      </w:divsChild>
    </w:div>
    <w:div w:id="1693141877">
      <w:marLeft w:val="0"/>
      <w:marRight w:val="0"/>
      <w:marTop w:val="0"/>
      <w:marBottom w:val="0"/>
      <w:divBdr>
        <w:top w:val="none" w:sz="0" w:space="0" w:color="auto"/>
        <w:left w:val="none" w:sz="0" w:space="0" w:color="auto"/>
        <w:bottom w:val="none" w:sz="0" w:space="0" w:color="auto"/>
        <w:right w:val="none" w:sz="0" w:space="0" w:color="auto"/>
      </w:divBdr>
    </w:div>
    <w:div w:id="1693141879">
      <w:marLeft w:val="0"/>
      <w:marRight w:val="0"/>
      <w:marTop w:val="0"/>
      <w:marBottom w:val="0"/>
      <w:divBdr>
        <w:top w:val="none" w:sz="0" w:space="0" w:color="auto"/>
        <w:left w:val="none" w:sz="0" w:space="0" w:color="auto"/>
        <w:bottom w:val="none" w:sz="0" w:space="0" w:color="auto"/>
        <w:right w:val="none" w:sz="0" w:space="0" w:color="auto"/>
      </w:divBdr>
    </w:div>
    <w:div w:id="1693141880">
      <w:marLeft w:val="0"/>
      <w:marRight w:val="0"/>
      <w:marTop w:val="0"/>
      <w:marBottom w:val="0"/>
      <w:divBdr>
        <w:top w:val="none" w:sz="0" w:space="0" w:color="auto"/>
        <w:left w:val="none" w:sz="0" w:space="0" w:color="auto"/>
        <w:bottom w:val="none" w:sz="0" w:space="0" w:color="auto"/>
        <w:right w:val="none" w:sz="0" w:space="0" w:color="auto"/>
      </w:divBdr>
      <w:divsChild>
        <w:div w:id="1693141872">
          <w:marLeft w:val="0"/>
          <w:marRight w:val="0"/>
          <w:marTop w:val="0"/>
          <w:marBottom w:val="0"/>
          <w:divBdr>
            <w:top w:val="none" w:sz="0" w:space="0" w:color="auto"/>
            <w:left w:val="none" w:sz="0" w:space="0" w:color="auto"/>
            <w:bottom w:val="none" w:sz="0" w:space="0" w:color="auto"/>
            <w:right w:val="none" w:sz="0" w:space="0" w:color="auto"/>
          </w:divBdr>
        </w:div>
      </w:divsChild>
    </w:div>
    <w:div w:id="1693141881">
      <w:marLeft w:val="0"/>
      <w:marRight w:val="0"/>
      <w:marTop w:val="0"/>
      <w:marBottom w:val="0"/>
      <w:divBdr>
        <w:top w:val="none" w:sz="0" w:space="0" w:color="auto"/>
        <w:left w:val="none" w:sz="0" w:space="0" w:color="auto"/>
        <w:bottom w:val="none" w:sz="0" w:space="0" w:color="auto"/>
        <w:right w:val="none" w:sz="0" w:space="0" w:color="auto"/>
      </w:divBdr>
    </w:div>
    <w:div w:id="1693141882">
      <w:marLeft w:val="0"/>
      <w:marRight w:val="0"/>
      <w:marTop w:val="0"/>
      <w:marBottom w:val="0"/>
      <w:divBdr>
        <w:top w:val="none" w:sz="0" w:space="0" w:color="auto"/>
        <w:left w:val="none" w:sz="0" w:space="0" w:color="auto"/>
        <w:bottom w:val="none" w:sz="0" w:space="0" w:color="auto"/>
        <w:right w:val="none" w:sz="0" w:space="0" w:color="auto"/>
      </w:divBdr>
    </w:div>
    <w:div w:id="1693141883">
      <w:marLeft w:val="0"/>
      <w:marRight w:val="0"/>
      <w:marTop w:val="0"/>
      <w:marBottom w:val="0"/>
      <w:divBdr>
        <w:top w:val="none" w:sz="0" w:space="0" w:color="auto"/>
        <w:left w:val="none" w:sz="0" w:space="0" w:color="auto"/>
        <w:bottom w:val="none" w:sz="0" w:space="0" w:color="auto"/>
        <w:right w:val="none" w:sz="0" w:space="0" w:color="auto"/>
      </w:divBdr>
    </w:div>
    <w:div w:id="1918979001">
      <w:bodyDiv w:val="1"/>
      <w:marLeft w:val="0"/>
      <w:marRight w:val="0"/>
      <w:marTop w:val="0"/>
      <w:marBottom w:val="0"/>
      <w:divBdr>
        <w:top w:val="none" w:sz="0" w:space="0" w:color="auto"/>
        <w:left w:val="none" w:sz="0" w:space="0" w:color="auto"/>
        <w:bottom w:val="none" w:sz="0" w:space="0" w:color="auto"/>
        <w:right w:val="none" w:sz="0" w:space="0" w:color="auto"/>
      </w:divBdr>
    </w:div>
    <w:div w:id="213694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mediarelations@copaair.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0mediarelations@copaair.com" TargetMode="External"/><Relationship Id="rId5" Type="http://schemas.openxmlformats.org/officeDocument/2006/relationships/settings" Target="settings.xml"/><Relationship Id="rId15" Type="http://schemas.openxmlformats.org/officeDocument/2006/relationships/hyperlink" Target="http://www.copa.com/" TargetMode="Externa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00A2E2-E39B-43FF-9918-D5348FE26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1126</Words>
  <Characters>6193</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7305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2015-12-07T19:32:00Z</dcterms:created>
  <dcterms:modified xsi:type="dcterms:W3CDTF">2015-12-09T14:56:00Z</dcterms:modified>
</cp:coreProperties>
</file>