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9A" w:rsidRDefault="009F5E9A" w:rsidP="00B72A59">
      <w:pPr>
        <w:jc w:val="center"/>
        <w:rPr>
          <w:rFonts w:ascii="Arial" w:hAnsi="Arial" w:cs="Arial"/>
          <w:b/>
          <w:bCs/>
          <w:sz w:val="36"/>
          <w:szCs w:val="36"/>
          <w:u w:val="single"/>
          <w:lang w:val="es-PA"/>
        </w:rPr>
      </w:pPr>
      <w:r>
        <w:rPr>
          <w:noProof/>
          <w:lang w:val="es-CO" w:eastAsia="es-CO"/>
        </w:rPr>
        <w:drawing>
          <wp:anchor distT="0" distB="0" distL="114300" distR="114300" simplePos="0" relativeHeight="251661312" behindDoc="1" locked="0" layoutInCell="1" allowOverlap="1" wp14:anchorId="0D25AB22" wp14:editId="7922E8BA">
            <wp:simplePos x="0" y="0"/>
            <wp:positionH relativeFrom="column">
              <wp:posOffset>3949065</wp:posOffset>
            </wp:positionH>
            <wp:positionV relativeFrom="paragraph">
              <wp:posOffset>-624840</wp:posOffset>
            </wp:positionV>
            <wp:extent cx="2121535" cy="905510"/>
            <wp:effectExtent l="0" t="0" r="0" b="8890"/>
            <wp:wrapTight wrapText="bothSides">
              <wp:wrapPolygon edited="0">
                <wp:start x="0" y="0"/>
                <wp:lineTo x="0" y="21358"/>
                <wp:lineTo x="21335" y="21358"/>
                <wp:lineTo x="21335"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1535" cy="905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A6C">
        <w:rPr>
          <w:noProof/>
          <w:lang w:val="es-CO" w:eastAsia="es-CO"/>
        </w:rPr>
        <w:drawing>
          <wp:anchor distT="0" distB="0" distL="114300" distR="114300" simplePos="0" relativeHeight="251659264" behindDoc="1" locked="0" layoutInCell="1" allowOverlap="1" wp14:anchorId="20386661" wp14:editId="2EBC6970">
            <wp:simplePos x="0" y="0"/>
            <wp:positionH relativeFrom="column">
              <wp:posOffset>-842010</wp:posOffset>
            </wp:positionH>
            <wp:positionV relativeFrom="paragraph">
              <wp:posOffset>-623570</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7" cstate="print">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p>
    <w:p w:rsidR="009F5E9A" w:rsidRDefault="009F5E9A" w:rsidP="00B13C7A">
      <w:pPr>
        <w:rPr>
          <w:rFonts w:ascii="Arial" w:hAnsi="Arial" w:cs="Arial"/>
          <w:b/>
          <w:bCs/>
          <w:sz w:val="36"/>
          <w:szCs w:val="36"/>
          <w:u w:val="single"/>
          <w:lang w:val="es-PA"/>
        </w:rPr>
      </w:pPr>
    </w:p>
    <w:p w:rsidR="00B13C7A" w:rsidRPr="006637A7" w:rsidRDefault="00B13C7A" w:rsidP="00B13C7A">
      <w:pPr>
        <w:rPr>
          <w:rFonts w:ascii="Corbel" w:hAnsi="Corbel" w:cs="Arial"/>
          <w:b/>
          <w:color w:val="808080" w:themeColor="background1" w:themeShade="80"/>
          <w:sz w:val="30"/>
          <w:szCs w:val="30"/>
        </w:rPr>
      </w:pPr>
      <w:r>
        <w:rPr>
          <w:rFonts w:ascii="Corbel" w:hAnsi="Corbel" w:cs="Arial"/>
          <w:b/>
          <w:color w:val="808080" w:themeColor="background1" w:themeShade="80"/>
          <w:sz w:val="30"/>
          <w:szCs w:val="30"/>
        </w:rPr>
        <w:t>Nota de Prensa</w:t>
      </w:r>
    </w:p>
    <w:p w:rsidR="00B13C7A" w:rsidRPr="00B13C7A" w:rsidRDefault="00B13C7A" w:rsidP="00B13C7A">
      <w:pPr>
        <w:pStyle w:val="Sinespaciado"/>
        <w:rPr>
          <w:rFonts w:ascii="Corbel" w:hAnsi="Corbel" w:cs="Arial"/>
          <w:b/>
          <w:color w:val="808080" w:themeColor="background1" w:themeShade="80"/>
          <w:lang w:val="es-AR"/>
        </w:rPr>
      </w:pPr>
      <w:r w:rsidRPr="00B13C7A">
        <w:rPr>
          <w:rFonts w:ascii="Corbel" w:hAnsi="Corbel" w:cs="Arial"/>
          <w:b/>
          <w:color w:val="808080" w:themeColor="background1" w:themeShade="80"/>
          <w:lang w:val="es-AR"/>
        </w:rPr>
        <w:t>Copa</w:t>
      </w:r>
      <w:r w:rsidRPr="00B13C7A">
        <w:rPr>
          <w:rFonts w:ascii="Corbel" w:hAnsi="Corbel" w:cs="Arial"/>
          <w:b/>
          <w:color w:val="808080" w:themeColor="background1" w:themeShade="80"/>
          <w:spacing w:val="-4"/>
          <w:lang w:val="es-AR"/>
        </w:rPr>
        <w:t xml:space="preserve"> </w:t>
      </w:r>
      <w:r w:rsidRPr="00B13C7A">
        <w:rPr>
          <w:rFonts w:ascii="Corbel" w:hAnsi="Corbel" w:cs="Arial"/>
          <w:b/>
          <w:color w:val="808080" w:themeColor="background1" w:themeShade="80"/>
          <w:lang w:val="es-AR"/>
        </w:rPr>
        <w:t>Holdings, S.A.</w:t>
      </w:r>
      <w:r w:rsidRPr="00B13C7A">
        <w:rPr>
          <w:rFonts w:ascii="Corbel" w:hAnsi="Corbel" w:cs="Arial"/>
          <w:b/>
          <w:color w:val="808080" w:themeColor="background1" w:themeShade="80"/>
          <w:lang w:val="es-AR"/>
        </w:rPr>
        <w:tab/>
      </w:r>
      <w:r w:rsidRPr="00B13C7A">
        <w:rPr>
          <w:rFonts w:ascii="Corbel" w:hAnsi="Corbel" w:cs="Arial"/>
          <w:b/>
          <w:color w:val="808080" w:themeColor="background1" w:themeShade="80"/>
          <w:lang w:val="es-AR"/>
        </w:rPr>
        <w:tab/>
      </w:r>
      <w:r w:rsidRPr="00B13C7A">
        <w:rPr>
          <w:rFonts w:ascii="Corbel" w:hAnsi="Corbel" w:cs="Arial"/>
          <w:b/>
          <w:color w:val="808080" w:themeColor="background1" w:themeShade="80"/>
          <w:lang w:val="es-AR"/>
        </w:rPr>
        <w:tab/>
      </w:r>
      <w:r w:rsidRPr="00B13C7A">
        <w:rPr>
          <w:rFonts w:ascii="Corbel" w:hAnsi="Corbel" w:cs="Arial"/>
          <w:b/>
          <w:color w:val="808080" w:themeColor="background1" w:themeShade="80"/>
          <w:lang w:val="es-AR"/>
        </w:rPr>
        <w:tab/>
      </w:r>
      <w:r w:rsidRPr="00B13C7A">
        <w:rPr>
          <w:rFonts w:ascii="Corbel" w:hAnsi="Corbel" w:cs="Arial"/>
          <w:b/>
          <w:color w:val="808080" w:themeColor="background1" w:themeShade="80"/>
          <w:lang w:val="es-AR"/>
        </w:rPr>
        <w:tab/>
      </w:r>
      <w:r w:rsidRPr="00B13C7A">
        <w:rPr>
          <w:rFonts w:ascii="Corbel" w:hAnsi="Corbel" w:cs="Arial"/>
          <w:b/>
          <w:color w:val="808080" w:themeColor="background1" w:themeShade="80"/>
          <w:lang w:val="es-AR"/>
        </w:rPr>
        <w:tab/>
      </w:r>
    </w:p>
    <w:p w:rsidR="00B13C7A" w:rsidRPr="00E20294" w:rsidRDefault="00B13C7A" w:rsidP="00B13C7A">
      <w:pPr>
        <w:pStyle w:val="Sinespaciado"/>
        <w:rPr>
          <w:rFonts w:ascii="Corbel" w:hAnsi="Corbel" w:cs="Arial"/>
          <w:b/>
          <w:color w:val="808080" w:themeColor="background1" w:themeShade="80"/>
          <w:lang w:val="es-AR"/>
        </w:rPr>
      </w:pPr>
      <w:r w:rsidRPr="00E20294">
        <w:rPr>
          <w:rFonts w:ascii="Corbel" w:hAnsi="Corbel" w:cs="Arial"/>
          <w:b/>
          <w:color w:val="808080" w:themeColor="background1" w:themeShade="80"/>
          <w:lang w:val="es-AR"/>
        </w:rPr>
        <w:t>Media Relations</w:t>
      </w:r>
      <w:r w:rsidRPr="00E20294">
        <w:rPr>
          <w:rFonts w:ascii="Corbel" w:hAnsi="Corbel" w:cs="Arial"/>
          <w:b/>
          <w:color w:val="808080" w:themeColor="background1" w:themeShade="80"/>
          <w:lang w:val="es-AR"/>
        </w:rPr>
        <w:tab/>
      </w:r>
      <w:r w:rsidRPr="00E20294">
        <w:rPr>
          <w:rFonts w:ascii="Corbel" w:hAnsi="Corbel" w:cs="Arial"/>
          <w:b/>
          <w:color w:val="808080" w:themeColor="background1" w:themeShade="80"/>
          <w:lang w:val="es-AR"/>
        </w:rPr>
        <w:tab/>
      </w:r>
      <w:r w:rsidRPr="00E20294">
        <w:rPr>
          <w:rFonts w:ascii="Corbel" w:hAnsi="Corbel" w:cs="Arial"/>
          <w:b/>
          <w:color w:val="808080" w:themeColor="background1" w:themeShade="80"/>
          <w:lang w:val="es-AR"/>
        </w:rPr>
        <w:tab/>
      </w:r>
      <w:r w:rsidRPr="00E20294">
        <w:rPr>
          <w:rFonts w:ascii="Corbel" w:hAnsi="Corbel" w:cs="Arial"/>
          <w:b/>
          <w:color w:val="808080" w:themeColor="background1" w:themeShade="80"/>
          <w:lang w:val="es-AR"/>
        </w:rPr>
        <w:tab/>
      </w:r>
      <w:r w:rsidRPr="00E20294">
        <w:rPr>
          <w:rFonts w:ascii="Corbel" w:hAnsi="Corbel" w:cs="Arial"/>
          <w:b/>
          <w:color w:val="808080" w:themeColor="background1" w:themeShade="80"/>
          <w:lang w:val="es-AR"/>
        </w:rPr>
        <w:tab/>
      </w:r>
      <w:r w:rsidRPr="00E20294">
        <w:rPr>
          <w:rFonts w:ascii="Corbel" w:hAnsi="Corbel" w:cs="Arial"/>
          <w:b/>
          <w:color w:val="808080" w:themeColor="background1" w:themeShade="80"/>
          <w:lang w:val="es-AR"/>
        </w:rPr>
        <w:tab/>
      </w:r>
    </w:p>
    <w:p w:rsidR="00B13C7A" w:rsidRPr="000962D4" w:rsidRDefault="00B13C7A" w:rsidP="00B13C7A">
      <w:pPr>
        <w:pStyle w:val="Sinespaciado"/>
        <w:rPr>
          <w:rFonts w:ascii="Corbel" w:hAnsi="Corbel" w:cs="Arial"/>
          <w:color w:val="808080" w:themeColor="background1" w:themeShade="80"/>
          <w:lang w:val="es-PA"/>
        </w:rPr>
      </w:pPr>
      <w:r>
        <w:rPr>
          <w:rFonts w:ascii="Corbel" w:hAnsi="Corbel" w:cs="Arial"/>
          <w:color w:val="808080" w:themeColor="background1" w:themeShade="80"/>
          <w:lang w:val="es-PA"/>
        </w:rPr>
        <w:t xml:space="preserve">+507 </w:t>
      </w:r>
      <w:r w:rsidRPr="000962D4">
        <w:rPr>
          <w:rFonts w:ascii="Corbel" w:hAnsi="Corbel" w:cs="Arial"/>
          <w:color w:val="808080" w:themeColor="background1" w:themeShade="80"/>
          <w:lang w:val="es-PA"/>
        </w:rPr>
        <w:t>304-2672</w:t>
      </w:r>
      <w:hyperlink r:id="rId8" w:history="1">
        <w:r w:rsidRPr="000962D4">
          <w:rPr>
            <w:rFonts w:ascii="Corbel" w:hAnsi="Corbel" w:cs="Arial"/>
            <w:color w:val="808080" w:themeColor="background1" w:themeShade="80"/>
            <w:lang w:val="es-PA"/>
          </w:rPr>
          <w:t xml:space="preserve">     </w:t>
        </w:r>
        <w:r w:rsidRPr="000962D4">
          <w:rPr>
            <w:rFonts w:ascii="Corbel" w:hAnsi="Corbel" w:cs="Arial"/>
            <w:color w:val="808080" w:themeColor="background1" w:themeShade="80"/>
            <w:lang w:val="es-PA"/>
          </w:rPr>
          <w:tab/>
        </w:r>
        <w:r w:rsidRPr="000962D4">
          <w:rPr>
            <w:rFonts w:ascii="Corbel" w:hAnsi="Corbel" w:cs="Arial"/>
            <w:color w:val="808080" w:themeColor="background1" w:themeShade="80"/>
            <w:lang w:val="es-PA"/>
          </w:rPr>
          <w:tab/>
        </w:r>
        <w:r w:rsidRPr="000962D4">
          <w:rPr>
            <w:rFonts w:ascii="Corbel" w:hAnsi="Corbel" w:cs="Arial"/>
            <w:color w:val="808080" w:themeColor="background1" w:themeShade="80"/>
            <w:lang w:val="es-PA"/>
          </w:rPr>
          <w:tab/>
        </w:r>
        <w:r w:rsidRPr="000962D4">
          <w:rPr>
            <w:rFonts w:ascii="Corbel" w:hAnsi="Corbel" w:cs="Arial"/>
            <w:color w:val="808080" w:themeColor="background1" w:themeShade="80"/>
            <w:lang w:val="es-PA"/>
          </w:rPr>
          <w:tab/>
        </w:r>
        <w:r w:rsidRPr="000962D4">
          <w:rPr>
            <w:rFonts w:ascii="Corbel" w:hAnsi="Corbel" w:cs="Arial"/>
            <w:color w:val="808080" w:themeColor="background1" w:themeShade="80"/>
            <w:lang w:val="es-PA"/>
          </w:rPr>
          <w:tab/>
        </w:r>
        <w:r w:rsidRPr="000962D4">
          <w:rPr>
            <w:rFonts w:ascii="Corbel" w:hAnsi="Corbel" w:cs="Arial"/>
            <w:color w:val="808080" w:themeColor="background1" w:themeShade="80"/>
            <w:lang w:val="es-PA"/>
          </w:rPr>
          <w:tab/>
        </w:r>
      </w:hyperlink>
    </w:p>
    <w:p w:rsidR="00B13C7A" w:rsidRPr="000962D4" w:rsidRDefault="00160CD1" w:rsidP="00B13C7A">
      <w:pPr>
        <w:rPr>
          <w:rFonts w:ascii="Corbel" w:hAnsi="Corbel" w:cs="Arial"/>
          <w:color w:val="808080" w:themeColor="background1" w:themeShade="80"/>
          <w:lang w:val="es-PA"/>
        </w:rPr>
      </w:pPr>
      <w:hyperlink r:id="rId9" w:history="1">
        <w:r w:rsidR="00B13C7A" w:rsidRPr="000962D4">
          <w:rPr>
            <w:rStyle w:val="Hipervnculo"/>
            <w:rFonts w:ascii="Corbel" w:hAnsi="Corbel" w:cs="Arial"/>
            <w:color w:val="808080" w:themeColor="background1" w:themeShade="80"/>
            <w:lang w:val="es-PA"/>
          </w:rPr>
          <w:t>mediarelations@copaair.com</w:t>
        </w:r>
      </w:hyperlink>
      <w:r w:rsidR="00B13C7A" w:rsidRPr="000962D4">
        <w:rPr>
          <w:rStyle w:val="Hipervnculo"/>
          <w:rFonts w:ascii="Corbel" w:hAnsi="Corbel" w:cs="Arial"/>
          <w:color w:val="808080" w:themeColor="background1" w:themeShade="80"/>
          <w:lang w:val="es-PA"/>
        </w:rPr>
        <w:t xml:space="preserve">                                                        </w:t>
      </w:r>
    </w:p>
    <w:p w:rsidR="00B13C7A" w:rsidRDefault="00B13C7A" w:rsidP="00B72A59">
      <w:pPr>
        <w:jc w:val="center"/>
        <w:rPr>
          <w:rFonts w:ascii="Arial" w:hAnsi="Arial" w:cs="Arial"/>
          <w:b/>
          <w:bCs/>
          <w:sz w:val="36"/>
          <w:szCs w:val="36"/>
          <w:u w:val="single"/>
          <w:lang w:val="es-PA"/>
        </w:rPr>
      </w:pPr>
    </w:p>
    <w:p w:rsidR="00B72A59" w:rsidRPr="00B72A59" w:rsidRDefault="00160CD1" w:rsidP="00B72A59">
      <w:pPr>
        <w:jc w:val="center"/>
      </w:pPr>
      <w:r>
        <w:rPr>
          <w:rFonts w:ascii="Arial" w:hAnsi="Arial" w:cs="Arial"/>
          <w:b/>
          <w:bCs/>
          <w:sz w:val="36"/>
          <w:szCs w:val="36"/>
          <w:u w:val="single"/>
          <w:lang w:val="es-PA"/>
        </w:rPr>
        <w:t>Copa Airlines inaugura vuelos directos a la ciudad de Rosario en Argentina</w:t>
      </w:r>
      <w:r>
        <w:rPr>
          <w:rFonts w:ascii="Arial" w:hAnsi="Arial" w:cs="Arial"/>
          <w:b/>
          <w:bCs/>
          <w:sz w:val="32"/>
          <w:szCs w:val="32"/>
          <w:u w:val="single"/>
          <w:lang w:val="es-PA"/>
        </w:rPr>
        <w:t xml:space="preserve"> </w:t>
      </w:r>
    </w:p>
    <w:p w:rsidR="00B72A59" w:rsidRPr="00B72A59" w:rsidRDefault="00B72A59" w:rsidP="00B72A59">
      <w:r>
        <w:rPr>
          <w:rStyle w:val="il"/>
          <w:rFonts w:ascii="Times New Roman" w:hAnsi="Times New Roman"/>
          <w:i/>
          <w:iCs/>
          <w:color w:val="000000"/>
          <w:sz w:val="24"/>
          <w:szCs w:val="24"/>
          <w:bdr w:val="none" w:sz="0" w:space="0" w:color="auto" w:frame="1"/>
          <w:lang w:val="es-ES_tradnl"/>
        </w:rPr>
        <w:t> </w:t>
      </w:r>
    </w:p>
    <w:p w:rsidR="00B72A59" w:rsidRPr="00B72A59" w:rsidRDefault="00B72A59" w:rsidP="00B72A59">
      <w:pPr>
        <w:numPr>
          <w:ilvl w:val="0"/>
          <w:numId w:val="1"/>
        </w:numPr>
        <w:jc w:val="both"/>
        <w:rPr>
          <w:rFonts w:eastAsia="Times New Roman"/>
        </w:rPr>
      </w:pPr>
      <w:r>
        <w:rPr>
          <w:rFonts w:ascii="Arial" w:eastAsia="Times New Roman" w:hAnsi="Arial" w:cs="Arial"/>
          <w:i/>
          <w:iCs/>
          <w:sz w:val="20"/>
          <w:szCs w:val="20"/>
          <w:lang w:val="es-ES"/>
        </w:rPr>
        <w:t>A partir de hoy, 1ro de julio, Copa Airlines conecta con vuelos directos a la Ciudad de Rosario en Argentina con el Hub de las Américas, en la Ciudad de Panamá</w:t>
      </w:r>
    </w:p>
    <w:p w:rsidR="00B72A59" w:rsidRPr="00B72A59" w:rsidRDefault="00B72A59" w:rsidP="00B72A59">
      <w:pPr>
        <w:numPr>
          <w:ilvl w:val="0"/>
          <w:numId w:val="1"/>
        </w:numPr>
        <w:jc w:val="both"/>
        <w:rPr>
          <w:rFonts w:eastAsia="Times New Roman"/>
        </w:rPr>
      </w:pPr>
      <w:r>
        <w:rPr>
          <w:rFonts w:ascii="Arial" w:eastAsia="Times New Roman" w:hAnsi="Arial" w:cs="Arial"/>
          <w:i/>
          <w:iCs/>
          <w:sz w:val="20"/>
          <w:szCs w:val="20"/>
          <w:lang w:val="es-ES"/>
        </w:rPr>
        <w:t xml:space="preserve">Con 4 frecuencias semanales, Rosario se convierte </w:t>
      </w:r>
      <w:r w:rsidR="00E31111">
        <w:rPr>
          <w:rFonts w:ascii="Arial" w:eastAsia="Times New Roman" w:hAnsi="Arial" w:cs="Arial"/>
          <w:i/>
          <w:iCs/>
          <w:sz w:val="20"/>
          <w:szCs w:val="20"/>
          <w:lang w:val="es-ES"/>
        </w:rPr>
        <w:t xml:space="preserve">en </w:t>
      </w:r>
      <w:r w:rsidR="00E20294">
        <w:rPr>
          <w:rFonts w:ascii="Arial" w:eastAsia="Times New Roman" w:hAnsi="Arial" w:cs="Arial"/>
          <w:i/>
          <w:iCs/>
          <w:sz w:val="20"/>
          <w:szCs w:val="20"/>
          <w:lang w:val="es-ES"/>
        </w:rPr>
        <w:t>el tercer destino</w:t>
      </w:r>
      <w:r w:rsidR="00E31111">
        <w:rPr>
          <w:rFonts w:ascii="Arial" w:eastAsia="Times New Roman" w:hAnsi="Arial" w:cs="Arial"/>
          <w:i/>
          <w:iCs/>
          <w:sz w:val="20"/>
          <w:szCs w:val="20"/>
          <w:lang w:val="es-ES"/>
        </w:rPr>
        <w:t xml:space="preserve"> </w:t>
      </w:r>
      <w:r>
        <w:rPr>
          <w:rFonts w:ascii="Arial" w:eastAsia="Times New Roman" w:hAnsi="Arial" w:cs="Arial"/>
          <w:i/>
          <w:iCs/>
          <w:sz w:val="20"/>
          <w:szCs w:val="20"/>
          <w:lang w:val="es-ES"/>
        </w:rPr>
        <w:t xml:space="preserve"> de Copa Airlines en Argentina, junto a Córdoba y Buenos Aires</w:t>
      </w:r>
    </w:p>
    <w:p w:rsidR="00B72A59" w:rsidRDefault="00B72A59" w:rsidP="00B72A59">
      <w:pPr>
        <w:numPr>
          <w:ilvl w:val="0"/>
          <w:numId w:val="1"/>
        </w:numPr>
        <w:jc w:val="both"/>
        <w:rPr>
          <w:rFonts w:eastAsia="Times New Roman"/>
        </w:rPr>
      </w:pPr>
      <w:r>
        <w:rPr>
          <w:rFonts w:ascii="Arial" w:eastAsia="Times New Roman" w:hAnsi="Arial" w:cs="Arial"/>
          <w:i/>
          <w:iCs/>
          <w:sz w:val="20"/>
          <w:szCs w:val="20"/>
          <w:lang w:val="es-ES"/>
        </w:rPr>
        <w:t xml:space="preserve">Con </w:t>
      </w:r>
      <w:r w:rsidR="00E20294">
        <w:rPr>
          <w:rFonts w:ascii="Arial" w:eastAsia="Times New Roman" w:hAnsi="Arial" w:cs="Arial"/>
          <w:i/>
          <w:iCs/>
          <w:sz w:val="20"/>
          <w:szCs w:val="20"/>
          <w:lang w:val="es-ES"/>
        </w:rPr>
        <w:t>esta nueva ruta</w:t>
      </w:r>
      <w:r>
        <w:rPr>
          <w:rFonts w:ascii="Arial" w:eastAsia="Times New Roman" w:hAnsi="Arial" w:cs="Arial"/>
          <w:i/>
          <w:iCs/>
          <w:sz w:val="20"/>
          <w:szCs w:val="20"/>
          <w:lang w:val="es-ES"/>
        </w:rPr>
        <w:t>, Copa Airlines potencia las economías del norte argentino, abriendo nuevas oportunidades de desarrollo comercial y turístico con el resto del continente americano</w:t>
      </w:r>
    </w:p>
    <w:p w:rsidR="00B30C9B" w:rsidRPr="00B30C9B" w:rsidRDefault="00B30C9B" w:rsidP="00B30C9B">
      <w:pPr>
        <w:jc w:val="both"/>
        <w:rPr>
          <w:rFonts w:eastAsia="Times New Roman"/>
        </w:rPr>
      </w:pPr>
    </w:p>
    <w:p w:rsidR="00B72A59" w:rsidRPr="00B72A59" w:rsidRDefault="003E3568" w:rsidP="00B72A59">
      <w:pPr>
        <w:shd w:val="clear" w:color="auto" w:fill="FFFFFF"/>
        <w:jc w:val="both"/>
      </w:pPr>
      <w:r>
        <w:rPr>
          <w:rFonts w:ascii="Arial" w:hAnsi="Arial" w:cs="Arial"/>
          <w:b/>
          <w:bCs/>
          <w:lang w:val="es-ES"/>
        </w:rPr>
        <w:t xml:space="preserve">Ciudad de </w:t>
      </w:r>
      <w:r w:rsidR="00990CF7">
        <w:rPr>
          <w:rFonts w:ascii="Arial" w:hAnsi="Arial" w:cs="Arial"/>
          <w:b/>
          <w:bCs/>
          <w:lang w:val="es-ES"/>
        </w:rPr>
        <w:t>Panamá</w:t>
      </w:r>
      <w:r w:rsidR="00B72A59">
        <w:rPr>
          <w:rFonts w:ascii="Arial" w:hAnsi="Arial" w:cs="Arial"/>
          <w:b/>
          <w:bCs/>
          <w:lang w:val="es-ES"/>
        </w:rPr>
        <w:t>, 1 de julio de 2016</w:t>
      </w:r>
      <w:r w:rsidR="00B72A59">
        <w:rPr>
          <w:rFonts w:ascii="Arial" w:hAnsi="Arial" w:cs="Arial"/>
          <w:lang w:val="es-ES"/>
        </w:rPr>
        <w:t xml:space="preserve"> – </w:t>
      </w:r>
      <w:bookmarkStart w:id="0" w:name="_GoBack"/>
      <w:r w:rsidR="00B72A59">
        <w:rPr>
          <w:rFonts w:ascii="Arial" w:hAnsi="Arial" w:cs="Arial"/>
          <w:lang w:val="es-ES"/>
        </w:rPr>
        <w:t xml:space="preserve">Copa Airlines {NYSE: CPA} subsidiaria de Copa Holdings, S. A, y miembro de la red global de aerolíneas </w:t>
      </w:r>
      <w:proofErr w:type="spellStart"/>
      <w:r w:rsidR="00B72A59">
        <w:rPr>
          <w:rFonts w:ascii="Arial" w:hAnsi="Arial" w:cs="Arial"/>
          <w:lang w:val="es-ES"/>
        </w:rPr>
        <w:t>Star</w:t>
      </w:r>
      <w:proofErr w:type="spellEnd"/>
      <w:r w:rsidR="00B72A59">
        <w:rPr>
          <w:rFonts w:ascii="Arial" w:hAnsi="Arial" w:cs="Arial"/>
          <w:lang w:val="es-ES"/>
        </w:rPr>
        <w:t xml:space="preserve"> Alliance, inicia hoy sus vuelos directos desde el </w:t>
      </w:r>
      <w:r w:rsidR="00B72A59">
        <w:rPr>
          <w:rFonts w:ascii="Arial" w:hAnsi="Arial" w:cs="Arial"/>
          <w:i/>
          <w:iCs/>
          <w:lang w:val="es-ES"/>
        </w:rPr>
        <w:t>Hub de las Américas,</w:t>
      </w:r>
      <w:r w:rsidR="00B72A59">
        <w:rPr>
          <w:rFonts w:ascii="Arial" w:hAnsi="Arial" w:cs="Arial"/>
          <w:lang w:val="es-ES"/>
        </w:rPr>
        <w:t xml:space="preserve"> en el Aeropuerto Internacional de Tocumen en Panamá, hacia la inigualable ciudad de Rosario en Argentina, conectando de esta forma una de las regiones más importantes del país, por su riqueza turística, industrial y agropecuaria que incluye el reconocido </w:t>
      </w:r>
      <w:r w:rsidR="00B72A59">
        <w:rPr>
          <w:rFonts w:ascii="Arial" w:hAnsi="Arial" w:cs="Arial"/>
          <w:i/>
          <w:iCs/>
          <w:lang w:val="es-ES"/>
        </w:rPr>
        <w:t>Triángulo Agrario</w:t>
      </w:r>
      <w:r w:rsidR="00B72A59">
        <w:rPr>
          <w:rFonts w:ascii="Arial" w:hAnsi="Arial" w:cs="Arial"/>
          <w:lang w:val="es-ES"/>
        </w:rPr>
        <w:t xml:space="preserve"> en Sur América, con su amplia red de destinos a 74 ciudades en 31 países en Norte, Centro y Suramérica y el Caribe. </w:t>
      </w:r>
    </w:p>
    <w:p w:rsidR="00B72A59" w:rsidRPr="00B72A59" w:rsidRDefault="00B72A59" w:rsidP="00B72A59">
      <w:pPr>
        <w:shd w:val="clear" w:color="auto" w:fill="FFFFFF"/>
        <w:jc w:val="both"/>
      </w:pPr>
    </w:p>
    <w:p w:rsidR="00B72A59" w:rsidRPr="00B72A59" w:rsidRDefault="00B72A59" w:rsidP="00B72A59">
      <w:pPr>
        <w:shd w:val="clear" w:color="auto" w:fill="FFFFFF"/>
        <w:jc w:val="both"/>
      </w:pPr>
      <w:r w:rsidRPr="00DA3F1A">
        <w:rPr>
          <w:rFonts w:ascii="Arial" w:hAnsi="Arial" w:cs="Arial"/>
          <w:i/>
          <w:lang w:val="es-ES"/>
        </w:rPr>
        <w:t>“Para Copa Airlines es motivo de gran orgullo iniciar operaciones a la ciudad de Rosario, nuestra tercera ciudad en Argentina, con la cual fortalecemos nuestro liderazgo en la región y esperamos contribuir sustancialmente al desarrollo turístico y comercial de esta importante región de Argentina, país que al que servimos desde hace más de 16 años”,</w:t>
      </w:r>
      <w:r>
        <w:rPr>
          <w:rFonts w:ascii="Arial" w:hAnsi="Arial" w:cs="Arial"/>
          <w:lang w:val="es-ES"/>
        </w:rPr>
        <w:t xml:space="preserve"> comentó </w:t>
      </w:r>
      <w:r w:rsidR="00DA3F1A">
        <w:rPr>
          <w:rFonts w:ascii="Arial" w:hAnsi="Arial" w:cs="Arial"/>
          <w:lang w:val="es-ES"/>
        </w:rPr>
        <w:t>Pedro Heilbron, Presidente Ejecutivo de Copa Airlines</w:t>
      </w:r>
      <w:r>
        <w:rPr>
          <w:rFonts w:ascii="Arial" w:hAnsi="Arial" w:cs="Arial"/>
          <w:lang w:val="es-ES"/>
        </w:rPr>
        <w:t xml:space="preserve">. </w:t>
      </w:r>
      <w:r w:rsidRPr="00DA3F1A">
        <w:rPr>
          <w:rFonts w:ascii="Arial" w:hAnsi="Arial" w:cs="Arial"/>
          <w:i/>
          <w:lang w:val="es-ES"/>
        </w:rPr>
        <w:t xml:space="preserve">“Actualmente, desde nuestro </w:t>
      </w:r>
      <w:r w:rsidRPr="00DA3F1A">
        <w:rPr>
          <w:rFonts w:ascii="Arial" w:hAnsi="Arial" w:cs="Arial"/>
          <w:i/>
          <w:iCs/>
          <w:lang w:val="es-ES"/>
        </w:rPr>
        <w:t>Hub de las Américas</w:t>
      </w:r>
      <w:r w:rsidRPr="00DA3F1A">
        <w:rPr>
          <w:rFonts w:ascii="Arial" w:hAnsi="Arial" w:cs="Arial"/>
          <w:i/>
          <w:lang w:val="es-ES"/>
        </w:rPr>
        <w:t>, en Panamá, volamos a un total de 74 destinos en 31 países de Norte, Centro y Sur América y el Caribe, ofreciendo  la mejor conectividad en el Continente Americano y que el día de hoy se ha puesto al servicio de Rosario”, agregó.</w:t>
      </w:r>
      <w:r>
        <w:rPr>
          <w:rFonts w:ascii="Arial" w:hAnsi="Arial" w:cs="Arial"/>
          <w:lang w:val="es-ES"/>
        </w:rPr>
        <w:t xml:space="preserve">  </w:t>
      </w:r>
    </w:p>
    <w:p w:rsidR="00B72A59" w:rsidRPr="00B72A59" w:rsidRDefault="00B72A59" w:rsidP="00B72A59">
      <w:pPr>
        <w:shd w:val="clear" w:color="auto" w:fill="FFFFFF"/>
        <w:jc w:val="both"/>
      </w:pPr>
    </w:p>
    <w:p w:rsidR="00B72A59" w:rsidRPr="00B72A59" w:rsidRDefault="00B72A59" w:rsidP="00B72A59">
      <w:pPr>
        <w:shd w:val="clear" w:color="auto" w:fill="FFFFFF"/>
        <w:jc w:val="both"/>
      </w:pPr>
      <w:r>
        <w:rPr>
          <w:rFonts w:ascii="Arial" w:hAnsi="Arial" w:cs="Arial"/>
          <w:lang w:val="es-ES"/>
        </w:rPr>
        <w:t>Rosario, la tercera ciudad con mayor número de habitantes de Argentina y ubicada en la provincia de Santa Fe, es reconocida como la Cuna de la Bandera Argentina, por contar con el Monumento Histórico Nacional a la Bandera, lugar donde se izó la “celeste y blanca” por primera vez sobre las barrancas del Río Paraná. También, Rosario, vio crecer a grandes glorias nacionales como el ídolo del fútbol, Lionel Messi, el revolucionario y líder político latinoamericano, Ernesto Che Guevara y el pintor, Antonio Berni.</w:t>
      </w:r>
    </w:p>
    <w:p w:rsidR="00B72A59" w:rsidRPr="00B72A59" w:rsidRDefault="00B72A59" w:rsidP="00B72A59">
      <w:pPr>
        <w:jc w:val="both"/>
      </w:pPr>
      <w:r>
        <w:rPr>
          <w:rFonts w:ascii="Arial" w:hAnsi="Arial" w:cs="Arial"/>
          <w:i/>
          <w:iCs/>
          <w:lang w:val="es-ES"/>
        </w:rPr>
        <w:t> </w:t>
      </w:r>
    </w:p>
    <w:p w:rsidR="00B72A59" w:rsidRPr="00B72A59" w:rsidRDefault="00B72A59" w:rsidP="00B72A59">
      <w:pPr>
        <w:jc w:val="both"/>
      </w:pPr>
      <w:r>
        <w:rPr>
          <w:rFonts w:ascii="Arial" w:hAnsi="Arial" w:cs="Arial"/>
          <w:lang w:val="es-ES"/>
        </w:rPr>
        <w:t xml:space="preserve">La provincia de Santa Fe, situada en el centro-este del país, posee importantes atractivos turísticos como lo son los divertidos recorridos guiados con excursiones por el Río Paraná, espacios verdes, su gastronomía, arte, arquitectura  y cultura, entre otras actividades que integran un enorme abanico de oportunidades para disfrutar en plena ciudad.  Rosario, también constituye </w:t>
      </w:r>
      <w:r>
        <w:rPr>
          <w:rFonts w:ascii="Arial" w:hAnsi="Arial" w:cs="Arial"/>
          <w:shd w:val="clear" w:color="auto" w:fill="FFFFFF"/>
          <w:lang w:val="es-ES"/>
        </w:rPr>
        <w:t>un importante centro económico, educativo, financiero, de entretenimiento y agrario, formando parte del denominado</w:t>
      </w:r>
      <w:r>
        <w:rPr>
          <w:rStyle w:val="apple-converted-space"/>
          <w:rFonts w:ascii="Arial" w:hAnsi="Arial" w:cs="Arial"/>
          <w:shd w:val="clear" w:color="auto" w:fill="FFFFFF"/>
          <w:lang w:val="es-ES"/>
        </w:rPr>
        <w:t> </w:t>
      </w:r>
      <w:r>
        <w:rPr>
          <w:rFonts w:ascii="Arial" w:hAnsi="Arial" w:cs="Arial"/>
          <w:i/>
          <w:iCs/>
          <w:shd w:val="clear" w:color="auto" w:fill="FFFFFF"/>
          <w:lang w:val="es-ES"/>
        </w:rPr>
        <w:t>Triángulo Agrario</w:t>
      </w:r>
      <w:r>
        <w:rPr>
          <w:rFonts w:ascii="Arial" w:hAnsi="Arial" w:cs="Arial"/>
          <w:shd w:val="clear" w:color="auto" w:fill="FFFFFF"/>
          <w:lang w:val="es-ES"/>
        </w:rPr>
        <w:t>, junto con las localidades de</w:t>
      </w:r>
      <w:r>
        <w:rPr>
          <w:rStyle w:val="apple-converted-space"/>
          <w:rFonts w:ascii="Arial" w:hAnsi="Arial" w:cs="Arial"/>
          <w:shd w:val="clear" w:color="auto" w:fill="FFFFFF"/>
          <w:lang w:val="es-ES"/>
        </w:rPr>
        <w:t> </w:t>
      </w:r>
      <w:r>
        <w:rPr>
          <w:rFonts w:ascii="Arial" w:hAnsi="Arial" w:cs="Arial"/>
          <w:shd w:val="clear" w:color="auto" w:fill="FFFFFF"/>
          <w:lang w:val="es-ES"/>
        </w:rPr>
        <w:t>Pergamino</w:t>
      </w:r>
      <w:r>
        <w:rPr>
          <w:rStyle w:val="apple-converted-space"/>
          <w:rFonts w:ascii="Arial" w:hAnsi="Arial" w:cs="Arial"/>
          <w:shd w:val="clear" w:color="auto" w:fill="FFFFFF"/>
          <w:lang w:val="es-ES"/>
        </w:rPr>
        <w:t> </w:t>
      </w:r>
      <w:r>
        <w:rPr>
          <w:rFonts w:ascii="Arial" w:hAnsi="Arial" w:cs="Arial"/>
          <w:shd w:val="clear" w:color="auto" w:fill="FFFFFF"/>
          <w:lang w:val="es-ES"/>
        </w:rPr>
        <w:t>y</w:t>
      </w:r>
      <w:r>
        <w:rPr>
          <w:rStyle w:val="apple-converted-space"/>
          <w:rFonts w:ascii="Arial" w:hAnsi="Arial" w:cs="Arial"/>
          <w:shd w:val="clear" w:color="auto" w:fill="FFFFFF"/>
          <w:lang w:val="es-ES"/>
        </w:rPr>
        <w:t> </w:t>
      </w:r>
      <w:r>
        <w:rPr>
          <w:rFonts w:ascii="Arial" w:hAnsi="Arial" w:cs="Arial"/>
          <w:shd w:val="clear" w:color="auto" w:fill="FFFFFF"/>
          <w:lang w:val="es-ES"/>
        </w:rPr>
        <w:t>Venado Tuerto.</w:t>
      </w:r>
    </w:p>
    <w:p w:rsidR="00B72A59" w:rsidRPr="00B72A59" w:rsidRDefault="00B72A59" w:rsidP="00B72A59">
      <w:pPr>
        <w:shd w:val="clear" w:color="auto" w:fill="FFFFFF"/>
        <w:jc w:val="both"/>
      </w:pPr>
      <w:r>
        <w:rPr>
          <w:rFonts w:ascii="Arial" w:hAnsi="Arial" w:cs="Arial"/>
          <w:lang w:val="es-ES"/>
        </w:rPr>
        <w:lastRenderedPageBreak/>
        <w:t> </w:t>
      </w:r>
    </w:p>
    <w:p w:rsidR="00F0526C" w:rsidRPr="00B30C9B" w:rsidRDefault="00F0526C" w:rsidP="00647B5A">
      <w:pPr>
        <w:jc w:val="both"/>
        <w:rPr>
          <w:rFonts w:ascii="Arial" w:hAnsi="Arial" w:cs="Arial"/>
          <w:i/>
          <w:shd w:val="clear" w:color="auto" w:fill="FFFFFF"/>
          <w:lang w:val="es-ES"/>
        </w:rPr>
      </w:pPr>
      <w:r w:rsidRPr="00647B5A">
        <w:rPr>
          <w:rFonts w:ascii="Arial" w:hAnsi="Arial" w:cs="Arial"/>
          <w:shd w:val="clear" w:color="auto" w:fill="FFFFFF"/>
          <w:lang w:val="es-ES"/>
        </w:rPr>
        <w:t>En cuanto a la importancia de esta conexión directa entre Rosario</w:t>
      </w:r>
      <w:r w:rsidR="00866A51" w:rsidRPr="00647B5A">
        <w:rPr>
          <w:rFonts w:ascii="Arial" w:hAnsi="Arial" w:cs="Arial"/>
          <w:shd w:val="clear" w:color="auto" w:fill="FFFFFF"/>
          <w:lang w:val="es-ES"/>
        </w:rPr>
        <w:t xml:space="preserve"> y la amplia red de rutas de Copa Airlines a través del Hub de las Américas en Ciudad de Panamá, el Ministro de Trasporte de</w:t>
      </w:r>
      <w:r w:rsidR="00370730" w:rsidRPr="00647B5A">
        <w:rPr>
          <w:rFonts w:ascii="Arial" w:hAnsi="Arial" w:cs="Arial"/>
          <w:shd w:val="clear" w:color="auto" w:fill="FFFFFF"/>
          <w:lang w:val="es-ES"/>
        </w:rPr>
        <w:t xml:space="preserve"> la Nación</w:t>
      </w:r>
      <w:r w:rsidR="00866A51" w:rsidRPr="00647B5A">
        <w:rPr>
          <w:rFonts w:ascii="Arial" w:hAnsi="Arial" w:cs="Arial"/>
          <w:shd w:val="clear" w:color="auto" w:fill="FFFFFF"/>
          <w:lang w:val="es-ES"/>
        </w:rPr>
        <w:t xml:space="preserve"> Argentina, Guillermo </w:t>
      </w:r>
      <w:proofErr w:type="spellStart"/>
      <w:r w:rsidR="00866A51" w:rsidRPr="00647B5A">
        <w:rPr>
          <w:rFonts w:ascii="Arial" w:hAnsi="Arial" w:cs="Arial"/>
          <w:shd w:val="clear" w:color="auto" w:fill="FFFFFF"/>
          <w:lang w:val="es-ES"/>
        </w:rPr>
        <w:t>Dietrich</w:t>
      </w:r>
      <w:proofErr w:type="spellEnd"/>
      <w:r w:rsidR="00866A51" w:rsidRPr="00647B5A">
        <w:rPr>
          <w:rFonts w:ascii="Arial" w:hAnsi="Arial" w:cs="Arial"/>
          <w:shd w:val="clear" w:color="auto" w:fill="FFFFFF"/>
          <w:lang w:val="es-ES"/>
        </w:rPr>
        <w:t xml:space="preserve">, señaló que </w:t>
      </w:r>
      <w:r w:rsidRPr="00B30C9B">
        <w:rPr>
          <w:rFonts w:ascii="Arial" w:hAnsi="Arial" w:cs="Arial"/>
          <w:i/>
          <w:shd w:val="clear" w:color="auto" w:fill="FFFFFF"/>
          <w:lang w:val="es-ES"/>
        </w:rPr>
        <w:t>"</w:t>
      </w:r>
      <w:r w:rsidR="00866A51" w:rsidRPr="00B30C9B">
        <w:rPr>
          <w:rFonts w:ascii="Arial" w:hAnsi="Arial" w:cs="Arial"/>
          <w:i/>
          <w:shd w:val="clear" w:color="auto" w:fill="FFFFFF"/>
          <w:lang w:val="es-ES"/>
        </w:rPr>
        <w:t>e</w:t>
      </w:r>
      <w:r w:rsidRPr="00B30C9B">
        <w:rPr>
          <w:rFonts w:ascii="Arial" w:hAnsi="Arial" w:cs="Arial"/>
          <w:i/>
          <w:shd w:val="clear" w:color="auto" w:fill="FFFFFF"/>
          <w:lang w:val="es-ES"/>
        </w:rPr>
        <w:t>sto forma parte de una nueva etapa de la aviación para nuestro país. Queremos que todo el sector crezca para que los argentinos tengan más opciones a la hora de viajar y que el transporte aerocomercial sea realmente federal, sin tener que pasar por Buenos Aires. Esta nueva ruta implica una nueva puerta de entrada y salida al mundo que traerá grandes oportunidad</w:t>
      </w:r>
      <w:r w:rsidR="00370730" w:rsidRPr="00B30C9B">
        <w:rPr>
          <w:rFonts w:ascii="Arial" w:hAnsi="Arial" w:cs="Arial"/>
          <w:i/>
          <w:shd w:val="clear" w:color="auto" w:fill="FFFFFF"/>
          <w:lang w:val="es-ES"/>
        </w:rPr>
        <w:t>es de desarrollo para la región</w:t>
      </w:r>
      <w:r w:rsidRPr="00B30C9B">
        <w:rPr>
          <w:rFonts w:ascii="Arial" w:hAnsi="Arial" w:cs="Arial"/>
          <w:i/>
          <w:shd w:val="clear" w:color="auto" w:fill="FFFFFF"/>
          <w:lang w:val="es-ES"/>
        </w:rPr>
        <w:t>"</w:t>
      </w:r>
      <w:r w:rsidR="00370730" w:rsidRPr="00B30C9B">
        <w:rPr>
          <w:rFonts w:ascii="Arial" w:hAnsi="Arial" w:cs="Arial"/>
          <w:i/>
          <w:shd w:val="clear" w:color="auto" w:fill="FFFFFF"/>
          <w:lang w:val="es-ES"/>
        </w:rPr>
        <w:t>.</w:t>
      </w:r>
    </w:p>
    <w:p w:rsidR="00513815" w:rsidRDefault="00513815" w:rsidP="00B72A59">
      <w:pPr>
        <w:shd w:val="clear" w:color="auto" w:fill="FFFFFF"/>
        <w:jc w:val="both"/>
        <w:rPr>
          <w:rFonts w:ascii="Arial" w:hAnsi="Arial" w:cs="Arial"/>
          <w:b/>
          <w:bCs/>
          <w:lang w:val="es-ES"/>
        </w:rPr>
      </w:pPr>
    </w:p>
    <w:p w:rsidR="002B69A3" w:rsidRPr="00B30C9B" w:rsidRDefault="002B69A3" w:rsidP="002B69A3">
      <w:pPr>
        <w:jc w:val="both"/>
        <w:rPr>
          <w:rFonts w:ascii="Arial" w:hAnsi="Arial" w:cs="Arial"/>
          <w:lang w:val="es-PA"/>
        </w:rPr>
      </w:pPr>
      <w:r w:rsidRPr="002B69A3">
        <w:rPr>
          <w:rFonts w:ascii="Arial" w:hAnsi="Arial" w:cs="Arial"/>
          <w:lang w:val="es-PA"/>
        </w:rPr>
        <w:t xml:space="preserve">Rosario es apasionada por el fútbol, y como reconocimiento a esa pasión durante el vuelo inaugural, Copa Airlines presenta una de sus modernas aeronaves, un Boeing 737-800 Premium, exhibiendo con orgullo los escudos de los dos equipos más influyentes de esta ciudad, C.A Rosario Central y C.A. </w:t>
      </w:r>
      <w:proofErr w:type="spellStart"/>
      <w:r w:rsidRPr="002B69A3">
        <w:rPr>
          <w:rFonts w:ascii="Arial" w:hAnsi="Arial" w:cs="Arial"/>
          <w:lang w:val="es-PA"/>
        </w:rPr>
        <w:t>Newell’s</w:t>
      </w:r>
      <w:proofErr w:type="spellEnd"/>
      <w:r w:rsidRPr="002B69A3">
        <w:rPr>
          <w:rFonts w:ascii="Arial" w:hAnsi="Arial" w:cs="Arial"/>
          <w:lang w:val="es-PA"/>
        </w:rPr>
        <w:t xml:space="preserve"> Old </w:t>
      </w:r>
      <w:proofErr w:type="spellStart"/>
      <w:r w:rsidRPr="002B69A3">
        <w:rPr>
          <w:rFonts w:ascii="Arial" w:hAnsi="Arial" w:cs="Arial"/>
          <w:lang w:val="es-PA"/>
        </w:rPr>
        <w:t>Boys</w:t>
      </w:r>
      <w:proofErr w:type="spellEnd"/>
      <w:r w:rsidRPr="002B69A3">
        <w:rPr>
          <w:rFonts w:ascii="Arial" w:hAnsi="Arial" w:cs="Arial"/>
          <w:lang w:val="es-PA"/>
        </w:rPr>
        <w:t>.</w:t>
      </w:r>
      <w:r w:rsidR="00B30C9B">
        <w:rPr>
          <w:rFonts w:ascii="Arial" w:hAnsi="Arial" w:cs="Arial"/>
          <w:lang w:val="es-PA"/>
        </w:rPr>
        <w:t xml:space="preserve"> </w:t>
      </w:r>
      <w:r w:rsidRPr="002B69A3">
        <w:rPr>
          <w:rFonts w:ascii="Arial" w:hAnsi="Arial" w:cs="Arial"/>
          <w:lang w:val="es-PA"/>
        </w:rPr>
        <w:t>Conectar el fútbol es posible gracias a iniciativas como estas que unen la pasión de toda una ciudad. La aeronave volará por los cielos de América con las insignias de ambos clubes, con las frases “Conectados por una pasión” y la nueva marca de la ciudad creada por el estudio</w:t>
      </w:r>
      <w:r w:rsidR="005E617E">
        <w:rPr>
          <w:rFonts w:ascii="Arial" w:hAnsi="Arial" w:cs="Arial"/>
          <w:lang w:val="es-PA"/>
        </w:rPr>
        <w:t xml:space="preserve"> de Ronald </w:t>
      </w:r>
      <w:proofErr w:type="spellStart"/>
      <w:r w:rsidR="005E617E">
        <w:rPr>
          <w:rFonts w:ascii="Arial" w:hAnsi="Arial" w:cs="Arial"/>
          <w:lang w:val="es-PA"/>
        </w:rPr>
        <w:t>Shakespear</w:t>
      </w:r>
      <w:proofErr w:type="spellEnd"/>
      <w:r w:rsidR="005E617E">
        <w:rPr>
          <w:rFonts w:ascii="Arial" w:hAnsi="Arial" w:cs="Arial"/>
          <w:lang w:val="es-PA"/>
        </w:rPr>
        <w:t xml:space="preserve">  “Rosario = </w:t>
      </w:r>
      <w:r w:rsidRPr="002B69A3">
        <w:rPr>
          <w:rFonts w:ascii="Arial" w:hAnsi="Arial" w:cs="Arial"/>
          <w:lang w:val="es-PA"/>
        </w:rPr>
        <w:t>Fútbol”  para promover la convivencia y respeto.</w:t>
      </w:r>
    </w:p>
    <w:p w:rsidR="00B72A59" w:rsidRPr="00B72A59" w:rsidRDefault="00B72A59" w:rsidP="00B72A59">
      <w:pPr>
        <w:jc w:val="both"/>
      </w:pPr>
      <w:r>
        <w:rPr>
          <w:rFonts w:ascii="Arial" w:hAnsi="Arial" w:cs="Arial"/>
          <w:lang w:val="es-PA"/>
        </w:rPr>
        <w:t> </w:t>
      </w:r>
    </w:p>
    <w:p w:rsidR="00B72A59" w:rsidRPr="00B72A59" w:rsidRDefault="00B72A59" w:rsidP="00B72A59">
      <w:pPr>
        <w:jc w:val="both"/>
      </w:pPr>
      <w:r>
        <w:rPr>
          <w:rFonts w:ascii="Arial" w:hAnsi="Arial" w:cs="Arial"/>
          <w:lang w:val="es-ES"/>
        </w:rPr>
        <w:t>El vuelo CM 805 iniciará con cuatro frecuencias semanales los días lunes, miércoles, vier</w:t>
      </w:r>
      <w:r w:rsidR="00B30C9B">
        <w:rPr>
          <w:rFonts w:ascii="Arial" w:hAnsi="Arial" w:cs="Arial"/>
          <w:lang w:val="es-ES"/>
        </w:rPr>
        <w:t>nes y domingo, saliendo a las 3</w:t>
      </w:r>
      <w:r>
        <w:rPr>
          <w:rFonts w:ascii="Arial" w:hAnsi="Arial" w:cs="Arial"/>
          <w:lang w:val="es-ES"/>
        </w:rPr>
        <w:t>:22 p.m. del Aeropuerto Internacional de Tocumen, en Panamá, y llegando a las 12:09 a.m. al Aeropuerto Internacional de Rosario “Islas Malvinas”, en Rosario, Argentina. El vuelo de regreso, CM 806, partirá los días lunes, martes, jueves y sábados a la 1:20 a.m., llegando a la ciudad de Panamá a las 6:28 a.m.</w:t>
      </w:r>
    </w:p>
    <w:p w:rsidR="00B72A59" w:rsidRPr="00B72A59" w:rsidRDefault="00B72A59" w:rsidP="00B72A59">
      <w:pPr>
        <w:jc w:val="both"/>
      </w:pPr>
      <w:r>
        <w:rPr>
          <w:rFonts w:ascii="Arial" w:hAnsi="Arial" w:cs="Arial"/>
          <w:i/>
          <w:iCs/>
          <w:lang w:val="es-ES"/>
        </w:rPr>
        <w:t> </w:t>
      </w:r>
    </w:p>
    <w:p w:rsidR="00B72A59" w:rsidRPr="00B72A59" w:rsidRDefault="00B72A59" w:rsidP="00B72A59">
      <w:pPr>
        <w:jc w:val="both"/>
      </w:pPr>
      <w:r>
        <w:rPr>
          <w:rFonts w:ascii="Arial" w:hAnsi="Arial" w:cs="Arial"/>
          <w:lang w:val="es-PA"/>
        </w:rPr>
        <w:t xml:space="preserve">A través del </w:t>
      </w:r>
      <w:r>
        <w:rPr>
          <w:rFonts w:ascii="Arial" w:hAnsi="Arial" w:cs="Arial"/>
          <w:i/>
          <w:iCs/>
          <w:lang w:val="es-PA"/>
        </w:rPr>
        <w:t>Hub</w:t>
      </w:r>
      <w:r>
        <w:rPr>
          <w:rFonts w:ascii="Arial" w:hAnsi="Arial" w:cs="Arial"/>
          <w:lang w:val="es-PA"/>
        </w:rPr>
        <w:t xml:space="preserve"> de las Américas, los pasajeros podrán acceder a una extensa red de conexiones a nivel global, conectando principalmente con Miami y Orlando, en Estados Unidos; La Habana y Santa Clara, en Cuba; Cancún y Ciudad de México, en México; Punta Cana, en República Dominicana; Bogotá y Cartagena, en Colombia y las principales ciudades de Centro América y el Caribe. </w:t>
      </w:r>
    </w:p>
    <w:p w:rsidR="00B72A59" w:rsidRPr="00B72A59" w:rsidRDefault="00B72A59" w:rsidP="00B72A59">
      <w:pPr>
        <w:jc w:val="both"/>
      </w:pPr>
      <w:r>
        <w:rPr>
          <w:rFonts w:ascii="Arial" w:hAnsi="Arial" w:cs="Arial"/>
          <w:lang w:val="es-PA"/>
        </w:rPr>
        <w:t> </w:t>
      </w:r>
    </w:p>
    <w:p w:rsidR="00B72A59" w:rsidRPr="00B72A59" w:rsidRDefault="00B72A59" w:rsidP="00B72A59">
      <w:pPr>
        <w:jc w:val="both"/>
      </w:pPr>
      <w:r>
        <w:rPr>
          <w:rFonts w:ascii="Arial" w:hAnsi="Arial" w:cs="Arial"/>
          <w:lang w:val="es-PA"/>
        </w:rPr>
        <w:t xml:space="preserve">Actualmente, Copa Airlines opera un promedio de 315 vuelos diarios de salida y de entrada a través de su </w:t>
      </w:r>
      <w:r>
        <w:rPr>
          <w:rFonts w:ascii="Arial" w:hAnsi="Arial" w:cs="Arial"/>
          <w:i/>
          <w:iCs/>
          <w:lang w:val="es-PA"/>
        </w:rPr>
        <w:t>Hub</w:t>
      </w:r>
      <w:r>
        <w:rPr>
          <w:rFonts w:ascii="Arial" w:hAnsi="Arial" w:cs="Arial"/>
          <w:lang w:val="es-PA"/>
        </w:rPr>
        <w:t xml:space="preserve"> de las Américas, en el Aeropuerto Internacional de Tocumen, que lo consolida como el aeropuerto con más vuelos internacionales en toda América Latina. Asimismo, </w:t>
      </w:r>
      <w:r>
        <w:rPr>
          <w:rFonts w:ascii="Arial" w:hAnsi="Arial" w:cs="Arial"/>
          <w:lang w:val="es-ES"/>
        </w:rPr>
        <w:t xml:space="preserve">Copa cuenta con un índice de puntualidad del 91.69%, que, recientemente, la hizo acreedora al reconocimiento como “La aerolínea más puntual de Latinoamérica” y la segunda a nivel mundial, por la compañía </w:t>
      </w:r>
      <w:proofErr w:type="spellStart"/>
      <w:r>
        <w:rPr>
          <w:rFonts w:ascii="Arial" w:hAnsi="Arial" w:cs="Arial"/>
          <w:lang w:val="es-ES"/>
        </w:rPr>
        <w:t>Official</w:t>
      </w:r>
      <w:proofErr w:type="spellEnd"/>
      <w:r>
        <w:rPr>
          <w:rFonts w:ascii="Arial" w:hAnsi="Arial" w:cs="Arial"/>
          <w:lang w:val="es-ES"/>
        </w:rPr>
        <w:t xml:space="preserve"> </w:t>
      </w:r>
      <w:proofErr w:type="spellStart"/>
      <w:r>
        <w:rPr>
          <w:rFonts w:ascii="Arial" w:hAnsi="Arial" w:cs="Arial"/>
          <w:lang w:val="es-ES"/>
        </w:rPr>
        <w:t>Airline</w:t>
      </w:r>
      <w:proofErr w:type="spellEnd"/>
      <w:r>
        <w:rPr>
          <w:rFonts w:ascii="Arial" w:hAnsi="Arial" w:cs="Arial"/>
          <w:lang w:val="es-ES"/>
        </w:rPr>
        <w:t xml:space="preserve"> </w:t>
      </w:r>
      <w:proofErr w:type="spellStart"/>
      <w:r>
        <w:rPr>
          <w:rFonts w:ascii="Arial" w:hAnsi="Arial" w:cs="Arial"/>
          <w:lang w:val="es-ES"/>
        </w:rPr>
        <w:t>Guide</w:t>
      </w:r>
      <w:proofErr w:type="spellEnd"/>
      <w:r>
        <w:rPr>
          <w:rFonts w:ascii="Arial" w:hAnsi="Arial" w:cs="Arial"/>
          <w:lang w:val="es-ES"/>
        </w:rPr>
        <w:t xml:space="preserve"> (OAG) de Londres.</w:t>
      </w:r>
      <w:bookmarkEnd w:id="0"/>
    </w:p>
    <w:p w:rsidR="00B72A59" w:rsidRPr="00B72A59" w:rsidRDefault="00B72A59" w:rsidP="00B72A59">
      <w:pPr>
        <w:jc w:val="both"/>
      </w:pPr>
      <w:r>
        <w:rPr>
          <w:rFonts w:ascii="Arial" w:hAnsi="Arial" w:cs="Arial"/>
          <w:lang w:val="es-PA"/>
        </w:rPr>
        <w:t> </w:t>
      </w:r>
    </w:p>
    <w:p w:rsidR="00B72A59" w:rsidRPr="00B72A59" w:rsidRDefault="00B72A59" w:rsidP="00B72A59">
      <w:pPr>
        <w:spacing w:line="360" w:lineRule="auto"/>
      </w:pPr>
      <w:r>
        <w:rPr>
          <w:rFonts w:ascii="Arial" w:hAnsi="Arial" w:cs="Arial"/>
          <w:b/>
          <w:bCs/>
          <w:sz w:val="20"/>
          <w:szCs w:val="20"/>
          <w:u w:val="single"/>
          <w:lang w:val="es-ES"/>
        </w:rPr>
        <w:t>Acerca de Copa Holdings, S.A.</w:t>
      </w:r>
    </w:p>
    <w:p w:rsidR="00C253BA" w:rsidRPr="00647B5A" w:rsidRDefault="00B72A59" w:rsidP="00647B5A">
      <w:pPr>
        <w:jc w:val="both"/>
        <w:rPr>
          <w:lang w:val="es-PA"/>
        </w:rPr>
      </w:pPr>
      <w:r>
        <w:rPr>
          <w:rFonts w:ascii="Arial" w:hAnsi="Arial" w:cs="Arial"/>
          <w:sz w:val="20"/>
          <w:szCs w:val="20"/>
          <w:lang w:val="es-PA"/>
        </w:rPr>
        <w:t xml:space="preserve">Copa Airlines y Copa Airlines Colombia, subsidiarias de Copa Holdings, son aerolíneas líderes en Latinoamérica para pasajeros y carga. Las aerolíneas ofrecen actualmente servicio a 74 destinos en 31 países, en Norte, Centro y Sur América y el Caribe. A lo largo de 68 años de operaciones ininterrumpidas, han logrado convertir al Hub de las Américas, ubicado en Panamá, en el centro de conexiones líder de todo el continente. Cuentan con una de las flotas más jóvenes y modernas en la industria, compuesta por 100 aeronaves: 14 Boeing 737-700 </w:t>
      </w:r>
      <w:proofErr w:type="spellStart"/>
      <w:r>
        <w:rPr>
          <w:rFonts w:ascii="Arial" w:hAnsi="Arial" w:cs="Arial"/>
          <w:sz w:val="20"/>
          <w:szCs w:val="20"/>
          <w:lang w:val="es-PA"/>
        </w:rPr>
        <w:t>Next-Generation</w:t>
      </w:r>
      <w:proofErr w:type="spellEnd"/>
      <w:r>
        <w:rPr>
          <w:rFonts w:ascii="Arial" w:hAnsi="Arial" w:cs="Arial"/>
          <w:sz w:val="20"/>
          <w:szCs w:val="20"/>
          <w:lang w:val="es-PA"/>
        </w:rPr>
        <w:t xml:space="preserve">, 63 Boeing 737-800 </w:t>
      </w:r>
      <w:proofErr w:type="spellStart"/>
      <w:r>
        <w:rPr>
          <w:rFonts w:ascii="Arial" w:hAnsi="Arial" w:cs="Arial"/>
          <w:sz w:val="20"/>
          <w:szCs w:val="20"/>
          <w:lang w:val="es-PA"/>
        </w:rPr>
        <w:t>Next-Generation</w:t>
      </w:r>
      <w:proofErr w:type="spellEnd"/>
      <w:r>
        <w:rPr>
          <w:rFonts w:ascii="Arial" w:hAnsi="Arial" w:cs="Arial"/>
          <w:sz w:val="20"/>
          <w:szCs w:val="20"/>
          <w:lang w:val="es-PA"/>
        </w:rPr>
        <w:t xml:space="preserve"> y 23 Embraer-190, y una puntualidad superior al 91%, uno de los mejores indicadores de la industria. Gracias a esta puntualidad, Copa Airlines y Copa Airlines Colombia han sido reconocidas por </w:t>
      </w:r>
      <w:proofErr w:type="spellStart"/>
      <w:r>
        <w:rPr>
          <w:rFonts w:ascii="Arial" w:hAnsi="Arial" w:cs="Arial"/>
          <w:sz w:val="20"/>
          <w:szCs w:val="20"/>
          <w:lang w:val="es-PA"/>
        </w:rPr>
        <w:t>FlightStats</w:t>
      </w:r>
      <w:proofErr w:type="spellEnd"/>
      <w:r>
        <w:rPr>
          <w:rFonts w:ascii="Arial" w:hAnsi="Arial" w:cs="Arial"/>
          <w:sz w:val="20"/>
          <w:szCs w:val="20"/>
          <w:lang w:val="es-PA"/>
        </w:rPr>
        <w:t xml:space="preserve"> por tercer año consecutivo y por la </w:t>
      </w:r>
      <w:proofErr w:type="spellStart"/>
      <w:r>
        <w:rPr>
          <w:rFonts w:ascii="Arial" w:hAnsi="Arial" w:cs="Arial"/>
          <w:sz w:val="20"/>
          <w:szCs w:val="20"/>
          <w:lang w:val="es-PA"/>
        </w:rPr>
        <w:t>Official</w:t>
      </w:r>
      <w:proofErr w:type="spellEnd"/>
      <w:r>
        <w:rPr>
          <w:rFonts w:ascii="Arial" w:hAnsi="Arial" w:cs="Arial"/>
          <w:sz w:val="20"/>
          <w:szCs w:val="20"/>
          <w:lang w:val="es-PA"/>
        </w:rPr>
        <w:t xml:space="preserve"> </w:t>
      </w:r>
      <w:proofErr w:type="spellStart"/>
      <w:r>
        <w:rPr>
          <w:rFonts w:ascii="Arial" w:hAnsi="Arial" w:cs="Arial"/>
          <w:sz w:val="20"/>
          <w:szCs w:val="20"/>
          <w:lang w:val="es-PA"/>
        </w:rPr>
        <w:t>Airline</w:t>
      </w:r>
      <w:proofErr w:type="spellEnd"/>
      <w:r>
        <w:rPr>
          <w:rFonts w:ascii="Arial" w:hAnsi="Arial" w:cs="Arial"/>
          <w:sz w:val="20"/>
          <w:szCs w:val="20"/>
          <w:lang w:val="es-PA"/>
        </w:rPr>
        <w:t xml:space="preserve"> </w:t>
      </w:r>
      <w:proofErr w:type="spellStart"/>
      <w:r>
        <w:rPr>
          <w:rFonts w:ascii="Arial" w:hAnsi="Arial" w:cs="Arial"/>
          <w:sz w:val="20"/>
          <w:szCs w:val="20"/>
          <w:lang w:val="es-PA"/>
        </w:rPr>
        <w:t>Guide</w:t>
      </w:r>
      <w:proofErr w:type="spellEnd"/>
      <w:r>
        <w:rPr>
          <w:rFonts w:ascii="Arial" w:hAnsi="Arial" w:cs="Arial"/>
          <w:sz w:val="20"/>
          <w:szCs w:val="20"/>
          <w:lang w:val="es-PA"/>
        </w:rPr>
        <w:t xml:space="preserve"> como las aerolíneas más puntuales de América Latina por sus resultados obtenidos en el 2015. En el mismo periodo, la compañía fue acreedora del premio como la “Mejor aerolínea regional en Centroamérica y el Caribe”, por </w:t>
      </w:r>
      <w:proofErr w:type="spellStart"/>
      <w:r>
        <w:rPr>
          <w:rFonts w:ascii="Arial" w:hAnsi="Arial" w:cs="Arial"/>
          <w:sz w:val="20"/>
          <w:szCs w:val="20"/>
          <w:lang w:val="es-PA"/>
        </w:rPr>
        <w:t>Skytrax</w:t>
      </w:r>
      <w:proofErr w:type="spellEnd"/>
      <w:r>
        <w:rPr>
          <w:rFonts w:ascii="Arial" w:hAnsi="Arial" w:cs="Arial"/>
          <w:sz w:val="20"/>
          <w:szCs w:val="20"/>
          <w:lang w:val="es-PA"/>
        </w:rPr>
        <w:t xml:space="preserve"> y la “Aerolínea Líder de México y Centroamérica” en los </w:t>
      </w:r>
      <w:proofErr w:type="spellStart"/>
      <w:r>
        <w:rPr>
          <w:rFonts w:ascii="Arial" w:hAnsi="Arial" w:cs="Arial"/>
          <w:sz w:val="20"/>
          <w:szCs w:val="20"/>
          <w:lang w:val="es-PA"/>
        </w:rPr>
        <w:t>World</w:t>
      </w:r>
      <w:proofErr w:type="spellEnd"/>
      <w:r>
        <w:rPr>
          <w:rFonts w:ascii="Arial" w:hAnsi="Arial" w:cs="Arial"/>
          <w:sz w:val="20"/>
          <w:szCs w:val="20"/>
          <w:lang w:val="es-PA"/>
        </w:rPr>
        <w:t xml:space="preserve"> </w:t>
      </w:r>
      <w:proofErr w:type="spellStart"/>
      <w:r>
        <w:rPr>
          <w:rFonts w:ascii="Arial" w:hAnsi="Arial" w:cs="Arial"/>
          <w:sz w:val="20"/>
          <w:szCs w:val="20"/>
          <w:lang w:val="es-PA"/>
        </w:rPr>
        <w:t>Travel</w:t>
      </w:r>
      <w:proofErr w:type="spellEnd"/>
      <w:r>
        <w:rPr>
          <w:rFonts w:ascii="Arial" w:hAnsi="Arial" w:cs="Arial"/>
          <w:sz w:val="20"/>
          <w:szCs w:val="20"/>
          <w:lang w:val="es-PA"/>
        </w:rPr>
        <w:t xml:space="preserve"> </w:t>
      </w:r>
      <w:proofErr w:type="spellStart"/>
      <w:r>
        <w:rPr>
          <w:rFonts w:ascii="Arial" w:hAnsi="Arial" w:cs="Arial"/>
          <w:sz w:val="20"/>
          <w:szCs w:val="20"/>
          <w:lang w:val="es-PA"/>
        </w:rPr>
        <w:t>Awards</w:t>
      </w:r>
      <w:proofErr w:type="spellEnd"/>
      <w:r>
        <w:rPr>
          <w:rFonts w:ascii="Arial" w:hAnsi="Arial" w:cs="Arial"/>
          <w:sz w:val="20"/>
          <w:szCs w:val="20"/>
          <w:lang w:val="es-PA"/>
        </w:rPr>
        <w:t xml:space="preserve">. Copa Airlines también forma parte de </w:t>
      </w:r>
      <w:proofErr w:type="spellStart"/>
      <w:r>
        <w:rPr>
          <w:rFonts w:ascii="Arial" w:hAnsi="Arial" w:cs="Arial"/>
          <w:sz w:val="20"/>
          <w:szCs w:val="20"/>
          <w:lang w:val="es-PA"/>
        </w:rPr>
        <w:t>Star</w:t>
      </w:r>
      <w:proofErr w:type="spellEnd"/>
      <w:r>
        <w:rPr>
          <w:rFonts w:ascii="Arial" w:hAnsi="Arial" w:cs="Arial"/>
          <w:sz w:val="20"/>
          <w:szCs w:val="20"/>
          <w:lang w:val="es-PA"/>
        </w:rPr>
        <w:t xml:space="preserve">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de transacciones seguras en siete distintas divisas, visite </w:t>
      </w:r>
      <w:hyperlink r:id="rId10" w:tgtFrame="_blank" w:history="1">
        <w:r>
          <w:rPr>
            <w:rStyle w:val="Hipervnculo"/>
            <w:rFonts w:ascii="Arial" w:hAnsi="Arial" w:cs="Arial"/>
            <w:color w:val="auto"/>
            <w:sz w:val="20"/>
            <w:szCs w:val="20"/>
            <w:lang w:val="es-PA"/>
          </w:rPr>
          <w:t>www.copa.com</w:t>
        </w:r>
      </w:hyperlink>
      <w:r>
        <w:rPr>
          <w:rFonts w:ascii="Arial" w:hAnsi="Arial" w:cs="Arial"/>
          <w:sz w:val="20"/>
          <w:szCs w:val="20"/>
          <w:lang w:val="es-PA"/>
        </w:rPr>
        <w:t>.</w:t>
      </w:r>
    </w:p>
    <w:sectPr w:rsidR="00C253BA" w:rsidRPr="00647B5A" w:rsidSect="00647B5A">
      <w:pgSz w:w="12240" w:h="15840"/>
      <w:pgMar w:top="1080" w:right="1350" w:bottom="1080" w:left="13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59"/>
    <w:rsid w:val="0001644F"/>
    <w:rsid w:val="000668F5"/>
    <w:rsid w:val="0013630E"/>
    <w:rsid w:val="00160CD1"/>
    <w:rsid w:val="00271EDC"/>
    <w:rsid w:val="002B69A3"/>
    <w:rsid w:val="00370730"/>
    <w:rsid w:val="003E3568"/>
    <w:rsid w:val="00513815"/>
    <w:rsid w:val="00587B4E"/>
    <w:rsid w:val="005D2CC1"/>
    <w:rsid w:val="005E617E"/>
    <w:rsid w:val="00647B5A"/>
    <w:rsid w:val="00667EE1"/>
    <w:rsid w:val="00866A51"/>
    <w:rsid w:val="00990CF7"/>
    <w:rsid w:val="009F5E9A"/>
    <w:rsid w:val="00B13C7A"/>
    <w:rsid w:val="00B30C9B"/>
    <w:rsid w:val="00B72A59"/>
    <w:rsid w:val="00C05F7A"/>
    <w:rsid w:val="00D8643D"/>
    <w:rsid w:val="00DA3F1A"/>
    <w:rsid w:val="00E20294"/>
    <w:rsid w:val="00E31111"/>
    <w:rsid w:val="00F0526C"/>
    <w:rsid w:val="00FC1C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70488B-8AD7-42AE-AF06-8B7B89F2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A59"/>
    <w:pPr>
      <w:spacing w:after="0" w:line="240" w:lineRule="auto"/>
    </w:pPr>
    <w:rPr>
      <w:rFonts w:ascii="Calibri"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72A59"/>
    <w:rPr>
      <w:color w:val="0000FF"/>
      <w:u w:val="single"/>
    </w:rPr>
  </w:style>
  <w:style w:type="character" w:customStyle="1" w:styleId="apple-converted-space">
    <w:name w:val="apple-converted-space"/>
    <w:basedOn w:val="Fuentedeprrafopredeter"/>
    <w:rsid w:val="00B72A59"/>
  </w:style>
  <w:style w:type="character" w:customStyle="1" w:styleId="il">
    <w:name w:val="il"/>
    <w:basedOn w:val="Fuentedeprrafopredeter"/>
    <w:rsid w:val="00B72A59"/>
  </w:style>
  <w:style w:type="paragraph" w:styleId="Textodeglobo">
    <w:name w:val="Balloon Text"/>
    <w:basedOn w:val="Normal"/>
    <w:link w:val="TextodegloboCar"/>
    <w:uiPriority w:val="99"/>
    <w:semiHidden/>
    <w:unhideWhenUsed/>
    <w:rsid w:val="005D2CC1"/>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C1"/>
    <w:rPr>
      <w:rFonts w:ascii="Tahoma" w:hAnsi="Tahoma" w:cs="Tahoma"/>
      <w:sz w:val="16"/>
      <w:szCs w:val="16"/>
      <w:lang w:eastAsia="es-AR"/>
    </w:rPr>
  </w:style>
  <w:style w:type="paragraph" w:styleId="Sinespaciado">
    <w:name w:val="No Spacing"/>
    <w:uiPriority w:val="1"/>
    <w:qFormat/>
    <w:rsid w:val="00B13C7A"/>
    <w:pPr>
      <w:spacing w:after="0" w:line="240" w:lineRule="auto"/>
    </w:pPr>
    <w:rPr>
      <w:rFonts w:ascii="Times New Roman" w:eastAsia="Times New Roman" w:hAnsi="Times New Roman" w:cs="Times New Roman"/>
      <w:bCs/>
      <w:sz w:val="24"/>
      <w:szCs w:val="28"/>
      <w:lang w:val="es-ES_tradnl"/>
    </w:rPr>
  </w:style>
  <w:style w:type="character" w:styleId="Refdecomentario">
    <w:name w:val="annotation reference"/>
    <w:basedOn w:val="Fuentedeprrafopredeter"/>
    <w:uiPriority w:val="99"/>
    <w:semiHidden/>
    <w:unhideWhenUsed/>
    <w:rsid w:val="00513815"/>
    <w:rPr>
      <w:sz w:val="16"/>
      <w:szCs w:val="16"/>
    </w:rPr>
  </w:style>
  <w:style w:type="paragraph" w:styleId="Textocomentario">
    <w:name w:val="annotation text"/>
    <w:basedOn w:val="Normal"/>
    <w:link w:val="TextocomentarioCar"/>
    <w:uiPriority w:val="99"/>
    <w:semiHidden/>
    <w:unhideWhenUsed/>
    <w:rsid w:val="00513815"/>
    <w:rPr>
      <w:sz w:val="20"/>
      <w:szCs w:val="20"/>
    </w:rPr>
  </w:style>
  <w:style w:type="character" w:customStyle="1" w:styleId="TextocomentarioCar">
    <w:name w:val="Texto comentario Car"/>
    <w:basedOn w:val="Fuentedeprrafopredeter"/>
    <w:link w:val="Textocomentario"/>
    <w:uiPriority w:val="99"/>
    <w:semiHidden/>
    <w:rsid w:val="00513815"/>
    <w:rPr>
      <w:rFonts w:ascii="Calibri"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513815"/>
    <w:rPr>
      <w:b/>
      <w:bCs/>
    </w:rPr>
  </w:style>
  <w:style w:type="character" w:customStyle="1" w:styleId="AsuntodelcomentarioCar">
    <w:name w:val="Asunto del comentario Car"/>
    <w:basedOn w:val="TextocomentarioCar"/>
    <w:link w:val="Asuntodelcomentario"/>
    <w:uiPriority w:val="99"/>
    <w:semiHidden/>
    <w:rsid w:val="00513815"/>
    <w:rPr>
      <w:rFonts w:ascii="Calibri" w:hAnsi="Calibri" w:cs="Times New Roman"/>
      <w:b/>
      <w:bCs/>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45871">
      <w:bodyDiv w:val="1"/>
      <w:marLeft w:val="0"/>
      <w:marRight w:val="0"/>
      <w:marTop w:val="0"/>
      <w:marBottom w:val="0"/>
      <w:divBdr>
        <w:top w:val="none" w:sz="0" w:space="0" w:color="auto"/>
        <w:left w:val="none" w:sz="0" w:space="0" w:color="auto"/>
        <w:bottom w:val="none" w:sz="0" w:space="0" w:color="auto"/>
        <w:right w:val="none" w:sz="0" w:space="0" w:color="auto"/>
      </w:divBdr>
    </w:div>
    <w:div w:id="800267612">
      <w:bodyDiv w:val="1"/>
      <w:marLeft w:val="0"/>
      <w:marRight w:val="0"/>
      <w:marTop w:val="0"/>
      <w:marBottom w:val="0"/>
      <w:divBdr>
        <w:top w:val="none" w:sz="0" w:space="0" w:color="auto"/>
        <w:left w:val="none" w:sz="0" w:space="0" w:color="auto"/>
        <w:bottom w:val="none" w:sz="0" w:space="0" w:color="auto"/>
        <w:right w:val="none" w:sz="0" w:space="0" w:color="auto"/>
      </w:divBdr>
    </w:div>
    <w:div w:id="156783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mediarelations@copaair.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rldefense.proofpoint.com/v2/url?u=http-3A__www.copa.com_&amp;d=CwMFAw&amp;c=5oszCido4egZ9x-32Pvn-g&amp;r=qpawky9Q5ST9Vaw5oaJdI1Jy7SjVXxbBr5eolybjCkJh5Exhpi1hkLv_dhFz0c4I&amp;m=drst6-srnSzoUE941Mf4JTOCkkF5QYoq6HCVzirK03I&amp;s=dGRiXsFpDCQVJ-IeSGuZyiE_xK7bPCjTZ3_1XJmi5Kg&amp;e=" TargetMode="External"/><Relationship Id="rId4" Type="http://schemas.openxmlformats.org/officeDocument/2006/relationships/settings" Target="settings.xml"/><Relationship Id="rId9" Type="http://schemas.openxmlformats.org/officeDocument/2006/relationships/hyperlink" Target="mailto:mediarelations@copaai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F013B-2194-4E97-B35A-EA8BEDDF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1194</Words>
  <Characters>6569</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Copa Airlines</Company>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Ivanna Servin</dc:creator>
  <cp:lastModifiedBy>Pablo Ledesma</cp:lastModifiedBy>
  <cp:revision>8</cp:revision>
  <dcterms:created xsi:type="dcterms:W3CDTF">2016-06-23T19:58:00Z</dcterms:created>
  <dcterms:modified xsi:type="dcterms:W3CDTF">2016-07-09T11:26:00Z</dcterms:modified>
</cp:coreProperties>
</file>