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AC" w:rsidRPr="00392FAC" w:rsidRDefault="00392FAC" w:rsidP="00392F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 xml:space="preserve">What is a </w:t>
      </w:r>
      <w:proofErr w:type="spellStart"/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>PostgreSQL</w:t>
      </w:r>
      <w:proofErr w:type="spellEnd"/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 xml:space="preserve"> </w:t>
      </w:r>
      <w:proofErr w:type="gramStart"/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>schema</w:t>
      </w:r>
      <w:proofErr w:type="gramEnd"/>
    </w:p>
    <w:p w:rsidR="00392FAC" w:rsidRPr="00392FAC" w:rsidRDefault="00392FAC" w:rsidP="00392F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</w:t>
      </w:r>
      <w:proofErr w:type="spellStart"/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a schema is a namespace that contains named database objects such as tables, </w:t>
      </w:r>
      <w:hyperlink r:id="rId5" w:history="1">
        <w:r w:rsidRPr="00392FA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views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6" w:history="1">
        <w:r w:rsidRPr="00392FA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indexes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7" w:history="1">
        <w:r w:rsidRPr="00392FA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data types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8" w:history="1">
        <w:r w:rsidRPr="00392FA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functions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9" w:history="1">
        <w:r w:rsidRPr="00392FA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stored procedures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operators.</w:t>
      </w:r>
    </w:p>
    <w:p w:rsidR="00392FAC" w:rsidRPr="00392FAC" w:rsidRDefault="00392FAC" w:rsidP="00392F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access an object in a schema, you need to qualify the object by using the following syntax:</w:t>
      </w:r>
    </w:p>
    <w:p w:rsidR="00042566" w:rsidRDefault="00392FAC">
      <w:r>
        <w:rPr>
          <w:noProof/>
          <w:lang w:eastAsia="en-IN"/>
        </w:rPr>
        <w:drawing>
          <wp:inline distT="0" distB="0" distL="0" distR="0">
            <wp:extent cx="23907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AC" w:rsidRDefault="00392FAC" w:rsidP="00392FA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database can contain one or multiple schemas and each schema belongs to only one database. Two schemas can have different objects that share the same name.</w:t>
      </w:r>
    </w:p>
    <w:p w:rsidR="00392FAC" w:rsidRDefault="00392FAC" w:rsidP="00392FA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you may have </w:t>
      </w:r>
      <w:r>
        <w:rPr>
          <w:rStyle w:val="HTMLCode"/>
          <w:rFonts w:ascii="var(--font-family-code)" w:hAnsi="var(--font-family-code)"/>
          <w:color w:val="000000"/>
        </w:rPr>
        <w:t>sales</w:t>
      </w:r>
      <w:r>
        <w:rPr>
          <w:rFonts w:ascii="Segoe UI" w:hAnsi="Segoe UI" w:cs="Segoe UI"/>
          <w:color w:val="000000"/>
        </w:rPr>
        <w:t> schema that has </w:t>
      </w:r>
      <w:r>
        <w:rPr>
          <w:rStyle w:val="HTMLCode"/>
          <w:rFonts w:ascii="var(--font-family-code)" w:hAnsi="var(--font-family-code)"/>
          <w:color w:val="000000"/>
        </w:rPr>
        <w:t>staff</w:t>
      </w:r>
      <w:r>
        <w:rPr>
          <w:rFonts w:ascii="Segoe UI" w:hAnsi="Segoe UI" w:cs="Segoe UI"/>
          <w:color w:val="000000"/>
        </w:rPr>
        <w:t> table and the </w:t>
      </w:r>
      <w:r>
        <w:rPr>
          <w:rStyle w:val="HTMLCode"/>
          <w:rFonts w:ascii="var(--font-family-code)" w:hAnsi="var(--font-family-code)"/>
          <w:color w:val="000000"/>
        </w:rPr>
        <w:t>public</w:t>
      </w:r>
      <w:r>
        <w:rPr>
          <w:rFonts w:ascii="Segoe UI" w:hAnsi="Segoe UI" w:cs="Segoe UI"/>
          <w:color w:val="000000"/>
        </w:rPr>
        <w:t> schema which also has the </w:t>
      </w:r>
      <w:r>
        <w:rPr>
          <w:rStyle w:val="HTMLCode"/>
          <w:rFonts w:ascii="var(--font-family-code)" w:hAnsi="var(--font-family-code)"/>
          <w:color w:val="000000"/>
        </w:rPr>
        <w:t>staff</w:t>
      </w:r>
      <w:r>
        <w:rPr>
          <w:rFonts w:ascii="Segoe UI" w:hAnsi="Segoe UI" w:cs="Segoe UI"/>
          <w:color w:val="000000"/>
        </w:rPr>
        <w:t> table. When you refer to the </w:t>
      </w:r>
      <w:r>
        <w:rPr>
          <w:rStyle w:val="HTMLCode"/>
          <w:rFonts w:ascii="var(--font-family-code)" w:hAnsi="var(--font-family-code)"/>
          <w:color w:val="000000"/>
        </w:rPr>
        <w:t>staff</w:t>
      </w:r>
      <w:r>
        <w:rPr>
          <w:rFonts w:ascii="Segoe UI" w:hAnsi="Segoe UI" w:cs="Segoe UI"/>
          <w:color w:val="000000"/>
        </w:rPr>
        <w:t> table you must qualify it as follows:</w:t>
      </w:r>
    </w:p>
    <w:p w:rsidR="00392FAC" w:rsidRDefault="00392FAC">
      <w:r>
        <w:rPr>
          <w:noProof/>
          <w:lang w:eastAsia="en-IN"/>
        </w:rPr>
        <w:drawing>
          <wp:inline distT="0" distB="0" distL="0" distR="0">
            <wp:extent cx="20859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AC" w:rsidRDefault="00392FAC" w:rsidP="00392FAC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Why do you need to use schemas</w:t>
      </w:r>
    </w:p>
    <w:p w:rsidR="00392FAC" w:rsidRDefault="00392FAC" w:rsidP="00392FA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some scenarios that you want to use schemas:</w:t>
      </w:r>
    </w:p>
    <w:p w:rsidR="00392FAC" w:rsidRDefault="00392FAC" w:rsidP="00392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Schemas allow you to organize database objects e.g., tables into logical groups to make them more manageable.</w:t>
      </w:r>
    </w:p>
    <w:p w:rsidR="00392FAC" w:rsidRDefault="00392FAC" w:rsidP="00392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Schemas enable multiple users to use one database without interfering with each other.</w:t>
      </w:r>
    </w:p>
    <w:p w:rsidR="00392FAC" w:rsidRDefault="00392FAC" w:rsidP="00392FAC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The </w:t>
      </w:r>
      <w:r>
        <w:rPr>
          <w:rStyle w:val="HTMLCode"/>
          <w:rFonts w:ascii="var(--font-family)" w:hAnsi="var(--font-family)"/>
          <w:b w:val="0"/>
          <w:bCs w:val="0"/>
        </w:rPr>
        <w:t>public</w:t>
      </w:r>
      <w:r>
        <w:rPr>
          <w:rFonts w:ascii="Segoe UI" w:hAnsi="Segoe UI" w:cs="Segoe UI"/>
          <w:b w:val="0"/>
          <w:bCs w:val="0"/>
        </w:rPr>
        <w:t> schema</w:t>
      </w:r>
    </w:p>
    <w:p w:rsidR="00392FAC" w:rsidRDefault="00392FAC" w:rsidP="00392FA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automatically creates a schema called </w:t>
      </w:r>
      <w:r>
        <w:rPr>
          <w:rStyle w:val="HTMLCode"/>
          <w:rFonts w:ascii="var(--font-family-code)" w:hAnsi="var(--font-family-code)"/>
          <w:color w:val="000000"/>
        </w:rPr>
        <w:t>public</w:t>
      </w:r>
      <w:r>
        <w:rPr>
          <w:rFonts w:ascii="Segoe UI" w:hAnsi="Segoe UI" w:cs="Segoe UI"/>
          <w:color w:val="000000"/>
        </w:rPr>
        <w:t xml:space="preserve"> for every new database. Whatever object you create without specifying the schema name,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 place it into this </w:t>
      </w:r>
      <w:r>
        <w:rPr>
          <w:rStyle w:val="HTMLCode"/>
          <w:rFonts w:ascii="var(--font-family-code)" w:hAnsi="var(--font-family-code)"/>
          <w:color w:val="000000"/>
        </w:rPr>
        <w:t>public</w:t>
      </w:r>
      <w:r>
        <w:rPr>
          <w:rFonts w:ascii="Segoe UI" w:hAnsi="Segoe UI" w:cs="Segoe UI"/>
          <w:color w:val="000000"/>
        </w:rPr>
        <w:t> schema. Therefore, the following statements are equivalent:</w:t>
      </w:r>
    </w:p>
    <w:p w:rsidR="00392FAC" w:rsidRDefault="00392FAC">
      <w:r>
        <w:rPr>
          <w:noProof/>
          <w:lang w:eastAsia="en-IN"/>
        </w:rPr>
        <w:lastRenderedPageBreak/>
        <w:drawing>
          <wp:inline distT="0" distB="0" distL="0" distR="0">
            <wp:extent cx="32861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AC" w:rsidRPr="00392FAC" w:rsidRDefault="00392FAC" w:rsidP="00392F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proofErr w:type="spellStart"/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>PostgreSQL</w:t>
      </w:r>
      <w:proofErr w:type="spellEnd"/>
      <w:r w:rsidRPr="00392FAC">
        <w:rPr>
          <w:rFonts w:ascii="Segoe UI" w:eastAsia="Times New Roman" w:hAnsi="Segoe UI" w:cs="Segoe UI"/>
          <w:sz w:val="36"/>
          <w:szCs w:val="36"/>
          <w:lang w:eastAsia="en-IN"/>
        </w:rPr>
        <w:t xml:space="preserve"> schema operations</w:t>
      </w:r>
    </w:p>
    <w:p w:rsidR="00392FAC" w:rsidRPr="00392FAC" w:rsidRDefault="00392FAC" w:rsidP="00392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create a new schema, you use the </w:t>
      </w:r>
      <w:hyperlink r:id="rId13" w:history="1">
        <w:r w:rsidRPr="00392FAC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CREATE SCHEMA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</w:t>
      </w:r>
    </w:p>
    <w:p w:rsidR="00392FAC" w:rsidRPr="00392FAC" w:rsidRDefault="00392FAC" w:rsidP="00392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rename a schema or change its owner, you use the </w:t>
      </w:r>
      <w:hyperlink r:id="rId14" w:history="1">
        <w:r w:rsidRPr="00392FAC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ALTER SCHEMA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</w:t>
      </w:r>
    </w:p>
    <w:p w:rsidR="00392FAC" w:rsidRPr="00392FAC" w:rsidRDefault="00392FAC" w:rsidP="00392F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drop a schema, you use the </w:t>
      </w:r>
      <w:hyperlink r:id="rId15" w:history="1">
        <w:r w:rsidRPr="00392FAC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DROP SCHEMA</w:t>
        </w:r>
      </w:hyperlink>
      <w:r w:rsidRPr="00392F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</w:t>
      </w:r>
    </w:p>
    <w:p w:rsidR="00392FAC" w:rsidRDefault="00392FAC">
      <w:r>
        <w:t>References</w:t>
      </w:r>
    </w:p>
    <w:p w:rsidR="00392FAC" w:rsidRDefault="00392FAC">
      <w:r w:rsidRPr="00392FAC">
        <w:t>https://www.postgresqltutorial.com/postgresql-administration/postgresql-schema/</w:t>
      </w:r>
      <w:bookmarkStart w:id="0" w:name="_GoBack"/>
      <w:bookmarkEnd w:id="0"/>
    </w:p>
    <w:sectPr w:rsidR="0039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B1CD3"/>
    <w:multiLevelType w:val="multilevel"/>
    <w:tmpl w:val="F7C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42436"/>
    <w:multiLevelType w:val="multilevel"/>
    <w:tmpl w:val="C0C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68"/>
    <w:rsid w:val="00042566"/>
    <w:rsid w:val="00392FAC"/>
    <w:rsid w:val="00D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DECA-F37F-48DF-B477-073A1D87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F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F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create-function/" TargetMode="External"/><Relationship Id="rId13" Type="http://schemas.openxmlformats.org/officeDocument/2006/relationships/hyperlink" Target="https://www.postgresqltutorial.com/postgresql-create-sch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tutorial/postgresql-data-type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indexe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ostgresqltutorial.com/postgresql-views/" TargetMode="External"/><Relationship Id="rId15" Type="http://schemas.openxmlformats.org/officeDocument/2006/relationships/hyperlink" Target="https://www.postgresqltutorial.com/postgresql-drop-schema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postgresql-create-procedure/" TargetMode="External"/><Relationship Id="rId14" Type="http://schemas.openxmlformats.org/officeDocument/2006/relationships/hyperlink" Target="https://www.postgresqltutorial.com/postgresql-alter-sch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2022-09-03T10:17:00Z</dcterms:created>
  <dcterms:modified xsi:type="dcterms:W3CDTF">2022-09-03T10:23:00Z</dcterms:modified>
</cp:coreProperties>
</file>