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336" w:rsidRPr="00301336" w:rsidRDefault="00301336" w:rsidP="00301336">
      <w:pPr>
        <w:shd w:val="clear" w:color="auto" w:fill="FFFFFF"/>
        <w:spacing w:before="100" w:beforeAutospacing="1" w:after="100" w:afterAutospacing="1" w:line="240" w:lineRule="auto"/>
        <w:outlineLvl w:val="0"/>
        <w:rPr>
          <w:rFonts w:ascii="Segoe UI" w:eastAsia="Times New Roman" w:hAnsi="Segoe UI" w:cs="Segoe UI"/>
          <w:kern w:val="36"/>
          <w:sz w:val="48"/>
          <w:szCs w:val="48"/>
          <w:lang w:eastAsia="en-IN"/>
        </w:rPr>
      </w:pPr>
      <w:proofErr w:type="spellStart"/>
      <w:r w:rsidRPr="00301336">
        <w:rPr>
          <w:rFonts w:ascii="Segoe UI" w:eastAsia="Times New Roman" w:hAnsi="Segoe UI" w:cs="Segoe UI"/>
          <w:kern w:val="36"/>
          <w:sz w:val="48"/>
          <w:szCs w:val="48"/>
          <w:lang w:eastAsia="en-IN"/>
        </w:rPr>
        <w:t>PostgreSQL</w:t>
      </w:r>
      <w:proofErr w:type="spellEnd"/>
      <w:r w:rsidRPr="00301336">
        <w:rPr>
          <w:rFonts w:ascii="Segoe UI" w:eastAsia="Times New Roman" w:hAnsi="Segoe UI" w:cs="Segoe UI"/>
          <w:kern w:val="36"/>
          <w:sz w:val="48"/>
          <w:szCs w:val="48"/>
          <w:lang w:eastAsia="en-IN"/>
        </w:rPr>
        <w:t xml:space="preserve"> SELECT</w:t>
      </w:r>
    </w:p>
    <w:p w:rsidR="00E566CC" w:rsidRDefault="00301336">
      <w:r>
        <w:rPr>
          <w:noProof/>
          <w:lang w:eastAsia="en-IN"/>
        </w:rPr>
        <w:drawing>
          <wp:inline distT="0" distB="0" distL="0" distR="0">
            <wp:extent cx="57245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One of the most common tasks, when you work with the database, is to query data from tables by using the </w:t>
      </w:r>
      <w:r>
        <w:rPr>
          <w:rStyle w:val="HTMLCode"/>
          <w:rFonts w:ascii="var(--font-family-code)" w:eastAsiaTheme="majorEastAsia" w:hAnsi="var(--font-family-code)"/>
          <w:color w:val="000000"/>
        </w:rPr>
        <w:t>SELECT</w:t>
      </w:r>
      <w:r>
        <w:rPr>
          <w:rFonts w:ascii="Segoe UI" w:hAnsi="Segoe UI" w:cs="Segoe UI"/>
          <w:color w:val="000000"/>
        </w:rPr>
        <w:t> statement.</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eastAsiaTheme="majorEastAsia" w:hAnsi="var(--font-family-code)"/>
          <w:color w:val="000000"/>
        </w:rPr>
        <w:t>SELECT</w:t>
      </w:r>
      <w:r>
        <w:rPr>
          <w:rFonts w:ascii="Segoe UI" w:hAnsi="Segoe UI" w:cs="Segoe UI"/>
          <w:color w:val="000000"/>
        </w:rPr>
        <w:t xml:space="preserve"> statement is one of the most complex statements in </w:t>
      </w:r>
      <w:proofErr w:type="spellStart"/>
      <w:r>
        <w:rPr>
          <w:rFonts w:ascii="Segoe UI" w:hAnsi="Segoe UI" w:cs="Segoe UI"/>
          <w:color w:val="000000"/>
        </w:rPr>
        <w:t>PostgreSQL</w:t>
      </w:r>
      <w:proofErr w:type="spellEnd"/>
      <w:r>
        <w:rPr>
          <w:rFonts w:ascii="Segoe UI" w:hAnsi="Segoe UI" w:cs="Segoe UI"/>
          <w:color w:val="000000"/>
        </w:rPr>
        <w:t>. It has many clauses that you can use to form a flexible query.</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Because of its complexity, we will break it down into many shorter and easy-to-understand tutorials so that you can learn about each clause faster.</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The </w:t>
      </w:r>
      <w:proofErr w:type="spellStart"/>
      <w:r>
        <w:rPr>
          <w:rStyle w:val="HTMLCode"/>
          <w:rFonts w:ascii="var(--font-family-code)" w:eastAsiaTheme="majorEastAsia" w:hAnsi="var(--font-family-code)"/>
          <w:color w:val="000000"/>
        </w:rPr>
        <w:t>SELECT</w:t>
      </w:r>
      <w:r>
        <w:rPr>
          <w:rFonts w:ascii="Segoe UI" w:hAnsi="Segoe UI" w:cs="Segoe UI"/>
          <w:color w:val="000000"/>
        </w:rPr>
        <w:t>statement</w:t>
      </w:r>
      <w:proofErr w:type="spellEnd"/>
      <w:r>
        <w:rPr>
          <w:rFonts w:ascii="Segoe UI" w:hAnsi="Segoe UI" w:cs="Segoe UI"/>
          <w:color w:val="000000"/>
        </w:rPr>
        <w:t xml:space="preserve"> has the following clauses:</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Select distinct rows using </w:t>
      </w:r>
      <w:hyperlink r:id="rId6" w:history="1">
        <w:r>
          <w:rPr>
            <w:rStyle w:val="Hyperlink"/>
            <w:rFonts w:ascii="var(--font-family-code)" w:hAnsi="var(--font-family-code)" w:cs="Courier New"/>
            <w:sz w:val="20"/>
            <w:szCs w:val="20"/>
          </w:rPr>
          <w:t>DISTINCT</w:t>
        </w:r>
      </w:hyperlink>
      <w:r>
        <w:rPr>
          <w:rFonts w:ascii="Segoe UI" w:hAnsi="Segoe UI" w:cs="Segoe UI"/>
          <w:color w:val="000000"/>
        </w:rPr>
        <w:t> operator.</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Sort rows </w:t>
      </w:r>
      <w:proofErr w:type="spellStart"/>
      <w:r>
        <w:rPr>
          <w:rFonts w:ascii="Segoe UI" w:hAnsi="Segoe UI" w:cs="Segoe UI"/>
          <w:color w:val="000000"/>
        </w:rPr>
        <w:t>using</w:t>
      </w:r>
      <w:hyperlink r:id="rId7" w:history="1">
        <w:r>
          <w:rPr>
            <w:rStyle w:val="Hyperlink"/>
            <w:rFonts w:ascii="var(--font-family-code)" w:hAnsi="var(--font-family-code)" w:cs="Courier New"/>
            <w:sz w:val="20"/>
            <w:szCs w:val="20"/>
          </w:rPr>
          <w:t>ORDER</w:t>
        </w:r>
        <w:proofErr w:type="spellEnd"/>
        <w:r>
          <w:rPr>
            <w:rStyle w:val="Hyperlink"/>
            <w:rFonts w:ascii="var(--font-family-code)" w:hAnsi="var(--font-family-code)" w:cs="Courier New"/>
            <w:sz w:val="20"/>
            <w:szCs w:val="20"/>
          </w:rPr>
          <w:t xml:space="preserve"> BY</w:t>
        </w:r>
      </w:hyperlink>
      <w:r>
        <w:rPr>
          <w:rFonts w:ascii="Segoe UI" w:hAnsi="Segoe UI" w:cs="Segoe UI"/>
          <w:color w:val="000000"/>
        </w:rPr>
        <w:t> clause.</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Filter rows using </w:t>
      </w:r>
      <w:hyperlink r:id="rId8" w:history="1">
        <w:r>
          <w:rPr>
            <w:rStyle w:val="Hyperlink"/>
            <w:rFonts w:ascii="var(--font-family-code)" w:hAnsi="var(--font-family-code)" w:cs="Courier New"/>
            <w:sz w:val="20"/>
            <w:szCs w:val="20"/>
          </w:rPr>
          <w:t>WHERE</w:t>
        </w:r>
      </w:hyperlink>
      <w:r>
        <w:rPr>
          <w:rFonts w:ascii="Segoe UI" w:hAnsi="Segoe UI" w:cs="Segoe UI"/>
          <w:color w:val="000000"/>
        </w:rPr>
        <w:t> clause.</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Select a subset of rows from a table using </w:t>
      </w:r>
      <w:hyperlink r:id="rId9" w:history="1">
        <w:r>
          <w:rPr>
            <w:rStyle w:val="Hyperlink"/>
            <w:rFonts w:ascii="var(--font-family-code)" w:hAnsi="var(--font-family-code)" w:cs="Courier New"/>
            <w:sz w:val="20"/>
            <w:szCs w:val="20"/>
          </w:rPr>
          <w:t>LIMIT</w:t>
        </w:r>
      </w:hyperlink>
      <w:r>
        <w:rPr>
          <w:rFonts w:ascii="Segoe UI" w:hAnsi="Segoe UI" w:cs="Segoe UI"/>
          <w:color w:val="000000"/>
        </w:rPr>
        <w:t> or </w:t>
      </w:r>
      <w:hyperlink r:id="rId10" w:history="1">
        <w:r>
          <w:rPr>
            <w:rStyle w:val="Hyperlink"/>
            <w:rFonts w:ascii="var(--font-family-code)" w:hAnsi="var(--font-family-code)" w:cs="Courier New"/>
            <w:sz w:val="20"/>
            <w:szCs w:val="20"/>
          </w:rPr>
          <w:t>FETCH</w:t>
        </w:r>
      </w:hyperlink>
      <w:r>
        <w:rPr>
          <w:rFonts w:ascii="Segoe UI" w:hAnsi="Segoe UI" w:cs="Segoe UI"/>
          <w:color w:val="000000"/>
        </w:rPr>
        <w:t> clause.</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Group rows into groups using </w:t>
      </w:r>
      <w:hyperlink r:id="rId11" w:history="1">
        <w:r>
          <w:rPr>
            <w:rStyle w:val="Hyperlink"/>
            <w:rFonts w:ascii="var(--font-family-code)" w:hAnsi="var(--font-family-code)" w:cs="Courier New"/>
            <w:sz w:val="20"/>
            <w:szCs w:val="20"/>
          </w:rPr>
          <w:t>GROUP BY</w:t>
        </w:r>
      </w:hyperlink>
      <w:r>
        <w:rPr>
          <w:rFonts w:ascii="Segoe UI" w:hAnsi="Segoe UI" w:cs="Segoe UI"/>
          <w:color w:val="000000"/>
        </w:rPr>
        <w:t> clause.</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Filter groups using </w:t>
      </w:r>
      <w:hyperlink r:id="rId12" w:history="1">
        <w:r>
          <w:rPr>
            <w:rStyle w:val="Hyperlink"/>
            <w:rFonts w:ascii="var(--font-family-code)" w:hAnsi="var(--font-family-code)" w:cs="Courier New"/>
            <w:sz w:val="20"/>
            <w:szCs w:val="20"/>
          </w:rPr>
          <w:t>HAVING</w:t>
        </w:r>
      </w:hyperlink>
      <w:r>
        <w:rPr>
          <w:rFonts w:ascii="Segoe UI" w:hAnsi="Segoe UI" w:cs="Segoe UI"/>
          <w:color w:val="000000"/>
        </w:rPr>
        <w:t> clause.</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Join with other tables using </w:t>
      </w:r>
      <w:hyperlink r:id="rId13" w:history="1">
        <w:r>
          <w:rPr>
            <w:rStyle w:val="Hyperlink"/>
            <w:rFonts w:ascii="Segoe UI" w:hAnsi="Segoe UI" w:cs="Segoe UI"/>
          </w:rPr>
          <w:t>joins</w:t>
        </w:r>
      </w:hyperlink>
      <w:r>
        <w:rPr>
          <w:rFonts w:ascii="Segoe UI" w:hAnsi="Segoe UI" w:cs="Segoe UI"/>
          <w:color w:val="000000"/>
        </w:rPr>
        <w:t> such as </w:t>
      </w:r>
      <w:hyperlink r:id="rId14" w:history="1">
        <w:r>
          <w:rPr>
            <w:rStyle w:val="Hyperlink"/>
            <w:rFonts w:ascii="var(--font-family-code)" w:hAnsi="var(--font-family-code)" w:cs="Courier New"/>
            <w:sz w:val="20"/>
            <w:szCs w:val="20"/>
          </w:rPr>
          <w:t>INNER JOIN</w:t>
        </w:r>
      </w:hyperlink>
      <w:r>
        <w:rPr>
          <w:rFonts w:ascii="Segoe UI" w:hAnsi="Segoe UI" w:cs="Segoe UI"/>
          <w:color w:val="000000"/>
        </w:rPr>
        <w:t>, </w:t>
      </w:r>
      <w:hyperlink r:id="rId15" w:history="1">
        <w:r>
          <w:rPr>
            <w:rStyle w:val="Hyperlink"/>
            <w:rFonts w:ascii="var(--font-family-code)" w:hAnsi="var(--font-family-code)" w:cs="Courier New"/>
            <w:sz w:val="20"/>
            <w:szCs w:val="20"/>
          </w:rPr>
          <w:t>LEFT JOIN</w:t>
        </w:r>
      </w:hyperlink>
      <w:r>
        <w:rPr>
          <w:rFonts w:ascii="Segoe UI" w:hAnsi="Segoe UI" w:cs="Segoe UI"/>
          <w:color w:val="000000"/>
        </w:rPr>
        <w:t>, </w:t>
      </w:r>
      <w:hyperlink r:id="rId16" w:history="1">
        <w:r>
          <w:rPr>
            <w:rStyle w:val="Hyperlink"/>
            <w:rFonts w:ascii="var(--font-family-code)" w:hAnsi="var(--font-family-code)" w:cs="Courier New"/>
            <w:sz w:val="20"/>
            <w:szCs w:val="20"/>
          </w:rPr>
          <w:t>FULL OUTER JOIN</w:t>
        </w:r>
      </w:hyperlink>
      <w:r>
        <w:rPr>
          <w:rFonts w:ascii="Segoe UI" w:hAnsi="Segoe UI" w:cs="Segoe UI"/>
          <w:color w:val="000000"/>
        </w:rPr>
        <w:t>, </w:t>
      </w:r>
      <w:hyperlink r:id="rId17" w:history="1">
        <w:r>
          <w:rPr>
            <w:rStyle w:val="Hyperlink"/>
            <w:rFonts w:ascii="var(--font-family-code)" w:hAnsi="var(--font-family-code)" w:cs="Courier New"/>
            <w:sz w:val="20"/>
            <w:szCs w:val="20"/>
          </w:rPr>
          <w:t>CROSS JOIN</w:t>
        </w:r>
      </w:hyperlink>
      <w:r>
        <w:rPr>
          <w:rFonts w:ascii="Segoe UI" w:hAnsi="Segoe UI" w:cs="Segoe UI"/>
          <w:color w:val="000000"/>
        </w:rPr>
        <w:t> clauses.</w:t>
      </w:r>
    </w:p>
    <w:p w:rsidR="00301336" w:rsidRDefault="00301336" w:rsidP="0030133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Perform set operations using </w:t>
      </w:r>
      <w:hyperlink r:id="rId18" w:history="1">
        <w:r>
          <w:rPr>
            <w:rStyle w:val="Hyperlink"/>
            <w:rFonts w:ascii="var(--font-family-code)" w:hAnsi="var(--font-family-code)" w:cs="Courier New"/>
            <w:sz w:val="20"/>
            <w:szCs w:val="20"/>
          </w:rPr>
          <w:t>UNION</w:t>
        </w:r>
      </w:hyperlink>
      <w:r>
        <w:rPr>
          <w:rFonts w:ascii="Segoe UI" w:hAnsi="Segoe UI" w:cs="Segoe UI"/>
          <w:color w:val="000000"/>
        </w:rPr>
        <w:t>, </w:t>
      </w:r>
      <w:hyperlink r:id="rId19" w:history="1">
        <w:r>
          <w:rPr>
            <w:rStyle w:val="Hyperlink"/>
            <w:rFonts w:ascii="var(--font-family-code)" w:hAnsi="var(--font-family-code)" w:cs="Courier New"/>
            <w:sz w:val="20"/>
            <w:szCs w:val="20"/>
          </w:rPr>
          <w:t>INTERSECT</w:t>
        </w:r>
      </w:hyperlink>
      <w:r>
        <w:rPr>
          <w:rFonts w:ascii="Segoe UI" w:hAnsi="Segoe UI" w:cs="Segoe UI"/>
          <w:color w:val="000000"/>
        </w:rPr>
        <w:t>, and </w:t>
      </w:r>
      <w:hyperlink r:id="rId20" w:history="1">
        <w:r>
          <w:rPr>
            <w:rStyle w:val="Hyperlink"/>
            <w:rFonts w:ascii="var(--font-family-code)" w:hAnsi="var(--font-family-code)" w:cs="Courier New"/>
            <w:sz w:val="20"/>
            <w:szCs w:val="20"/>
          </w:rPr>
          <w:t>EXCEPT</w:t>
        </w:r>
      </w:hyperlink>
      <w:r>
        <w:rPr>
          <w:rFonts w:ascii="Segoe UI" w:hAnsi="Segoe UI" w:cs="Segoe UI"/>
          <w:color w:val="000000"/>
        </w:rPr>
        <w:t>.</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In this tutorial, you are going to focus on the </w:t>
      </w:r>
      <w:proofErr w:type="spellStart"/>
      <w:r>
        <w:rPr>
          <w:rStyle w:val="HTMLCode"/>
          <w:rFonts w:ascii="var(--font-family-code)" w:eastAsiaTheme="majorEastAsia" w:hAnsi="var(--font-family-code)"/>
          <w:color w:val="000000"/>
        </w:rPr>
        <w:t>SELECT</w:t>
      </w:r>
      <w:r>
        <w:rPr>
          <w:rFonts w:ascii="Segoe UI" w:hAnsi="Segoe UI" w:cs="Segoe UI"/>
          <w:color w:val="000000"/>
        </w:rPr>
        <w:t>and</w:t>
      </w:r>
      <w:proofErr w:type="spellEnd"/>
      <w:r>
        <w:rPr>
          <w:rFonts w:ascii="Segoe UI" w:hAnsi="Segoe UI" w:cs="Segoe UI"/>
          <w:color w:val="000000"/>
        </w:rPr>
        <w:t> </w:t>
      </w:r>
      <w:proofErr w:type="spellStart"/>
      <w:r>
        <w:rPr>
          <w:rStyle w:val="HTMLCode"/>
          <w:rFonts w:ascii="var(--font-family-code)" w:eastAsiaTheme="majorEastAsia" w:hAnsi="var(--font-family-code)"/>
          <w:color w:val="000000"/>
        </w:rPr>
        <w:t>FROM</w:t>
      </w:r>
      <w:r>
        <w:rPr>
          <w:rFonts w:ascii="Segoe UI" w:hAnsi="Segoe UI" w:cs="Segoe UI"/>
          <w:color w:val="000000"/>
        </w:rPr>
        <w:t>clauses</w:t>
      </w:r>
      <w:proofErr w:type="spellEnd"/>
      <w:r>
        <w:rPr>
          <w:rFonts w:ascii="Segoe UI" w:hAnsi="Segoe UI" w:cs="Segoe UI"/>
          <w:color w:val="000000"/>
        </w:rPr>
        <w:t>.</w:t>
      </w:r>
    </w:p>
    <w:p w:rsidR="00301336" w:rsidRDefault="00301336" w:rsidP="00301336">
      <w:pPr>
        <w:pStyle w:val="Heading2"/>
        <w:shd w:val="clear" w:color="auto" w:fill="FFFFFF"/>
        <w:rPr>
          <w:rFonts w:ascii="Segoe UI" w:hAnsi="Segoe UI" w:cs="Segoe UI"/>
          <w:color w:val="auto"/>
        </w:rPr>
      </w:pP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statement syntax</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Let’s start with the basic form of the </w:t>
      </w:r>
      <w:r>
        <w:rPr>
          <w:rStyle w:val="HTMLCode"/>
          <w:rFonts w:ascii="var(--font-family-code)" w:eastAsiaTheme="majorEastAsia" w:hAnsi="var(--font-family-code)"/>
          <w:color w:val="000000"/>
        </w:rPr>
        <w:t>SELECT</w:t>
      </w:r>
      <w:r>
        <w:rPr>
          <w:rFonts w:ascii="Segoe UI" w:hAnsi="Segoe UI" w:cs="Segoe UI"/>
          <w:color w:val="000000"/>
        </w:rPr>
        <w:t> statement that retrieves data from a single table.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The following illustrates the syntax of the </w:t>
      </w:r>
      <w:r>
        <w:rPr>
          <w:rStyle w:val="HTMLCode"/>
          <w:rFonts w:ascii="var(--font-family-code)" w:eastAsiaTheme="majorEastAsia" w:hAnsi="var(--font-family-code)"/>
          <w:color w:val="000000"/>
        </w:rPr>
        <w:t>SELECT</w:t>
      </w:r>
      <w:r>
        <w:rPr>
          <w:rFonts w:ascii="Segoe UI" w:hAnsi="Segoe UI" w:cs="Segoe UI"/>
          <w:color w:val="000000"/>
        </w:rPr>
        <w:t> statement:</w:t>
      </w:r>
    </w:p>
    <w:p w:rsidR="00301336" w:rsidRDefault="00301336" w:rsidP="00301336">
      <w:r>
        <w:rPr>
          <w:color w:val="000000"/>
          <w:sz w:val="24"/>
          <w:szCs w:val="24"/>
        </w:rPr>
        <w:lastRenderedPageBreak/>
        <w:br/>
      </w:r>
      <w:r>
        <w:rPr>
          <w:noProof/>
          <w:lang w:eastAsia="en-IN"/>
        </w:rPr>
        <w:drawing>
          <wp:inline distT="0" distB="0" distL="0" distR="0">
            <wp:extent cx="2343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1085850"/>
                    </a:xfrm>
                    <a:prstGeom prst="rect">
                      <a:avLst/>
                    </a:prstGeom>
                    <a:noFill/>
                    <a:ln>
                      <a:noFill/>
                    </a:ln>
                  </pic:spPr>
                </pic:pic>
              </a:graphicData>
            </a:graphic>
          </wp:inline>
        </w:drawing>
      </w:r>
    </w:p>
    <w:p w:rsidR="00301336" w:rsidRPr="00301336" w:rsidRDefault="00301336" w:rsidP="00301336">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01336">
        <w:rPr>
          <w:rFonts w:ascii="Segoe UI" w:eastAsia="Times New Roman" w:hAnsi="Segoe UI" w:cs="Segoe UI"/>
          <w:color w:val="000000"/>
          <w:sz w:val="24"/>
          <w:szCs w:val="24"/>
          <w:lang w:eastAsia="en-IN"/>
        </w:rPr>
        <w:t>Let’s examine the </w:t>
      </w:r>
      <w:proofErr w:type="spellStart"/>
      <w:r w:rsidRPr="00301336">
        <w:rPr>
          <w:rFonts w:ascii="var(--font-family-code)" w:eastAsia="Times New Roman" w:hAnsi="var(--font-family-code)" w:cs="Courier New"/>
          <w:color w:val="000000"/>
          <w:sz w:val="20"/>
          <w:szCs w:val="20"/>
          <w:lang w:eastAsia="en-IN"/>
        </w:rPr>
        <w:t>SELECT</w:t>
      </w:r>
      <w:r w:rsidRPr="00301336">
        <w:rPr>
          <w:rFonts w:ascii="Segoe UI" w:eastAsia="Times New Roman" w:hAnsi="Segoe UI" w:cs="Segoe UI"/>
          <w:color w:val="000000"/>
          <w:sz w:val="24"/>
          <w:szCs w:val="24"/>
          <w:lang w:eastAsia="en-IN"/>
        </w:rPr>
        <w:t>statement</w:t>
      </w:r>
      <w:proofErr w:type="spellEnd"/>
      <w:r w:rsidRPr="00301336">
        <w:rPr>
          <w:rFonts w:ascii="Segoe UI" w:eastAsia="Times New Roman" w:hAnsi="Segoe UI" w:cs="Segoe UI"/>
          <w:color w:val="000000"/>
          <w:sz w:val="24"/>
          <w:szCs w:val="24"/>
          <w:lang w:eastAsia="en-IN"/>
        </w:rPr>
        <w:t xml:space="preserve"> in more detail:</w:t>
      </w:r>
    </w:p>
    <w:p w:rsidR="00301336" w:rsidRPr="00301336" w:rsidRDefault="00301336" w:rsidP="0030133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01336">
        <w:rPr>
          <w:rFonts w:ascii="Segoe UI" w:eastAsia="Times New Roman" w:hAnsi="Segoe UI" w:cs="Segoe UI"/>
          <w:color w:val="000000"/>
          <w:sz w:val="24"/>
          <w:szCs w:val="24"/>
          <w:lang w:eastAsia="en-IN"/>
        </w:rPr>
        <w:t>First, specify a select list that can be a column or a list of columns in a table from which you want to retrieve data. If you specify a list of columns, you need to place a comma (</w:t>
      </w:r>
      <w:r w:rsidRPr="00301336">
        <w:rPr>
          <w:rFonts w:ascii="var(--font-family-code)" w:eastAsia="Times New Roman" w:hAnsi="var(--font-family-code)" w:cs="Courier New"/>
          <w:color w:val="000000"/>
          <w:sz w:val="20"/>
          <w:szCs w:val="20"/>
          <w:lang w:eastAsia="en-IN"/>
        </w:rPr>
        <w:t>,</w:t>
      </w:r>
      <w:r w:rsidRPr="00301336">
        <w:rPr>
          <w:rFonts w:ascii="Segoe UI" w:eastAsia="Times New Roman" w:hAnsi="Segoe UI" w:cs="Segoe UI"/>
          <w:color w:val="000000"/>
          <w:sz w:val="24"/>
          <w:szCs w:val="24"/>
          <w:lang w:eastAsia="en-IN"/>
        </w:rPr>
        <w:t>) between two columns to separate them. If you want to select data from all the columns of the table, you can use an asterisk (</w:t>
      </w:r>
      <w:r w:rsidRPr="00301336">
        <w:rPr>
          <w:rFonts w:ascii="var(--font-family-code)" w:eastAsia="Times New Roman" w:hAnsi="var(--font-family-code)" w:cs="Courier New"/>
          <w:color w:val="000000"/>
          <w:sz w:val="20"/>
          <w:szCs w:val="20"/>
          <w:lang w:eastAsia="en-IN"/>
        </w:rPr>
        <w:t>*</w:t>
      </w:r>
      <w:r w:rsidRPr="00301336">
        <w:rPr>
          <w:rFonts w:ascii="Segoe UI" w:eastAsia="Times New Roman" w:hAnsi="Segoe UI" w:cs="Segoe UI"/>
          <w:color w:val="000000"/>
          <w:sz w:val="24"/>
          <w:szCs w:val="24"/>
          <w:lang w:eastAsia="en-IN"/>
        </w:rPr>
        <w:t>) shorthand instead of specifying all the column names. The select list may also contain expressions or literal values.</w:t>
      </w:r>
    </w:p>
    <w:p w:rsidR="00301336" w:rsidRPr="00301336" w:rsidRDefault="00301336" w:rsidP="0030133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01336">
        <w:rPr>
          <w:rFonts w:ascii="Segoe UI" w:eastAsia="Times New Roman" w:hAnsi="Segoe UI" w:cs="Segoe UI"/>
          <w:color w:val="000000"/>
          <w:sz w:val="24"/>
          <w:szCs w:val="24"/>
          <w:lang w:eastAsia="en-IN"/>
        </w:rPr>
        <w:t>Second, specify the name of the table from which you want to query data after the </w:t>
      </w:r>
      <w:r w:rsidRPr="00301336">
        <w:rPr>
          <w:rFonts w:ascii="var(--font-family-code)" w:eastAsia="Times New Roman" w:hAnsi="var(--font-family-code)" w:cs="Courier New"/>
          <w:color w:val="000000"/>
          <w:sz w:val="20"/>
          <w:szCs w:val="20"/>
          <w:lang w:eastAsia="en-IN"/>
        </w:rPr>
        <w:t>FROM</w:t>
      </w:r>
      <w:r w:rsidRPr="00301336">
        <w:rPr>
          <w:rFonts w:ascii="Segoe UI" w:eastAsia="Times New Roman" w:hAnsi="Segoe UI" w:cs="Segoe UI"/>
          <w:color w:val="000000"/>
          <w:sz w:val="24"/>
          <w:szCs w:val="24"/>
          <w:lang w:eastAsia="en-IN"/>
        </w:rPr>
        <w:t> keyword.</w:t>
      </w:r>
    </w:p>
    <w:p w:rsidR="00301336" w:rsidRPr="00301336" w:rsidRDefault="00301336" w:rsidP="00301336">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01336">
        <w:rPr>
          <w:rFonts w:ascii="Segoe UI" w:eastAsia="Times New Roman" w:hAnsi="Segoe UI" w:cs="Segoe UI"/>
          <w:color w:val="000000"/>
          <w:sz w:val="24"/>
          <w:szCs w:val="24"/>
          <w:lang w:eastAsia="en-IN"/>
        </w:rPr>
        <w:t>The </w:t>
      </w:r>
      <w:r w:rsidRPr="00301336">
        <w:rPr>
          <w:rFonts w:ascii="var(--font-family-code)" w:eastAsia="Times New Roman" w:hAnsi="var(--font-family-code)" w:cs="Courier New"/>
          <w:color w:val="000000"/>
          <w:sz w:val="20"/>
          <w:szCs w:val="20"/>
          <w:lang w:eastAsia="en-IN"/>
        </w:rPr>
        <w:t>FROM</w:t>
      </w:r>
      <w:r w:rsidRPr="00301336">
        <w:rPr>
          <w:rFonts w:ascii="Segoe UI" w:eastAsia="Times New Roman" w:hAnsi="Segoe UI" w:cs="Segoe UI"/>
          <w:color w:val="000000"/>
          <w:sz w:val="24"/>
          <w:szCs w:val="24"/>
          <w:lang w:eastAsia="en-IN"/>
        </w:rPr>
        <w:t> clause is optional. If you do not query data from any table, you can omit the </w:t>
      </w:r>
      <w:r w:rsidRPr="00301336">
        <w:rPr>
          <w:rFonts w:ascii="var(--font-family-code)" w:eastAsia="Times New Roman" w:hAnsi="var(--font-family-code)" w:cs="Courier New"/>
          <w:color w:val="000000"/>
          <w:sz w:val="20"/>
          <w:szCs w:val="20"/>
          <w:lang w:eastAsia="en-IN"/>
        </w:rPr>
        <w:t>FROM</w:t>
      </w:r>
      <w:r w:rsidRPr="00301336">
        <w:rPr>
          <w:rFonts w:ascii="Segoe UI" w:eastAsia="Times New Roman" w:hAnsi="Segoe UI" w:cs="Segoe UI"/>
          <w:color w:val="000000"/>
          <w:sz w:val="24"/>
          <w:szCs w:val="24"/>
          <w:lang w:eastAsia="en-IN"/>
        </w:rPr>
        <w:t> clause in the </w:t>
      </w:r>
      <w:r w:rsidRPr="00301336">
        <w:rPr>
          <w:rFonts w:ascii="var(--font-family-code)" w:eastAsia="Times New Roman" w:hAnsi="var(--font-family-code)" w:cs="Courier New"/>
          <w:color w:val="000000"/>
          <w:sz w:val="20"/>
          <w:szCs w:val="20"/>
          <w:lang w:eastAsia="en-IN"/>
        </w:rPr>
        <w:t>SELECT</w:t>
      </w:r>
      <w:r w:rsidRPr="00301336">
        <w:rPr>
          <w:rFonts w:ascii="Segoe UI" w:eastAsia="Times New Roman" w:hAnsi="Segoe UI" w:cs="Segoe UI"/>
          <w:color w:val="000000"/>
          <w:sz w:val="24"/>
          <w:szCs w:val="24"/>
          <w:lang w:eastAsia="en-IN"/>
        </w:rPr>
        <w:t> statement.</w:t>
      </w:r>
    </w:p>
    <w:p w:rsidR="00301336" w:rsidRPr="00301336" w:rsidRDefault="00301336" w:rsidP="00301336">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301336">
        <w:rPr>
          <w:rFonts w:ascii="Segoe UI" w:eastAsia="Times New Roman" w:hAnsi="Segoe UI" w:cs="Segoe UI"/>
          <w:color w:val="000000"/>
          <w:sz w:val="24"/>
          <w:szCs w:val="24"/>
          <w:lang w:eastAsia="en-IN"/>
        </w:rPr>
        <w:t>PostgreSQL</w:t>
      </w:r>
      <w:proofErr w:type="spellEnd"/>
      <w:r w:rsidRPr="00301336">
        <w:rPr>
          <w:rFonts w:ascii="Segoe UI" w:eastAsia="Times New Roman" w:hAnsi="Segoe UI" w:cs="Segoe UI"/>
          <w:color w:val="000000"/>
          <w:sz w:val="24"/>
          <w:szCs w:val="24"/>
          <w:lang w:eastAsia="en-IN"/>
        </w:rPr>
        <w:t xml:space="preserve"> evaluates the </w:t>
      </w:r>
      <w:r w:rsidRPr="00301336">
        <w:rPr>
          <w:rFonts w:ascii="var(--font-family-code)" w:eastAsia="Times New Roman" w:hAnsi="var(--font-family-code)" w:cs="Courier New"/>
          <w:color w:val="000000"/>
          <w:sz w:val="20"/>
          <w:szCs w:val="20"/>
          <w:lang w:eastAsia="en-IN"/>
        </w:rPr>
        <w:t>FROM</w:t>
      </w:r>
      <w:r w:rsidRPr="00301336">
        <w:rPr>
          <w:rFonts w:ascii="Segoe UI" w:eastAsia="Times New Roman" w:hAnsi="Segoe UI" w:cs="Segoe UI"/>
          <w:color w:val="000000"/>
          <w:sz w:val="24"/>
          <w:szCs w:val="24"/>
          <w:lang w:eastAsia="en-IN"/>
        </w:rPr>
        <w:t> clause before the </w:t>
      </w:r>
      <w:r w:rsidRPr="00301336">
        <w:rPr>
          <w:rFonts w:ascii="var(--font-family-code)" w:eastAsia="Times New Roman" w:hAnsi="var(--font-family-code)" w:cs="Courier New"/>
          <w:color w:val="000000"/>
          <w:sz w:val="20"/>
          <w:szCs w:val="20"/>
          <w:lang w:eastAsia="en-IN"/>
        </w:rPr>
        <w:t>SELECT</w:t>
      </w:r>
      <w:r w:rsidRPr="00301336">
        <w:rPr>
          <w:rFonts w:ascii="Segoe UI" w:eastAsia="Times New Roman" w:hAnsi="Segoe UI" w:cs="Segoe UI"/>
          <w:color w:val="000000"/>
          <w:sz w:val="24"/>
          <w:szCs w:val="24"/>
          <w:lang w:eastAsia="en-IN"/>
        </w:rPr>
        <w:t> clause in the </w:t>
      </w:r>
      <w:r w:rsidRPr="00301336">
        <w:rPr>
          <w:rFonts w:ascii="var(--font-family-code)" w:eastAsia="Times New Roman" w:hAnsi="var(--font-family-code)" w:cs="Courier New"/>
          <w:color w:val="000000"/>
          <w:sz w:val="20"/>
          <w:szCs w:val="20"/>
          <w:lang w:eastAsia="en-IN"/>
        </w:rPr>
        <w:t>SELECT</w:t>
      </w:r>
      <w:r w:rsidRPr="00301336">
        <w:rPr>
          <w:rFonts w:ascii="Segoe UI" w:eastAsia="Times New Roman" w:hAnsi="Segoe UI" w:cs="Segoe UI"/>
          <w:color w:val="000000"/>
          <w:sz w:val="24"/>
          <w:szCs w:val="24"/>
          <w:lang w:eastAsia="en-IN"/>
        </w:rPr>
        <w:t> statement:</w:t>
      </w:r>
    </w:p>
    <w:p w:rsidR="00301336" w:rsidRDefault="00301336" w:rsidP="00301336">
      <w:r>
        <w:rPr>
          <w:noProof/>
          <w:lang w:eastAsia="en-IN"/>
        </w:rPr>
        <w:drawing>
          <wp:inline distT="0" distB="0" distL="0" distR="0">
            <wp:extent cx="33051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5175" cy="866775"/>
                    </a:xfrm>
                    <a:prstGeom prst="rect">
                      <a:avLst/>
                    </a:prstGeom>
                    <a:noFill/>
                    <a:ln>
                      <a:noFill/>
                    </a:ln>
                  </pic:spPr>
                </pic:pic>
              </a:graphicData>
            </a:graphic>
          </wp:inline>
        </w:drawing>
      </w:r>
    </w:p>
    <w:p w:rsidR="00301336" w:rsidRDefault="00301336" w:rsidP="00301336">
      <w:r>
        <w:rPr>
          <w:noProof/>
          <w:lang w:eastAsia="en-IN"/>
        </w:rPr>
        <w:drawing>
          <wp:inline distT="0" distB="0" distL="0" distR="0">
            <wp:extent cx="572452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rsidR="00301336" w:rsidRDefault="00301336" w:rsidP="00301336">
      <w:pPr>
        <w:pStyle w:val="Heading2"/>
        <w:shd w:val="clear" w:color="auto" w:fill="FFFFFF"/>
        <w:rPr>
          <w:rFonts w:ascii="Segoe UI" w:hAnsi="Segoe UI" w:cs="Segoe UI"/>
        </w:rPr>
      </w:pP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examples</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 xml:space="preserve">Let’s take a look at some examples of using </w:t>
      </w:r>
      <w:proofErr w:type="spellStart"/>
      <w:r>
        <w:rPr>
          <w:rFonts w:ascii="Segoe UI" w:hAnsi="Segoe UI" w:cs="Segoe UI"/>
          <w:color w:val="000000"/>
        </w:rPr>
        <w:t>PostgreSQL</w:t>
      </w:r>
      <w:proofErr w:type="spellEnd"/>
      <w:r>
        <w:rPr>
          <w:rFonts w:ascii="Segoe UI" w:hAnsi="Segoe UI" w:cs="Segoe UI"/>
          <w:color w:val="000000"/>
        </w:rPr>
        <w:t> </w:t>
      </w:r>
      <w:r>
        <w:rPr>
          <w:rStyle w:val="HTMLCode"/>
          <w:rFonts w:ascii="var(--font-family-code)" w:eastAsiaTheme="majorEastAsia" w:hAnsi="var(--font-family-code)"/>
          <w:color w:val="000000"/>
        </w:rPr>
        <w:t>SELECT</w:t>
      </w:r>
      <w:r>
        <w:rPr>
          <w:rFonts w:ascii="Segoe UI" w:hAnsi="Segoe UI" w:cs="Segoe UI"/>
          <w:color w:val="000000"/>
        </w:rPr>
        <w:t> statement.</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We will use the following </w:t>
      </w:r>
      <w:r>
        <w:rPr>
          <w:rStyle w:val="HTMLCode"/>
          <w:rFonts w:ascii="var(--font-family-code)" w:eastAsiaTheme="majorEastAsia" w:hAnsi="var(--font-family-code)"/>
          <w:color w:val="000000"/>
        </w:rPr>
        <w:t>customer</w:t>
      </w:r>
      <w:r>
        <w:rPr>
          <w:rFonts w:ascii="Segoe UI" w:hAnsi="Segoe UI" w:cs="Segoe UI"/>
          <w:color w:val="000000"/>
        </w:rPr>
        <w:t> table in the </w:t>
      </w:r>
      <w:hyperlink r:id="rId24" w:tooltip="PostgreSQL Sample Database" w:history="1">
        <w:r>
          <w:rPr>
            <w:rStyle w:val="Hyperlink"/>
            <w:rFonts w:ascii="Segoe UI" w:hAnsi="Segoe UI" w:cs="Segoe UI"/>
          </w:rPr>
          <w:t>sample</w:t>
        </w:r>
        <w:r>
          <w:rPr>
            <w:rStyle w:val="Hyperlink"/>
            <w:rFonts w:ascii="Segoe UI" w:hAnsi="Segoe UI" w:cs="Segoe UI"/>
            <w:b/>
            <w:bCs/>
          </w:rPr>
          <w:t> </w:t>
        </w:r>
        <w:r>
          <w:rPr>
            <w:rStyle w:val="Hyperlink"/>
            <w:rFonts w:ascii="Segoe UI" w:hAnsi="Segoe UI" w:cs="Segoe UI"/>
          </w:rPr>
          <w:t>database</w:t>
        </w:r>
      </w:hyperlink>
      <w:r>
        <w:rPr>
          <w:rFonts w:ascii="Segoe UI" w:hAnsi="Segoe UI" w:cs="Segoe UI"/>
          <w:color w:val="000000"/>
        </w:rPr>
        <w:t> for the demonstration.</w:t>
      </w:r>
    </w:p>
    <w:p w:rsidR="00301336" w:rsidRDefault="00301336" w:rsidP="00301336">
      <w:r>
        <w:rPr>
          <w:noProof/>
          <w:lang w:eastAsia="en-IN"/>
        </w:rPr>
        <w:lastRenderedPageBreak/>
        <w:drawing>
          <wp:inline distT="0" distB="0" distL="0" distR="0">
            <wp:extent cx="20193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2486025"/>
                    </a:xfrm>
                    <a:prstGeom prst="rect">
                      <a:avLst/>
                    </a:prstGeom>
                    <a:noFill/>
                    <a:ln>
                      <a:noFill/>
                    </a:ln>
                  </pic:spPr>
                </pic:pic>
              </a:graphicData>
            </a:graphic>
          </wp:inline>
        </w:drawing>
      </w:r>
    </w:p>
    <w:p w:rsidR="00301336" w:rsidRDefault="00301336" w:rsidP="00301336">
      <w:pPr>
        <w:pStyle w:val="Heading3"/>
        <w:shd w:val="clear" w:color="auto" w:fill="FFFFFF"/>
        <w:rPr>
          <w:rFonts w:ascii="Segoe UI" w:hAnsi="Segoe UI" w:cs="Segoe UI"/>
        </w:rPr>
      </w:pPr>
      <w:r>
        <w:rPr>
          <w:rFonts w:ascii="Segoe UI" w:hAnsi="Segoe UI" w:cs="Segoe UI"/>
          <w:b/>
          <w:bCs/>
        </w:rPr>
        <w:t xml:space="preserve">1)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statement to query data from one column example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This example uses the </w:t>
      </w:r>
      <w:r>
        <w:rPr>
          <w:rStyle w:val="HTMLCode"/>
          <w:rFonts w:ascii="var(--font-family-code)" w:eastAsiaTheme="majorEastAsia" w:hAnsi="var(--font-family-code)"/>
          <w:color w:val="000000"/>
        </w:rPr>
        <w:t>SELECT</w:t>
      </w:r>
      <w:r>
        <w:rPr>
          <w:rFonts w:ascii="Segoe UI" w:hAnsi="Segoe UI" w:cs="Segoe UI"/>
          <w:color w:val="000000"/>
        </w:rPr>
        <w:t> statement to find the first names of all customers from the </w:t>
      </w:r>
      <w:r>
        <w:rPr>
          <w:rStyle w:val="HTMLCode"/>
          <w:rFonts w:ascii="var(--font-family-code)" w:eastAsiaTheme="majorEastAsia" w:hAnsi="var(--font-family-code)"/>
          <w:color w:val="000000"/>
        </w:rPr>
        <w:t>customer</w:t>
      </w:r>
      <w:r>
        <w:rPr>
          <w:rFonts w:ascii="Segoe UI" w:hAnsi="Segoe UI" w:cs="Segoe UI"/>
          <w:color w:val="000000"/>
        </w:rPr>
        <w:t> table:</w:t>
      </w:r>
    </w:p>
    <w:p w:rsidR="00301336" w:rsidRDefault="00301336" w:rsidP="00301336">
      <w:r>
        <w:rPr>
          <w:noProof/>
          <w:lang w:eastAsia="en-IN"/>
        </w:rPr>
        <w:drawing>
          <wp:inline distT="0" distB="0" distL="0" distR="0">
            <wp:extent cx="32480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a:ln>
                      <a:noFill/>
                    </a:ln>
                  </pic:spPr>
                </pic:pic>
              </a:graphicData>
            </a:graphic>
          </wp:inline>
        </w:drawing>
      </w:r>
    </w:p>
    <w:p w:rsidR="00301336" w:rsidRDefault="00301336" w:rsidP="00301336">
      <w:r>
        <w:rPr>
          <w:noProof/>
          <w:lang w:eastAsia="en-IN"/>
        </w:rPr>
        <w:drawing>
          <wp:inline distT="0" distB="0" distL="0" distR="0">
            <wp:extent cx="19431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100" cy="2771775"/>
                    </a:xfrm>
                    <a:prstGeom prst="rect">
                      <a:avLst/>
                    </a:prstGeom>
                    <a:noFill/>
                    <a:ln>
                      <a:noFill/>
                    </a:ln>
                  </pic:spPr>
                </pic:pic>
              </a:graphicData>
            </a:graphic>
          </wp:inline>
        </w:drawing>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Notice that we added a semicolon (</w:t>
      </w:r>
      <w:r>
        <w:rPr>
          <w:rStyle w:val="HTMLCode"/>
          <w:rFonts w:ascii="var(--font-family-code)" w:eastAsiaTheme="majorEastAsia" w:hAnsi="var(--font-family-code)"/>
          <w:color w:val="000000"/>
        </w:rPr>
        <w:t>;</w:t>
      </w:r>
      <w:r>
        <w:rPr>
          <w:rFonts w:ascii="Segoe UI" w:hAnsi="Segoe UI" w:cs="Segoe UI"/>
          <w:color w:val="000000"/>
        </w:rPr>
        <w:t>) at the end of the </w:t>
      </w:r>
      <w:r>
        <w:rPr>
          <w:rStyle w:val="HTMLCode"/>
          <w:rFonts w:ascii="var(--font-family-code)" w:eastAsiaTheme="majorEastAsia" w:hAnsi="var(--font-family-code)"/>
          <w:color w:val="000000"/>
        </w:rPr>
        <w:t>SELECT</w:t>
      </w:r>
      <w:r>
        <w:rPr>
          <w:rFonts w:ascii="Segoe UI" w:hAnsi="Segoe UI" w:cs="Segoe UI"/>
          <w:color w:val="000000"/>
        </w:rPr>
        <w:t xml:space="preserve"> statement. The semicolon is not a part of the SQL statement. It is used to signal </w:t>
      </w:r>
      <w:proofErr w:type="spellStart"/>
      <w:r>
        <w:rPr>
          <w:rFonts w:ascii="Segoe UI" w:hAnsi="Segoe UI" w:cs="Segoe UI"/>
          <w:color w:val="000000"/>
        </w:rPr>
        <w:t>PostgreSQL</w:t>
      </w:r>
      <w:proofErr w:type="spellEnd"/>
      <w:r>
        <w:rPr>
          <w:rFonts w:ascii="Segoe UI" w:hAnsi="Segoe UI" w:cs="Segoe UI"/>
          <w:color w:val="000000"/>
        </w:rPr>
        <w:t xml:space="preserve"> the end of an SQL statement. The semicolon is also used to separate two SQL statements.</w:t>
      </w:r>
    </w:p>
    <w:p w:rsidR="00301336" w:rsidRDefault="00301336" w:rsidP="00301336">
      <w:pPr>
        <w:pStyle w:val="Heading3"/>
        <w:shd w:val="clear" w:color="auto" w:fill="FFFFFF"/>
        <w:rPr>
          <w:rFonts w:ascii="Segoe UI" w:hAnsi="Segoe UI" w:cs="Segoe UI"/>
          <w:color w:val="auto"/>
        </w:rPr>
      </w:pPr>
      <w:r>
        <w:rPr>
          <w:rFonts w:ascii="Segoe UI" w:hAnsi="Segoe UI" w:cs="Segoe UI"/>
          <w:b/>
          <w:bCs/>
        </w:rPr>
        <w:lastRenderedPageBreak/>
        <w:t xml:space="preserve">2)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statement to query data from multiple columns example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Suppose you just want to know the first name, last name and email of customers, you can specify these column names in the </w:t>
      </w:r>
      <w:r>
        <w:rPr>
          <w:rStyle w:val="HTMLCode"/>
          <w:rFonts w:ascii="var(--font-family-code)" w:eastAsiaTheme="majorEastAsia" w:hAnsi="var(--font-family-code)"/>
          <w:color w:val="000000"/>
        </w:rPr>
        <w:t>SELECT</w:t>
      </w:r>
      <w:r>
        <w:rPr>
          <w:rFonts w:ascii="Segoe UI" w:hAnsi="Segoe UI" w:cs="Segoe UI"/>
          <w:color w:val="000000"/>
        </w:rPr>
        <w:t> clause as shown in the following query:</w:t>
      </w:r>
    </w:p>
    <w:p w:rsidR="00301336" w:rsidRDefault="00301336" w:rsidP="00301336">
      <w:r>
        <w:rPr>
          <w:noProof/>
          <w:lang w:eastAsia="en-IN"/>
        </w:rPr>
        <w:drawing>
          <wp:inline distT="0" distB="0" distL="0" distR="0">
            <wp:extent cx="241935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9350" cy="1666875"/>
                    </a:xfrm>
                    <a:prstGeom prst="rect">
                      <a:avLst/>
                    </a:prstGeom>
                    <a:noFill/>
                    <a:ln>
                      <a:noFill/>
                    </a:ln>
                  </pic:spPr>
                </pic:pic>
              </a:graphicData>
            </a:graphic>
          </wp:inline>
        </w:drawing>
      </w:r>
    </w:p>
    <w:p w:rsidR="00301336" w:rsidRDefault="00301336" w:rsidP="00301336">
      <w:r>
        <w:rPr>
          <w:noProof/>
          <w:lang w:eastAsia="en-IN"/>
        </w:rPr>
        <w:drawing>
          <wp:inline distT="0" distB="0" distL="0" distR="0">
            <wp:extent cx="573405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rsidR="00301336" w:rsidRDefault="00301336" w:rsidP="00301336">
      <w:pPr>
        <w:pStyle w:val="Heading3"/>
        <w:shd w:val="clear" w:color="auto" w:fill="FFFFFF"/>
        <w:rPr>
          <w:rFonts w:ascii="Segoe UI" w:hAnsi="Segoe UI" w:cs="Segoe UI"/>
        </w:rPr>
      </w:pPr>
      <w:r>
        <w:rPr>
          <w:rFonts w:ascii="Segoe UI" w:hAnsi="Segoe UI" w:cs="Segoe UI"/>
          <w:b/>
          <w:bCs/>
        </w:rPr>
        <w:t xml:space="preserve">3)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statement to query data from all columns of a table example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The following query uses the </w:t>
      </w:r>
      <w:r>
        <w:rPr>
          <w:rStyle w:val="HTMLCode"/>
          <w:rFonts w:ascii="var(--font-family-code)" w:eastAsiaTheme="majorEastAsia" w:hAnsi="var(--font-family-code)"/>
          <w:color w:val="000000"/>
        </w:rPr>
        <w:t>SELECT</w:t>
      </w:r>
      <w:r>
        <w:rPr>
          <w:rFonts w:ascii="Segoe UI" w:hAnsi="Segoe UI" w:cs="Segoe UI"/>
          <w:color w:val="000000"/>
        </w:rPr>
        <w:t> statement to select data from all columns of the </w:t>
      </w:r>
      <w:r>
        <w:rPr>
          <w:rStyle w:val="HTMLCode"/>
          <w:rFonts w:ascii="var(--font-family-code)" w:eastAsiaTheme="majorEastAsia" w:hAnsi="var(--font-family-code)"/>
          <w:color w:val="000000"/>
        </w:rPr>
        <w:t>customer</w:t>
      </w:r>
      <w:r>
        <w:rPr>
          <w:rFonts w:ascii="Segoe UI" w:hAnsi="Segoe UI" w:cs="Segoe UI"/>
          <w:color w:val="000000"/>
        </w:rPr>
        <w:t> table:</w:t>
      </w:r>
    </w:p>
    <w:p w:rsidR="00301336" w:rsidRDefault="00301336" w:rsidP="00301336">
      <w:r>
        <w:rPr>
          <w:noProof/>
          <w:lang w:eastAsia="en-IN"/>
        </w:rPr>
        <w:drawing>
          <wp:inline distT="0" distB="0" distL="0" distR="0">
            <wp:extent cx="269557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419100"/>
                    </a:xfrm>
                    <a:prstGeom prst="rect">
                      <a:avLst/>
                    </a:prstGeom>
                    <a:noFill/>
                    <a:ln>
                      <a:noFill/>
                    </a:ln>
                  </pic:spPr>
                </pic:pic>
              </a:graphicData>
            </a:graphic>
          </wp:inline>
        </w:drawing>
      </w:r>
    </w:p>
    <w:p w:rsidR="00301336" w:rsidRDefault="00301336" w:rsidP="00301336">
      <w:r>
        <w:rPr>
          <w:noProof/>
          <w:lang w:eastAsia="en-IN"/>
        </w:rPr>
        <w:lastRenderedPageBreak/>
        <w:drawing>
          <wp:inline distT="0" distB="0" distL="0" distR="0">
            <wp:extent cx="572452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In this example, we used an asterisk (</w:t>
      </w:r>
      <w:r>
        <w:rPr>
          <w:rStyle w:val="HTMLCode"/>
          <w:rFonts w:ascii="var(--font-family-code)" w:eastAsiaTheme="majorEastAsia" w:hAnsi="var(--font-family-code)"/>
          <w:color w:val="000000"/>
        </w:rPr>
        <w:t>*</w:t>
      </w:r>
      <w:r>
        <w:rPr>
          <w:rFonts w:ascii="Segoe UI" w:hAnsi="Segoe UI" w:cs="Segoe UI"/>
          <w:color w:val="000000"/>
        </w:rPr>
        <w:t>) in the </w:t>
      </w:r>
      <w:r>
        <w:rPr>
          <w:rStyle w:val="HTMLCode"/>
          <w:rFonts w:ascii="var(--font-family-code)" w:eastAsiaTheme="majorEastAsia" w:hAnsi="var(--font-family-code)"/>
          <w:color w:val="000000"/>
        </w:rPr>
        <w:t>SELECT</w:t>
      </w:r>
      <w:r>
        <w:rPr>
          <w:rFonts w:ascii="Segoe UI" w:hAnsi="Segoe UI" w:cs="Segoe UI"/>
          <w:color w:val="000000"/>
        </w:rPr>
        <w:t> clause, which is a shorthand for all columns. Instead of listing all columns in the </w:t>
      </w:r>
      <w:r>
        <w:rPr>
          <w:rStyle w:val="HTMLCode"/>
          <w:rFonts w:ascii="var(--font-family-code)" w:eastAsiaTheme="majorEastAsia" w:hAnsi="var(--font-family-code)"/>
          <w:color w:val="000000"/>
        </w:rPr>
        <w:t>SELECT</w:t>
      </w:r>
      <w:r>
        <w:rPr>
          <w:rFonts w:ascii="Segoe UI" w:hAnsi="Segoe UI" w:cs="Segoe UI"/>
          <w:color w:val="000000"/>
        </w:rPr>
        <w:t> clause, we just used the asterisk (</w:t>
      </w:r>
      <w:r>
        <w:rPr>
          <w:rStyle w:val="HTMLCode"/>
          <w:rFonts w:ascii="var(--font-family-code)" w:eastAsiaTheme="majorEastAsia" w:hAnsi="var(--font-family-code)"/>
          <w:color w:val="000000"/>
        </w:rPr>
        <w:t>*</w:t>
      </w:r>
      <w:r>
        <w:rPr>
          <w:rFonts w:ascii="Segoe UI" w:hAnsi="Segoe UI" w:cs="Segoe UI"/>
          <w:color w:val="000000"/>
        </w:rPr>
        <w:t>) to save some typing.</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However, it is not a good practice to use the asterisk (</w:t>
      </w:r>
      <w:r>
        <w:rPr>
          <w:rStyle w:val="HTMLCode"/>
          <w:rFonts w:ascii="var(--font-family-code)" w:eastAsiaTheme="majorEastAsia" w:hAnsi="var(--font-family-code)"/>
          <w:color w:val="000000"/>
        </w:rPr>
        <w:t>*</w:t>
      </w:r>
      <w:r>
        <w:rPr>
          <w:rFonts w:ascii="Segoe UI" w:hAnsi="Segoe UI" w:cs="Segoe UI"/>
          <w:color w:val="000000"/>
        </w:rPr>
        <w:t>) in the </w:t>
      </w:r>
      <w:r>
        <w:rPr>
          <w:rStyle w:val="HTMLCode"/>
          <w:rFonts w:ascii="var(--font-family-code)" w:eastAsiaTheme="majorEastAsia" w:hAnsi="var(--font-family-code)"/>
          <w:color w:val="000000"/>
        </w:rPr>
        <w:t>SELECT</w:t>
      </w:r>
      <w:r>
        <w:rPr>
          <w:rFonts w:ascii="Segoe UI" w:hAnsi="Segoe UI" w:cs="Segoe UI"/>
          <w:color w:val="000000"/>
        </w:rPr>
        <w:t> statement when you embed SQL statements in the application code like </w:t>
      </w:r>
      <w:hyperlink r:id="rId32" w:history="1">
        <w:r>
          <w:rPr>
            <w:rStyle w:val="Hyperlink"/>
            <w:rFonts w:ascii="Segoe UI" w:hAnsi="Segoe UI" w:cs="Segoe UI"/>
          </w:rPr>
          <w:t>Python</w:t>
        </w:r>
      </w:hyperlink>
      <w:r>
        <w:rPr>
          <w:rFonts w:ascii="Segoe UI" w:hAnsi="Segoe UI" w:cs="Segoe UI"/>
          <w:color w:val="000000"/>
        </w:rPr>
        <w:t>, </w:t>
      </w:r>
      <w:hyperlink r:id="rId33" w:history="1">
        <w:r>
          <w:rPr>
            <w:rStyle w:val="Hyperlink"/>
            <w:rFonts w:ascii="Segoe UI" w:hAnsi="Segoe UI" w:cs="Segoe UI"/>
          </w:rPr>
          <w:t>Java</w:t>
        </w:r>
      </w:hyperlink>
      <w:r>
        <w:rPr>
          <w:rFonts w:ascii="Segoe UI" w:hAnsi="Segoe UI" w:cs="Segoe UI"/>
          <w:color w:val="000000"/>
        </w:rPr>
        <w:t>, Node.js, or </w:t>
      </w:r>
      <w:hyperlink r:id="rId34" w:history="1">
        <w:r>
          <w:rPr>
            <w:rStyle w:val="Hyperlink"/>
            <w:rFonts w:ascii="Segoe UI" w:hAnsi="Segoe UI" w:cs="Segoe UI"/>
          </w:rPr>
          <w:t>PHP</w:t>
        </w:r>
      </w:hyperlink>
      <w:r>
        <w:rPr>
          <w:rFonts w:ascii="Segoe UI" w:hAnsi="Segoe UI" w:cs="Segoe UI"/>
          <w:color w:val="000000"/>
        </w:rPr>
        <w:t> due to the following reasons:</w:t>
      </w:r>
    </w:p>
    <w:p w:rsidR="00301336" w:rsidRDefault="00301336" w:rsidP="00301336">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Database performance. Suppose you have a table with many columns and a lot of data, the </w:t>
      </w:r>
      <w:r>
        <w:rPr>
          <w:rStyle w:val="HTMLCode"/>
          <w:rFonts w:ascii="var(--font-family-code)" w:eastAsiaTheme="majorEastAsia" w:hAnsi="var(--font-family-code)"/>
          <w:color w:val="000000"/>
        </w:rPr>
        <w:t>SELECT</w:t>
      </w:r>
      <w:r>
        <w:rPr>
          <w:rFonts w:ascii="Segoe UI" w:hAnsi="Segoe UI" w:cs="Segoe UI"/>
          <w:color w:val="000000"/>
        </w:rPr>
        <w:t> statement with the asterisk (</w:t>
      </w:r>
      <w:r>
        <w:rPr>
          <w:rStyle w:val="HTMLCode"/>
          <w:rFonts w:ascii="var(--font-family-code)" w:eastAsiaTheme="majorEastAsia" w:hAnsi="var(--font-family-code)"/>
          <w:color w:val="000000"/>
        </w:rPr>
        <w:t>*</w:t>
      </w:r>
      <w:r>
        <w:rPr>
          <w:rFonts w:ascii="Segoe UI" w:hAnsi="Segoe UI" w:cs="Segoe UI"/>
          <w:color w:val="000000"/>
        </w:rPr>
        <w:t>) shorthand will select data from all the columns of the table, which may not be necessary to the application.</w:t>
      </w:r>
    </w:p>
    <w:p w:rsidR="00301336" w:rsidRDefault="00301336" w:rsidP="00301336">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Application performance. Retrieving unnecessary data from the database increases the traffic between the database server and application server. In consequence, your applications may be slower to respond and less scalable.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Because of these reasons, it is a good practice to explicitly specify the column names in the </w:t>
      </w:r>
      <w:r>
        <w:rPr>
          <w:rStyle w:val="HTMLCode"/>
          <w:rFonts w:ascii="var(--font-family-code)" w:eastAsiaTheme="majorEastAsia" w:hAnsi="var(--font-family-code)"/>
          <w:color w:val="000000"/>
        </w:rPr>
        <w:t>SELECT</w:t>
      </w:r>
      <w:r>
        <w:rPr>
          <w:rFonts w:ascii="Segoe UI" w:hAnsi="Segoe UI" w:cs="Segoe UI"/>
          <w:color w:val="000000"/>
        </w:rPr>
        <w:t> clause whenever possible to get only necessary data from the database.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And you should only use the asterisk (*) shorthand for the ad-hoc queries that examine data from the database.</w:t>
      </w:r>
    </w:p>
    <w:p w:rsidR="00301336" w:rsidRDefault="00301336" w:rsidP="00301336">
      <w:pPr>
        <w:pStyle w:val="Heading3"/>
        <w:shd w:val="clear" w:color="auto" w:fill="FFFFFF"/>
        <w:rPr>
          <w:rFonts w:ascii="Segoe UI" w:hAnsi="Segoe UI" w:cs="Segoe UI"/>
          <w:color w:val="auto"/>
        </w:rPr>
      </w:pPr>
      <w:r>
        <w:rPr>
          <w:rFonts w:ascii="Segoe UI" w:hAnsi="Segoe UI" w:cs="Segoe UI"/>
          <w:b/>
          <w:bCs/>
        </w:rPr>
        <w:t xml:space="preserve">4)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statement with expressions example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The following example uses the </w:t>
      </w:r>
      <w:r>
        <w:rPr>
          <w:rStyle w:val="HTMLCode"/>
          <w:rFonts w:ascii="var(--font-family-code)" w:eastAsiaTheme="majorEastAsia" w:hAnsi="var(--font-family-code)"/>
          <w:color w:val="000000"/>
        </w:rPr>
        <w:t>SELECT</w:t>
      </w:r>
      <w:r>
        <w:rPr>
          <w:rFonts w:ascii="Segoe UI" w:hAnsi="Segoe UI" w:cs="Segoe UI"/>
          <w:color w:val="000000"/>
        </w:rPr>
        <w:t> statement to return full names and emails of all customers:</w:t>
      </w:r>
    </w:p>
    <w:p w:rsidR="00301336" w:rsidRDefault="00301336" w:rsidP="00301336">
      <w:pPr>
        <w:rPr>
          <w:noProof/>
          <w:lang w:eastAsia="en-IN"/>
        </w:rPr>
      </w:pPr>
    </w:p>
    <w:p w:rsidR="00301336" w:rsidRDefault="00301336" w:rsidP="00301336">
      <w:r>
        <w:rPr>
          <w:noProof/>
          <w:lang w:eastAsia="en-IN"/>
        </w:rPr>
        <w:drawing>
          <wp:inline distT="0" distB="0" distL="0" distR="0">
            <wp:extent cx="452437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4375" cy="1438275"/>
                    </a:xfrm>
                    <a:prstGeom prst="rect">
                      <a:avLst/>
                    </a:prstGeom>
                    <a:noFill/>
                    <a:ln>
                      <a:noFill/>
                    </a:ln>
                  </pic:spPr>
                </pic:pic>
              </a:graphicData>
            </a:graphic>
          </wp:inline>
        </w:drawing>
      </w:r>
    </w:p>
    <w:p w:rsidR="00301336" w:rsidRDefault="00301336" w:rsidP="00301336">
      <w:r>
        <w:rPr>
          <w:rFonts w:ascii="Segoe UI" w:hAnsi="Segoe UI" w:cs="Segoe UI"/>
          <w:color w:val="000000"/>
          <w:shd w:val="clear" w:color="auto" w:fill="FFFFFF"/>
        </w:rPr>
        <w:lastRenderedPageBreak/>
        <w:t>Output:</w:t>
      </w:r>
    </w:p>
    <w:p w:rsidR="00301336" w:rsidRDefault="00301336" w:rsidP="00301336">
      <w:r>
        <w:rPr>
          <w:noProof/>
          <w:lang w:eastAsia="en-IN"/>
        </w:rPr>
        <w:drawing>
          <wp:inline distT="0" distB="0" distL="0" distR="0">
            <wp:extent cx="3905250" cy="3000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0" cy="3000375"/>
                    </a:xfrm>
                    <a:prstGeom prst="rect">
                      <a:avLst/>
                    </a:prstGeom>
                    <a:noFill/>
                    <a:ln>
                      <a:noFill/>
                    </a:ln>
                  </pic:spPr>
                </pic:pic>
              </a:graphicData>
            </a:graphic>
          </wp:inline>
        </w:drawing>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In this example, we used the </w:t>
      </w:r>
      <w:hyperlink r:id="rId37" w:history="1">
        <w:r>
          <w:rPr>
            <w:rStyle w:val="Hyperlink"/>
            <w:rFonts w:ascii="Segoe UI" w:eastAsiaTheme="majorEastAsia" w:hAnsi="Segoe UI" w:cs="Segoe UI"/>
          </w:rPr>
          <w:t>concatenation operator</w:t>
        </w:r>
      </w:hyperlink>
      <w:r>
        <w:rPr>
          <w:rFonts w:ascii="Segoe UI" w:hAnsi="Segoe UI" w:cs="Segoe UI"/>
          <w:color w:val="000000"/>
        </w:rPr>
        <w:t> </w:t>
      </w:r>
      <w:r>
        <w:rPr>
          <w:rStyle w:val="HTMLCode"/>
          <w:rFonts w:ascii="var(--font-family-code)" w:hAnsi="var(--font-family-code)"/>
          <w:color w:val="000000"/>
        </w:rPr>
        <w:t>||</w:t>
      </w:r>
      <w:r>
        <w:rPr>
          <w:rFonts w:ascii="Segoe UI" w:hAnsi="Segoe UI" w:cs="Segoe UI"/>
          <w:color w:val="000000"/>
        </w:rPr>
        <w:t> to concatenate the first name, space, and last name of every customer.</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You will learn how to use </w:t>
      </w:r>
      <w:hyperlink r:id="rId38" w:history="1">
        <w:r>
          <w:rPr>
            <w:rStyle w:val="Hyperlink"/>
            <w:rFonts w:ascii="Segoe UI" w:eastAsiaTheme="majorEastAsia" w:hAnsi="Segoe UI" w:cs="Segoe UI"/>
          </w:rPr>
          <w:t>column aliases</w:t>
        </w:r>
      </w:hyperlink>
      <w:r>
        <w:rPr>
          <w:rFonts w:ascii="Segoe UI" w:hAnsi="Segoe UI" w:cs="Segoe UI"/>
          <w:color w:val="000000"/>
        </w:rPr>
        <w:t> to assign expressions more meaningful names in the next tutorial.</w:t>
      </w:r>
    </w:p>
    <w:p w:rsidR="00301336" w:rsidRDefault="00301336" w:rsidP="00301336">
      <w:pPr>
        <w:pStyle w:val="Heading3"/>
        <w:shd w:val="clear" w:color="auto" w:fill="FFFFFF"/>
        <w:rPr>
          <w:rFonts w:ascii="Segoe UI" w:hAnsi="Segoe UI" w:cs="Segoe UI"/>
          <w:color w:val="auto"/>
        </w:rPr>
      </w:pPr>
      <w:r>
        <w:rPr>
          <w:rFonts w:ascii="Segoe UI" w:hAnsi="Segoe UI" w:cs="Segoe UI"/>
          <w:b/>
          <w:bCs/>
        </w:rPr>
        <w:t xml:space="preserve">5)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SELECT</w:t>
      </w:r>
      <w:r>
        <w:rPr>
          <w:rFonts w:ascii="Segoe UI" w:hAnsi="Segoe UI" w:cs="Segoe UI"/>
          <w:b/>
          <w:bCs/>
        </w:rPr>
        <w:t> statement with expressions example</w:t>
      </w:r>
    </w:p>
    <w:p w:rsidR="00301336" w:rsidRDefault="00301336" w:rsidP="00301336">
      <w:pPr>
        <w:pStyle w:val="NormalWeb"/>
        <w:shd w:val="clear" w:color="auto" w:fill="FFFFFF"/>
        <w:rPr>
          <w:rFonts w:ascii="Segoe UI" w:hAnsi="Segoe UI" w:cs="Segoe UI"/>
          <w:color w:val="000000"/>
        </w:rPr>
      </w:pPr>
      <w:r>
        <w:rPr>
          <w:rFonts w:ascii="Segoe UI" w:hAnsi="Segoe UI" w:cs="Segoe UI"/>
          <w:color w:val="000000"/>
        </w:rPr>
        <w:t>The following example uses the </w:t>
      </w:r>
      <w:r>
        <w:rPr>
          <w:rStyle w:val="HTMLCode"/>
          <w:rFonts w:ascii="var(--font-family-code)" w:hAnsi="var(--font-family-code)"/>
          <w:color w:val="000000"/>
        </w:rPr>
        <w:t>SELECT</w:t>
      </w:r>
      <w:r>
        <w:rPr>
          <w:rFonts w:ascii="Segoe UI" w:hAnsi="Segoe UI" w:cs="Segoe UI"/>
          <w:color w:val="000000"/>
        </w:rPr>
        <w:t> statement with an expression. It omits the </w:t>
      </w:r>
      <w:r>
        <w:rPr>
          <w:rStyle w:val="HTMLCode"/>
          <w:rFonts w:ascii="var(--font-family-code)" w:hAnsi="var(--font-family-code)"/>
          <w:color w:val="000000"/>
        </w:rPr>
        <w:t>FROM</w:t>
      </w:r>
      <w:r>
        <w:rPr>
          <w:rFonts w:ascii="Segoe UI" w:hAnsi="Segoe UI" w:cs="Segoe UI"/>
          <w:color w:val="000000"/>
        </w:rPr>
        <w:t> clause:</w:t>
      </w:r>
    </w:p>
    <w:p w:rsidR="00301336" w:rsidRDefault="00301336" w:rsidP="00301336">
      <w:r>
        <w:rPr>
          <w:noProof/>
          <w:lang w:eastAsia="en-IN"/>
        </w:rPr>
        <w:drawing>
          <wp:inline distT="0" distB="0" distL="0" distR="0">
            <wp:extent cx="16287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8775" cy="390525"/>
                    </a:xfrm>
                    <a:prstGeom prst="rect">
                      <a:avLst/>
                    </a:prstGeom>
                    <a:noFill/>
                    <a:ln>
                      <a:noFill/>
                    </a:ln>
                  </pic:spPr>
                </pic:pic>
              </a:graphicData>
            </a:graphic>
          </wp:inline>
        </w:drawing>
      </w:r>
    </w:p>
    <w:p w:rsidR="00301336" w:rsidRDefault="00301336" w:rsidP="00301336">
      <w:r>
        <w:rPr>
          <w:rFonts w:ascii="Segoe UI" w:hAnsi="Segoe UI" w:cs="Segoe UI"/>
          <w:color w:val="000000"/>
          <w:shd w:val="clear" w:color="auto" w:fill="FFFFFF"/>
        </w:rPr>
        <w:t>Here is the output:</w:t>
      </w:r>
    </w:p>
    <w:p w:rsidR="00301336" w:rsidRDefault="00301336" w:rsidP="00301336">
      <w:r>
        <w:rPr>
          <w:noProof/>
          <w:lang w:eastAsia="en-IN"/>
        </w:rPr>
        <w:drawing>
          <wp:inline distT="0" distB="0" distL="0" distR="0">
            <wp:extent cx="11144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14425" cy="695325"/>
                    </a:xfrm>
                    <a:prstGeom prst="rect">
                      <a:avLst/>
                    </a:prstGeom>
                    <a:noFill/>
                    <a:ln>
                      <a:noFill/>
                    </a:ln>
                  </pic:spPr>
                </pic:pic>
              </a:graphicData>
            </a:graphic>
          </wp:inline>
        </w:drawing>
      </w:r>
    </w:p>
    <w:p w:rsidR="00045256" w:rsidRDefault="00045256" w:rsidP="00045256">
      <w:pPr>
        <w:pStyle w:val="Heading1"/>
        <w:rPr>
          <w:b w:val="0"/>
          <w:bCs w:val="0"/>
        </w:rPr>
      </w:pPr>
      <w:proofErr w:type="spellStart"/>
      <w:r>
        <w:rPr>
          <w:b w:val="0"/>
          <w:bCs w:val="0"/>
        </w:rPr>
        <w:t>PostgreSQL</w:t>
      </w:r>
      <w:proofErr w:type="spellEnd"/>
      <w:r>
        <w:rPr>
          <w:b w:val="0"/>
          <w:bCs w:val="0"/>
        </w:rPr>
        <w:t xml:space="preserve"> ORDER BY</w:t>
      </w:r>
    </w:p>
    <w:p w:rsidR="00045256" w:rsidRDefault="00045256" w:rsidP="00045256">
      <w:pPr>
        <w:pStyle w:val="Heading2"/>
        <w:shd w:val="clear" w:color="auto" w:fill="FFFFFF"/>
        <w:rPr>
          <w:rFonts w:ascii="Segoe UI" w:hAnsi="Segoe UI" w:cs="Segoe UI"/>
        </w:rPr>
      </w:pPr>
      <w:r>
        <w:rPr>
          <w:rFonts w:ascii="Segoe UI" w:hAnsi="Segoe UI" w:cs="Segoe UI"/>
          <w:b/>
          <w:bCs/>
        </w:rPr>
        <w:lastRenderedPageBreak/>
        <w:t xml:space="preserve">Introduction to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ORDER BY</w:t>
      </w:r>
      <w:r>
        <w:rPr>
          <w:rFonts w:ascii="Segoe UI" w:hAnsi="Segoe UI" w:cs="Segoe UI"/>
          <w:b/>
          <w:bCs/>
        </w:rPr>
        <w:t> clause</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When you query data from a table, the </w:t>
      </w:r>
      <w:hyperlink r:id="rId41" w:history="1">
        <w:r>
          <w:rPr>
            <w:rStyle w:val="Hyperlink"/>
            <w:rFonts w:ascii="var(--font-family-code)" w:hAnsi="var(--font-family-code)"/>
          </w:rPr>
          <w:t>SELECT</w:t>
        </w:r>
      </w:hyperlink>
      <w:r>
        <w:rPr>
          <w:rFonts w:ascii="Segoe UI" w:hAnsi="Segoe UI" w:cs="Segoe UI"/>
          <w:color w:val="000000"/>
        </w:rPr>
        <w:t> statement returns rows in an unspecified order. To sort the rows of the result set, you use the </w:t>
      </w:r>
      <w:r>
        <w:rPr>
          <w:rStyle w:val="HTMLCode"/>
          <w:rFonts w:ascii="var(--font-family-code)" w:eastAsiaTheme="majorEastAsia" w:hAnsi="var(--font-family-code)"/>
          <w:color w:val="000000"/>
        </w:rPr>
        <w:t>ORDER BY</w:t>
      </w:r>
      <w:r>
        <w:rPr>
          <w:rFonts w:ascii="Segoe UI" w:hAnsi="Segoe UI" w:cs="Segoe UI"/>
          <w:color w:val="000000"/>
        </w:rPr>
        <w:t> clause in the </w:t>
      </w:r>
      <w:hyperlink r:id="rId42" w:history="1">
        <w:r>
          <w:rPr>
            <w:rStyle w:val="Hyperlink"/>
            <w:rFonts w:ascii="var(--font-family-code)" w:hAnsi="var(--font-family-code)"/>
          </w:rPr>
          <w:t>SELECT</w:t>
        </w:r>
      </w:hyperlink>
      <w:r>
        <w:rPr>
          <w:rFonts w:ascii="Segoe UI" w:hAnsi="Segoe UI" w:cs="Segoe UI"/>
          <w:color w:val="000000"/>
        </w:rPr>
        <w:t> statement.</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eastAsiaTheme="majorEastAsia" w:hAnsi="var(--font-family-code)"/>
          <w:color w:val="000000"/>
        </w:rPr>
        <w:t>ORDER BY</w:t>
      </w:r>
      <w:r>
        <w:rPr>
          <w:rFonts w:ascii="Segoe UI" w:hAnsi="Segoe UI" w:cs="Segoe UI"/>
          <w:color w:val="000000"/>
        </w:rPr>
        <w:t> clause allows you to sort rows returned by a </w:t>
      </w:r>
      <w:r>
        <w:rPr>
          <w:rStyle w:val="HTMLCode"/>
          <w:rFonts w:ascii="var(--font-family-code)" w:eastAsiaTheme="majorEastAsia" w:hAnsi="var(--font-family-code)"/>
          <w:color w:val="000000"/>
        </w:rPr>
        <w:t>SELECT</w:t>
      </w:r>
      <w:r>
        <w:rPr>
          <w:rFonts w:ascii="Segoe UI" w:hAnsi="Segoe UI" w:cs="Segoe UI"/>
          <w:color w:val="000000"/>
        </w:rPr>
        <w:t> clause in ascending or descending order based on a sort expression.</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following illustrates the syntax of the </w:t>
      </w:r>
      <w:r>
        <w:rPr>
          <w:rStyle w:val="HTMLCode"/>
          <w:rFonts w:ascii="var(--font-family-code)" w:eastAsiaTheme="majorEastAsia" w:hAnsi="var(--font-family-code)"/>
          <w:color w:val="000000"/>
        </w:rPr>
        <w:t>ORDER BY</w:t>
      </w:r>
      <w:r>
        <w:rPr>
          <w:rFonts w:ascii="Segoe UI" w:hAnsi="Segoe UI" w:cs="Segoe UI"/>
          <w:color w:val="000000"/>
        </w:rPr>
        <w:t> clause:</w:t>
      </w:r>
    </w:p>
    <w:p w:rsidR="00045256" w:rsidRDefault="00045256" w:rsidP="00045256">
      <w:pPr>
        <w:pStyle w:val="NormalWeb"/>
        <w:shd w:val="clear" w:color="auto" w:fill="FFFFFF"/>
        <w:rPr>
          <w:rFonts w:ascii="Segoe UI" w:hAnsi="Segoe UI" w:cs="Segoe UI"/>
          <w:color w:val="000000"/>
        </w:rPr>
      </w:pPr>
      <w:r>
        <w:rPr>
          <w:noProof/>
        </w:rPr>
        <w:drawing>
          <wp:inline distT="0" distB="0" distL="0" distR="0">
            <wp:extent cx="3762375" cy="2228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62375" cy="2228850"/>
                    </a:xfrm>
                    <a:prstGeom prst="rect">
                      <a:avLst/>
                    </a:prstGeom>
                    <a:noFill/>
                    <a:ln>
                      <a:noFill/>
                    </a:ln>
                  </pic:spPr>
                </pic:pic>
              </a:graphicData>
            </a:graphic>
          </wp:inline>
        </w:drawing>
      </w:r>
    </w:p>
    <w:p w:rsidR="00045256" w:rsidRPr="00045256" w:rsidRDefault="00045256" w:rsidP="00045256">
      <w:pPr>
        <w:pStyle w:val="NormalWeb"/>
        <w:shd w:val="clear" w:color="auto" w:fill="FFFFFF"/>
        <w:rPr>
          <w:rFonts w:ascii="Segoe UI" w:hAnsi="Segoe UI" w:cs="Segoe UI"/>
          <w:color w:val="000000"/>
        </w:rPr>
      </w:pPr>
      <w:r w:rsidRPr="00045256">
        <w:rPr>
          <w:rFonts w:ascii="Segoe UI" w:hAnsi="Segoe UI" w:cs="Segoe UI"/>
          <w:color w:val="000000"/>
        </w:rPr>
        <w:t>In this syntax:</w:t>
      </w:r>
    </w:p>
    <w:p w:rsidR="00045256" w:rsidRPr="00045256" w:rsidRDefault="00045256" w:rsidP="00045256">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045256">
        <w:rPr>
          <w:rFonts w:ascii="Segoe UI" w:eastAsia="Times New Roman" w:hAnsi="Segoe UI" w:cs="Segoe UI"/>
          <w:color w:val="000000"/>
          <w:sz w:val="24"/>
          <w:szCs w:val="24"/>
          <w:lang w:eastAsia="en-IN"/>
        </w:rPr>
        <w:t xml:space="preserve">First, specify a sort expression, which can be a column or an </w:t>
      </w:r>
      <w:proofErr w:type="gramStart"/>
      <w:r w:rsidRPr="00045256">
        <w:rPr>
          <w:rFonts w:ascii="Segoe UI" w:eastAsia="Times New Roman" w:hAnsi="Segoe UI" w:cs="Segoe UI"/>
          <w:color w:val="000000"/>
          <w:sz w:val="24"/>
          <w:szCs w:val="24"/>
          <w:lang w:eastAsia="en-IN"/>
        </w:rPr>
        <w:t>expression, that</w:t>
      </w:r>
      <w:proofErr w:type="gramEnd"/>
      <w:r w:rsidRPr="00045256">
        <w:rPr>
          <w:rFonts w:ascii="Segoe UI" w:eastAsia="Times New Roman" w:hAnsi="Segoe UI" w:cs="Segoe UI"/>
          <w:color w:val="000000"/>
          <w:sz w:val="24"/>
          <w:szCs w:val="24"/>
          <w:lang w:eastAsia="en-IN"/>
        </w:rPr>
        <w:t xml:space="preserve"> you want to sort after the </w:t>
      </w:r>
      <w:r w:rsidRPr="00045256">
        <w:rPr>
          <w:rFonts w:ascii="var(--font-family-code)" w:eastAsia="Times New Roman" w:hAnsi="var(--font-family-code)" w:cs="Courier New"/>
          <w:color w:val="000000"/>
          <w:sz w:val="20"/>
          <w:szCs w:val="20"/>
          <w:lang w:eastAsia="en-IN"/>
        </w:rPr>
        <w:t>ORDER BY</w:t>
      </w:r>
      <w:r w:rsidRPr="00045256">
        <w:rPr>
          <w:rFonts w:ascii="Segoe UI" w:eastAsia="Times New Roman" w:hAnsi="Segoe UI" w:cs="Segoe UI"/>
          <w:color w:val="000000"/>
          <w:sz w:val="24"/>
          <w:szCs w:val="24"/>
          <w:lang w:eastAsia="en-IN"/>
        </w:rPr>
        <w:t> keywords. If you want to sort the result set based on multiple columns or expressions, you need to place a comma (</w:t>
      </w:r>
      <w:r w:rsidRPr="00045256">
        <w:rPr>
          <w:rFonts w:ascii="var(--font-family-code)" w:eastAsia="Times New Roman" w:hAnsi="var(--font-family-code)" w:cs="Courier New"/>
          <w:color w:val="000000"/>
          <w:sz w:val="20"/>
          <w:szCs w:val="20"/>
          <w:lang w:eastAsia="en-IN"/>
        </w:rPr>
        <w:t>,</w:t>
      </w:r>
      <w:r w:rsidRPr="00045256">
        <w:rPr>
          <w:rFonts w:ascii="Segoe UI" w:eastAsia="Times New Roman" w:hAnsi="Segoe UI" w:cs="Segoe UI"/>
          <w:color w:val="000000"/>
          <w:sz w:val="24"/>
          <w:szCs w:val="24"/>
          <w:lang w:eastAsia="en-IN"/>
        </w:rPr>
        <w:t>) between two columns or expressions to separate them.</w:t>
      </w:r>
    </w:p>
    <w:p w:rsidR="00045256" w:rsidRPr="00045256" w:rsidRDefault="00045256" w:rsidP="00045256">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045256">
        <w:rPr>
          <w:rFonts w:ascii="Segoe UI" w:eastAsia="Times New Roman" w:hAnsi="Segoe UI" w:cs="Segoe UI"/>
          <w:color w:val="000000"/>
          <w:sz w:val="24"/>
          <w:szCs w:val="24"/>
          <w:lang w:eastAsia="en-IN"/>
        </w:rPr>
        <w:t>Second, you use the </w:t>
      </w:r>
      <w:r w:rsidRPr="00045256">
        <w:rPr>
          <w:rFonts w:ascii="var(--font-family-code)" w:eastAsia="Times New Roman" w:hAnsi="var(--font-family-code)" w:cs="Courier New"/>
          <w:color w:val="000000"/>
          <w:sz w:val="20"/>
          <w:szCs w:val="20"/>
          <w:lang w:eastAsia="en-IN"/>
        </w:rPr>
        <w:t>ASC</w:t>
      </w:r>
      <w:r w:rsidRPr="00045256">
        <w:rPr>
          <w:rFonts w:ascii="Segoe UI" w:eastAsia="Times New Roman" w:hAnsi="Segoe UI" w:cs="Segoe UI"/>
          <w:color w:val="000000"/>
          <w:sz w:val="24"/>
          <w:szCs w:val="24"/>
          <w:lang w:eastAsia="en-IN"/>
        </w:rPr>
        <w:t> option to sort rows in ascending order and the </w:t>
      </w:r>
      <w:r w:rsidRPr="00045256">
        <w:rPr>
          <w:rFonts w:ascii="var(--font-family-code)" w:eastAsia="Times New Roman" w:hAnsi="var(--font-family-code)" w:cs="Courier New"/>
          <w:color w:val="000000"/>
          <w:sz w:val="20"/>
          <w:szCs w:val="20"/>
          <w:lang w:eastAsia="en-IN"/>
        </w:rPr>
        <w:t>DESC</w:t>
      </w:r>
      <w:r w:rsidRPr="00045256">
        <w:rPr>
          <w:rFonts w:ascii="Segoe UI" w:eastAsia="Times New Roman" w:hAnsi="Segoe UI" w:cs="Segoe UI"/>
          <w:color w:val="000000"/>
          <w:sz w:val="24"/>
          <w:szCs w:val="24"/>
          <w:lang w:eastAsia="en-IN"/>
        </w:rPr>
        <w:t> option to sort rows in descending order. If you omit the </w:t>
      </w:r>
      <w:r w:rsidRPr="00045256">
        <w:rPr>
          <w:rFonts w:ascii="var(--font-family-code)" w:eastAsia="Times New Roman" w:hAnsi="var(--font-family-code)" w:cs="Courier New"/>
          <w:color w:val="000000"/>
          <w:sz w:val="20"/>
          <w:szCs w:val="20"/>
          <w:lang w:eastAsia="en-IN"/>
        </w:rPr>
        <w:t>ASC</w:t>
      </w:r>
      <w:r w:rsidRPr="00045256">
        <w:rPr>
          <w:rFonts w:ascii="Segoe UI" w:eastAsia="Times New Roman" w:hAnsi="Segoe UI" w:cs="Segoe UI"/>
          <w:color w:val="000000"/>
          <w:sz w:val="24"/>
          <w:szCs w:val="24"/>
          <w:lang w:eastAsia="en-IN"/>
        </w:rPr>
        <w:t> or </w:t>
      </w:r>
      <w:r w:rsidRPr="00045256">
        <w:rPr>
          <w:rFonts w:ascii="var(--font-family-code)" w:eastAsia="Times New Roman" w:hAnsi="var(--font-family-code)" w:cs="Courier New"/>
          <w:color w:val="000000"/>
          <w:sz w:val="20"/>
          <w:szCs w:val="20"/>
          <w:lang w:eastAsia="en-IN"/>
        </w:rPr>
        <w:t>DESC</w:t>
      </w:r>
      <w:r w:rsidRPr="00045256">
        <w:rPr>
          <w:rFonts w:ascii="Segoe UI" w:eastAsia="Times New Roman" w:hAnsi="Segoe UI" w:cs="Segoe UI"/>
          <w:color w:val="000000"/>
          <w:sz w:val="24"/>
          <w:szCs w:val="24"/>
          <w:lang w:eastAsia="en-IN"/>
        </w:rPr>
        <w:t> option, the </w:t>
      </w:r>
      <w:r w:rsidRPr="00045256">
        <w:rPr>
          <w:rFonts w:ascii="var(--font-family-code)" w:eastAsia="Times New Roman" w:hAnsi="var(--font-family-code)" w:cs="Courier New"/>
          <w:color w:val="000000"/>
          <w:sz w:val="20"/>
          <w:szCs w:val="20"/>
          <w:lang w:eastAsia="en-IN"/>
        </w:rPr>
        <w:t>ORDER BY</w:t>
      </w:r>
      <w:r w:rsidRPr="00045256">
        <w:rPr>
          <w:rFonts w:ascii="Segoe UI" w:eastAsia="Times New Roman" w:hAnsi="Segoe UI" w:cs="Segoe UI"/>
          <w:color w:val="000000"/>
          <w:sz w:val="24"/>
          <w:szCs w:val="24"/>
          <w:lang w:eastAsia="en-IN"/>
        </w:rPr>
        <w:t> uses </w:t>
      </w:r>
      <w:r w:rsidRPr="00045256">
        <w:rPr>
          <w:rFonts w:ascii="var(--font-family-code)" w:eastAsia="Times New Roman" w:hAnsi="var(--font-family-code)" w:cs="Courier New"/>
          <w:color w:val="000000"/>
          <w:sz w:val="20"/>
          <w:szCs w:val="20"/>
          <w:lang w:eastAsia="en-IN"/>
        </w:rPr>
        <w:t>ASC</w:t>
      </w:r>
      <w:r w:rsidRPr="00045256">
        <w:rPr>
          <w:rFonts w:ascii="Segoe UI" w:eastAsia="Times New Roman" w:hAnsi="Segoe UI" w:cs="Segoe UI"/>
          <w:color w:val="000000"/>
          <w:sz w:val="24"/>
          <w:szCs w:val="24"/>
          <w:lang w:eastAsia="en-IN"/>
        </w:rPr>
        <w:t> by default.</w:t>
      </w:r>
    </w:p>
    <w:p w:rsidR="00045256" w:rsidRPr="00045256" w:rsidRDefault="00045256" w:rsidP="00045256">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045256">
        <w:rPr>
          <w:rFonts w:ascii="Segoe UI" w:eastAsia="Times New Roman" w:hAnsi="Segoe UI" w:cs="Segoe UI"/>
          <w:color w:val="000000"/>
          <w:sz w:val="24"/>
          <w:szCs w:val="24"/>
          <w:lang w:eastAsia="en-IN"/>
        </w:rPr>
        <w:t>PostgreSQL</w:t>
      </w:r>
      <w:proofErr w:type="spellEnd"/>
      <w:r w:rsidRPr="00045256">
        <w:rPr>
          <w:rFonts w:ascii="Segoe UI" w:eastAsia="Times New Roman" w:hAnsi="Segoe UI" w:cs="Segoe UI"/>
          <w:color w:val="000000"/>
          <w:sz w:val="24"/>
          <w:szCs w:val="24"/>
          <w:lang w:eastAsia="en-IN"/>
        </w:rPr>
        <w:t xml:space="preserve"> evaluates the clauses in the </w:t>
      </w:r>
      <w:r w:rsidRPr="00045256">
        <w:rPr>
          <w:rFonts w:ascii="var(--font-family-code)" w:eastAsia="Times New Roman" w:hAnsi="var(--font-family-code)" w:cs="Courier New"/>
          <w:color w:val="000000"/>
          <w:sz w:val="20"/>
          <w:szCs w:val="20"/>
          <w:lang w:eastAsia="en-IN"/>
        </w:rPr>
        <w:t>SELECT</w:t>
      </w:r>
      <w:r w:rsidRPr="00045256">
        <w:rPr>
          <w:rFonts w:ascii="Segoe UI" w:eastAsia="Times New Roman" w:hAnsi="Segoe UI" w:cs="Segoe UI"/>
          <w:color w:val="000000"/>
          <w:sz w:val="24"/>
          <w:szCs w:val="24"/>
          <w:lang w:eastAsia="en-IN"/>
        </w:rPr>
        <w:t> </w:t>
      </w:r>
      <w:proofErr w:type="spellStart"/>
      <w:r w:rsidRPr="00045256">
        <w:rPr>
          <w:rFonts w:ascii="Segoe UI" w:eastAsia="Times New Roman" w:hAnsi="Segoe UI" w:cs="Segoe UI"/>
          <w:color w:val="000000"/>
          <w:sz w:val="24"/>
          <w:szCs w:val="24"/>
          <w:lang w:eastAsia="en-IN"/>
        </w:rPr>
        <w:t>statment</w:t>
      </w:r>
      <w:proofErr w:type="spellEnd"/>
      <w:r w:rsidRPr="00045256">
        <w:rPr>
          <w:rFonts w:ascii="Segoe UI" w:eastAsia="Times New Roman" w:hAnsi="Segoe UI" w:cs="Segoe UI"/>
          <w:color w:val="000000"/>
          <w:sz w:val="24"/>
          <w:szCs w:val="24"/>
          <w:lang w:eastAsia="en-IN"/>
        </w:rPr>
        <w:t xml:space="preserve"> in the following order: </w:t>
      </w:r>
      <w:r w:rsidRPr="00045256">
        <w:rPr>
          <w:rFonts w:ascii="var(--font-family-code)" w:eastAsia="Times New Roman" w:hAnsi="var(--font-family-code)" w:cs="Courier New"/>
          <w:color w:val="000000"/>
          <w:sz w:val="20"/>
          <w:szCs w:val="20"/>
          <w:lang w:eastAsia="en-IN"/>
        </w:rPr>
        <w:t>FROM</w:t>
      </w:r>
      <w:r w:rsidRPr="00045256">
        <w:rPr>
          <w:rFonts w:ascii="Segoe UI" w:eastAsia="Times New Roman" w:hAnsi="Segoe UI" w:cs="Segoe UI"/>
          <w:color w:val="000000"/>
          <w:sz w:val="24"/>
          <w:szCs w:val="24"/>
          <w:lang w:eastAsia="en-IN"/>
        </w:rPr>
        <w:t>, </w:t>
      </w:r>
      <w:r w:rsidRPr="00045256">
        <w:rPr>
          <w:rFonts w:ascii="var(--font-family-code)" w:eastAsia="Times New Roman" w:hAnsi="var(--font-family-code)" w:cs="Courier New"/>
          <w:color w:val="000000"/>
          <w:sz w:val="20"/>
          <w:szCs w:val="20"/>
          <w:lang w:eastAsia="en-IN"/>
        </w:rPr>
        <w:t>SELECT</w:t>
      </w:r>
      <w:r w:rsidRPr="00045256">
        <w:rPr>
          <w:rFonts w:ascii="Segoe UI" w:eastAsia="Times New Roman" w:hAnsi="Segoe UI" w:cs="Segoe UI"/>
          <w:color w:val="000000"/>
          <w:sz w:val="24"/>
          <w:szCs w:val="24"/>
          <w:lang w:eastAsia="en-IN"/>
        </w:rPr>
        <w:t>, and </w:t>
      </w:r>
      <w:r w:rsidRPr="00045256">
        <w:rPr>
          <w:rFonts w:ascii="var(--font-family-code)" w:eastAsia="Times New Roman" w:hAnsi="var(--font-family-code)" w:cs="Courier New"/>
          <w:color w:val="000000"/>
          <w:sz w:val="20"/>
          <w:szCs w:val="20"/>
          <w:lang w:eastAsia="en-IN"/>
        </w:rPr>
        <w:t>ORDER BY</w:t>
      </w:r>
      <w:r w:rsidRPr="00045256">
        <w:rPr>
          <w:rFonts w:ascii="Segoe UI" w:eastAsia="Times New Roman" w:hAnsi="Segoe UI" w:cs="Segoe UI"/>
          <w:color w:val="000000"/>
          <w:sz w:val="24"/>
          <w:szCs w:val="24"/>
          <w:lang w:eastAsia="en-IN"/>
        </w:rPr>
        <w:t>:</w:t>
      </w:r>
    </w:p>
    <w:p w:rsidR="00301336" w:rsidRDefault="00045256" w:rsidP="00301336">
      <w:r>
        <w:rPr>
          <w:noProof/>
          <w:lang w:eastAsia="en-IN"/>
        </w:rPr>
        <w:drawing>
          <wp:inline distT="0" distB="0" distL="0" distR="0">
            <wp:extent cx="52197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9700" cy="8667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Due to the order of evaluation, if you have a column alias in the </w:t>
      </w:r>
      <w:r>
        <w:rPr>
          <w:rStyle w:val="HTMLCode"/>
          <w:rFonts w:ascii="var(--font-family-code)" w:eastAsiaTheme="majorEastAsia" w:hAnsi="var(--font-family-code)"/>
          <w:color w:val="000000"/>
        </w:rPr>
        <w:t>SELECT</w:t>
      </w:r>
      <w:r>
        <w:rPr>
          <w:rFonts w:ascii="Segoe UI" w:hAnsi="Segoe UI" w:cs="Segoe UI"/>
          <w:color w:val="000000"/>
        </w:rPr>
        <w:t> clause, you can use it in the </w:t>
      </w:r>
      <w:r>
        <w:rPr>
          <w:rStyle w:val="HTMLCode"/>
          <w:rFonts w:ascii="var(--font-family-code)" w:eastAsiaTheme="majorEastAsia" w:hAnsi="var(--font-family-code)"/>
          <w:color w:val="000000"/>
        </w:rPr>
        <w:t>ORDER BY</w:t>
      </w:r>
      <w:r>
        <w:rPr>
          <w:rFonts w:ascii="Segoe UI" w:hAnsi="Segoe UI" w:cs="Segoe UI"/>
          <w:color w:val="000000"/>
        </w:rPr>
        <w:t> clause.</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lastRenderedPageBreak/>
        <w:t xml:space="preserve">Let’s take some examples of using the </w:t>
      </w:r>
      <w:proofErr w:type="spellStart"/>
      <w:r>
        <w:rPr>
          <w:rFonts w:ascii="Segoe UI" w:hAnsi="Segoe UI" w:cs="Segoe UI"/>
          <w:color w:val="000000"/>
        </w:rPr>
        <w:t>PostgreSQL</w:t>
      </w:r>
      <w:proofErr w:type="spellEnd"/>
      <w:r>
        <w:rPr>
          <w:rFonts w:ascii="Segoe UI" w:hAnsi="Segoe UI" w:cs="Segoe UI"/>
          <w:color w:val="000000"/>
        </w:rPr>
        <w:t> </w:t>
      </w:r>
      <w:r>
        <w:rPr>
          <w:rStyle w:val="HTMLCode"/>
          <w:rFonts w:ascii="var(--font-family-code)" w:eastAsiaTheme="majorEastAsia" w:hAnsi="var(--font-family-code)"/>
          <w:color w:val="000000"/>
        </w:rPr>
        <w:t>ORDER BY</w:t>
      </w:r>
      <w:r>
        <w:rPr>
          <w:rFonts w:ascii="Segoe UI" w:hAnsi="Segoe UI" w:cs="Segoe UI"/>
          <w:color w:val="000000"/>
        </w:rPr>
        <w:t> clause.</w:t>
      </w:r>
    </w:p>
    <w:p w:rsidR="00045256" w:rsidRDefault="00045256" w:rsidP="00045256">
      <w:pPr>
        <w:pStyle w:val="Heading2"/>
        <w:shd w:val="clear" w:color="auto" w:fill="FFFFFF"/>
        <w:rPr>
          <w:rFonts w:ascii="Segoe UI" w:hAnsi="Segoe UI" w:cs="Segoe UI"/>
          <w:color w:val="auto"/>
        </w:rPr>
      </w:pP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ORDER BY</w:t>
      </w:r>
      <w:r>
        <w:rPr>
          <w:rFonts w:ascii="Segoe UI" w:hAnsi="Segoe UI" w:cs="Segoe UI"/>
          <w:b/>
          <w:bCs/>
        </w:rPr>
        <w:t> examples</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We will use the </w:t>
      </w:r>
      <w:r>
        <w:rPr>
          <w:rStyle w:val="HTMLCode"/>
          <w:rFonts w:ascii="var(--font-family-code)" w:eastAsiaTheme="majorEastAsia" w:hAnsi="var(--font-family-code)"/>
          <w:color w:val="000000"/>
        </w:rPr>
        <w:t>customer</w:t>
      </w:r>
      <w:r>
        <w:rPr>
          <w:rFonts w:ascii="Segoe UI" w:hAnsi="Segoe UI" w:cs="Segoe UI"/>
          <w:color w:val="000000"/>
        </w:rPr>
        <w:t> table in the </w:t>
      </w:r>
      <w:hyperlink r:id="rId45" w:history="1">
        <w:r>
          <w:rPr>
            <w:rStyle w:val="Hyperlink"/>
            <w:rFonts w:ascii="Segoe UI" w:hAnsi="Segoe UI" w:cs="Segoe UI"/>
          </w:rPr>
          <w:t>sample database</w:t>
        </w:r>
      </w:hyperlink>
      <w:r>
        <w:rPr>
          <w:rFonts w:ascii="Segoe UI" w:hAnsi="Segoe UI" w:cs="Segoe UI"/>
          <w:color w:val="000000"/>
        </w:rPr>
        <w:t> for the demonstration.</w:t>
      </w:r>
    </w:p>
    <w:p w:rsidR="00045256" w:rsidRDefault="00045256" w:rsidP="00045256">
      <w:pPr>
        <w:pStyle w:val="Heading3"/>
        <w:shd w:val="clear" w:color="auto" w:fill="FFFFFF"/>
        <w:rPr>
          <w:rFonts w:ascii="Segoe UI" w:hAnsi="Segoe UI" w:cs="Segoe UI"/>
          <w:b/>
          <w:bCs/>
        </w:rPr>
      </w:pPr>
      <w:r>
        <w:rPr>
          <w:noProof/>
          <w:lang w:eastAsia="en-IN"/>
        </w:rPr>
        <w:drawing>
          <wp:inline distT="0" distB="0" distL="0" distR="0">
            <wp:extent cx="201930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9300" cy="2486025"/>
                    </a:xfrm>
                    <a:prstGeom prst="rect">
                      <a:avLst/>
                    </a:prstGeom>
                    <a:noFill/>
                    <a:ln>
                      <a:noFill/>
                    </a:ln>
                  </pic:spPr>
                </pic:pic>
              </a:graphicData>
            </a:graphic>
          </wp:inline>
        </w:drawing>
      </w:r>
    </w:p>
    <w:p w:rsidR="00045256" w:rsidRDefault="00045256" w:rsidP="00045256">
      <w:pPr>
        <w:pStyle w:val="Heading3"/>
        <w:shd w:val="clear" w:color="auto" w:fill="FFFFFF"/>
        <w:rPr>
          <w:rFonts w:ascii="Segoe UI" w:hAnsi="Segoe UI" w:cs="Segoe UI"/>
        </w:rPr>
      </w:pPr>
      <w:r>
        <w:rPr>
          <w:rFonts w:ascii="Segoe UI" w:hAnsi="Segoe UI" w:cs="Segoe UI"/>
          <w:b/>
          <w:bCs/>
        </w:rPr>
        <w:t xml:space="preserve">1)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ORDER BY</w:t>
      </w:r>
      <w:r>
        <w:rPr>
          <w:rFonts w:ascii="Segoe UI" w:hAnsi="Segoe UI" w:cs="Segoe UI"/>
          <w:b/>
          <w:bCs/>
        </w:rPr>
        <w:t> clause to sort rows by one column</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following query uses the </w:t>
      </w:r>
      <w:r>
        <w:rPr>
          <w:rStyle w:val="HTMLCode"/>
          <w:rFonts w:ascii="var(--font-family-code)" w:eastAsiaTheme="majorEastAsia" w:hAnsi="var(--font-family-code)"/>
          <w:color w:val="000000"/>
        </w:rPr>
        <w:t>ORDER BY</w:t>
      </w:r>
      <w:r>
        <w:rPr>
          <w:rFonts w:ascii="Segoe UI" w:hAnsi="Segoe UI" w:cs="Segoe UI"/>
          <w:color w:val="000000"/>
        </w:rPr>
        <w:t> clause to sort customers by their first names in ascending order:</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2543175" cy="191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lastRenderedPageBreak/>
        <w:drawing>
          <wp:inline distT="0" distB="0" distL="0" distR="0">
            <wp:extent cx="3181350" cy="3429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81350" cy="342900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Since the </w:t>
      </w:r>
      <w:r>
        <w:rPr>
          <w:rStyle w:val="HTMLCode"/>
          <w:rFonts w:ascii="var(--font-family-code)" w:hAnsi="var(--font-family-code)"/>
        </w:rPr>
        <w:t>ASC</w:t>
      </w:r>
      <w:r>
        <w:rPr>
          <w:rFonts w:ascii="Segoe UI" w:hAnsi="Segoe UI" w:cs="Segoe UI"/>
          <w:color w:val="000000"/>
          <w:shd w:val="clear" w:color="auto" w:fill="FFFFFF"/>
        </w:rPr>
        <w:t> option is the default, you can omit it in the </w:t>
      </w:r>
      <w:r>
        <w:rPr>
          <w:rStyle w:val="HTMLCode"/>
          <w:rFonts w:ascii="var(--font-family-code)" w:hAnsi="var(--font-family-code)"/>
        </w:rPr>
        <w:t>ORDER BY</w:t>
      </w:r>
      <w:r>
        <w:rPr>
          <w:rFonts w:ascii="Segoe UI" w:hAnsi="Segoe UI" w:cs="Segoe UI"/>
          <w:color w:val="000000"/>
          <w:shd w:val="clear" w:color="auto" w:fill="FFFFFF"/>
        </w:rPr>
        <w:t> clause like this:</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3352800" cy="1914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0" cy="1914525"/>
                    </a:xfrm>
                    <a:prstGeom prst="rect">
                      <a:avLst/>
                    </a:prstGeom>
                    <a:noFill/>
                    <a:ln>
                      <a:noFill/>
                    </a:ln>
                  </pic:spPr>
                </pic:pic>
              </a:graphicData>
            </a:graphic>
          </wp:inline>
        </w:drawing>
      </w:r>
    </w:p>
    <w:p w:rsidR="00045256" w:rsidRDefault="00045256" w:rsidP="00045256">
      <w:pPr>
        <w:pStyle w:val="Heading3"/>
        <w:shd w:val="clear" w:color="auto" w:fill="FFFFFF"/>
        <w:rPr>
          <w:rFonts w:ascii="Segoe UI" w:hAnsi="Segoe UI" w:cs="Segoe UI"/>
        </w:rPr>
      </w:pPr>
      <w:r>
        <w:rPr>
          <w:rFonts w:ascii="Segoe UI" w:hAnsi="Segoe UI" w:cs="Segoe UI"/>
          <w:b/>
          <w:bCs/>
        </w:rPr>
        <w:t xml:space="preserve">2)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ORDER BY</w:t>
      </w:r>
      <w:r>
        <w:rPr>
          <w:rFonts w:ascii="Segoe UI" w:hAnsi="Segoe UI" w:cs="Segoe UI"/>
          <w:b/>
          <w:bCs/>
        </w:rPr>
        <w:t> clause to sort rows by one column in descending order</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following statement selects the first name and last name from the </w:t>
      </w:r>
      <w:r>
        <w:rPr>
          <w:rStyle w:val="HTMLCode"/>
          <w:rFonts w:ascii="var(--font-family-code)" w:eastAsiaTheme="majorEastAsia" w:hAnsi="var(--font-family-code)"/>
          <w:color w:val="000000"/>
        </w:rPr>
        <w:t>customer</w:t>
      </w:r>
      <w:r>
        <w:rPr>
          <w:rFonts w:ascii="Segoe UI" w:hAnsi="Segoe UI" w:cs="Segoe UI"/>
          <w:color w:val="000000"/>
        </w:rPr>
        <w:t> table and sorts the rows by values in the last name column in descending order:</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lastRenderedPageBreak/>
        <w:drawing>
          <wp:inline distT="0" distB="0" distL="0" distR="0">
            <wp:extent cx="2562225" cy="1895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62225" cy="18954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3190875" cy="3905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90875" cy="3905250"/>
                    </a:xfrm>
                    <a:prstGeom prst="rect">
                      <a:avLst/>
                    </a:prstGeom>
                    <a:noFill/>
                    <a:ln>
                      <a:noFill/>
                    </a:ln>
                  </pic:spPr>
                </pic:pic>
              </a:graphicData>
            </a:graphic>
          </wp:inline>
        </w:drawing>
      </w:r>
    </w:p>
    <w:p w:rsidR="00045256" w:rsidRDefault="00045256" w:rsidP="00045256">
      <w:pPr>
        <w:pStyle w:val="Heading3"/>
        <w:shd w:val="clear" w:color="auto" w:fill="FFFFFF"/>
        <w:rPr>
          <w:rFonts w:ascii="Segoe UI" w:hAnsi="Segoe UI" w:cs="Segoe UI"/>
        </w:rPr>
      </w:pPr>
      <w:r>
        <w:rPr>
          <w:rFonts w:ascii="Segoe UI" w:hAnsi="Segoe UI" w:cs="Segoe UI"/>
          <w:b/>
          <w:bCs/>
        </w:rPr>
        <w:t xml:space="preserve">3)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ORDER BY</w:t>
      </w:r>
      <w:r>
        <w:rPr>
          <w:rFonts w:ascii="Segoe UI" w:hAnsi="Segoe UI" w:cs="Segoe UI"/>
          <w:b/>
          <w:bCs/>
        </w:rPr>
        <w:t> clause to sort rows by multiple columns</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following statement selects the first name and last name from the customer table and sorts the rows by the first name in ascending order and last name in descending order:</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lastRenderedPageBreak/>
        <w:drawing>
          <wp:inline distT="0" distB="0" distL="0" distR="0">
            <wp:extent cx="2581275" cy="2143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81275" cy="214312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3362325" cy="4933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62325" cy="493395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In this example, the ORDER BY clause sorts rows by values in the first name column first. And then it sorts the sorted rows by values in the last name column.</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As you can see clearly from the output, two customers with the same first name </w:t>
      </w:r>
      <w:r>
        <w:rPr>
          <w:rStyle w:val="HTMLCode"/>
          <w:rFonts w:ascii="var(--font-family-code)" w:eastAsiaTheme="majorEastAsia" w:hAnsi="var(--font-family-code)"/>
          <w:color w:val="000000"/>
        </w:rPr>
        <w:t>Kelly</w:t>
      </w:r>
      <w:r>
        <w:rPr>
          <w:rFonts w:ascii="Segoe UI" w:hAnsi="Segoe UI" w:cs="Segoe UI"/>
          <w:color w:val="000000"/>
        </w:rPr>
        <w:t> have the last name sorted in descending order.</w:t>
      </w:r>
    </w:p>
    <w:p w:rsidR="00045256" w:rsidRDefault="00045256" w:rsidP="00045256">
      <w:pPr>
        <w:pStyle w:val="Heading3"/>
        <w:shd w:val="clear" w:color="auto" w:fill="FFFFFF"/>
        <w:rPr>
          <w:rFonts w:ascii="Segoe UI" w:hAnsi="Segoe UI" w:cs="Segoe UI"/>
          <w:color w:val="auto"/>
        </w:rPr>
      </w:pPr>
      <w:r>
        <w:rPr>
          <w:rFonts w:ascii="Segoe UI" w:hAnsi="Segoe UI" w:cs="Segoe UI"/>
          <w:b/>
          <w:bCs/>
        </w:rPr>
        <w:lastRenderedPageBreak/>
        <w:t xml:space="preserve">4) Using </w:t>
      </w:r>
      <w:proofErr w:type="spellStart"/>
      <w:r>
        <w:rPr>
          <w:rFonts w:ascii="Segoe UI" w:hAnsi="Segoe UI" w:cs="Segoe UI"/>
          <w:b/>
          <w:bCs/>
        </w:rPr>
        <w:t>PostgreSQL</w:t>
      </w:r>
      <w:proofErr w:type="spellEnd"/>
      <w:r>
        <w:rPr>
          <w:rFonts w:ascii="Segoe UI" w:hAnsi="Segoe UI" w:cs="Segoe UI"/>
          <w:b/>
          <w:bCs/>
        </w:rPr>
        <w:t> </w:t>
      </w:r>
      <w:r>
        <w:rPr>
          <w:rStyle w:val="HTMLCode"/>
          <w:rFonts w:ascii="var(--font-family)" w:eastAsiaTheme="majorEastAsia" w:hAnsi="var(--font-family)"/>
          <w:b/>
          <w:bCs/>
        </w:rPr>
        <w:t>ORDER BY</w:t>
      </w:r>
      <w:r>
        <w:rPr>
          <w:rFonts w:ascii="Segoe UI" w:hAnsi="Segoe UI" w:cs="Segoe UI"/>
          <w:b/>
          <w:bCs/>
        </w:rPr>
        <w:t> clause to sort rows by expressions</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w:t>
      </w:r>
      <w:hyperlink r:id="rId54" w:history="1">
        <w:proofErr w:type="gramStart"/>
        <w:r>
          <w:rPr>
            <w:rStyle w:val="Hyperlink"/>
            <w:rFonts w:ascii="var(--font-family-code)" w:hAnsi="var(--font-family-code)"/>
          </w:rPr>
          <w:t>LENGTH(</w:t>
        </w:r>
        <w:proofErr w:type="gramEnd"/>
        <w:r>
          <w:rPr>
            <w:rStyle w:val="Hyperlink"/>
            <w:rFonts w:ascii="var(--font-family-code)" w:hAnsi="var(--font-family-code)"/>
          </w:rPr>
          <w:t>)</w:t>
        </w:r>
      </w:hyperlink>
      <w:r>
        <w:rPr>
          <w:rFonts w:ascii="Segoe UI" w:hAnsi="Segoe UI" w:cs="Segoe UI"/>
          <w:color w:val="000000"/>
        </w:rPr>
        <w:t> function accepts a string and returns the length of that string.</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following statement selects the first names and their lengths. It sorts the rows by the lengths of the first names:</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2943225" cy="1905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43225" cy="190500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2590800" cy="3228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0" cy="32289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Because the </w:t>
      </w:r>
      <w:r>
        <w:rPr>
          <w:rStyle w:val="HTMLCode"/>
          <w:rFonts w:ascii="var(--font-family-code)" w:eastAsiaTheme="majorEastAsia" w:hAnsi="var(--font-family-code)"/>
          <w:color w:val="000000"/>
        </w:rPr>
        <w:t>ORDER BY</w:t>
      </w:r>
      <w:r>
        <w:rPr>
          <w:rFonts w:ascii="Segoe UI" w:hAnsi="Segoe UI" w:cs="Segoe UI"/>
          <w:color w:val="000000"/>
        </w:rPr>
        <w:t> clause is evaluated after the </w:t>
      </w:r>
      <w:r>
        <w:rPr>
          <w:rStyle w:val="HTMLCode"/>
          <w:rFonts w:ascii="var(--font-family-code)" w:eastAsiaTheme="majorEastAsia" w:hAnsi="var(--font-family-code)"/>
          <w:color w:val="000000"/>
        </w:rPr>
        <w:t>SELECT</w:t>
      </w:r>
      <w:r>
        <w:rPr>
          <w:rFonts w:ascii="Segoe UI" w:hAnsi="Segoe UI" w:cs="Segoe UI"/>
          <w:color w:val="000000"/>
        </w:rPr>
        <w:t> clause, the column alias </w:t>
      </w:r>
      <w:proofErr w:type="spellStart"/>
      <w:r>
        <w:rPr>
          <w:rStyle w:val="HTMLCode"/>
          <w:rFonts w:ascii="var(--font-family-code)" w:eastAsiaTheme="majorEastAsia" w:hAnsi="var(--font-family-code)"/>
          <w:color w:val="000000"/>
        </w:rPr>
        <w:t>len</w:t>
      </w:r>
      <w:proofErr w:type="spellEnd"/>
      <w:r>
        <w:rPr>
          <w:rFonts w:ascii="Segoe UI" w:hAnsi="Segoe UI" w:cs="Segoe UI"/>
          <w:color w:val="000000"/>
        </w:rPr>
        <w:t> is available and can be used in the </w:t>
      </w:r>
      <w:r>
        <w:rPr>
          <w:rStyle w:val="HTMLCode"/>
          <w:rFonts w:ascii="var(--font-family-code)" w:eastAsiaTheme="majorEastAsia" w:hAnsi="var(--font-family-code)"/>
          <w:color w:val="000000"/>
        </w:rPr>
        <w:t>ORDER BY</w:t>
      </w:r>
      <w:r>
        <w:rPr>
          <w:rFonts w:ascii="Segoe UI" w:hAnsi="Segoe UI" w:cs="Segoe UI"/>
          <w:color w:val="000000"/>
        </w:rPr>
        <w:t> clause.</w:t>
      </w:r>
    </w:p>
    <w:p w:rsidR="00045256" w:rsidRDefault="00045256" w:rsidP="00045256">
      <w:pPr>
        <w:pStyle w:val="Heading2"/>
        <w:shd w:val="clear" w:color="auto" w:fill="FFFFFF"/>
        <w:rPr>
          <w:rFonts w:ascii="Segoe UI" w:hAnsi="Segoe UI" w:cs="Segoe UI"/>
          <w:color w:val="auto"/>
        </w:rPr>
      </w:pPr>
      <w:proofErr w:type="spellStart"/>
      <w:r>
        <w:rPr>
          <w:rFonts w:ascii="Segoe UI" w:hAnsi="Segoe UI" w:cs="Segoe UI"/>
          <w:b/>
          <w:bCs/>
        </w:rPr>
        <w:t>PostgreSQL</w:t>
      </w:r>
      <w:proofErr w:type="spellEnd"/>
      <w:r>
        <w:rPr>
          <w:rFonts w:ascii="Segoe UI" w:hAnsi="Segoe UI" w:cs="Segoe UI"/>
          <w:b/>
          <w:bCs/>
        </w:rPr>
        <w:t xml:space="preserve"> ORDER BY clause and NULL</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In the database world, </w:t>
      </w:r>
      <w:r>
        <w:rPr>
          <w:rStyle w:val="HTMLCode"/>
          <w:rFonts w:ascii="var(--font-family-code)" w:eastAsiaTheme="majorEastAsia" w:hAnsi="var(--font-family-code)"/>
          <w:color w:val="000000"/>
        </w:rPr>
        <w:t>NULL</w:t>
      </w:r>
      <w:r>
        <w:rPr>
          <w:rFonts w:ascii="Segoe UI" w:hAnsi="Segoe UI" w:cs="Segoe UI"/>
          <w:color w:val="000000"/>
        </w:rPr>
        <w:t> is a marker that indicates the missing data or the data is unknown at the time of recording.</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lastRenderedPageBreak/>
        <w:t>When you sort rows that contains </w:t>
      </w:r>
      <w:r>
        <w:rPr>
          <w:rStyle w:val="HTMLCode"/>
          <w:rFonts w:ascii="var(--font-family-code)" w:eastAsiaTheme="majorEastAsia" w:hAnsi="var(--font-family-code)"/>
          <w:color w:val="000000"/>
        </w:rPr>
        <w:t>NULL</w:t>
      </w:r>
      <w:r>
        <w:rPr>
          <w:rFonts w:ascii="Segoe UI" w:hAnsi="Segoe UI" w:cs="Segoe UI"/>
          <w:color w:val="000000"/>
        </w:rPr>
        <w:t>, you can specify the order of </w:t>
      </w:r>
      <w:r>
        <w:rPr>
          <w:rStyle w:val="HTMLCode"/>
          <w:rFonts w:ascii="var(--font-family-code)" w:eastAsiaTheme="majorEastAsia" w:hAnsi="var(--font-family-code)"/>
          <w:color w:val="000000"/>
        </w:rPr>
        <w:t>NULL</w:t>
      </w:r>
      <w:r>
        <w:rPr>
          <w:rFonts w:ascii="Segoe UI" w:hAnsi="Segoe UI" w:cs="Segoe UI"/>
          <w:color w:val="000000"/>
        </w:rPr>
        <w:t> with other non-null values by using the </w:t>
      </w:r>
      <w:r>
        <w:rPr>
          <w:rStyle w:val="HTMLCode"/>
          <w:rFonts w:ascii="var(--font-family-code)" w:eastAsiaTheme="majorEastAsia" w:hAnsi="var(--font-family-code)"/>
          <w:color w:val="000000"/>
        </w:rPr>
        <w:t>NULLS FIRST</w:t>
      </w:r>
      <w:r>
        <w:rPr>
          <w:rFonts w:ascii="Segoe UI" w:hAnsi="Segoe UI" w:cs="Segoe UI"/>
          <w:color w:val="000000"/>
        </w:rPr>
        <w:t> or </w:t>
      </w:r>
      <w:r>
        <w:rPr>
          <w:rStyle w:val="HTMLCode"/>
          <w:rFonts w:ascii="var(--font-family-code)" w:eastAsiaTheme="majorEastAsia" w:hAnsi="var(--font-family-code)"/>
          <w:color w:val="000000"/>
        </w:rPr>
        <w:t>NULLS LAST</w:t>
      </w:r>
      <w:r>
        <w:rPr>
          <w:rFonts w:ascii="Segoe UI" w:hAnsi="Segoe UI" w:cs="Segoe UI"/>
          <w:color w:val="000000"/>
        </w:rPr>
        <w:t> option of the </w:t>
      </w:r>
      <w:r>
        <w:rPr>
          <w:rStyle w:val="HTMLCode"/>
          <w:rFonts w:ascii="var(--font-family-code)" w:eastAsiaTheme="majorEastAsia" w:hAnsi="var(--font-family-code)"/>
          <w:color w:val="000000"/>
        </w:rPr>
        <w:t>ORDER BY</w:t>
      </w:r>
      <w:r>
        <w:rPr>
          <w:rFonts w:ascii="Segoe UI" w:hAnsi="Segoe UI" w:cs="Segoe UI"/>
          <w:color w:val="000000"/>
        </w:rPr>
        <w:t> clause:</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5610225" cy="4095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0225" cy="4095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eastAsiaTheme="majorEastAsia" w:hAnsi="var(--font-family-code)"/>
          <w:color w:val="000000"/>
        </w:rPr>
        <w:t>NULLS FIRST</w:t>
      </w:r>
      <w:r>
        <w:rPr>
          <w:rFonts w:ascii="Segoe UI" w:hAnsi="Segoe UI" w:cs="Segoe UI"/>
          <w:color w:val="000000"/>
        </w:rPr>
        <w:t> option places </w:t>
      </w:r>
      <w:r>
        <w:rPr>
          <w:rStyle w:val="HTMLCode"/>
          <w:rFonts w:ascii="var(--font-family-code)" w:eastAsiaTheme="majorEastAsia" w:hAnsi="var(--font-family-code)"/>
          <w:color w:val="000000"/>
        </w:rPr>
        <w:t>NULL</w:t>
      </w:r>
      <w:r>
        <w:rPr>
          <w:rFonts w:ascii="Segoe UI" w:hAnsi="Segoe UI" w:cs="Segoe UI"/>
          <w:color w:val="000000"/>
        </w:rPr>
        <w:t> before other non-null values and the </w:t>
      </w:r>
      <w:r>
        <w:rPr>
          <w:rStyle w:val="HTMLCode"/>
          <w:rFonts w:ascii="var(--font-family-code)" w:eastAsiaTheme="majorEastAsia" w:hAnsi="var(--font-family-code)"/>
          <w:color w:val="000000"/>
        </w:rPr>
        <w:t>NULL LAST</w:t>
      </w:r>
      <w:r>
        <w:rPr>
          <w:rFonts w:ascii="Segoe UI" w:hAnsi="Segoe UI" w:cs="Segoe UI"/>
          <w:color w:val="000000"/>
        </w:rPr>
        <w:t> option places </w:t>
      </w:r>
      <w:r>
        <w:rPr>
          <w:rStyle w:val="HTMLCode"/>
          <w:rFonts w:ascii="var(--font-family-code)" w:eastAsiaTheme="majorEastAsia" w:hAnsi="var(--font-family-code)"/>
          <w:color w:val="000000"/>
        </w:rPr>
        <w:t>NULL</w:t>
      </w:r>
      <w:r>
        <w:rPr>
          <w:rFonts w:ascii="Segoe UI" w:hAnsi="Segoe UI" w:cs="Segoe UI"/>
          <w:color w:val="000000"/>
        </w:rPr>
        <w:t> after other non-null values.</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Let’s </w:t>
      </w:r>
      <w:hyperlink r:id="rId58" w:history="1">
        <w:r>
          <w:rPr>
            <w:rStyle w:val="Hyperlink"/>
            <w:rFonts w:ascii="Segoe UI" w:hAnsi="Segoe UI" w:cs="Segoe UI"/>
          </w:rPr>
          <w:t>create a table</w:t>
        </w:r>
      </w:hyperlink>
      <w:r>
        <w:rPr>
          <w:rFonts w:ascii="Segoe UI" w:hAnsi="Segoe UI" w:cs="Segoe UI"/>
          <w:color w:val="000000"/>
        </w:rPr>
        <w:t> for the demonstration.</w:t>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2971800" cy="2238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71800" cy="22383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5724525" cy="1057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following query returns data from the </w:t>
      </w:r>
      <w:proofErr w:type="spellStart"/>
      <w:r>
        <w:rPr>
          <w:rStyle w:val="HTMLCode"/>
          <w:rFonts w:ascii="var(--font-family-code)" w:hAnsi="var(--font-family-code)"/>
        </w:rPr>
        <w:t>sort_demo</w:t>
      </w:r>
      <w:proofErr w:type="spellEnd"/>
      <w:r>
        <w:rPr>
          <w:rFonts w:ascii="Segoe UI" w:hAnsi="Segoe UI" w:cs="Segoe UI"/>
          <w:color w:val="000000"/>
          <w:shd w:val="clear" w:color="auto" w:fill="FFFFFF"/>
        </w:rPr>
        <w:t> table:</w:t>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2333625" cy="895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33625" cy="89535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990600" cy="1390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139065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lastRenderedPageBreak/>
        <w:t>In this example, the </w:t>
      </w:r>
      <w:r>
        <w:rPr>
          <w:rStyle w:val="HTMLCode"/>
          <w:rFonts w:ascii="var(--font-family-code)" w:eastAsiaTheme="majorEastAsia" w:hAnsi="var(--font-family-code)"/>
          <w:color w:val="000000"/>
        </w:rPr>
        <w:t>ORDER BY</w:t>
      </w:r>
      <w:r>
        <w:rPr>
          <w:rFonts w:ascii="Segoe UI" w:hAnsi="Segoe UI" w:cs="Segoe UI"/>
          <w:color w:val="000000"/>
        </w:rPr>
        <w:t> clause sorts values in the </w:t>
      </w:r>
      <w:proofErr w:type="spellStart"/>
      <w:r>
        <w:rPr>
          <w:rStyle w:val="HTMLCode"/>
          <w:rFonts w:ascii="var(--font-family-code)" w:eastAsiaTheme="majorEastAsia" w:hAnsi="var(--font-family-code)"/>
          <w:color w:val="000000"/>
        </w:rPr>
        <w:t>num</w:t>
      </w:r>
      <w:proofErr w:type="spellEnd"/>
      <w:r>
        <w:rPr>
          <w:rFonts w:ascii="Segoe UI" w:hAnsi="Segoe UI" w:cs="Segoe UI"/>
          <w:color w:val="000000"/>
        </w:rPr>
        <w:t> column of the </w:t>
      </w:r>
      <w:proofErr w:type="spellStart"/>
      <w:r>
        <w:rPr>
          <w:rStyle w:val="HTMLCode"/>
          <w:rFonts w:ascii="var(--font-family-code)" w:eastAsiaTheme="majorEastAsia" w:hAnsi="var(--font-family-code)"/>
          <w:color w:val="000000"/>
        </w:rPr>
        <w:t>sort_demo</w:t>
      </w:r>
      <w:proofErr w:type="spellEnd"/>
      <w:r>
        <w:rPr>
          <w:rFonts w:ascii="Segoe UI" w:hAnsi="Segoe UI" w:cs="Segoe UI"/>
          <w:color w:val="000000"/>
        </w:rPr>
        <w:t> table in ascending order. It places </w:t>
      </w:r>
      <w:r>
        <w:rPr>
          <w:rStyle w:val="HTMLCode"/>
          <w:rFonts w:ascii="var(--font-family-code)" w:eastAsiaTheme="majorEastAsia" w:hAnsi="var(--font-family-code)"/>
          <w:color w:val="000000"/>
        </w:rPr>
        <w:t>NULL</w:t>
      </w:r>
      <w:r>
        <w:rPr>
          <w:rFonts w:ascii="Segoe UI" w:hAnsi="Segoe UI" w:cs="Segoe UI"/>
          <w:color w:val="000000"/>
        </w:rPr>
        <w:t> after other values.</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So if you use the </w:t>
      </w:r>
      <w:r>
        <w:rPr>
          <w:rStyle w:val="HTMLCode"/>
          <w:rFonts w:ascii="var(--font-family-code)" w:eastAsiaTheme="majorEastAsia" w:hAnsi="var(--font-family-code)"/>
          <w:color w:val="000000"/>
        </w:rPr>
        <w:t>ASC</w:t>
      </w:r>
      <w:r>
        <w:rPr>
          <w:rFonts w:ascii="Segoe UI" w:hAnsi="Segoe UI" w:cs="Segoe UI"/>
          <w:color w:val="000000"/>
        </w:rPr>
        <w:t> option, the </w:t>
      </w:r>
      <w:r>
        <w:rPr>
          <w:rStyle w:val="HTMLCode"/>
          <w:rFonts w:ascii="var(--font-family-code)" w:eastAsiaTheme="majorEastAsia" w:hAnsi="var(--font-family-code)"/>
          <w:color w:val="000000"/>
        </w:rPr>
        <w:t>ORDER BY</w:t>
      </w:r>
      <w:r>
        <w:rPr>
          <w:rFonts w:ascii="Segoe UI" w:hAnsi="Segoe UI" w:cs="Segoe UI"/>
          <w:color w:val="000000"/>
        </w:rPr>
        <w:t> clause uses the </w:t>
      </w:r>
      <w:r>
        <w:rPr>
          <w:rStyle w:val="HTMLCode"/>
          <w:rFonts w:ascii="var(--font-family-code)" w:eastAsiaTheme="majorEastAsia" w:hAnsi="var(--font-family-code)"/>
          <w:color w:val="000000"/>
        </w:rPr>
        <w:t>NULLS LAST</w:t>
      </w:r>
      <w:r>
        <w:rPr>
          <w:rFonts w:ascii="Segoe UI" w:hAnsi="Segoe UI" w:cs="Segoe UI"/>
          <w:color w:val="000000"/>
        </w:rPr>
        <w:t> option by default. Therefore, the following query returns the same result:</w:t>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2400300" cy="771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00300" cy="77152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place </w:t>
      </w:r>
      <w:r>
        <w:rPr>
          <w:rStyle w:val="HTMLCode"/>
          <w:rFonts w:ascii="var(--font-family-code)" w:hAnsi="var(--font-family-code)"/>
        </w:rPr>
        <w:t>NULL</w:t>
      </w:r>
      <w:r>
        <w:rPr>
          <w:rFonts w:ascii="Segoe UI" w:hAnsi="Segoe UI" w:cs="Segoe UI"/>
          <w:color w:val="000000"/>
          <w:shd w:val="clear" w:color="auto" w:fill="FFFFFF"/>
        </w:rPr>
        <w:t> before other non-null values, you use the </w:t>
      </w:r>
      <w:r>
        <w:rPr>
          <w:rStyle w:val="HTMLCode"/>
          <w:rFonts w:ascii="var(--font-family-code)" w:hAnsi="var(--font-family-code)"/>
        </w:rPr>
        <w:t>NULLS FIRST</w:t>
      </w:r>
      <w:r>
        <w:rPr>
          <w:rFonts w:ascii="Segoe UI" w:hAnsi="Segoe UI" w:cs="Segoe UI"/>
          <w:color w:val="000000"/>
          <w:shd w:val="clear" w:color="auto" w:fill="FFFFFF"/>
        </w:rPr>
        <w:t> option:</w:t>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2543175" cy="876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43175" cy="87630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1028700" cy="1390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28700" cy="139065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following statement sorts values in the </w:t>
      </w:r>
      <w:proofErr w:type="spellStart"/>
      <w:r>
        <w:rPr>
          <w:rStyle w:val="HTMLCode"/>
          <w:rFonts w:ascii="var(--font-family-code)" w:hAnsi="var(--font-family-code)"/>
        </w:rPr>
        <w:t>num</w:t>
      </w:r>
      <w:proofErr w:type="spellEnd"/>
      <w:r>
        <w:rPr>
          <w:rFonts w:ascii="Segoe UI" w:hAnsi="Segoe UI" w:cs="Segoe UI"/>
          <w:color w:val="000000"/>
          <w:shd w:val="clear" w:color="auto" w:fill="FFFFFF"/>
        </w:rPr>
        <w:t> column of the </w:t>
      </w:r>
      <w:proofErr w:type="spellStart"/>
      <w:r>
        <w:rPr>
          <w:rStyle w:val="HTMLCode"/>
          <w:rFonts w:ascii="var(--font-family-code)" w:hAnsi="var(--font-family-code)"/>
        </w:rPr>
        <w:t>sort_demo</w:t>
      </w:r>
      <w:proofErr w:type="spellEnd"/>
      <w:r>
        <w:rPr>
          <w:rFonts w:ascii="Segoe UI" w:hAnsi="Segoe UI" w:cs="Segoe UI"/>
          <w:color w:val="000000"/>
          <w:shd w:val="clear" w:color="auto" w:fill="FFFFFF"/>
        </w:rPr>
        <w:t> table in descending order:</w:t>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2133600" cy="838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33600" cy="838200"/>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971550" cy="136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71550" cy="13620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t>As you can see clearly from the output, the </w:t>
      </w:r>
      <w:r>
        <w:rPr>
          <w:rStyle w:val="HTMLCode"/>
          <w:rFonts w:ascii="var(--font-family-code)" w:eastAsiaTheme="majorEastAsia" w:hAnsi="var(--font-family-code)"/>
          <w:color w:val="000000"/>
        </w:rPr>
        <w:t>ORDER BY</w:t>
      </w:r>
      <w:r>
        <w:rPr>
          <w:rFonts w:ascii="Segoe UI" w:hAnsi="Segoe UI" w:cs="Segoe UI"/>
          <w:color w:val="000000"/>
        </w:rPr>
        <w:t> clause with the </w:t>
      </w:r>
      <w:r>
        <w:rPr>
          <w:rStyle w:val="HTMLCode"/>
          <w:rFonts w:ascii="var(--font-family-code)" w:eastAsiaTheme="majorEastAsia" w:hAnsi="var(--font-family-code)"/>
          <w:color w:val="000000"/>
        </w:rPr>
        <w:t>DESC</w:t>
      </w:r>
      <w:r>
        <w:rPr>
          <w:rFonts w:ascii="Segoe UI" w:hAnsi="Segoe UI" w:cs="Segoe UI"/>
          <w:color w:val="000000"/>
        </w:rPr>
        <w:t> option uses the </w:t>
      </w:r>
      <w:r>
        <w:rPr>
          <w:rStyle w:val="HTMLCode"/>
          <w:rFonts w:ascii="var(--font-family-code)" w:eastAsiaTheme="majorEastAsia" w:hAnsi="var(--font-family-code)"/>
          <w:color w:val="000000"/>
        </w:rPr>
        <w:t>NULLS FIRST</w:t>
      </w:r>
      <w:r>
        <w:rPr>
          <w:rFonts w:ascii="Segoe UI" w:hAnsi="Segoe UI" w:cs="Segoe UI"/>
          <w:color w:val="000000"/>
        </w:rPr>
        <w:t> by default.</w:t>
      </w:r>
    </w:p>
    <w:p w:rsidR="00045256" w:rsidRDefault="00045256" w:rsidP="00045256">
      <w:pPr>
        <w:pStyle w:val="NormalWeb"/>
        <w:shd w:val="clear" w:color="auto" w:fill="FFFFFF"/>
        <w:rPr>
          <w:rFonts w:ascii="Segoe UI" w:hAnsi="Segoe UI" w:cs="Segoe UI"/>
          <w:color w:val="000000"/>
        </w:rPr>
      </w:pPr>
      <w:r>
        <w:rPr>
          <w:rFonts w:ascii="Segoe UI" w:hAnsi="Segoe UI" w:cs="Segoe UI"/>
          <w:color w:val="000000"/>
        </w:rPr>
        <w:lastRenderedPageBreak/>
        <w:t>To reverse the order, you can use the </w:t>
      </w:r>
      <w:r>
        <w:rPr>
          <w:rStyle w:val="HTMLCode"/>
          <w:rFonts w:ascii="var(--font-family-code)" w:eastAsiaTheme="majorEastAsia" w:hAnsi="var(--font-family-code)"/>
          <w:color w:val="000000"/>
        </w:rPr>
        <w:t>NULLS LAST</w:t>
      </w:r>
      <w:r>
        <w:rPr>
          <w:rFonts w:ascii="Segoe UI" w:hAnsi="Segoe UI" w:cs="Segoe UI"/>
          <w:color w:val="000000"/>
        </w:rPr>
        <w:t> option:</w:t>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2886075" cy="942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86075" cy="942975"/>
                    </a:xfrm>
                    <a:prstGeom prst="rect">
                      <a:avLst/>
                    </a:prstGeom>
                    <a:noFill/>
                    <a:ln>
                      <a:noFill/>
                    </a:ln>
                  </pic:spPr>
                </pic:pic>
              </a:graphicData>
            </a:graphic>
          </wp:inline>
        </w:drawing>
      </w:r>
    </w:p>
    <w:p w:rsidR="00045256" w:rsidRDefault="00045256" w:rsidP="00045256">
      <w:pPr>
        <w:pStyle w:val="NormalWeb"/>
        <w:shd w:val="clear" w:color="auto" w:fill="FFFFFF"/>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extent cx="10001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00125" cy="1419225"/>
                    </a:xfrm>
                    <a:prstGeom prst="rect">
                      <a:avLst/>
                    </a:prstGeom>
                    <a:noFill/>
                    <a:ln>
                      <a:noFill/>
                    </a:ln>
                  </pic:spPr>
                </pic:pic>
              </a:graphicData>
            </a:graphic>
          </wp:inline>
        </w:drawing>
      </w:r>
      <w:bookmarkStart w:id="0" w:name="_GoBack"/>
      <w:bookmarkEnd w:id="0"/>
    </w:p>
    <w:p w:rsidR="00045256" w:rsidRDefault="00045256" w:rsidP="00045256">
      <w:pPr>
        <w:pStyle w:val="NormalWeb"/>
        <w:shd w:val="clear" w:color="auto" w:fill="FFFFFF"/>
        <w:rPr>
          <w:rFonts w:ascii="Segoe UI" w:hAnsi="Segoe UI" w:cs="Segoe UI"/>
          <w:color w:val="000000"/>
        </w:rPr>
      </w:pPr>
    </w:p>
    <w:p w:rsidR="00045256" w:rsidRDefault="00045256" w:rsidP="00301336"/>
    <w:sectPr w:rsidR="00045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var(--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F70"/>
    <w:multiLevelType w:val="multilevel"/>
    <w:tmpl w:val="8EF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012E3"/>
    <w:multiLevelType w:val="multilevel"/>
    <w:tmpl w:val="676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84C13"/>
    <w:multiLevelType w:val="multilevel"/>
    <w:tmpl w:val="5A8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56FE8"/>
    <w:multiLevelType w:val="multilevel"/>
    <w:tmpl w:val="AE5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E8"/>
    <w:rsid w:val="00045256"/>
    <w:rsid w:val="00301336"/>
    <w:rsid w:val="00616BE8"/>
    <w:rsid w:val="00E56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4CF20-F910-46B6-9C03-417FADFD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1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01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1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013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01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13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1336"/>
    <w:rPr>
      <w:color w:val="0000FF"/>
      <w:u w:val="single"/>
    </w:rPr>
  </w:style>
  <w:style w:type="character" w:customStyle="1" w:styleId="Heading3Char">
    <w:name w:val="Heading 3 Char"/>
    <w:basedOn w:val="DefaultParagraphFont"/>
    <w:link w:val="Heading3"/>
    <w:uiPriority w:val="9"/>
    <w:semiHidden/>
    <w:rsid w:val="003013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0235">
      <w:bodyDiv w:val="1"/>
      <w:marLeft w:val="0"/>
      <w:marRight w:val="0"/>
      <w:marTop w:val="0"/>
      <w:marBottom w:val="0"/>
      <w:divBdr>
        <w:top w:val="none" w:sz="0" w:space="0" w:color="auto"/>
        <w:left w:val="none" w:sz="0" w:space="0" w:color="auto"/>
        <w:bottom w:val="none" w:sz="0" w:space="0" w:color="auto"/>
        <w:right w:val="none" w:sz="0" w:space="0" w:color="auto"/>
      </w:divBdr>
    </w:div>
    <w:div w:id="263613691">
      <w:bodyDiv w:val="1"/>
      <w:marLeft w:val="0"/>
      <w:marRight w:val="0"/>
      <w:marTop w:val="0"/>
      <w:marBottom w:val="0"/>
      <w:divBdr>
        <w:top w:val="none" w:sz="0" w:space="0" w:color="auto"/>
        <w:left w:val="none" w:sz="0" w:space="0" w:color="auto"/>
        <w:bottom w:val="none" w:sz="0" w:space="0" w:color="auto"/>
        <w:right w:val="none" w:sz="0" w:space="0" w:color="auto"/>
      </w:divBdr>
    </w:div>
    <w:div w:id="543061689">
      <w:bodyDiv w:val="1"/>
      <w:marLeft w:val="0"/>
      <w:marRight w:val="0"/>
      <w:marTop w:val="0"/>
      <w:marBottom w:val="0"/>
      <w:divBdr>
        <w:top w:val="none" w:sz="0" w:space="0" w:color="auto"/>
        <w:left w:val="none" w:sz="0" w:space="0" w:color="auto"/>
        <w:bottom w:val="none" w:sz="0" w:space="0" w:color="auto"/>
        <w:right w:val="none" w:sz="0" w:space="0" w:color="auto"/>
      </w:divBdr>
    </w:div>
    <w:div w:id="573586228">
      <w:bodyDiv w:val="1"/>
      <w:marLeft w:val="0"/>
      <w:marRight w:val="0"/>
      <w:marTop w:val="0"/>
      <w:marBottom w:val="0"/>
      <w:divBdr>
        <w:top w:val="none" w:sz="0" w:space="0" w:color="auto"/>
        <w:left w:val="none" w:sz="0" w:space="0" w:color="auto"/>
        <w:bottom w:val="none" w:sz="0" w:space="0" w:color="auto"/>
        <w:right w:val="none" w:sz="0" w:space="0" w:color="auto"/>
      </w:divBdr>
    </w:div>
    <w:div w:id="583537911">
      <w:bodyDiv w:val="1"/>
      <w:marLeft w:val="0"/>
      <w:marRight w:val="0"/>
      <w:marTop w:val="0"/>
      <w:marBottom w:val="0"/>
      <w:divBdr>
        <w:top w:val="none" w:sz="0" w:space="0" w:color="auto"/>
        <w:left w:val="none" w:sz="0" w:space="0" w:color="auto"/>
        <w:bottom w:val="none" w:sz="0" w:space="0" w:color="auto"/>
        <w:right w:val="none" w:sz="0" w:space="0" w:color="auto"/>
      </w:divBdr>
    </w:div>
    <w:div w:id="672801564">
      <w:bodyDiv w:val="1"/>
      <w:marLeft w:val="0"/>
      <w:marRight w:val="0"/>
      <w:marTop w:val="0"/>
      <w:marBottom w:val="0"/>
      <w:divBdr>
        <w:top w:val="none" w:sz="0" w:space="0" w:color="auto"/>
        <w:left w:val="none" w:sz="0" w:space="0" w:color="auto"/>
        <w:bottom w:val="none" w:sz="0" w:space="0" w:color="auto"/>
        <w:right w:val="none" w:sz="0" w:space="0" w:color="auto"/>
      </w:divBdr>
    </w:div>
    <w:div w:id="805390786">
      <w:bodyDiv w:val="1"/>
      <w:marLeft w:val="0"/>
      <w:marRight w:val="0"/>
      <w:marTop w:val="0"/>
      <w:marBottom w:val="0"/>
      <w:divBdr>
        <w:top w:val="none" w:sz="0" w:space="0" w:color="auto"/>
        <w:left w:val="none" w:sz="0" w:space="0" w:color="auto"/>
        <w:bottom w:val="none" w:sz="0" w:space="0" w:color="auto"/>
        <w:right w:val="none" w:sz="0" w:space="0" w:color="auto"/>
      </w:divBdr>
    </w:div>
    <w:div w:id="937521158">
      <w:bodyDiv w:val="1"/>
      <w:marLeft w:val="0"/>
      <w:marRight w:val="0"/>
      <w:marTop w:val="0"/>
      <w:marBottom w:val="0"/>
      <w:divBdr>
        <w:top w:val="none" w:sz="0" w:space="0" w:color="auto"/>
        <w:left w:val="none" w:sz="0" w:space="0" w:color="auto"/>
        <w:bottom w:val="none" w:sz="0" w:space="0" w:color="auto"/>
        <w:right w:val="none" w:sz="0" w:space="0" w:color="auto"/>
      </w:divBdr>
    </w:div>
    <w:div w:id="1052539131">
      <w:bodyDiv w:val="1"/>
      <w:marLeft w:val="0"/>
      <w:marRight w:val="0"/>
      <w:marTop w:val="0"/>
      <w:marBottom w:val="0"/>
      <w:divBdr>
        <w:top w:val="none" w:sz="0" w:space="0" w:color="auto"/>
        <w:left w:val="none" w:sz="0" w:space="0" w:color="auto"/>
        <w:bottom w:val="none" w:sz="0" w:space="0" w:color="auto"/>
        <w:right w:val="none" w:sz="0" w:space="0" w:color="auto"/>
      </w:divBdr>
    </w:div>
    <w:div w:id="1113865746">
      <w:bodyDiv w:val="1"/>
      <w:marLeft w:val="0"/>
      <w:marRight w:val="0"/>
      <w:marTop w:val="0"/>
      <w:marBottom w:val="0"/>
      <w:divBdr>
        <w:top w:val="none" w:sz="0" w:space="0" w:color="auto"/>
        <w:left w:val="none" w:sz="0" w:space="0" w:color="auto"/>
        <w:bottom w:val="none" w:sz="0" w:space="0" w:color="auto"/>
        <w:right w:val="none" w:sz="0" w:space="0" w:color="auto"/>
      </w:divBdr>
    </w:div>
    <w:div w:id="1208298256">
      <w:bodyDiv w:val="1"/>
      <w:marLeft w:val="0"/>
      <w:marRight w:val="0"/>
      <w:marTop w:val="0"/>
      <w:marBottom w:val="0"/>
      <w:divBdr>
        <w:top w:val="none" w:sz="0" w:space="0" w:color="auto"/>
        <w:left w:val="none" w:sz="0" w:space="0" w:color="auto"/>
        <w:bottom w:val="none" w:sz="0" w:space="0" w:color="auto"/>
        <w:right w:val="none" w:sz="0" w:space="0" w:color="auto"/>
      </w:divBdr>
    </w:div>
    <w:div w:id="1244529603">
      <w:bodyDiv w:val="1"/>
      <w:marLeft w:val="0"/>
      <w:marRight w:val="0"/>
      <w:marTop w:val="0"/>
      <w:marBottom w:val="0"/>
      <w:divBdr>
        <w:top w:val="none" w:sz="0" w:space="0" w:color="auto"/>
        <w:left w:val="none" w:sz="0" w:space="0" w:color="auto"/>
        <w:bottom w:val="none" w:sz="0" w:space="0" w:color="auto"/>
        <w:right w:val="none" w:sz="0" w:space="0" w:color="auto"/>
      </w:divBdr>
    </w:div>
    <w:div w:id="1377394832">
      <w:bodyDiv w:val="1"/>
      <w:marLeft w:val="0"/>
      <w:marRight w:val="0"/>
      <w:marTop w:val="0"/>
      <w:marBottom w:val="0"/>
      <w:divBdr>
        <w:top w:val="none" w:sz="0" w:space="0" w:color="auto"/>
        <w:left w:val="none" w:sz="0" w:space="0" w:color="auto"/>
        <w:bottom w:val="none" w:sz="0" w:space="0" w:color="auto"/>
        <w:right w:val="none" w:sz="0" w:space="0" w:color="auto"/>
      </w:divBdr>
    </w:div>
    <w:div w:id="1526672336">
      <w:bodyDiv w:val="1"/>
      <w:marLeft w:val="0"/>
      <w:marRight w:val="0"/>
      <w:marTop w:val="0"/>
      <w:marBottom w:val="0"/>
      <w:divBdr>
        <w:top w:val="none" w:sz="0" w:space="0" w:color="auto"/>
        <w:left w:val="none" w:sz="0" w:space="0" w:color="auto"/>
        <w:bottom w:val="none" w:sz="0" w:space="0" w:color="auto"/>
        <w:right w:val="none" w:sz="0" w:space="0" w:color="auto"/>
      </w:divBdr>
    </w:div>
    <w:div w:id="1654606036">
      <w:bodyDiv w:val="1"/>
      <w:marLeft w:val="0"/>
      <w:marRight w:val="0"/>
      <w:marTop w:val="0"/>
      <w:marBottom w:val="0"/>
      <w:divBdr>
        <w:top w:val="none" w:sz="0" w:space="0" w:color="auto"/>
        <w:left w:val="none" w:sz="0" w:space="0" w:color="auto"/>
        <w:bottom w:val="none" w:sz="0" w:space="0" w:color="auto"/>
        <w:right w:val="none" w:sz="0" w:space="0" w:color="auto"/>
      </w:divBdr>
    </w:div>
    <w:div w:id="1664233073">
      <w:bodyDiv w:val="1"/>
      <w:marLeft w:val="0"/>
      <w:marRight w:val="0"/>
      <w:marTop w:val="0"/>
      <w:marBottom w:val="0"/>
      <w:divBdr>
        <w:top w:val="none" w:sz="0" w:space="0" w:color="auto"/>
        <w:left w:val="none" w:sz="0" w:space="0" w:color="auto"/>
        <w:bottom w:val="none" w:sz="0" w:space="0" w:color="auto"/>
        <w:right w:val="none" w:sz="0" w:space="0" w:color="auto"/>
      </w:divBdr>
    </w:div>
    <w:div w:id="1848792314">
      <w:bodyDiv w:val="1"/>
      <w:marLeft w:val="0"/>
      <w:marRight w:val="0"/>
      <w:marTop w:val="0"/>
      <w:marBottom w:val="0"/>
      <w:divBdr>
        <w:top w:val="none" w:sz="0" w:space="0" w:color="auto"/>
        <w:left w:val="none" w:sz="0" w:space="0" w:color="auto"/>
        <w:bottom w:val="none" w:sz="0" w:space="0" w:color="auto"/>
        <w:right w:val="none" w:sz="0" w:space="0" w:color="auto"/>
      </w:divBdr>
    </w:div>
    <w:div w:id="1853452626">
      <w:bodyDiv w:val="1"/>
      <w:marLeft w:val="0"/>
      <w:marRight w:val="0"/>
      <w:marTop w:val="0"/>
      <w:marBottom w:val="0"/>
      <w:divBdr>
        <w:top w:val="none" w:sz="0" w:space="0" w:color="auto"/>
        <w:left w:val="none" w:sz="0" w:space="0" w:color="auto"/>
        <w:bottom w:val="none" w:sz="0" w:space="0" w:color="auto"/>
        <w:right w:val="none" w:sz="0" w:space="0" w:color="auto"/>
      </w:divBdr>
    </w:div>
    <w:div w:id="1863275057">
      <w:bodyDiv w:val="1"/>
      <w:marLeft w:val="0"/>
      <w:marRight w:val="0"/>
      <w:marTop w:val="0"/>
      <w:marBottom w:val="0"/>
      <w:divBdr>
        <w:top w:val="none" w:sz="0" w:space="0" w:color="auto"/>
        <w:left w:val="none" w:sz="0" w:space="0" w:color="auto"/>
        <w:bottom w:val="none" w:sz="0" w:space="0" w:color="auto"/>
        <w:right w:val="none" w:sz="0" w:space="0" w:color="auto"/>
      </w:divBdr>
    </w:div>
    <w:div w:id="2011367865">
      <w:bodyDiv w:val="1"/>
      <w:marLeft w:val="0"/>
      <w:marRight w:val="0"/>
      <w:marTop w:val="0"/>
      <w:marBottom w:val="0"/>
      <w:divBdr>
        <w:top w:val="none" w:sz="0" w:space="0" w:color="auto"/>
        <w:left w:val="none" w:sz="0" w:space="0" w:color="auto"/>
        <w:bottom w:val="none" w:sz="0" w:space="0" w:color="auto"/>
        <w:right w:val="none" w:sz="0" w:space="0" w:color="auto"/>
      </w:divBdr>
    </w:div>
    <w:div w:id="21462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tutorial.com/postgresql-tutorial/postgresql-joins/" TargetMode="External"/><Relationship Id="rId18" Type="http://schemas.openxmlformats.org/officeDocument/2006/relationships/hyperlink" Target="https://www.postgresqltutorial.com/postgresql-tutorial/postgresql-union/" TargetMode="Externa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image" Target="media/image2.png"/><Relationship Id="rId34" Type="http://schemas.openxmlformats.org/officeDocument/2006/relationships/hyperlink" Target="https://www.postgresqltutorial.com/postgresql-php/" TargetMode="External"/><Relationship Id="rId42" Type="http://schemas.openxmlformats.org/officeDocument/2006/relationships/hyperlink" Target="https://www.postgresqltutorial.com/postgresql-tutorial/postgresql-select/"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6.png"/><Relationship Id="rId63" Type="http://schemas.openxmlformats.org/officeDocument/2006/relationships/image" Target="media/image33.png"/><Relationship Id="rId68" Type="http://schemas.openxmlformats.org/officeDocument/2006/relationships/image" Target="media/image38.png"/><Relationship Id="rId7" Type="http://schemas.openxmlformats.org/officeDocument/2006/relationships/hyperlink" Target="https://www.postgresqltutorial.com/postgresql-tutorial/postgresql-order-by/"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ostgresqltutorial.com/postgresql-tutorial/postgresql-full-outer-join/"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postgresqltutorial.com/postgresql-tutorial/postgresql-select-distinct/" TargetMode="External"/><Relationship Id="rId11" Type="http://schemas.openxmlformats.org/officeDocument/2006/relationships/hyperlink" Target="https://www.postgresqltutorial.com/postgresql-tutorial/postgresql-group-by/" TargetMode="External"/><Relationship Id="rId24" Type="http://schemas.openxmlformats.org/officeDocument/2006/relationships/hyperlink" Target="https://www.postgresqltutorial.com/postgresql-sample-database/" TargetMode="External"/><Relationship Id="rId32" Type="http://schemas.openxmlformats.org/officeDocument/2006/relationships/hyperlink" Target="https://www.postgresqltutorial.com/postgresql-python/" TargetMode="External"/><Relationship Id="rId37" Type="http://schemas.openxmlformats.org/officeDocument/2006/relationships/hyperlink" Target="https://www.postgresqltutorial.com/postgresql-concat-function/" TargetMode="External"/><Relationship Id="rId40" Type="http://schemas.openxmlformats.org/officeDocument/2006/relationships/image" Target="media/image15.png"/><Relationship Id="rId45" Type="http://schemas.openxmlformats.org/officeDocument/2006/relationships/hyperlink" Target="https://www.postgresqltutorial.com/postgresql-sample-database/" TargetMode="External"/><Relationship Id="rId53" Type="http://schemas.openxmlformats.org/officeDocument/2006/relationships/image" Target="media/image25.png"/><Relationship Id="rId58" Type="http://schemas.openxmlformats.org/officeDocument/2006/relationships/hyperlink" Target="https://www.postgresqltutorial.com/postgresql-tutorial/postgresql-create-table/" TargetMode="External"/><Relationship Id="rId66"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hyperlink" Target="https://www.postgresqltutorial.com/postgresql-tutorial/postgresql-left-join/"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1.png"/><Relationship Id="rId57" Type="http://schemas.openxmlformats.org/officeDocument/2006/relationships/image" Target="media/image28.png"/><Relationship Id="rId61" Type="http://schemas.openxmlformats.org/officeDocument/2006/relationships/image" Target="media/image31.png"/><Relationship Id="rId10" Type="http://schemas.openxmlformats.org/officeDocument/2006/relationships/hyperlink" Target="https://www.postgresqltutorial.com/postgresql-tutorial/postgresql-fetch/" TargetMode="External"/><Relationship Id="rId19" Type="http://schemas.openxmlformats.org/officeDocument/2006/relationships/hyperlink" Target="https://www.postgresqltutorial.com/postgresql-tutorial/postgresql-intersect/" TargetMode="External"/><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image" Target="media/image24.png"/><Relationship Id="rId60" Type="http://schemas.openxmlformats.org/officeDocument/2006/relationships/image" Target="media/image30.png"/><Relationship Id="rId65"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hyperlink" Target="https://www.postgresqltutorial.com/postgresql-tutorial/postgresql-limit/" TargetMode="External"/><Relationship Id="rId14" Type="http://schemas.openxmlformats.org/officeDocument/2006/relationships/hyperlink" Target="https://www.postgresqltutorial.com/postgresql-tutorial/postgresql-inner-join/"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image" Target="media/image27.png"/><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hyperlink" Target="https://www.postgresqltutorial.com/postgresql-tutorial/postgresql-where/"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www.postgresqltutorial.com/postgresql-tutorial/postgresql-having/" TargetMode="External"/><Relationship Id="rId17" Type="http://schemas.openxmlformats.org/officeDocument/2006/relationships/hyperlink" Target="https://www.postgresqltutorial.com/postgresql-tutorial/postgresql-cross-join/" TargetMode="External"/><Relationship Id="rId25" Type="http://schemas.openxmlformats.org/officeDocument/2006/relationships/image" Target="media/image5.png"/><Relationship Id="rId33" Type="http://schemas.openxmlformats.org/officeDocument/2006/relationships/hyperlink" Target="https://www.postgresqltutorial.com/postgresql-jdbc/" TargetMode="External"/><Relationship Id="rId38" Type="http://schemas.openxmlformats.org/officeDocument/2006/relationships/hyperlink" Target="https://www.postgresqltutorial.com/postgresql-tutorial/postgresql-column-alias/" TargetMode="External"/><Relationship Id="rId46" Type="http://schemas.openxmlformats.org/officeDocument/2006/relationships/image" Target="media/image18.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hyperlink" Target="https://www.postgresqltutorial.com/postgresql-tutorial/postgresql-tutorial/postgresql-except/" TargetMode="External"/><Relationship Id="rId41" Type="http://schemas.openxmlformats.org/officeDocument/2006/relationships/hyperlink" Target="https://www.postgresqltutorial.com/postgresql-tutorial/postgresql-select/" TargetMode="External"/><Relationship Id="rId54" Type="http://schemas.openxmlformats.org/officeDocument/2006/relationships/hyperlink" Target="https://www.postgresqltutorial.com/postgresql-length-function/" TargetMode="External"/><Relationship Id="rId62" Type="http://schemas.openxmlformats.org/officeDocument/2006/relationships/image" Target="media/image32.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3</cp:revision>
  <dcterms:created xsi:type="dcterms:W3CDTF">2022-09-08T09:40:00Z</dcterms:created>
  <dcterms:modified xsi:type="dcterms:W3CDTF">2022-09-08T10:01:00Z</dcterms:modified>
</cp:coreProperties>
</file>