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115" w:rsidRDefault="00954115" w:rsidP="00954115">
      <w:pPr>
        <w:pStyle w:val="Heading2"/>
        <w:shd w:val="clear" w:color="auto" w:fill="FFFFFF"/>
        <w:rPr>
          <w:rFonts w:ascii="Segoe UI" w:hAnsi="Segoe UI" w:cs="Segoe UI"/>
          <w:b w:val="0"/>
          <w:bCs w:val="0"/>
        </w:rPr>
      </w:pPr>
      <w:r>
        <w:rPr>
          <w:rFonts w:ascii="Segoe UI" w:hAnsi="Segoe UI" w:cs="Segoe UI"/>
          <w:b w:val="0"/>
          <w:bCs w:val="0"/>
        </w:rPr>
        <w:t>Foreign Key Constraint</w:t>
      </w:r>
    </w:p>
    <w:p w:rsidR="00954115" w:rsidRDefault="00954115" w:rsidP="00954115">
      <w:pPr>
        <w:pStyle w:val="NormalWeb"/>
        <w:shd w:val="clear" w:color="auto" w:fill="FFFFFF"/>
        <w:rPr>
          <w:rFonts w:ascii="Segoe UI" w:hAnsi="Segoe UI" w:cs="Segoe UI"/>
          <w:color w:val="000000"/>
        </w:rPr>
      </w:pPr>
      <w:r>
        <w:rPr>
          <w:rFonts w:ascii="Segoe UI" w:hAnsi="Segoe UI" w:cs="Segoe UI"/>
          <w:color w:val="000000"/>
        </w:rPr>
        <w:t>A foreign key is a column or a group of columns in a table that reference the </w:t>
      </w:r>
      <w:hyperlink r:id="rId5" w:history="1">
        <w:r>
          <w:rPr>
            <w:rStyle w:val="Hyperlink"/>
            <w:rFonts w:ascii="Segoe UI" w:hAnsi="Segoe UI" w:cs="Segoe UI"/>
          </w:rPr>
          <w:t>primary key</w:t>
        </w:r>
      </w:hyperlink>
      <w:r>
        <w:rPr>
          <w:rFonts w:ascii="Segoe UI" w:hAnsi="Segoe UI" w:cs="Segoe UI"/>
          <w:color w:val="000000"/>
        </w:rPr>
        <w:t> of another table.</w:t>
      </w:r>
    </w:p>
    <w:p w:rsidR="00954115" w:rsidRDefault="00954115" w:rsidP="00954115">
      <w:pPr>
        <w:pStyle w:val="NormalWeb"/>
        <w:shd w:val="clear" w:color="auto" w:fill="FFFFFF"/>
        <w:rPr>
          <w:rFonts w:ascii="Segoe UI" w:hAnsi="Segoe UI" w:cs="Segoe UI"/>
          <w:color w:val="000000"/>
        </w:rPr>
      </w:pPr>
      <w:r>
        <w:rPr>
          <w:rFonts w:ascii="Segoe UI" w:hAnsi="Segoe UI" w:cs="Segoe UI"/>
          <w:color w:val="000000"/>
        </w:rPr>
        <w:t>The table that contains the foreign key is called the referencing table or child table. And the table referenced by the foreign key is called the referenced table or parent table.</w:t>
      </w:r>
    </w:p>
    <w:p w:rsidR="00954115" w:rsidRDefault="00954115" w:rsidP="00954115">
      <w:pPr>
        <w:pStyle w:val="NormalWeb"/>
        <w:shd w:val="clear" w:color="auto" w:fill="FFFFFF"/>
        <w:rPr>
          <w:rFonts w:ascii="Segoe UI" w:hAnsi="Segoe UI" w:cs="Segoe UI"/>
          <w:color w:val="000000"/>
        </w:rPr>
      </w:pPr>
      <w:r>
        <w:rPr>
          <w:rFonts w:ascii="Segoe UI" w:hAnsi="Segoe UI" w:cs="Segoe UI"/>
          <w:color w:val="000000"/>
        </w:rPr>
        <w:t>A table can have multiple foreign keys depending on its relationships with other tables.</w:t>
      </w:r>
    </w:p>
    <w:p w:rsidR="00954115" w:rsidRDefault="00954115" w:rsidP="00954115">
      <w:pPr>
        <w:pStyle w:val="NormalWeb"/>
        <w:shd w:val="clear" w:color="auto" w:fill="FFFFFF"/>
        <w:rPr>
          <w:rFonts w:ascii="Segoe UI" w:hAnsi="Segoe UI" w:cs="Segoe UI"/>
          <w:color w:val="000000"/>
        </w:rPr>
      </w:pPr>
      <w:r>
        <w:rPr>
          <w:rFonts w:ascii="Segoe UI" w:hAnsi="Segoe UI" w:cs="Segoe UI"/>
          <w:color w:val="000000"/>
        </w:rPr>
        <w:t xml:space="preserve">In </w:t>
      </w:r>
      <w:proofErr w:type="spellStart"/>
      <w:r>
        <w:rPr>
          <w:rFonts w:ascii="Segoe UI" w:hAnsi="Segoe UI" w:cs="Segoe UI"/>
          <w:color w:val="000000"/>
        </w:rPr>
        <w:t>PostgreSQL</w:t>
      </w:r>
      <w:proofErr w:type="spellEnd"/>
      <w:r>
        <w:rPr>
          <w:rFonts w:ascii="Segoe UI" w:hAnsi="Segoe UI" w:cs="Segoe UI"/>
          <w:color w:val="000000"/>
        </w:rPr>
        <w:t>, you define a foreign key using the foreign key constraint. The foreign key constraint helps maintain the referential integrity of data between the child and parent tables.</w:t>
      </w:r>
    </w:p>
    <w:p w:rsidR="00954115" w:rsidRDefault="00954115" w:rsidP="00954115">
      <w:pPr>
        <w:pStyle w:val="NormalWeb"/>
        <w:shd w:val="clear" w:color="auto" w:fill="FFFFFF"/>
        <w:rPr>
          <w:rFonts w:ascii="Segoe UI" w:hAnsi="Segoe UI" w:cs="Segoe UI"/>
          <w:color w:val="000000"/>
        </w:rPr>
      </w:pPr>
      <w:r>
        <w:rPr>
          <w:rFonts w:ascii="Segoe UI" w:hAnsi="Segoe UI" w:cs="Segoe UI"/>
          <w:color w:val="000000"/>
        </w:rPr>
        <w:t>A foreign key constraint indicates that values in a column or a group of columns in the child table equal the values in a column or a group of columns of the parent table.</w:t>
      </w:r>
    </w:p>
    <w:p w:rsidR="00954115" w:rsidRDefault="00954115" w:rsidP="00954115">
      <w:pPr>
        <w:pStyle w:val="Heading2"/>
        <w:shd w:val="clear" w:color="auto" w:fill="FFFFFF"/>
        <w:rPr>
          <w:rFonts w:ascii="Segoe UI" w:hAnsi="Segoe UI" w:cs="Segoe UI"/>
          <w:b w:val="0"/>
          <w:bCs w:val="0"/>
        </w:rPr>
      </w:pPr>
      <w:proofErr w:type="spellStart"/>
      <w:r>
        <w:rPr>
          <w:rFonts w:ascii="Segoe UI" w:hAnsi="Segoe UI" w:cs="Segoe UI"/>
          <w:b w:val="0"/>
          <w:bCs w:val="0"/>
        </w:rPr>
        <w:t>PostgreSQL</w:t>
      </w:r>
      <w:proofErr w:type="spellEnd"/>
      <w:r>
        <w:rPr>
          <w:rFonts w:ascii="Segoe UI" w:hAnsi="Segoe UI" w:cs="Segoe UI"/>
          <w:b w:val="0"/>
          <w:bCs w:val="0"/>
        </w:rPr>
        <w:t xml:space="preserve"> foreign key constraint syntax</w:t>
      </w:r>
    </w:p>
    <w:p w:rsidR="00954115" w:rsidRDefault="00954115" w:rsidP="00954115">
      <w:pPr>
        <w:pStyle w:val="NormalWeb"/>
        <w:shd w:val="clear" w:color="auto" w:fill="FFFFFF"/>
        <w:rPr>
          <w:rFonts w:ascii="Segoe UI" w:hAnsi="Segoe UI" w:cs="Segoe UI"/>
          <w:color w:val="000000"/>
        </w:rPr>
      </w:pPr>
      <w:r>
        <w:rPr>
          <w:rFonts w:ascii="Segoe UI" w:hAnsi="Segoe UI" w:cs="Segoe UI"/>
          <w:color w:val="000000"/>
        </w:rPr>
        <w:t>The following illustrates a foreign key constraint syntax:</w:t>
      </w:r>
    </w:p>
    <w:p w:rsidR="006705CA" w:rsidRDefault="00954115" w:rsidP="00954115">
      <w:r>
        <w:rPr>
          <w:noProof/>
          <w:lang w:eastAsia="en-IN"/>
        </w:rPr>
        <w:drawing>
          <wp:inline distT="0" distB="0" distL="0" distR="0">
            <wp:extent cx="4229100" cy="1781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1781175"/>
                    </a:xfrm>
                    <a:prstGeom prst="rect">
                      <a:avLst/>
                    </a:prstGeom>
                    <a:noFill/>
                    <a:ln>
                      <a:noFill/>
                    </a:ln>
                  </pic:spPr>
                </pic:pic>
              </a:graphicData>
            </a:graphic>
          </wp:inline>
        </w:drawing>
      </w:r>
    </w:p>
    <w:p w:rsidR="00954115" w:rsidRPr="00954115" w:rsidRDefault="00954115" w:rsidP="0095411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In this syntax:</w:t>
      </w:r>
    </w:p>
    <w:p w:rsidR="00954115" w:rsidRPr="00954115" w:rsidRDefault="00954115" w:rsidP="00954115">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First, specify the name for the foreign key constraint after the </w:t>
      </w:r>
      <w:r w:rsidRPr="00954115">
        <w:rPr>
          <w:rFonts w:ascii="var(--font-family-code)" w:eastAsia="Times New Roman" w:hAnsi="var(--font-family-code)" w:cs="Courier New"/>
          <w:color w:val="000000"/>
          <w:sz w:val="20"/>
          <w:szCs w:val="20"/>
          <w:lang w:eastAsia="en-IN"/>
        </w:rPr>
        <w:t>CONSTRAINT</w:t>
      </w:r>
      <w:r w:rsidRPr="00954115">
        <w:rPr>
          <w:rFonts w:ascii="Segoe UI" w:eastAsia="Times New Roman" w:hAnsi="Segoe UI" w:cs="Segoe UI"/>
          <w:color w:val="000000"/>
          <w:sz w:val="24"/>
          <w:szCs w:val="24"/>
          <w:lang w:eastAsia="en-IN"/>
        </w:rPr>
        <w:t> keyword. The </w:t>
      </w:r>
      <w:r w:rsidRPr="00954115">
        <w:rPr>
          <w:rFonts w:ascii="var(--font-family-code)" w:eastAsia="Times New Roman" w:hAnsi="var(--font-family-code)" w:cs="Courier New"/>
          <w:color w:val="000000"/>
          <w:sz w:val="20"/>
          <w:szCs w:val="20"/>
          <w:lang w:eastAsia="en-IN"/>
        </w:rPr>
        <w:t>CONSTRAINT</w:t>
      </w:r>
      <w:r w:rsidRPr="00954115">
        <w:rPr>
          <w:rFonts w:ascii="Segoe UI" w:eastAsia="Times New Roman" w:hAnsi="Segoe UI" w:cs="Segoe UI"/>
          <w:color w:val="000000"/>
          <w:sz w:val="24"/>
          <w:szCs w:val="24"/>
          <w:lang w:eastAsia="en-IN"/>
        </w:rPr>
        <w:t xml:space="preserve"> clause is optional. If you omit it, </w:t>
      </w:r>
      <w:proofErr w:type="spellStart"/>
      <w:r w:rsidRPr="00954115">
        <w:rPr>
          <w:rFonts w:ascii="Segoe UI" w:eastAsia="Times New Roman" w:hAnsi="Segoe UI" w:cs="Segoe UI"/>
          <w:color w:val="000000"/>
          <w:sz w:val="24"/>
          <w:szCs w:val="24"/>
          <w:lang w:eastAsia="en-IN"/>
        </w:rPr>
        <w:t>PostgreSQL</w:t>
      </w:r>
      <w:proofErr w:type="spellEnd"/>
      <w:r w:rsidRPr="00954115">
        <w:rPr>
          <w:rFonts w:ascii="Segoe UI" w:eastAsia="Times New Roman" w:hAnsi="Segoe UI" w:cs="Segoe UI"/>
          <w:color w:val="000000"/>
          <w:sz w:val="24"/>
          <w:szCs w:val="24"/>
          <w:lang w:eastAsia="en-IN"/>
        </w:rPr>
        <w:t xml:space="preserve"> will assign an auto-generated name.</w:t>
      </w:r>
    </w:p>
    <w:p w:rsidR="00954115" w:rsidRPr="00954115" w:rsidRDefault="00954115" w:rsidP="00954115">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Second, specify one or more foreign key columns in parentheses after the </w:t>
      </w:r>
      <w:r w:rsidRPr="00954115">
        <w:rPr>
          <w:rFonts w:ascii="var(--font-family-code)" w:eastAsia="Times New Roman" w:hAnsi="var(--font-family-code)" w:cs="Courier New"/>
          <w:color w:val="000000"/>
          <w:sz w:val="20"/>
          <w:szCs w:val="20"/>
          <w:lang w:eastAsia="en-IN"/>
        </w:rPr>
        <w:t>FOREIGN KEY</w:t>
      </w:r>
      <w:r w:rsidRPr="00954115">
        <w:rPr>
          <w:rFonts w:ascii="Segoe UI" w:eastAsia="Times New Roman" w:hAnsi="Segoe UI" w:cs="Segoe UI"/>
          <w:color w:val="000000"/>
          <w:sz w:val="24"/>
          <w:szCs w:val="24"/>
          <w:lang w:eastAsia="en-IN"/>
        </w:rPr>
        <w:t> keywords.</w:t>
      </w:r>
    </w:p>
    <w:p w:rsidR="00954115" w:rsidRPr="00954115" w:rsidRDefault="00954115" w:rsidP="00954115">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Third, specify the parent table and parent key columns referenced by the foreign key columns in the </w:t>
      </w:r>
      <w:r w:rsidRPr="00954115">
        <w:rPr>
          <w:rFonts w:ascii="var(--font-family-code)" w:eastAsia="Times New Roman" w:hAnsi="var(--font-family-code)" w:cs="Courier New"/>
          <w:color w:val="000000"/>
          <w:sz w:val="20"/>
          <w:szCs w:val="20"/>
          <w:lang w:eastAsia="en-IN"/>
        </w:rPr>
        <w:t>REFERENCES</w:t>
      </w:r>
      <w:r w:rsidRPr="00954115">
        <w:rPr>
          <w:rFonts w:ascii="Segoe UI" w:eastAsia="Times New Roman" w:hAnsi="Segoe UI" w:cs="Segoe UI"/>
          <w:color w:val="000000"/>
          <w:sz w:val="24"/>
          <w:szCs w:val="24"/>
          <w:lang w:eastAsia="en-IN"/>
        </w:rPr>
        <w:t> clause.</w:t>
      </w:r>
    </w:p>
    <w:p w:rsidR="00954115" w:rsidRPr="00954115" w:rsidRDefault="00954115" w:rsidP="00954115">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lastRenderedPageBreak/>
        <w:t>Finally, specify the delete and update actions in the</w:t>
      </w:r>
      <w:r w:rsidRPr="00954115">
        <w:rPr>
          <w:rFonts w:ascii="var(--font-family-code)" w:eastAsia="Times New Roman" w:hAnsi="var(--font-family-code)" w:cs="Courier New"/>
          <w:color w:val="000000"/>
          <w:sz w:val="20"/>
          <w:szCs w:val="20"/>
          <w:lang w:eastAsia="en-IN"/>
        </w:rPr>
        <w:t> ON DELETE</w:t>
      </w:r>
      <w:r w:rsidRPr="00954115">
        <w:rPr>
          <w:rFonts w:ascii="Segoe UI" w:eastAsia="Times New Roman" w:hAnsi="Segoe UI" w:cs="Segoe UI"/>
          <w:color w:val="000000"/>
          <w:sz w:val="24"/>
          <w:szCs w:val="24"/>
          <w:lang w:eastAsia="en-IN"/>
        </w:rPr>
        <w:t> and </w:t>
      </w:r>
      <w:r w:rsidRPr="00954115">
        <w:rPr>
          <w:rFonts w:ascii="var(--font-family-code)" w:eastAsia="Times New Roman" w:hAnsi="var(--font-family-code)" w:cs="Courier New"/>
          <w:color w:val="000000"/>
          <w:sz w:val="20"/>
          <w:szCs w:val="20"/>
          <w:lang w:eastAsia="en-IN"/>
        </w:rPr>
        <w:t>ON UPDATE</w:t>
      </w:r>
      <w:r w:rsidRPr="00954115">
        <w:rPr>
          <w:rFonts w:ascii="Segoe UI" w:eastAsia="Times New Roman" w:hAnsi="Segoe UI" w:cs="Segoe UI"/>
          <w:color w:val="000000"/>
          <w:sz w:val="24"/>
          <w:szCs w:val="24"/>
          <w:lang w:eastAsia="en-IN"/>
        </w:rPr>
        <w:t> clauses.</w:t>
      </w:r>
    </w:p>
    <w:p w:rsidR="00954115" w:rsidRPr="00954115" w:rsidRDefault="00954115" w:rsidP="0095411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 xml:space="preserve">The delete and update actions determine the </w:t>
      </w:r>
      <w:proofErr w:type="spellStart"/>
      <w:r w:rsidRPr="00954115">
        <w:rPr>
          <w:rFonts w:ascii="Segoe UI" w:eastAsia="Times New Roman" w:hAnsi="Segoe UI" w:cs="Segoe UI"/>
          <w:color w:val="000000"/>
          <w:sz w:val="24"/>
          <w:szCs w:val="24"/>
          <w:lang w:eastAsia="en-IN"/>
        </w:rPr>
        <w:t>behaviors</w:t>
      </w:r>
      <w:proofErr w:type="spellEnd"/>
      <w:r w:rsidRPr="00954115">
        <w:rPr>
          <w:rFonts w:ascii="Segoe UI" w:eastAsia="Times New Roman" w:hAnsi="Segoe UI" w:cs="Segoe UI"/>
          <w:color w:val="000000"/>
          <w:sz w:val="24"/>
          <w:szCs w:val="24"/>
          <w:lang w:eastAsia="en-IN"/>
        </w:rPr>
        <w:t xml:space="preserve"> when the primary key in the parent table is deleted and updated. Since the primary key is rarely updated, the </w:t>
      </w:r>
      <w:r w:rsidRPr="00954115">
        <w:rPr>
          <w:rFonts w:ascii="var(--font-family-code)" w:eastAsia="Times New Roman" w:hAnsi="var(--font-family-code)" w:cs="Courier New"/>
          <w:color w:val="000000"/>
          <w:sz w:val="20"/>
          <w:szCs w:val="20"/>
          <w:lang w:eastAsia="en-IN"/>
        </w:rPr>
        <w:t>ON UPDATE action</w:t>
      </w:r>
      <w:r w:rsidRPr="00954115">
        <w:rPr>
          <w:rFonts w:ascii="Segoe UI" w:eastAsia="Times New Roman" w:hAnsi="Segoe UI" w:cs="Segoe UI"/>
          <w:color w:val="000000"/>
          <w:sz w:val="24"/>
          <w:szCs w:val="24"/>
          <w:lang w:eastAsia="en-IN"/>
        </w:rPr>
        <w:t> is not often used in practice. We’ll focus on the </w:t>
      </w:r>
      <w:r w:rsidRPr="00954115">
        <w:rPr>
          <w:rFonts w:ascii="var(--font-family-code)" w:eastAsia="Times New Roman" w:hAnsi="var(--font-family-code)" w:cs="Courier New"/>
          <w:color w:val="000000"/>
          <w:sz w:val="20"/>
          <w:szCs w:val="20"/>
          <w:lang w:eastAsia="en-IN"/>
        </w:rPr>
        <w:t>ON DELETE</w:t>
      </w:r>
      <w:r w:rsidRPr="00954115">
        <w:rPr>
          <w:rFonts w:ascii="Segoe UI" w:eastAsia="Times New Roman" w:hAnsi="Segoe UI" w:cs="Segoe UI"/>
          <w:color w:val="000000"/>
          <w:sz w:val="24"/>
          <w:szCs w:val="24"/>
          <w:lang w:eastAsia="en-IN"/>
        </w:rPr>
        <w:t> action.</w:t>
      </w:r>
    </w:p>
    <w:p w:rsidR="00954115" w:rsidRPr="00954115" w:rsidRDefault="00954115" w:rsidP="0095411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roofErr w:type="spellStart"/>
      <w:r w:rsidRPr="00954115">
        <w:rPr>
          <w:rFonts w:ascii="Segoe UI" w:eastAsia="Times New Roman" w:hAnsi="Segoe UI" w:cs="Segoe UI"/>
          <w:color w:val="000000"/>
          <w:sz w:val="24"/>
          <w:szCs w:val="24"/>
          <w:lang w:eastAsia="en-IN"/>
        </w:rPr>
        <w:t>PostgreSQL</w:t>
      </w:r>
      <w:proofErr w:type="spellEnd"/>
      <w:r w:rsidRPr="00954115">
        <w:rPr>
          <w:rFonts w:ascii="Segoe UI" w:eastAsia="Times New Roman" w:hAnsi="Segoe UI" w:cs="Segoe UI"/>
          <w:color w:val="000000"/>
          <w:sz w:val="24"/>
          <w:szCs w:val="24"/>
          <w:lang w:eastAsia="en-IN"/>
        </w:rPr>
        <w:t xml:space="preserve"> supports the following actions:</w:t>
      </w:r>
    </w:p>
    <w:p w:rsidR="00954115" w:rsidRPr="00954115" w:rsidRDefault="00954115" w:rsidP="00954115">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SET NULL</w:t>
      </w:r>
    </w:p>
    <w:p w:rsidR="00954115" w:rsidRPr="00954115" w:rsidRDefault="00954115" w:rsidP="00954115">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SET DEFAULT</w:t>
      </w:r>
    </w:p>
    <w:p w:rsidR="00954115" w:rsidRPr="00954115" w:rsidRDefault="00954115" w:rsidP="00954115">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RESTRICT</w:t>
      </w:r>
    </w:p>
    <w:p w:rsidR="00954115" w:rsidRPr="00954115" w:rsidRDefault="00954115" w:rsidP="00954115">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NO ACTION</w:t>
      </w:r>
    </w:p>
    <w:p w:rsidR="00954115" w:rsidRPr="00954115" w:rsidRDefault="00954115" w:rsidP="00954115">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CASCADE</w:t>
      </w:r>
    </w:p>
    <w:p w:rsidR="00954115" w:rsidRPr="00954115" w:rsidRDefault="00954115" w:rsidP="00954115">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proofErr w:type="spellStart"/>
      <w:r w:rsidRPr="00954115">
        <w:rPr>
          <w:rFonts w:ascii="Segoe UI" w:eastAsia="Times New Roman" w:hAnsi="Segoe UI" w:cs="Segoe UI"/>
          <w:sz w:val="36"/>
          <w:szCs w:val="36"/>
          <w:lang w:eastAsia="en-IN"/>
        </w:rPr>
        <w:t>PostgreSQL</w:t>
      </w:r>
      <w:proofErr w:type="spellEnd"/>
      <w:r w:rsidRPr="00954115">
        <w:rPr>
          <w:rFonts w:ascii="Segoe UI" w:eastAsia="Times New Roman" w:hAnsi="Segoe UI" w:cs="Segoe UI"/>
          <w:sz w:val="36"/>
          <w:szCs w:val="36"/>
          <w:lang w:eastAsia="en-IN"/>
        </w:rPr>
        <w:t xml:space="preserve"> foreign key constraint examples</w:t>
      </w:r>
    </w:p>
    <w:p w:rsidR="00954115" w:rsidRPr="00954115" w:rsidRDefault="00954115" w:rsidP="0095411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The following statements create the </w:t>
      </w:r>
      <w:r w:rsidRPr="00954115">
        <w:rPr>
          <w:rFonts w:ascii="var(--font-family-code)" w:eastAsia="Times New Roman" w:hAnsi="var(--font-family-code)" w:cs="Courier New"/>
          <w:color w:val="000000"/>
          <w:sz w:val="20"/>
          <w:szCs w:val="20"/>
          <w:lang w:eastAsia="en-IN"/>
        </w:rPr>
        <w:t>customers</w:t>
      </w:r>
      <w:r w:rsidRPr="00954115">
        <w:rPr>
          <w:rFonts w:ascii="Segoe UI" w:eastAsia="Times New Roman" w:hAnsi="Segoe UI" w:cs="Segoe UI"/>
          <w:color w:val="000000"/>
          <w:sz w:val="24"/>
          <w:szCs w:val="24"/>
          <w:lang w:eastAsia="en-IN"/>
        </w:rPr>
        <w:t> and </w:t>
      </w:r>
      <w:r w:rsidRPr="00954115">
        <w:rPr>
          <w:rFonts w:ascii="var(--font-family-code)" w:eastAsia="Times New Roman" w:hAnsi="var(--font-family-code)" w:cs="Courier New"/>
          <w:color w:val="000000"/>
          <w:sz w:val="20"/>
          <w:szCs w:val="20"/>
          <w:lang w:eastAsia="en-IN"/>
        </w:rPr>
        <w:t>contacts</w:t>
      </w:r>
      <w:r w:rsidRPr="00954115">
        <w:rPr>
          <w:rFonts w:ascii="Segoe UI" w:eastAsia="Times New Roman" w:hAnsi="Segoe UI" w:cs="Segoe UI"/>
          <w:color w:val="000000"/>
          <w:sz w:val="24"/>
          <w:szCs w:val="24"/>
          <w:lang w:eastAsia="en-IN"/>
        </w:rPr>
        <w:t> tables:</w:t>
      </w:r>
    </w:p>
    <w:p w:rsidR="00954115" w:rsidRDefault="00954115" w:rsidP="00954115">
      <w:r>
        <w:rPr>
          <w:noProof/>
          <w:lang w:eastAsia="en-IN"/>
        </w:rPr>
        <w:lastRenderedPageBreak/>
        <w:drawing>
          <wp:inline distT="0" distB="0" distL="0" distR="0">
            <wp:extent cx="4829175" cy="5743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5743575"/>
                    </a:xfrm>
                    <a:prstGeom prst="rect">
                      <a:avLst/>
                    </a:prstGeom>
                    <a:noFill/>
                    <a:ln>
                      <a:noFill/>
                    </a:ln>
                  </pic:spPr>
                </pic:pic>
              </a:graphicData>
            </a:graphic>
          </wp:inline>
        </w:drawing>
      </w:r>
    </w:p>
    <w:p w:rsidR="00954115" w:rsidRPr="00954115" w:rsidRDefault="00954115" w:rsidP="0095411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In this example, the </w:t>
      </w:r>
      <w:r w:rsidRPr="00954115">
        <w:rPr>
          <w:rFonts w:ascii="var(--font-family-code)" w:eastAsia="Times New Roman" w:hAnsi="var(--font-family-code)" w:cs="Courier New"/>
          <w:color w:val="000000"/>
          <w:sz w:val="20"/>
          <w:szCs w:val="20"/>
          <w:lang w:eastAsia="en-IN"/>
        </w:rPr>
        <w:t>customers</w:t>
      </w:r>
      <w:r w:rsidRPr="00954115">
        <w:rPr>
          <w:rFonts w:ascii="Segoe UI" w:eastAsia="Times New Roman" w:hAnsi="Segoe UI" w:cs="Segoe UI"/>
          <w:color w:val="000000"/>
          <w:sz w:val="24"/>
          <w:szCs w:val="24"/>
          <w:lang w:eastAsia="en-IN"/>
        </w:rPr>
        <w:t> table is the parent table and the </w:t>
      </w:r>
      <w:r w:rsidRPr="00954115">
        <w:rPr>
          <w:rFonts w:ascii="var(--font-family-code)" w:eastAsia="Times New Roman" w:hAnsi="var(--font-family-code)" w:cs="Courier New"/>
          <w:color w:val="000000"/>
          <w:sz w:val="20"/>
          <w:szCs w:val="20"/>
          <w:lang w:eastAsia="en-IN"/>
        </w:rPr>
        <w:t>contacts</w:t>
      </w:r>
      <w:r w:rsidRPr="00954115">
        <w:rPr>
          <w:rFonts w:ascii="Segoe UI" w:eastAsia="Times New Roman" w:hAnsi="Segoe UI" w:cs="Segoe UI"/>
          <w:color w:val="000000"/>
          <w:sz w:val="24"/>
          <w:szCs w:val="24"/>
          <w:lang w:eastAsia="en-IN"/>
        </w:rPr>
        <w:t> table is the child table.</w:t>
      </w:r>
    </w:p>
    <w:p w:rsidR="00954115" w:rsidRPr="00954115" w:rsidRDefault="00954115" w:rsidP="0095411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Each customer has zero or many contacts and each contact belongs to zero or one customer.</w:t>
      </w:r>
    </w:p>
    <w:p w:rsidR="00954115" w:rsidRPr="00954115" w:rsidRDefault="00954115" w:rsidP="0095411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The </w:t>
      </w:r>
      <w:proofErr w:type="spellStart"/>
      <w:r w:rsidRPr="00954115">
        <w:rPr>
          <w:rFonts w:ascii="var(--font-family-code)" w:eastAsia="Times New Roman" w:hAnsi="var(--font-family-code)" w:cs="Courier New"/>
          <w:color w:val="000000"/>
          <w:sz w:val="20"/>
          <w:szCs w:val="20"/>
          <w:lang w:eastAsia="en-IN"/>
        </w:rPr>
        <w:t>customer_id</w:t>
      </w:r>
      <w:proofErr w:type="spellEnd"/>
      <w:r w:rsidRPr="00954115">
        <w:rPr>
          <w:rFonts w:ascii="Segoe UI" w:eastAsia="Times New Roman" w:hAnsi="Segoe UI" w:cs="Segoe UI"/>
          <w:color w:val="000000"/>
          <w:sz w:val="24"/>
          <w:szCs w:val="24"/>
          <w:lang w:eastAsia="en-IN"/>
        </w:rPr>
        <w:t> column in the </w:t>
      </w:r>
      <w:r w:rsidRPr="00954115">
        <w:rPr>
          <w:rFonts w:ascii="var(--font-family-code)" w:eastAsia="Times New Roman" w:hAnsi="var(--font-family-code)" w:cs="Courier New"/>
          <w:color w:val="000000"/>
          <w:sz w:val="20"/>
          <w:szCs w:val="20"/>
          <w:lang w:eastAsia="en-IN"/>
        </w:rPr>
        <w:t>contacts</w:t>
      </w:r>
      <w:r w:rsidRPr="00954115">
        <w:rPr>
          <w:rFonts w:ascii="Segoe UI" w:eastAsia="Times New Roman" w:hAnsi="Segoe UI" w:cs="Segoe UI"/>
          <w:color w:val="000000"/>
          <w:sz w:val="24"/>
          <w:szCs w:val="24"/>
          <w:lang w:eastAsia="en-IN"/>
        </w:rPr>
        <w:t> table is the foreign key column that references the primary key column with the same name in the </w:t>
      </w:r>
      <w:r w:rsidRPr="00954115">
        <w:rPr>
          <w:rFonts w:ascii="var(--font-family-code)" w:eastAsia="Times New Roman" w:hAnsi="var(--font-family-code)" w:cs="Courier New"/>
          <w:color w:val="000000"/>
          <w:sz w:val="20"/>
          <w:szCs w:val="20"/>
          <w:lang w:eastAsia="en-IN"/>
        </w:rPr>
        <w:t>customers</w:t>
      </w:r>
      <w:r w:rsidRPr="00954115">
        <w:rPr>
          <w:rFonts w:ascii="Segoe UI" w:eastAsia="Times New Roman" w:hAnsi="Segoe UI" w:cs="Segoe UI"/>
          <w:color w:val="000000"/>
          <w:sz w:val="24"/>
          <w:szCs w:val="24"/>
          <w:lang w:eastAsia="en-IN"/>
        </w:rPr>
        <w:t> table.</w:t>
      </w:r>
    </w:p>
    <w:p w:rsidR="00954115" w:rsidRPr="00954115" w:rsidRDefault="00954115" w:rsidP="0095411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54115">
        <w:rPr>
          <w:rFonts w:ascii="Segoe UI" w:eastAsia="Times New Roman" w:hAnsi="Segoe UI" w:cs="Segoe UI"/>
          <w:color w:val="000000"/>
          <w:sz w:val="24"/>
          <w:szCs w:val="24"/>
          <w:lang w:eastAsia="en-IN"/>
        </w:rPr>
        <w:t>The following foreign key constraint </w:t>
      </w:r>
      <w:proofErr w:type="spellStart"/>
      <w:r w:rsidRPr="00954115">
        <w:rPr>
          <w:rFonts w:ascii="var(--font-family-code)" w:eastAsia="Times New Roman" w:hAnsi="var(--font-family-code)" w:cs="Courier New"/>
          <w:color w:val="000000"/>
          <w:sz w:val="20"/>
          <w:szCs w:val="20"/>
          <w:lang w:eastAsia="en-IN"/>
        </w:rPr>
        <w:t>fk_customer</w:t>
      </w:r>
      <w:proofErr w:type="spellEnd"/>
      <w:r w:rsidRPr="00954115">
        <w:rPr>
          <w:rFonts w:ascii="Segoe UI" w:eastAsia="Times New Roman" w:hAnsi="Segoe UI" w:cs="Segoe UI"/>
          <w:color w:val="000000"/>
          <w:sz w:val="24"/>
          <w:szCs w:val="24"/>
          <w:lang w:eastAsia="en-IN"/>
        </w:rPr>
        <w:t> in the </w:t>
      </w:r>
      <w:r w:rsidRPr="00954115">
        <w:rPr>
          <w:rFonts w:ascii="var(--font-family-code)" w:eastAsia="Times New Roman" w:hAnsi="var(--font-family-code)" w:cs="Courier New"/>
          <w:color w:val="000000"/>
          <w:sz w:val="20"/>
          <w:szCs w:val="20"/>
          <w:lang w:eastAsia="en-IN"/>
        </w:rPr>
        <w:t>contacts</w:t>
      </w:r>
      <w:r w:rsidRPr="00954115">
        <w:rPr>
          <w:rFonts w:ascii="Segoe UI" w:eastAsia="Times New Roman" w:hAnsi="Segoe UI" w:cs="Segoe UI"/>
          <w:color w:val="000000"/>
          <w:sz w:val="24"/>
          <w:szCs w:val="24"/>
          <w:lang w:eastAsia="en-IN"/>
        </w:rPr>
        <w:t> table defines the </w:t>
      </w:r>
      <w:proofErr w:type="spellStart"/>
      <w:r w:rsidRPr="00954115">
        <w:rPr>
          <w:rFonts w:ascii="var(--font-family-code)" w:eastAsia="Times New Roman" w:hAnsi="var(--font-family-code)" w:cs="Courier New"/>
          <w:color w:val="000000"/>
          <w:sz w:val="20"/>
          <w:szCs w:val="20"/>
          <w:lang w:eastAsia="en-IN"/>
        </w:rPr>
        <w:t>customer_id</w:t>
      </w:r>
      <w:proofErr w:type="spellEnd"/>
      <w:r w:rsidRPr="00954115">
        <w:rPr>
          <w:rFonts w:ascii="Segoe UI" w:eastAsia="Times New Roman" w:hAnsi="Segoe UI" w:cs="Segoe UI"/>
          <w:color w:val="000000"/>
          <w:sz w:val="24"/>
          <w:szCs w:val="24"/>
          <w:lang w:eastAsia="en-IN"/>
        </w:rPr>
        <w:t> as the foreign key:</w:t>
      </w:r>
    </w:p>
    <w:p w:rsidR="00954115" w:rsidRDefault="00954115" w:rsidP="00954115">
      <w:r>
        <w:rPr>
          <w:noProof/>
          <w:lang w:eastAsia="en-IN"/>
        </w:rPr>
        <w:lastRenderedPageBreak/>
        <w:drawing>
          <wp:inline distT="0" distB="0" distL="0" distR="0">
            <wp:extent cx="3857625" cy="1171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1171575"/>
                    </a:xfrm>
                    <a:prstGeom prst="rect">
                      <a:avLst/>
                    </a:prstGeom>
                    <a:noFill/>
                    <a:ln>
                      <a:noFill/>
                    </a:ln>
                  </pic:spPr>
                </pic:pic>
              </a:graphicData>
            </a:graphic>
          </wp:inline>
        </w:drawing>
      </w:r>
    </w:p>
    <w:p w:rsidR="00954115" w:rsidRDefault="00954115" w:rsidP="00954115">
      <w:pPr>
        <w:pStyle w:val="NormalWeb"/>
        <w:shd w:val="clear" w:color="auto" w:fill="FFFFFF"/>
        <w:rPr>
          <w:rFonts w:ascii="Segoe UI" w:hAnsi="Segoe UI" w:cs="Segoe UI"/>
          <w:color w:val="000000"/>
        </w:rPr>
      </w:pPr>
      <w:r>
        <w:rPr>
          <w:rFonts w:ascii="Segoe UI" w:hAnsi="Segoe UI" w:cs="Segoe UI"/>
          <w:color w:val="000000"/>
        </w:rPr>
        <w:t>Because the foreign key constraint does not have the </w:t>
      </w:r>
      <w:r>
        <w:rPr>
          <w:rStyle w:val="HTMLCode"/>
          <w:rFonts w:ascii="var(--font-family-code)" w:hAnsi="var(--font-family-code)"/>
          <w:color w:val="000000"/>
        </w:rPr>
        <w:t>ON DELETE</w:t>
      </w:r>
      <w:r>
        <w:rPr>
          <w:rFonts w:ascii="Segoe UI" w:hAnsi="Segoe UI" w:cs="Segoe UI"/>
          <w:color w:val="000000"/>
        </w:rPr>
        <w:t> and </w:t>
      </w:r>
      <w:r>
        <w:rPr>
          <w:rStyle w:val="HTMLCode"/>
          <w:rFonts w:ascii="var(--font-family-code)" w:hAnsi="var(--font-family-code)"/>
          <w:color w:val="000000"/>
        </w:rPr>
        <w:t>ON UPDATE</w:t>
      </w:r>
      <w:r>
        <w:rPr>
          <w:rFonts w:ascii="Segoe UI" w:hAnsi="Segoe UI" w:cs="Segoe UI"/>
          <w:color w:val="000000"/>
        </w:rPr>
        <w:t> action, they default to </w:t>
      </w:r>
      <w:r>
        <w:rPr>
          <w:rStyle w:val="HTMLCode"/>
          <w:rFonts w:ascii="var(--font-family-code)" w:hAnsi="var(--font-family-code)"/>
          <w:color w:val="000000"/>
        </w:rPr>
        <w:t>NO ACTION</w:t>
      </w:r>
      <w:r>
        <w:rPr>
          <w:rFonts w:ascii="Segoe UI" w:hAnsi="Segoe UI" w:cs="Segoe UI"/>
          <w:color w:val="000000"/>
        </w:rPr>
        <w:t>.</w:t>
      </w:r>
    </w:p>
    <w:p w:rsidR="00954115" w:rsidRDefault="00954115" w:rsidP="00954115">
      <w:pPr>
        <w:pStyle w:val="Heading3"/>
        <w:shd w:val="clear" w:color="auto" w:fill="FFFFFF"/>
        <w:rPr>
          <w:rFonts w:ascii="Segoe UI" w:hAnsi="Segoe UI" w:cs="Segoe UI"/>
          <w:color w:val="auto"/>
        </w:rPr>
      </w:pPr>
      <w:r>
        <w:rPr>
          <w:rFonts w:ascii="Segoe UI" w:hAnsi="Segoe UI" w:cs="Segoe UI"/>
          <w:b/>
          <w:bCs/>
        </w:rPr>
        <w:t>NO ACTION</w:t>
      </w:r>
    </w:p>
    <w:p w:rsidR="00954115" w:rsidRDefault="00954115" w:rsidP="00954115">
      <w:pPr>
        <w:pStyle w:val="NormalWeb"/>
        <w:shd w:val="clear" w:color="auto" w:fill="FFFFFF"/>
        <w:rPr>
          <w:rFonts w:ascii="Segoe UI" w:hAnsi="Segoe UI" w:cs="Segoe UI"/>
          <w:color w:val="000000"/>
        </w:rPr>
      </w:pPr>
      <w:r>
        <w:rPr>
          <w:rFonts w:ascii="Segoe UI" w:hAnsi="Segoe UI" w:cs="Segoe UI"/>
          <w:color w:val="000000"/>
        </w:rPr>
        <w:t>The following inserts data into the </w:t>
      </w:r>
      <w:r>
        <w:rPr>
          <w:rStyle w:val="HTMLCode"/>
          <w:rFonts w:ascii="var(--font-family-code)" w:hAnsi="var(--font-family-code)"/>
          <w:color w:val="000000"/>
        </w:rPr>
        <w:t>customers</w:t>
      </w:r>
      <w:r>
        <w:rPr>
          <w:rFonts w:ascii="Segoe UI" w:hAnsi="Segoe UI" w:cs="Segoe UI"/>
          <w:color w:val="000000"/>
        </w:rPr>
        <w:t> and </w:t>
      </w:r>
      <w:r>
        <w:rPr>
          <w:rStyle w:val="HTMLCode"/>
          <w:rFonts w:ascii="var(--font-family-code)" w:hAnsi="var(--font-family-code)"/>
          <w:color w:val="000000"/>
        </w:rPr>
        <w:t>contacts</w:t>
      </w:r>
      <w:r>
        <w:rPr>
          <w:rFonts w:ascii="Segoe UI" w:hAnsi="Segoe UI" w:cs="Segoe UI"/>
          <w:color w:val="000000"/>
        </w:rPr>
        <w:t> tables:</w:t>
      </w:r>
    </w:p>
    <w:p w:rsidR="00954115" w:rsidRDefault="00954115" w:rsidP="00954115">
      <w:r>
        <w:rPr>
          <w:noProof/>
          <w:lang w:eastAsia="en-IN"/>
        </w:rPr>
        <w:drawing>
          <wp:inline distT="0" distB="0" distL="0" distR="0">
            <wp:extent cx="5724525" cy="2276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276475"/>
                    </a:xfrm>
                    <a:prstGeom prst="rect">
                      <a:avLst/>
                    </a:prstGeom>
                    <a:noFill/>
                    <a:ln>
                      <a:noFill/>
                    </a:ln>
                  </pic:spPr>
                </pic:pic>
              </a:graphicData>
            </a:graphic>
          </wp:inline>
        </w:drawing>
      </w:r>
    </w:p>
    <w:p w:rsidR="00954115" w:rsidRDefault="00954115" w:rsidP="00954115">
      <w:pPr>
        <w:rPr>
          <w:rFonts w:ascii="Segoe UI" w:hAnsi="Segoe UI" w:cs="Segoe UI"/>
          <w:color w:val="000000"/>
          <w:shd w:val="clear" w:color="auto" w:fill="FFFFFF"/>
        </w:rPr>
      </w:pPr>
      <w:r>
        <w:rPr>
          <w:rFonts w:ascii="Segoe UI" w:hAnsi="Segoe UI" w:cs="Segoe UI"/>
          <w:color w:val="000000"/>
          <w:shd w:val="clear" w:color="auto" w:fill="FFFFFF"/>
        </w:rPr>
        <w:t>The following statement deletes the customer id 1 from the </w:t>
      </w:r>
      <w:r>
        <w:rPr>
          <w:rStyle w:val="HTMLCode"/>
          <w:rFonts w:ascii="var(--font-family-code)" w:eastAsiaTheme="minorHAnsi" w:hAnsi="var(--font-family-code)"/>
        </w:rPr>
        <w:t>customers</w:t>
      </w:r>
      <w:r>
        <w:rPr>
          <w:rFonts w:ascii="Segoe UI" w:hAnsi="Segoe UI" w:cs="Segoe UI"/>
          <w:color w:val="000000"/>
          <w:shd w:val="clear" w:color="auto" w:fill="FFFFFF"/>
        </w:rPr>
        <w:t> table:</w:t>
      </w:r>
    </w:p>
    <w:p w:rsidR="00954115" w:rsidRDefault="00954115" w:rsidP="00954115">
      <w:r>
        <w:rPr>
          <w:noProof/>
          <w:lang w:eastAsia="en-IN"/>
        </w:rPr>
        <w:drawing>
          <wp:inline distT="0" distB="0" distL="0" distR="0">
            <wp:extent cx="2295525" cy="866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866775"/>
                    </a:xfrm>
                    <a:prstGeom prst="rect">
                      <a:avLst/>
                    </a:prstGeom>
                    <a:noFill/>
                    <a:ln>
                      <a:noFill/>
                    </a:ln>
                  </pic:spPr>
                </pic:pic>
              </a:graphicData>
            </a:graphic>
          </wp:inline>
        </w:drawing>
      </w:r>
    </w:p>
    <w:p w:rsidR="00954115" w:rsidRDefault="00954115" w:rsidP="00954115">
      <w:pPr>
        <w:rPr>
          <w:rFonts w:ascii="Segoe UI" w:hAnsi="Segoe UI" w:cs="Segoe UI"/>
          <w:color w:val="000000"/>
          <w:shd w:val="clear" w:color="auto" w:fill="FFFFFF"/>
        </w:rPr>
      </w:pPr>
      <w:r>
        <w:rPr>
          <w:rFonts w:ascii="Segoe UI" w:hAnsi="Segoe UI" w:cs="Segoe UI"/>
          <w:color w:val="000000"/>
          <w:shd w:val="clear" w:color="auto" w:fill="FFFFFF"/>
        </w:rPr>
        <w:t>Because of the </w:t>
      </w:r>
      <w:r>
        <w:rPr>
          <w:rStyle w:val="HTMLCode"/>
          <w:rFonts w:ascii="var(--font-family-code)" w:eastAsiaTheme="minorHAnsi" w:hAnsi="var(--font-family-code)"/>
        </w:rPr>
        <w:t>ON DELETE NO ACTION</w:t>
      </w: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PostgreSQL</w:t>
      </w:r>
      <w:proofErr w:type="spellEnd"/>
      <w:r>
        <w:rPr>
          <w:rFonts w:ascii="Segoe UI" w:hAnsi="Segoe UI" w:cs="Segoe UI"/>
          <w:color w:val="000000"/>
          <w:shd w:val="clear" w:color="auto" w:fill="FFFFFF"/>
        </w:rPr>
        <w:t xml:space="preserve"> issues a constraint violation because the referencing rows of the customer id 1 still exist in the </w:t>
      </w:r>
      <w:r>
        <w:rPr>
          <w:rStyle w:val="HTMLCode"/>
          <w:rFonts w:ascii="var(--font-family-code)" w:eastAsiaTheme="minorHAnsi" w:hAnsi="var(--font-family-code)"/>
        </w:rPr>
        <w:t>contacts</w:t>
      </w:r>
      <w:r>
        <w:rPr>
          <w:rFonts w:ascii="Segoe UI" w:hAnsi="Segoe UI" w:cs="Segoe UI"/>
          <w:color w:val="000000"/>
          <w:shd w:val="clear" w:color="auto" w:fill="FFFFFF"/>
        </w:rPr>
        <w:t> table:</w:t>
      </w:r>
    </w:p>
    <w:p w:rsidR="00954115" w:rsidRDefault="00954115" w:rsidP="00954115">
      <w:r>
        <w:rPr>
          <w:noProof/>
          <w:lang w:eastAsia="en-IN"/>
        </w:rPr>
        <w:drawing>
          <wp:inline distT="0" distB="0" distL="0" distR="0">
            <wp:extent cx="5724525" cy="876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876300"/>
                    </a:xfrm>
                    <a:prstGeom prst="rect">
                      <a:avLst/>
                    </a:prstGeom>
                    <a:noFill/>
                    <a:ln>
                      <a:noFill/>
                    </a:ln>
                  </pic:spPr>
                </pic:pic>
              </a:graphicData>
            </a:graphic>
          </wp:inline>
        </w:drawing>
      </w:r>
    </w:p>
    <w:p w:rsidR="00954115" w:rsidRDefault="00954115" w:rsidP="00954115">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RESTRICT</w:t>
      </w:r>
      <w:r>
        <w:rPr>
          <w:rFonts w:ascii="Segoe UI" w:hAnsi="Segoe UI" w:cs="Segoe UI"/>
          <w:color w:val="000000"/>
        </w:rPr>
        <w:t> action is similar to the </w:t>
      </w:r>
      <w:r>
        <w:rPr>
          <w:rStyle w:val="HTMLCode"/>
          <w:rFonts w:ascii="var(--font-family-code)" w:hAnsi="var(--font-family-code)"/>
          <w:color w:val="000000"/>
        </w:rPr>
        <w:t>NO ACTION</w:t>
      </w:r>
      <w:r>
        <w:rPr>
          <w:rFonts w:ascii="Segoe UI" w:hAnsi="Segoe UI" w:cs="Segoe UI"/>
          <w:color w:val="000000"/>
        </w:rPr>
        <w:t>. The difference only arises when you define the foreign key constraint as </w:t>
      </w:r>
      <w:r>
        <w:rPr>
          <w:rStyle w:val="HTMLCode"/>
          <w:rFonts w:ascii="var(--font-family-code)" w:hAnsi="var(--font-family-code)"/>
          <w:color w:val="000000"/>
        </w:rPr>
        <w:t>DEFERRABLE</w:t>
      </w:r>
      <w:r>
        <w:rPr>
          <w:rFonts w:ascii="Segoe UI" w:hAnsi="Segoe UI" w:cs="Segoe UI"/>
          <w:color w:val="000000"/>
        </w:rPr>
        <w:t> with an </w:t>
      </w:r>
      <w:r>
        <w:rPr>
          <w:rStyle w:val="HTMLCode"/>
          <w:rFonts w:ascii="var(--font-family-code)" w:hAnsi="var(--font-family-code)"/>
          <w:color w:val="000000"/>
        </w:rPr>
        <w:t>INITIALLY DEFERRED</w:t>
      </w:r>
      <w:r>
        <w:rPr>
          <w:rFonts w:ascii="Segoe UI" w:hAnsi="Segoe UI" w:cs="Segoe UI"/>
          <w:color w:val="000000"/>
        </w:rPr>
        <w:t> or </w:t>
      </w:r>
      <w:r>
        <w:rPr>
          <w:rStyle w:val="HTMLCode"/>
          <w:rFonts w:ascii="var(--font-family-code)" w:hAnsi="var(--font-family-code)"/>
          <w:color w:val="000000"/>
        </w:rPr>
        <w:t>INITIALLY IMMEDIATE</w:t>
      </w:r>
      <w:r>
        <w:rPr>
          <w:rFonts w:ascii="Segoe UI" w:hAnsi="Segoe UI" w:cs="Segoe UI"/>
          <w:color w:val="000000"/>
        </w:rPr>
        <w:t> mode. We’ll discuss more on this in the subsequent tutorial.</w:t>
      </w:r>
    </w:p>
    <w:p w:rsidR="00954115" w:rsidRDefault="00954115" w:rsidP="00954115">
      <w:pPr>
        <w:pStyle w:val="Heading3"/>
        <w:shd w:val="clear" w:color="auto" w:fill="FFFFFF"/>
        <w:rPr>
          <w:rFonts w:ascii="Segoe UI" w:hAnsi="Segoe UI" w:cs="Segoe UI"/>
          <w:color w:val="auto"/>
        </w:rPr>
      </w:pPr>
      <w:r>
        <w:rPr>
          <w:rFonts w:ascii="Segoe UI" w:hAnsi="Segoe UI" w:cs="Segoe UI"/>
          <w:b/>
          <w:bCs/>
        </w:rPr>
        <w:lastRenderedPageBreak/>
        <w:t>SET NULL</w:t>
      </w:r>
    </w:p>
    <w:p w:rsidR="00954115" w:rsidRDefault="00954115" w:rsidP="00954115">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SET NULL</w:t>
      </w:r>
      <w:r>
        <w:rPr>
          <w:rFonts w:ascii="Segoe UI" w:hAnsi="Segoe UI" w:cs="Segoe UI"/>
          <w:color w:val="000000"/>
        </w:rPr>
        <w:t> automatically sets </w:t>
      </w:r>
      <w:r>
        <w:rPr>
          <w:rStyle w:val="HTMLCode"/>
          <w:rFonts w:ascii="var(--font-family-code)" w:hAnsi="var(--font-family-code)"/>
          <w:color w:val="000000"/>
        </w:rPr>
        <w:t>NULL</w:t>
      </w:r>
      <w:r>
        <w:rPr>
          <w:rFonts w:ascii="Segoe UI" w:hAnsi="Segoe UI" w:cs="Segoe UI"/>
          <w:color w:val="000000"/>
        </w:rPr>
        <w:t> to the foreign key columns in the referencing rows of the child table when the referenced rows in the parent table are deleted.</w:t>
      </w:r>
    </w:p>
    <w:p w:rsidR="00954115" w:rsidRDefault="00954115" w:rsidP="00954115">
      <w:pPr>
        <w:pStyle w:val="NormalWeb"/>
        <w:shd w:val="clear" w:color="auto" w:fill="FFFFFF"/>
        <w:rPr>
          <w:rFonts w:ascii="Segoe UI" w:hAnsi="Segoe UI" w:cs="Segoe UI"/>
          <w:color w:val="000000"/>
        </w:rPr>
      </w:pPr>
      <w:r>
        <w:rPr>
          <w:rFonts w:ascii="Segoe UI" w:hAnsi="Segoe UI" w:cs="Segoe UI"/>
          <w:color w:val="000000"/>
        </w:rPr>
        <w:t>The following statements drop the sample tables and re-create them with the foreign key that uses the </w:t>
      </w:r>
      <w:r>
        <w:rPr>
          <w:rStyle w:val="HTMLCode"/>
          <w:rFonts w:ascii="var(--font-family-code)" w:hAnsi="var(--font-family-code)"/>
          <w:color w:val="000000"/>
        </w:rPr>
        <w:t>SET NULL</w:t>
      </w:r>
      <w:r>
        <w:rPr>
          <w:rFonts w:ascii="Segoe UI" w:hAnsi="Segoe UI" w:cs="Segoe UI"/>
          <w:color w:val="000000"/>
        </w:rPr>
        <w:t> action in the </w:t>
      </w:r>
      <w:r>
        <w:rPr>
          <w:rStyle w:val="HTMLCode"/>
          <w:rFonts w:ascii="var(--font-family-code)" w:hAnsi="var(--font-family-code)"/>
          <w:color w:val="000000"/>
        </w:rPr>
        <w:t>ON DELETE</w:t>
      </w:r>
      <w:r>
        <w:rPr>
          <w:rFonts w:ascii="Segoe UI" w:hAnsi="Segoe UI" w:cs="Segoe UI"/>
          <w:color w:val="000000"/>
        </w:rPr>
        <w:t> clause:</w:t>
      </w:r>
    </w:p>
    <w:p w:rsidR="00954115" w:rsidRDefault="00F545C3" w:rsidP="00954115">
      <w:r>
        <w:rPr>
          <w:noProof/>
          <w:lang w:eastAsia="en-IN"/>
        </w:rPr>
        <w:lastRenderedPageBreak/>
        <w:drawing>
          <wp:inline distT="0" distB="0" distL="0" distR="0">
            <wp:extent cx="5724525" cy="8162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8162925"/>
                    </a:xfrm>
                    <a:prstGeom prst="rect">
                      <a:avLst/>
                    </a:prstGeom>
                    <a:noFill/>
                    <a:ln>
                      <a:noFill/>
                    </a:ln>
                  </pic:spPr>
                </pic:pic>
              </a:graphicData>
            </a:graphic>
          </wp:inline>
        </w:drawing>
      </w:r>
    </w:p>
    <w:p w:rsidR="00F545C3" w:rsidRDefault="00F545C3" w:rsidP="00954115">
      <w:pPr>
        <w:rPr>
          <w:rFonts w:ascii="Segoe UI" w:hAnsi="Segoe UI" w:cs="Segoe UI"/>
          <w:color w:val="000000"/>
          <w:shd w:val="clear" w:color="auto" w:fill="FFFFFF"/>
        </w:rPr>
      </w:pPr>
      <w:r>
        <w:rPr>
          <w:rFonts w:ascii="Segoe UI" w:hAnsi="Segoe UI" w:cs="Segoe UI"/>
          <w:color w:val="000000"/>
          <w:shd w:val="clear" w:color="auto" w:fill="FFFFFF"/>
        </w:rPr>
        <w:t>The following statements insert data into the </w:t>
      </w:r>
      <w:r>
        <w:rPr>
          <w:rStyle w:val="HTMLCode"/>
          <w:rFonts w:ascii="var(--font-family-code)" w:eastAsiaTheme="minorHAnsi" w:hAnsi="var(--font-family-code)"/>
        </w:rPr>
        <w:t>customers</w:t>
      </w:r>
      <w:r>
        <w:rPr>
          <w:rFonts w:ascii="Segoe UI" w:hAnsi="Segoe UI" w:cs="Segoe UI"/>
          <w:color w:val="000000"/>
          <w:shd w:val="clear" w:color="auto" w:fill="FFFFFF"/>
        </w:rPr>
        <w:t> and </w:t>
      </w:r>
      <w:r>
        <w:rPr>
          <w:rStyle w:val="HTMLCode"/>
          <w:rFonts w:ascii="var(--font-family-code)" w:eastAsiaTheme="minorHAnsi" w:hAnsi="var(--font-family-code)"/>
        </w:rPr>
        <w:t>contacts</w:t>
      </w:r>
      <w:r>
        <w:rPr>
          <w:rFonts w:ascii="Segoe UI" w:hAnsi="Segoe UI" w:cs="Segoe UI"/>
          <w:color w:val="000000"/>
          <w:shd w:val="clear" w:color="auto" w:fill="FFFFFF"/>
        </w:rPr>
        <w:t> tables:</w:t>
      </w:r>
    </w:p>
    <w:p w:rsidR="00F545C3" w:rsidRDefault="00F545C3" w:rsidP="00954115">
      <w:r>
        <w:rPr>
          <w:noProof/>
          <w:lang w:eastAsia="en-IN"/>
        </w:rPr>
        <w:lastRenderedPageBreak/>
        <w:drawing>
          <wp:inline distT="0" distB="0" distL="0" distR="0">
            <wp:extent cx="5724525" cy="2371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rsidR="00F545C3" w:rsidRDefault="00F545C3" w:rsidP="00954115">
      <w:pPr>
        <w:rPr>
          <w:rFonts w:ascii="Segoe UI" w:hAnsi="Segoe UI" w:cs="Segoe UI"/>
          <w:color w:val="000000"/>
          <w:shd w:val="clear" w:color="auto" w:fill="FFFFFF"/>
        </w:rPr>
      </w:pPr>
      <w:r>
        <w:rPr>
          <w:rFonts w:ascii="Segoe UI" w:hAnsi="Segoe UI" w:cs="Segoe UI"/>
          <w:color w:val="000000"/>
          <w:shd w:val="clear" w:color="auto" w:fill="FFFFFF"/>
        </w:rPr>
        <w:t>To see how the </w:t>
      </w:r>
      <w:r>
        <w:rPr>
          <w:rStyle w:val="HTMLCode"/>
          <w:rFonts w:ascii="var(--font-family-code)" w:eastAsiaTheme="minorHAnsi" w:hAnsi="var(--font-family-code)"/>
        </w:rPr>
        <w:t>SET NULL</w:t>
      </w:r>
      <w:r>
        <w:rPr>
          <w:rFonts w:ascii="Segoe UI" w:hAnsi="Segoe UI" w:cs="Segoe UI"/>
          <w:color w:val="000000"/>
          <w:shd w:val="clear" w:color="auto" w:fill="FFFFFF"/>
        </w:rPr>
        <w:t> works, let’s delete the customer with id 1 from the </w:t>
      </w:r>
      <w:r>
        <w:rPr>
          <w:rStyle w:val="HTMLCode"/>
          <w:rFonts w:ascii="var(--font-family-code)" w:eastAsiaTheme="minorHAnsi" w:hAnsi="var(--font-family-code)"/>
        </w:rPr>
        <w:t>customers</w:t>
      </w:r>
      <w:r>
        <w:rPr>
          <w:rFonts w:ascii="Segoe UI" w:hAnsi="Segoe UI" w:cs="Segoe UI"/>
          <w:color w:val="000000"/>
          <w:shd w:val="clear" w:color="auto" w:fill="FFFFFF"/>
        </w:rPr>
        <w:t> table:</w:t>
      </w:r>
    </w:p>
    <w:p w:rsidR="00F545C3" w:rsidRDefault="00F545C3" w:rsidP="00954115">
      <w:r>
        <w:rPr>
          <w:noProof/>
          <w:lang w:eastAsia="en-IN"/>
        </w:rPr>
        <w:drawing>
          <wp:inline distT="0" distB="0" distL="0" distR="0">
            <wp:extent cx="2638425" cy="809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5" cy="809625"/>
                    </a:xfrm>
                    <a:prstGeom prst="rect">
                      <a:avLst/>
                    </a:prstGeom>
                    <a:noFill/>
                    <a:ln>
                      <a:noFill/>
                    </a:ln>
                  </pic:spPr>
                </pic:pic>
              </a:graphicData>
            </a:graphic>
          </wp:inline>
        </w:drawing>
      </w:r>
    </w:p>
    <w:p w:rsidR="00F545C3" w:rsidRDefault="00F545C3" w:rsidP="00954115">
      <w:pPr>
        <w:rPr>
          <w:rFonts w:ascii="Segoe UI" w:hAnsi="Segoe UI" w:cs="Segoe UI"/>
          <w:color w:val="000000"/>
          <w:shd w:val="clear" w:color="auto" w:fill="FFFFFF"/>
        </w:rPr>
      </w:pPr>
      <w:r>
        <w:rPr>
          <w:rFonts w:ascii="Segoe UI" w:hAnsi="Segoe UI" w:cs="Segoe UI"/>
          <w:color w:val="000000"/>
          <w:shd w:val="clear" w:color="auto" w:fill="FFFFFF"/>
        </w:rPr>
        <w:t>Because of the </w:t>
      </w:r>
      <w:r>
        <w:rPr>
          <w:rStyle w:val="HTMLCode"/>
          <w:rFonts w:ascii="var(--font-family-code)" w:eastAsiaTheme="minorHAnsi" w:hAnsi="var(--font-family-code)"/>
        </w:rPr>
        <w:t>ON DELETE SET NULL</w:t>
      </w:r>
      <w:r>
        <w:rPr>
          <w:rFonts w:ascii="Segoe UI" w:hAnsi="Segoe UI" w:cs="Segoe UI"/>
          <w:color w:val="000000"/>
          <w:shd w:val="clear" w:color="auto" w:fill="FFFFFF"/>
        </w:rPr>
        <w:t> action, the referencing rows in the </w:t>
      </w:r>
      <w:r>
        <w:rPr>
          <w:rStyle w:val="HTMLCode"/>
          <w:rFonts w:ascii="var(--font-family-code)" w:eastAsiaTheme="minorHAnsi" w:hAnsi="var(--font-family-code)"/>
        </w:rPr>
        <w:t>contacts</w:t>
      </w:r>
      <w:r>
        <w:rPr>
          <w:rFonts w:ascii="Segoe UI" w:hAnsi="Segoe UI" w:cs="Segoe UI"/>
          <w:color w:val="000000"/>
          <w:shd w:val="clear" w:color="auto" w:fill="FFFFFF"/>
        </w:rPr>
        <w:t> table set to NULL. The following statement displays the data in the </w:t>
      </w:r>
      <w:r>
        <w:rPr>
          <w:rStyle w:val="HTMLCode"/>
          <w:rFonts w:ascii="var(--font-family-code)" w:eastAsiaTheme="minorHAnsi" w:hAnsi="var(--font-family-code)"/>
        </w:rPr>
        <w:t>contacts</w:t>
      </w:r>
      <w:r>
        <w:rPr>
          <w:rFonts w:ascii="Segoe UI" w:hAnsi="Segoe UI" w:cs="Segoe UI"/>
          <w:color w:val="000000"/>
          <w:shd w:val="clear" w:color="auto" w:fill="FFFFFF"/>
        </w:rPr>
        <w:t> table:</w:t>
      </w:r>
      <w:r>
        <w:rPr>
          <w:rFonts w:ascii="Segoe UI" w:hAnsi="Segoe UI" w:cs="Segoe UI"/>
          <w:noProof/>
          <w:color w:val="000000"/>
          <w:shd w:val="clear" w:color="auto" w:fill="FFFFFF"/>
          <w:lang w:eastAsia="en-IN"/>
        </w:rPr>
        <w:drawing>
          <wp:inline distT="0" distB="0" distL="0" distR="0">
            <wp:extent cx="5724525" cy="1704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704975"/>
                    </a:xfrm>
                    <a:prstGeom prst="rect">
                      <a:avLst/>
                    </a:prstGeom>
                    <a:noFill/>
                    <a:ln>
                      <a:noFill/>
                    </a:ln>
                  </pic:spPr>
                </pic:pic>
              </a:graphicData>
            </a:graphic>
          </wp:inline>
        </w:drawing>
      </w:r>
    </w:p>
    <w:p w:rsidR="00F545C3" w:rsidRDefault="00F545C3" w:rsidP="00F545C3">
      <w:pPr>
        <w:pStyle w:val="NormalWeb"/>
        <w:shd w:val="clear" w:color="auto" w:fill="FFFFFF"/>
        <w:rPr>
          <w:rFonts w:ascii="Segoe UI" w:hAnsi="Segoe UI" w:cs="Segoe UI"/>
          <w:color w:val="000000"/>
        </w:rPr>
      </w:pPr>
      <w:r>
        <w:rPr>
          <w:rFonts w:ascii="Segoe UI" w:hAnsi="Segoe UI" w:cs="Segoe UI"/>
          <w:color w:val="000000"/>
        </w:rPr>
        <w:t>As can be seen clearly from the output, the rows that have the </w:t>
      </w:r>
      <w:proofErr w:type="spellStart"/>
      <w:r>
        <w:rPr>
          <w:rStyle w:val="HTMLCode"/>
          <w:rFonts w:ascii="var(--font-family-code)" w:hAnsi="var(--font-family-code)"/>
          <w:color w:val="000000"/>
        </w:rPr>
        <w:t>customer_id</w:t>
      </w:r>
      <w:proofErr w:type="spellEnd"/>
      <w:r>
        <w:rPr>
          <w:rFonts w:ascii="Segoe UI" w:hAnsi="Segoe UI" w:cs="Segoe UI"/>
          <w:color w:val="000000"/>
        </w:rPr>
        <w:t> 1 now have the </w:t>
      </w:r>
      <w:proofErr w:type="spellStart"/>
      <w:r>
        <w:rPr>
          <w:rStyle w:val="HTMLCode"/>
          <w:rFonts w:ascii="var(--font-family-code)" w:hAnsi="var(--font-family-code)"/>
          <w:color w:val="000000"/>
        </w:rPr>
        <w:t>customer_id</w:t>
      </w:r>
      <w:proofErr w:type="spellEnd"/>
      <w:r>
        <w:rPr>
          <w:rFonts w:ascii="Segoe UI" w:hAnsi="Segoe UI" w:cs="Segoe UI"/>
          <w:color w:val="000000"/>
        </w:rPr>
        <w:t> sets to </w:t>
      </w:r>
      <w:r>
        <w:rPr>
          <w:rStyle w:val="HTMLCode"/>
          <w:rFonts w:ascii="var(--font-family-code)" w:hAnsi="var(--font-family-code)"/>
          <w:color w:val="000000"/>
        </w:rPr>
        <w:t>NULL</w:t>
      </w:r>
    </w:p>
    <w:p w:rsidR="00F545C3" w:rsidRDefault="00F545C3" w:rsidP="00F545C3">
      <w:pPr>
        <w:pStyle w:val="Heading3"/>
        <w:shd w:val="clear" w:color="auto" w:fill="FFFFFF"/>
        <w:rPr>
          <w:rFonts w:ascii="Segoe UI" w:hAnsi="Segoe UI" w:cs="Segoe UI"/>
          <w:color w:val="auto"/>
        </w:rPr>
      </w:pPr>
      <w:r>
        <w:rPr>
          <w:rFonts w:ascii="Segoe UI" w:hAnsi="Segoe UI" w:cs="Segoe UI"/>
          <w:b/>
          <w:bCs/>
        </w:rPr>
        <w:t>CASCADE</w:t>
      </w:r>
    </w:p>
    <w:p w:rsidR="00F545C3" w:rsidRDefault="00F545C3" w:rsidP="00F545C3">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ON DELETE CASCADE</w:t>
      </w:r>
      <w:r>
        <w:rPr>
          <w:rFonts w:ascii="Segoe UI" w:hAnsi="Segoe UI" w:cs="Segoe UI"/>
          <w:color w:val="000000"/>
        </w:rPr>
        <w:t> automatically deletes all the referencing rows in the child table when the referenced rows in the parent table are deleted. In practice, the </w:t>
      </w:r>
      <w:r>
        <w:rPr>
          <w:rStyle w:val="HTMLCode"/>
          <w:rFonts w:ascii="var(--font-family-code)" w:hAnsi="var(--font-family-code)"/>
          <w:color w:val="000000"/>
        </w:rPr>
        <w:t>ON DELETE CASCADE</w:t>
      </w:r>
      <w:r>
        <w:rPr>
          <w:rFonts w:ascii="Segoe UI" w:hAnsi="Segoe UI" w:cs="Segoe UI"/>
          <w:color w:val="000000"/>
        </w:rPr>
        <w:t> is the most commonly used option.</w:t>
      </w:r>
    </w:p>
    <w:p w:rsidR="00F545C3" w:rsidRDefault="00F545C3" w:rsidP="00F545C3">
      <w:pPr>
        <w:pStyle w:val="NormalWeb"/>
        <w:shd w:val="clear" w:color="auto" w:fill="FFFFFF"/>
        <w:rPr>
          <w:rFonts w:ascii="Segoe UI" w:hAnsi="Segoe UI" w:cs="Segoe UI"/>
          <w:color w:val="000000"/>
        </w:rPr>
      </w:pPr>
      <w:r>
        <w:rPr>
          <w:rFonts w:ascii="Segoe UI" w:hAnsi="Segoe UI" w:cs="Segoe UI"/>
          <w:color w:val="000000"/>
        </w:rPr>
        <w:t>The following statements recreate the sample tables. However, the delete action of the </w:t>
      </w:r>
      <w:proofErr w:type="spellStart"/>
      <w:r>
        <w:rPr>
          <w:rStyle w:val="HTMLCode"/>
          <w:rFonts w:ascii="var(--font-family-code)" w:hAnsi="var(--font-family-code)"/>
          <w:color w:val="000000"/>
        </w:rPr>
        <w:t>fk_customer</w:t>
      </w:r>
      <w:proofErr w:type="spellEnd"/>
      <w:r>
        <w:rPr>
          <w:rFonts w:ascii="Segoe UI" w:hAnsi="Segoe UI" w:cs="Segoe UI"/>
          <w:color w:val="000000"/>
        </w:rPr>
        <w:t> changes to </w:t>
      </w:r>
      <w:r>
        <w:rPr>
          <w:rStyle w:val="HTMLCode"/>
          <w:rFonts w:ascii="var(--font-family-code)" w:hAnsi="var(--font-family-code)"/>
          <w:color w:val="000000"/>
        </w:rPr>
        <w:t>CASCADE</w:t>
      </w:r>
      <w:r>
        <w:rPr>
          <w:rFonts w:ascii="Segoe UI" w:hAnsi="Segoe UI" w:cs="Segoe UI"/>
          <w:color w:val="000000"/>
        </w:rPr>
        <w:t>:</w:t>
      </w:r>
    </w:p>
    <w:p w:rsidR="00F545C3" w:rsidRDefault="00F545C3" w:rsidP="00954115">
      <w:r>
        <w:rPr>
          <w:noProof/>
          <w:lang w:eastAsia="en-IN"/>
        </w:rPr>
        <w:lastRenderedPageBreak/>
        <w:drawing>
          <wp:inline distT="0" distB="0" distL="0" distR="0">
            <wp:extent cx="5724525" cy="7972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7972425"/>
                    </a:xfrm>
                    <a:prstGeom prst="rect">
                      <a:avLst/>
                    </a:prstGeom>
                    <a:noFill/>
                    <a:ln>
                      <a:noFill/>
                    </a:ln>
                  </pic:spPr>
                </pic:pic>
              </a:graphicData>
            </a:graphic>
          </wp:inline>
        </w:drawing>
      </w:r>
    </w:p>
    <w:p w:rsidR="00F545C3" w:rsidRDefault="00F545C3" w:rsidP="00954115">
      <w:pPr>
        <w:rPr>
          <w:rFonts w:ascii="Segoe UI" w:hAnsi="Segoe UI" w:cs="Segoe UI"/>
          <w:color w:val="000000"/>
          <w:shd w:val="clear" w:color="auto" w:fill="FFFFFF"/>
        </w:rPr>
      </w:pPr>
      <w:r>
        <w:rPr>
          <w:rFonts w:ascii="Segoe UI" w:hAnsi="Segoe UI" w:cs="Segoe UI"/>
          <w:color w:val="000000"/>
          <w:shd w:val="clear" w:color="auto" w:fill="FFFFFF"/>
        </w:rPr>
        <w:t>The following statement deletes the customer id 1:</w:t>
      </w:r>
    </w:p>
    <w:p w:rsidR="00F545C3" w:rsidRDefault="00F545C3" w:rsidP="00954115">
      <w:r>
        <w:rPr>
          <w:noProof/>
          <w:lang w:eastAsia="en-IN"/>
        </w:rPr>
        <w:lastRenderedPageBreak/>
        <w:drawing>
          <wp:inline distT="0" distB="0" distL="0" distR="0">
            <wp:extent cx="254317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885825"/>
                    </a:xfrm>
                    <a:prstGeom prst="rect">
                      <a:avLst/>
                    </a:prstGeom>
                    <a:noFill/>
                    <a:ln>
                      <a:noFill/>
                    </a:ln>
                  </pic:spPr>
                </pic:pic>
              </a:graphicData>
            </a:graphic>
          </wp:inline>
        </w:drawing>
      </w:r>
    </w:p>
    <w:p w:rsidR="00F545C3" w:rsidRDefault="00F545C3" w:rsidP="00954115">
      <w:pPr>
        <w:rPr>
          <w:rFonts w:ascii="Segoe UI" w:hAnsi="Segoe UI" w:cs="Segoe UI"/>
          <w:color w:val="000000"/>
          <w:shd w:val="clear" w:color="auto" w:fill="FFFFFF"/>
        </w:rPr>
      </w:pPr>
      <w:r>
        <w:rPr>
          <w:rFonts w:ascii="Segoe UI" w:hAnsi="Segoe UI" w:cs="Segoe UI"/>
          <w:color w:val="000000"/>
          <w:shd w:val="clear" w:color="auto" w:fill="FFFFFF"/>
        </w:rPr>
        <w:t>Because of the </w:t>
      </w:r>
      <w:r>
        <w:rPr>
          <w:rStyle w:val="HTMLCode"/>
          <w:rFonts w:ascii="var(--font-family-code)" w:eastAsiaTheme="minorHAnsi" w:hAnsi="var(--font-family-code)"/>
        </w:rPr>
        <w:t>ON DELETE CASCADE</w:t>
      </w:r>
      <w:r>
        <w:rPr>
          <w:rFonts w:ascii="Segoe UI" w:hAnsi="Segoe UI" w:cs="Segoe UI"/>
          <w:color w:val="000000"/>
          <w:shd w:val="clear" w:color="auto" w:fill="FFFFFF"/>
        </w:rPr>
        <w:t> action, all the referencing rows in the </w:t>
      </w:r>
      <w:r>
        <w:rPr>
          <w:rStyle w:val="HTMLCode"/>
          <w:rFonts w:ascii="var(--font-family-code)" w:eastAsiaTheme="minorHAnsi" w:hAnsi="var(--font-family-code)"/>
        </w:rPr>
        <w:t>contacts</w:t>
      </w:r>
      <w:r>
        <w:rPr>
          <w:rFonts w:ascii="Segoe UI" w:hAnsi="Segoe UI" w:cs="Segoe UI"/>
          <w:color w:val="000000"/>
          <w:shd w:val="clear" w:color="auto" w:fill="FFFFFF"/>
        </w:rPr>
        <w:t> table are automatically deleted:</w:t>
      </w:r>
    </w:p>
    <w:p w:rsidR="00F545C3" w:rsidRDefault="00F545C3" w:rsidP="00954115">
      <w:r>
        <w:rPr>
          <w:noProof/>
          <w:lang w:eastAsia="en-IN"/>
        </w:rPr>
        <w:drawing>
          <wp:inline distT="0" distB="0" distL="0" distR="0">
            <wp:extent cx="5724525" cy="1285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285875"/>
                    </a:xfrm>
                    <a:prstGeom prst="rect">
                      <a:avLst/>
                    </a:prstGeom>
                    <a:noFill/>
                    <a:ln>
                      <a:noFill/>
                    </a:ln>
                  </pic:spPr>
                </pic:pic>
              </a:graphicData>
            </a:graphic>
          </wp:inline>
        </w:drawing>
      </w:r>
    </w:p>
    <w:p w:rsidR="00F545C3" w:rsidRDefault="00F545C3" w:rsidP="00F545C3">
      <w:pPr>
        <w:pStyle w:val="Heading3"/>
        <w:shd w:val="clear" w:color="auto" w:fill="FFFFFF"/>
        <w:rPr>
          <w:rFonts w:ascii="Segoe UI" w:hAnsi="Segoe UI" w:cs="Segoe UI"/>
        </w:rPr>
      </w:pPr>
      <w:r>
        <w:rPr>
          <w:rFonts w:ascii="Segoe UI" w:hAnsi="Segoe UI" w:cs="Segoe UI"/>
          <w:b/>
          <w:bCs/>
        </w:rPr>
        <w:t>SET DEFAULT</w:t>
      </w:r>
    </w:p>
    <w:p w:rsidR="00F545C3" w:rsidRDefault="00F545C3" w:rsidP="00F545C3">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ON DELETE SET DEFAULT</w:t>
      </w:r>
      <w:r>
        <w:rPr>
          <w:rFonts w:ascii="Segoe UI" w:hAnsi="Segoe UI" w:cs="Segoe UI"/>
          <w:color w:val="000000"/>
        </w:rPr>
        <w:t> sets the default value to the foreign key column of the referencing rows in the child table when the referenced rows from the parent table are deleted.</w:t>
      </w:r>
    </w:p>
    <w:p w:rsidR="00F545C3" w:rsidRDefault="00F545C3" w:rsidP="00F545C3">
      <w:pPr>
        <w:pStyle w:val="Heading2"/>
        <w:shd w:val="clear" w:color="auto" w:fill="FFFFFF"/>
        <w:rPr>
          <w:rFonts w:ascii="Segoe UI" w:hAnsi="Segoe UI" w:cs="Segoe UI"/>
          <w:b w:val="0"/>
          <w:bCs w:val="0"/>
        </w:rPr>
      </w:pPr>
      <w:r>
        <w:rPr>
          <w:rFonts w:ascii="Segoe UI" w:hAnsi="Segoe UI" w:cs="Segoe UI"/>
          <w:b w:val="0"/>
          <w:bCs w:val="0"/>
        </w:rPr>
        <w:t>Add a foreign key constraint to an existing table</w:t>
      </w:r>
    </w:p>
    <w:p w:rsidR="00F545C3" w:rsidRDefault="00F545C3" w:rsidP="00F545C3">
      <w:pPr>
        <w:pStyle w:val="NormalWeb"/>
        <w:shd w:val="clear" w:color="auto" w:fill="FFFFFF"/>
        <w:rPr>
          <w:rFonts w:ascii="Segoe UI" w:hAnsi="Segoe UI" w:cs="Segoe UI"/>
          <w:color w:val="000000"/>
        </w:rPr>
      </w:pPr>
      <w:r>
        <w:rPr>
          <w:rFonts w:ascii="Segoe UI" w:hAnsi="Segoe UI" w:cs="Segoe UI"/>
          <w:color w:val="000000"/>
        </w:rPr>
        <w:t>To add a foreign key constraint to the existing table, you use the following form of the </w:t>
      </w:r>
      <w:hyperlink r:id="rId19" w:history="1">
        <w:r>
          <w:rPr>
            <w:rStyle w:val="Hyperlink"/>
            <w:rFonts w:ascii="Segoe UI" w:eastAsiaTheme="majorEastAsia" w:hAnsi="Segoe UI" w:cs="Segoe UI"/>
          </w:rPr>
          <w:t>ALTER TABLE </w:t>
        </w:r>
      </w:hyperlink>
      <w:r>
        <w:rPr>
          <w:rFonts w:ascii="Segoe UI" w:hAnsi="Segoe UI" w:cs="Segoe UI"/>
          <w:color w:val="000000"/>
        </w:rPr>
        <w:t>statement:</w:t>
      </w:r>
    </w:p>
    <w:p w:rsidR="00F545C3" w:rsidRDefault="0060790F" w:rsidP="00954115">
      <w:r>
        <w:rPr>
          <w:noProof/>
          <w:lang w:eastAsia="en-IN"/>
        </w:rPr>
        <w:drawing>
          <wp:inline distT="0" distB="0" distL="0" distR="0">
            <wp:extent cx="4200525" cy="1381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1381125"/>
                    </a:xfrm>
                    <a:prstGeom prst="rect">
                      <a:avLst/>
                    </a:prstGeom>
                    <a:noFill/>
                    <a:ln>
                      <a:noFill/>
                    </a:ln>
                  </pic:spPr>
                </pic:pic>
              </a:graphicData>
            </a:graphic>
          </wp:inline>
        </w:drawing>
      </w:r>
    </w:p>
    <w:p w:rsidR="0060790F" w:rsidRDefault="0060790F" w:rsidP="0060790F">
      <w:pPr>
        <w:pStyle w:val="NormalWeb"/>
        <w:shd w:val="clear" w:color="auto" w:fill="FFFFFF"/>
        <w:rPr>
          <w:rFonts w:ascii="Segoe UI" w:hAnsi="Segoe UI" w:cs="Segoe UI"/>
          <w:color w:val="000000"/>
        </w:rPr>
      </w:pPr>
      <w:r>
        <w:rPr>
          <w:rFonts w:ascii="Segoe UI" w:hAnsi="Segoe UI" w:cs="Segoe UI"/>
          <w:color w:val="000000"/>
        </w:rPr>
        <w:t>When you add a foreign key constraint with </w:t>
      </w:r>
      <w:r>
        <w:rPr>
          <w:rStyle w:val="HTMLCode"/>
          <w:rFonts w:ascii="var(--font-family-code)" w:hAnsi="var(--font-family-code)"/>
          <w:color w:val="000000"/>
        </w:rPr>
        <w:t>ON DELETE CASCADE</w:t>
      </w:r>
      <w:r>
        <w:rPr>
          <w:rFonts w:ascii="Segoe UI" w:hAnsi="Segoe UI" w:cs="Segoe UI"/>
          <w:color w:val="000000"/>
        </w:rPr>
        <w:t> option to an existing table, you need to follow these steps:</w:t>
      </w:r>
    </w:p>
    <w:p w:rsidR="0060790F" w:rsidRDefault="0060790F" w:rsidP="0060790F">
      <w:pPr>
        <w:pStyle w:val="NormalWeb"/>
        <w:shd w:val="clear" w:color="auto" w:fill="FFFFFF"/>
        <w:rPr>
          <w:rFonts w:ascii="Segoe UI" w:hAnsi="Segoe UI" w:cs="Segoe UI"/>
          <w:color w:val="000000"/>
        </w:rPr>
      </w:pPr>
      <w:r>
        <w:rPr>
          <w:rFonts w:ascii="Segoe UI" w:hAnsi="Segoe UI" w:cs="Segoe UI"/>
          <w:color w:val="000000"/>
        </w:rPr>
        <w:t>First, drop existing foreign key constraints:</w:t>
      </w:r>
    </w:p>
    <w:p w:rsidR="0060790F" w:rsidRDefault="0060790F" w:rsidP="00954115">
      <w:r>
        <w:rPr>
          <w:noProof/>
          <w:lang w:eastAsia="en-IN"/>
        </w:rPr>
        <w:drawing>
          <wp:inline distT="0" distB="0" distL="0" distR="0">
            <wp:extent cx="3305175" cy="847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5175" cy="847725"/>
                    </a:xfrm>
                    <a:prstGeom prst="rect">
                      <a:avLst/>
                    </a:prstGeom>
                    <a:noFill/>
                    <a:ln>
                      <a:noFill/>
                    </a:ln>
                  </pic:spPr>
                </pic:pic>
              </a:graphicData>
            </a:graphic>
          </wp:inline>
        </w:drawing>
      </w:r>
    </w:p>
    <w:p w:rsidR="0060790F" w:rsidRDefault="003C3915" w:rsidP="00954115">
      <w:pPr>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First, add a new foreign key constraint </w:t>
      </w:r>
      <w:proofErr w:type="gramStart"/>
      <w:r>
        <w:rPr>
          <w:rFonts w:ascii="Segoe UI" w:hAnsi="Segoe UI" w:cs="Segoe UI"/>
          <w:color w:val="000000"/>
          <w:shd w:val="clear" w:color="auto" w:fill="FFFFFF"/>
        </w:rPr>
        <w:t>with  </w:t>
      </w:r>
      <w:r>
        <w:rPr>
          <w:rStyle w:val="HTMLCode"/>
          <w:rFonts w:ascii="var(--font-family-code)" w:eastAsiaTheme="minorHAnsi" w:hAnsi="var(--font-family-code)"/>
        </w:rPr>
        <w:t>ON</w:t>
      </w:r>
      <w:proofErr w:type="gramEnd"/>
      <w:r>
        <w:rPr>
          <w:rStyle w:val="HTMLCode"/>
          <w:rFonts w:ascii="var(--font-family-code)" w:eastAsiaTheme="minorHAnsi" w:hAnsi="var(--font-family-code)"/>
        </w:rPr>
        <w:t xml:space="preserve"> DELETE CASCADE</w:t>
      </w:r>
      <w:r>
        <w:rPr>
          <w:rFonts w:ascii="Segoe UI" w:hAnsi="Segoe UI" w:cs="Segoe UI"/>
          <w:color w:val="000000"/>
          <w:shd w:val="clear" w:color="auto" w:fill="FFFFFF"/>
        </w:rPr>
        <w:t> action:</w:t>
      </w:r>
    </w:p>
    <w:p w:rsidR="003C3915" w:rsidRDefault="003C3915" w:rsidP="00954115">
      <w:r>
        <w:rPr>
          <w:noProof/>
          <w:lang w:eastAsia="en-IN"/>
        </w:rPr>
        <w:drawing>
          <wp:inline distT="0" distB="0" distL="0" distR="0">
            <wp:extent cx="4067175" cy="1495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7175" cy="1495425"/>
                    </a:xfrm>
                    <a:prstGeom prst="rect">
                      <a:avLst/>
                    </a:prstGeom>
                    <a:noFill/>
                    <a:ln>
                      <a:noFill/>
                    </a:ln>
                  </pic:spPr>
                </pic:pic>
              </a:graphicData>
            </a:graphic>
          </wp:inline>
        </w:drawing>
      </w:r>
    </w:p>
    <w:p w:rsidR="003C3915" w:rsidRDefault="003C3915" w:rsidP="00954115">
      <w:r>
        <w:t>References</w:t>
      </w:r>
    </w:p>
    <w:p w:rsidR="003C3915" w:rsidRPr="00954115" w:rsidRDefault="003C3915" w:rsidP="00954115">
      <w:r w:rsidRPr="003C3915">
        <w:t>https://www.postgresqltutorial.com/postgresql-tutorial/postgresql-foreign-key/</w:t>
      </w:r>
      <w:bookmarkStart w:id="0" w:name="_GoBack"/>
      <w:bookmarkEnd w:id="0"/>
    </w:p>
    <w:sectPr w:rsidR="003C3915" w:rsidRPr="00954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03EDD"/>
    <w:multiLevelType w:val="multilevel"/>
    <w:tmpl w:val="CD0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9E36FE"/>
    <w:multiLevelType w:val="multilevel"/>
    <w:tmpl w:val="BD8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7D9"/>
    <w:rsid w:val="00275382"/>
    <w:rsid w:val="003C3915"/>
    <w:rsid w:val="00416BD3"/>
    <w:rsid w:val="0060790F"/>
    <w:rsid w:val="006705CA"/>
    <w:rsid w:val="00903B1A"/>
    <w:rsid w:val="00954115"/>
    <w:rsid w:val="0098467A"/>
    <w:rsid w:val="00E547D9"/>
    <w:rsid w:val="00F54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52D70-3A95-4CCD-81B2-E7F0F667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6B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541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6BD3"/>
    <w:rPr>
      <w:color w:val="0000FF"/>
      <w:u w:val="single"/>
    </w:rPr>
  </w:style>
  <w:style w:type="character" w:customStyle="1" w:styleId="Heading2Char">
    <w:name w:val="Heading 2 Char"/>
    <w:basedOn w:val="DefaultParagraphFont"/>
    <w:link w:val="Heading2"/>
    <w:uiPriority w:val="9"/>
    <w:rsid w:val="00416B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16B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846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5411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8451">
      <w:bodyDiv w:val="1"/>
      <w:marLeft w:val="0"/>
      <w:marRight w:val="0"/>
      <w:marTop w:val="0"/>
      <w:marBottom w:val="0"/>
      <w:divBdr>
        <w:top w:val="none" w:sz="0" w:space="0" w:color="auto"/>
        <w:left w:val="none" w:sz="0" w:space="0" w:color="auto"/>
        <w:bottom w:val="none" w:sz="0" w:space="0" w:color="auto"/>
        <w:right w:val="none" w:sz="0" w:space="0" w:color="auto"/>
      </w:divBdr>
    </w:div>
    <w:div w:id="184488651">
      <w:bodyDiv w:val="1"/>
      <w:marLeft w:val="0"/>
      <w:marRight w:val="0"/>
      <w:marTop w:val="0"/>
      <w:marBottom w:val="0"/>
      <w:divBdr>
        <w:top w:val="none" w:sz="0" w:space="0" w:color="auto"/>
        <w:left w:val="none" w:sz="0" w:space="0" w:color="auto"/>
        <w:bottom w:val="none" w:sz="0" w:space="0" w:color="auto"/>
        <w:right w:val="none" w:sz="0" w:space="0" w:color="auto"/>
      </w:divBdr>
    </w:div>
    <w:div w:id="441220692">
      <w:bodyDiv w:val="1"/>
      <w:marLeft w:val="0"/>
      <w:marRight w:val="0"/>
      <w:marTop w:val="0"/>
      <w:marBottom w:val="0"/>
      <w:divBdr>
        <w:top w:val="none" w:sz="0" w:space="0" w:color="auto"/>
        <w:left w:val="none" w:sz="0" w:space="0" w:color="auto"/>
        <w:bottom w:val="none" w:sz="0" w:space="0" w:color="auto"/>
        <w:right w:val="none" w:sz="0" w:space="0" w:color="auto"/>
      </w:divBdr>
    </w:div>
    <w:div w:id="574824139">
      <w:bodyDiv w:val="1"/>
      <w:marLeft w:val="0"/>
      <w:marRight w:val="0"/>
      <w:marTop w:val="0"/>
      <w:marBottom w:val="0"/>
      <w:divBdr>
        <w:top w:val="none" w:sz="0" w:space="0" w:color="auto"/>
        <w:left w:val="none" w:sz="0" w:space="0" w:color="auto"/>
        <w:bottom w:val="none" w:sz="0" w:space="0" w:color="auto"/>
        <w:right w:val="none" w:sz="0" w:space="0" w:color="auto"/>
      </w:divBdr>
    </w:div>
    <w:div w:id="621376418">
      <w:bodyDiv w:val="1"/>
      <w:marLeft w:val="0"/>
      <w:marRight w:val="0"/>
      <w:marTop w:val="0"/>
      <w:marBottom w:val="0"/>
      <w:divBdr>
        <w:top w:val="none" w:sz="0" w:space="0" w:color="auto"/>
        <w:left w:val="none" w:sz="0" w:space="0" w:color="auto"/>
        <w:bottom w:val="none" w:sz="0" w:space="0" w:color="auto"/>
        <w:right w:val="none" w:sz="0" w:space="0" w:color="auto"/>
      </w:divBdr>
    </w:div>
    <w:div w:id="720980662">
      <w:bodyDiv w:val="1"/>
      <w:marLeft w:val="0"/>
      <w:marRight w:val="0"/>
      <w:marTop w:val="0"/>
      <w:marBottom w:val="0"/>
      <w:divBdr>
        <w:top w:val="none" w:sz="0" w:space="0" w:color="auto"/>
        <w:left w:val="none" w:sz="0" w:space="0" w:color="auto"/>
        <w:bottom w:val="none" w:sz="0" w:space="0" w:color="auto"/>
        <w:right w:val="none" w:sz="0" w:space="0" w:color="auto"/>
      </w:divBdr>
    </w:div>
    <w:div w:id="852231240">
      <w:bodyDiv w:val="1"/>
      <w:marLeft w:val="0"/>
      <w:marRight w:val="0"/>
      <w:marTop w:val="0"/>
      <w:marBottom w:val="0"/>
      <w:divBdr>
        <w:top w:val="none" w:sz="0" w:space="0" w:color="auto"/>
        <w:left w:val="none" w:sz="0" w:space="0" w:color="auto"/>
        <w:bottom w:val="none" w:sz="0" w:space="0" w:color="auto"/>
        <w:right w:val="none" w:sz="0" w:space="0" w:color="auto"/>
      </w:divBdr>
    </w:div>
    <w:div w:id="1312754929">
      <w:bodyDiv w:val="1"/>
      <w:marLeft w:val="0"/>
      <w:marRight w:val="0"/>
      <w:marTop w:val="0"/>
      <w:marBottom w:val="0"/>
      <w:divBdr>
        <w:top w:val="none" w:sz="0" w:space="0" w:color="auto"/>
        <w:left w:val="none" w:sz="0" w:space="0" w:color="auto"/>
        <w:bottom w:val="none" w:sz="0" w:space="0" w:color="auto"/>
        <w:right w:val="none" w:sz="0" w:space="0" w:color="auto"/>
      </w:divBdr>
      <w:divsChild>
        <w:div w:id="1640569120">
          <w:marLeft w:val="0"/>
          <w:marRight w:val="0"/>
          <w:marTop w:val="0"/>
          <w:marBottom w:val="0"/>
          <w:divBdr>
            <w:top w:val="none" w:sz="0" w:space="0" w:color="auto"/>
            <w:left w:val="none" w:sz="0" w:space="0" w:color="auto"/>
            <w:bottom w:val="none" w:sz="0" w:space="0" w:color="auto"/>
            <w:right w:val="none" w:sz="0" w:space="0" w:color="auto"/>
          </w:divBdr>
        </w:div>
        <w:div w:id="2017346110">
          <w:marLeft w:val="0"/>
          <w:marRight w:val="0"/>
          <w:marTop w:val="0"/>
          <w:marBottom w:val="0"/>
          <w:divBdr>
            <w:top w:val="none" w:sz="0" w:space="0" w:color="auto"/>
            <w:left w:val="none" w:sz="0" w:space="0" w:color="auto"/>
            <w:bottom w:val="none" w:sz="0" w:space="0" w:color="auto"/>
            <w:right w:val="none" w:sz="0" w:space="0" w:color="auto"/>
          </w:divBdr>
        </w:div>
      </w:divsChild>
    </w:div>
    <w:div w:id="1313677183">
      <w:bodyDiv w:val="1"/>
      <w:marLeft w:val="0"/>
      <w:marRight w:val="0"/>
      <w:marTop w:val="0"/>
      <w:marBottom w:val="0"/>
      <w:divBdr>
        <w:top w:val="none" w:sz="0" w:space="0" w:color="auto"/>
        <w:left w:val="none" w:sz="0" w:space="0" w:color="auto"/>
        <w:bottom w:val="none" w:sz="0" w:space="0" w:color="auto"/>
        <w:right w:val="none" w:sz="0" w:space="0" w:color="auto"/>
      </w:divBdr>
    </w:div>
    <w:div w:id="1385787264">
      <w:bodyDiv w:val="1"/>
      <w:marLeft w:val="0"/>
      <w:marRight w:val="0"/>
      <w:marTop w:val="0"/>
      <w:marBottom w:val="0"/>
      <w:divBdr>
        <w:top w:val="none" w:sz="0" w:space="0" w:color="auto"/>
        <w:left w:val="none" w:sz="0" w:space="0" w:color="auto"/>
        <w:bottom w:val="none" w:sz="0" w:space="0" w:color="auto"/>
        <w:right w:val="none" w:sz="0" w:space="0" w:color="auto"/>
      </w:divBdr>
    </w:div>
    <w:div w:id="1437483088">
      <w:bodyDiv w:val="1"/>
      <w:marLeft w:val="0"/>
      <w:marRight w:val="0"/>
      <w:marTop w:val="0"/>
      <w:marBottom w:val="0"/>
      <w:divBdr>
        <w:top w:val="none" w:sz="0" w:space="0" w:color="auto"/>
        <w:left w:val="none" w:sz="0" w:space="0" w:color="auto"/>
        <w:bottom w:val="none" w:sz="0" w:space="0" w:color="auto"/>
        <w:right w:val="none" w:sz="0" w:space="0" w:color="auto"/>
      </w:divBdr>
    </w:div>
    <w:div w:id="1657144276">
      <w:bodyDiv w:val="1"/>
      <w:marLeft w:val="0"/>
      <w:marRight w:val="0"/>
      <w:marTop w:val="0"/>
      <w:marBottom w:val="0"/>
      <w:divBdr>
        <w:top w:val="none" w:sz="0" w:space="0" w:color="auto"/>
        <w:left w:val="none" w:sz="0" w:space="0" w:color="auto"/>
        <w:bottom w:val="none" w:sz="0" w:space="0" w:color="auto"/>
        <w:right w:val="none" w:sz="0" w:space="0" w:color="auto"/>
      </w:divBdr>
    </w:div>
    <w:div w:id="1800148422">
      <w:bodyDiv w:val="1"/>
      <w:marLeft w:val="0"/>
      <w:marRight w:val="0"/>
      <w:marTop w:val="0"/>
      <w:marBottom w:val="0"/>
      <w:divBdr>
        <w:top w:val="none" w:sz="0" w:space="0" w:color="auto"/>
        <w:left w:val="none" w:sz="0" w:space="0" w:color="auto"/>
        <w:bottom w:val="none" w:sz="0" w:space="0" w:color="auto"/>
        <w:right w:val="none" w:sz="0" w:space="0" w:color="auto"/>
      </w:divBdr>
    </w:div>
    <w:div w:id="1869756693">
      <w:bodyDiv w:val="1"/>
      <w:marLeft w:val="0"/>
      <w:marRight w:val="0"/>
      <w:marTop w:val="0"/>
      <w:marBottom w:val="0"/>
      <w:divBdr>
        <w:top w:val="none" w:sz="0" w:space="0" w:color="auto"/>
        <w:left w:val="none" w:sz="0" w:space="0" w:color="auto"/>
        <w:bottom w:val="none" w:sz="0" w:space="0" w:color="auto"/>
        <w:right w:val="none" w:sz="0" w:space="0" w:color="auto"/>
      </w:divBdr>
    </w:div>
    <w:div w:id="1877428688">
      <w:bodyDiv w:val="1"/>
      <w:marLeft w:val="0"/>
      <w:marRight w:val="0"/>
      <w:marTop w:val="0"/>
      <w:marBottom w:val="0"/>
      <w:divBdr>
        <w:top w:val="none" w:sz="0" w:space="0" w:color="auto"/>
        <w:left w:val="none" w:sz="0" w:space="0" w:color="auto"/>
        <w:bottom w:val="none" w:sz="0" w:space="0" w:color="auto"/>
        <w:right w:val="none" w:sz="0" w:space="0" w:color="auto"/>
      </w:divBdr>
    </w:div>
    <w:div w:id="1931961748">
      <w:bodyDiv w:val="1"/>
      <w:marLeft w:val="0"/>
      <w:marRight w:val="0"/>
      <w:marTop w:val="0"/>
      <w:marBottom w:val="0"/>
      <w:divBdr>
        <w:top w:val="none" w:sz="0" w:space="0" w:color="auto"/>
        <w:left w:val="none" w:sz="0" w:space="0" w:color="auto"/>
        <w:bottom w:val="none" w:sz="0" w:space="0" w:color="auto"/>
        <w:right w:val="none" w:sz="0" w:space="0" w:color="auto"/>
      </w:divBdr>
    </w:div>
    <w:div w:id="2049067431">
      <w:bodyDiv w:val="1"/>
      <w:marLeft w:val="0"/>
      <w:marRight w:val="0"/>
      <w:marTop w:val="0"/>
      <w:marBottom w:val="0"/>
      <w:divBdr>
        <w:top w:val="none" w:sz="0" w:space="0" w:color="auto"/>
        <w:left w:val="none" w:sz="0" w:space="0" w:color="auto"/>
        <w:bottom w:val="none" w:sz="0" w:space="0" w:color="auto"/>
        <w:right w:val="none" w:sz="0" w:space="0" w:color="auto"/>
      </w:divBdr>
    </w:div>
    <w:div w:id="214134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postgresqltutorial.com/postgresql-tutorial/postgresql-primary-key/"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postgresqltutorial.com/postgresql-tutorial/postgresql-alter-tabl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7</cp:revision>
  <dcterms:created xsi:type="dcterms:W3CDTF">2022-09-01T13:43:00Z</dcterms:created>
  <dcterms:modified xsi:type="dcterms:W3CDTF">2022-09-02T01:54:00Z</dcterms:modified>
</cp:coreProperties>
</file>