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proofErr w:type="spellStart"/>
      <w:r w:rsidRPr="000B5E69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PostgreSQL</w:t>
      </w:r>
      <w:proofErr w:type="spellEnd"/>
      <w:r w:rsidRPr="000B5E69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 xml:space="preserve"> </w:t>
      </w:r>
      <w:proofErr w:type="spellStart"/>
      <w:r w:rsidRPr="000B5E69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Subquery</w:t>
      </w:r>
      <w:proofErr w:type="spellEnd"/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Let’s start with a simple example.</w:t>
      </w:r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Suppose we want to find the films whose rental rate is higher than the average rental rate. We can do it in two steps:</w:t>
      </w:r>
    </w:p>
    <w:p w:rsidR="000B5E69" w:rsidRPr="000B5E69" w:rsidRDefault="000B5E69" w:rsidP="000B5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Find the average rental rate by using the </w:t>
      </w:r>
      <w:hyperlink r:id="rId5" w:tooltip="PostgreSQL SELECT" w:history="1">
        <w:r w:rsidRPr="000B5E6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SELECT statement</w:t>
        </w:r>
      </w:hyperlink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and average function </w:t>
      </w:r>
      <w:proofErr w:type="gramStart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 </w:t>
      </w:r>
      <w:r w:rsidRPr="000B5E6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AVG</w:t>
      </w:r>
      <w:proofErr w:type="gramEnd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).</w:t>
      </w:r>
    </w:p>
    <w:p w:rsidR="000B5E69" w:rsidRPr="000B5E69" w:rsidRDefault="000B5E69" w:rsidP="000B5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 the result of the first query in the second </w:t>
      </w:r>
      <w:r w:rsidRPr="000B5E6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SELECT</w:t>
      </w: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to find the films that we want.</w:t>
      </w:r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query gets the average rental rate:</w:t>
      </w:r>
    </w:p>
    <w:p w:rsidR="000B5E69" w:rsidRDefault="000B5E69">
      <w:r>
        <w:rPr>
          <w:noProof/>
          <w:lang w:eastAsia="en-IN"/>
        </w:rPr>
        <w:drawing>
          <wp:inline distT="0" distB="0" distL="0" distR="0">
            <wp:extent cx="24193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9" w:rsidRDefault="000B5E69">
      <w:r>
        <w:rPr>
          <w:noProof/>
          <w:lang w:eastAsia="en-IN"/>
        </w:rPr>
        <w:drawing>
          <wp:inline distT="0" distB="0" distL="0" distR="0">
            <wp:extent cx="6381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average rental rate is 2.98</w:t>
      </w:r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Now, we can get films whose rental rate is higher than the average rental rate:</w:t>
      </w:r>
    </w:p>
    <w:p w:rsidR="000B5E69" w:rsidRDefault="000B5E69">
      <w:r>
        <w:rPr>
          <w:noProof/>
          <w:lang w:eastAsia="en-IN"/>
        </w:rPr>
        <w:drawing>
          <wp:inline distT="0" distB="0" distL="0" distR="0">
            <wp:extent cx="31337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9" w:rsidRDefault="000B5E69">
      <w:r>
        <w:rPr>
          <w:noProof/>
          <w:lang w:eastAsia="en-IN"/>
        </w:rPr>
        <w:lastRenderedPageBreak/>
        <w:drawing>
          <wp:inline distT="0" distB="0" distL="0" distR="0">
            <wp:extent cx="30575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code is not so elegant, which requires two steps. We want a way to pass the result of the first query to the second query in one query. The solution is to use a </w:t>
      </w:r>
      <w:proofErr w:type="spellStart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</w:t>
      </w:r>
      <w:proofErr w:type="spellStart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a query nested inside another query such as </w:t>
      </w:r>
      <w:r w:rsidRPr="000B5E6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SELECT, INSERT, DELETE</w:t>
      </w: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0B5E6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UPDATE</w:t>
      </w: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In this tutorial, we are focusing on the </w:t>
      </w:r>
      <w:r w:rsidRPr="000B5E6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SELECT</w:t>
      </w: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only.</w:t>
      </w:r>
    </w:p>
    <w:p w:rsidR="000B5E69" w:rsidRPr="000B5E69" w:rsidRDefault="000B5E69" w:rsidP="000B5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To construct a </w:t>
      </w:r>
      <w:proofErr w:type="spellStart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we put the second query in brackets and use it in the </w:t>
      </w:r>
      <w:hyperlink r:id="rId10" w:tooltip="PostgreSQL WHERE" w:history="1">
        <w:r w:rsidRPr="000B5E6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WHERE clause</w:t>
        </w:r>
      </w:hyperlink>
      <w:r w:rsidRPr="000B5E6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as an expression:</w:t>
      </w:r>
    </w:p>
    <w:p w:rsidR="000B5E69" w:rsidRDefault="000B5E69">
      <w:r>
        <w:rPr>
          <w:noProof/>
          <w:lang w:eastAsia="en-IN"/>
        </w:rPr>
        <w:drawing>
          <wp:inline distT="0" distB="0" distL="0" distR="0">
            <wp:extent cx="39624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9" w:rsidRDefault="000B5E69" w:rsidP="000B5E6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query inside the brackets is called a </w:t>
      </w:r>
      <w:proofErr w:type="spellStart"/>
      <w:r>
        <w:rPr>
          <w:rFonts w:ascii="Segoe UI" w:hAnsi="Segoe UI" w:cs="Segoe UI"/>
          <w:color w:val="000000"/>
        </w:rPr>
        <w:t>subquery</w:t>
      </w:r>
      <w:proofErr w:type="spellEnd"/>
      <w:r>
        <w:rPr>
          <w:rFonts w:ascii="Segoe UI" w:hAnsi="Segoe UI" w:cs="Segoe UI"/>
          <w:color w:val="000000"/>
        </w:rPr>
        <w:t xml:space="preserve"> or an inner query. The query that contains the </w:t>
      </w:r>
      <w:proofErr w:type="spellStart"/>
      <w:r>
        <w:rPr>
          <w:rFonts w:ascii="Segoe UI" w:hAnsi="Segoe UI" w:cs="Segoe UI"/>
          <w:color w:val="000000"/>
        </w:rPr>
        <w:t>subquery</w:t>
      </w:r>
      <w:proofErr w:type="spellEnd"/>
      <w:r>
        <w:rPr>
          <w:rFonts w:ascii="Segoe UI" w:hAnsi="Segoe UI" w:cs="Segoe UI"/>
          <w:color w:val="000000"/>
        </w:rPr>
        <w:t xml:space="preserve"> is known as an outer query.</w:t>
      </w:r>
    </w:p>
    <w:p w:rsidR="000B5E69" w:rsidRDefault="000B5E69" w:rsidP="000B5E6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executes the query that contains a </w:t>
      </w:r>
      <w:proofErr w:type="spellStart"/>
      <w:r>
        <w:rPr>
          <w:rFonts w:ascii="Segoe UI" w:hAnsi="Segoe UI" w:cs="Segoe UI"/>
          <w:color w:val="000000"/>
        </w:rPr>
        <w:t>subquery</w:t>
      </w:r>
      <w:proofErr w:type="spellEnd"/>
      <w:r>
        <w:rPr>
          <w:rFonts w:ascii="Segoe UI" w:hAnsi="Segoe UI" w:cs="Segoe UI"/>
          <w:color w:val="000000"/>
        </w:rPr>
        <w:t xml:space="preserve"> in the following sequence:</w:t>
      </w:r>
    </w:p>
    <w:p w:rsidR="000B5E69" w:rsidRDefault="000B5E69" w:rsidP="000B5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First, executes the </w:t>
      </w:r>
      <w:proofErr w:type="spellStart"/>
      <w:r>
        <w:rPr>
          <w:rFonts w:ascii="Segoe UI" w:hAnsi="Segoe UI" w:cs="Segoe UI"/>
          <w:color w:val="000000"/>
        </w:rPr>
        <w:t>subquery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0B5E69" w:rsidRDefault="000B5E69" w:rsidP="000B5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Second, gets the result and passes it to the outer query.</w:t>
      </w:r>
    </w:p>
    <w:p w:rsidR="000B5E69" w:rsidRDefault="000B5E69" w:rsidP="000B5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executes the outer query.</w:t>
      </w:r>
    </w:p>
    <w:p w:rsidR="000B5E69" w:rsidRDefault="000B5E69" w:rsidP="000B5E69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subquery</w:t>
      </w:r>
      <w:proofErr w:type="spellEnd"/>
      <w:r>
        <w:rPr>
          <w:rFonts w:ascii="Segoe UI" w:hAnsi="Segoe UI" w:cs="Segoe UI"/>
          <w:b/>
          <w:bCs/>
        </w:rPr>
        <w:t xml:space="preserve"> with IN operator</w:t>
      </w:r>
    </w:p>
    <w:p w:rsidR="000B5E69" w:rsidRDefault="000B5E69" w:rsidP="000B5E6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</w:t>
      </w:r>
      <w:proofErr w:type="spellStart"/>
      <w:r>
        <w:rPr>
          <w:rFonts w:ascii="Segoe UI" w:hAnsi="Segoe UI" w:cs="Segoe UI"/>
          <w:color w:val="000000"/>
        </w:rPr>
        <w:t>subquery</w:t>
      </w:r>
      <w:proofErr w:type="spellEnd"/>
      <w:r>
        <w:rPr>
          <w:rFonts w:ascii="Segoe UI" w:hAnsi="Segoe UI" w:cs="Segoe UI"/>
          <w:color w:val="000000"/>
        </w:rPr>
        <w:t xml:space="preserve"> can return zero or more rows. To use this </w:t>
      </w:r>
      <w:proofErr w:type="spellStart"/>
      <w:r>
        <w:rPr>
          <w:rFonts w:ascii="Segoe UI" w:hAnsi="Segoe UI" w:cs="Segoe UI"/>
          <w:color w:val="000000"/>
        </w:rPr>
        <w:t>subquery</w:t>
      </w:r>
      <w:proofErr w:type="spellEnd"/>
      <w:r>
        <w:rPr>
          <w:rFonts w:ascii="Segoe UI" w:hAnsi="Segoe UI" w:cs="Segoe UI"/>
          <w:color w:val="000000"/>
        </w:rPr>
        <w:t>, you use the </w:t>
      </w:r>
      <w:hyperlink r:id="rId12" w:tooltip="PostgreSQL IN" w:history="1">
        <w:r>
          <w:rPr>
            <w:rStyle w:val="Hyperlink"/>
            <w:rFonts w:ascii="Segoe UI" w:hAnsi="Segoe UI" w:cs="Segoe UI"/>
            <w:u w:val="none"/>
          </w:rPr>
          <w:t>IN </w:t>
        </w:r>
      </w:hyperlink>
      <w:r>
        <w:rPr>
          <w:rFonts w:ascii="Segoe UI" w:hAnsi="Segoe UI" w:cs="Segoe UI"/>
          <w:color w:val="000000"/>
        </w:rPr>
        <w:t>operator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clause.</w:t>
      </w:r>
    </w:p>
    <w:p w:rsidR="000B5E69" w:rsidRDefault="000B5E69" w:rsidP="000B5E6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to get films that have the returned date between </w:t>
      </w:r>
      <w:r>
        <w:rPr>
          <w:rStyle w:val="HTMLCode"/>
          <w:rFonts w:ascii="var(--font-family-code)" w:eastAsiaTheme="majorEastAsia" w:hAnsi="var(--font-family-code)"/>
          <w:color w:val="000000"/>
        </w:rPr>
        <w:t>2005-05-29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2005-05-30</w:t>
      </w:r>
      <w:r>
        <w:rPr>
          <w:rFonts w:ascii="Segoe UI" w:hAnsi="Segoe UI" w:cs="Segoe UI"/>
          <w:color w:val="000000"/>
        </w:rPr>
        <w:t>, you use the following query:</w:t>
      </w:r>
    </w:p>
    <w:p w:rsidR="000B5E69" w:rsidRDefault="000B5E69">
      <w:r>
        <w:rPr>
          <w:noProof/>
          <w:lang w:eastAsia="en-IN"/>
        </w:rPr>
        <w:drawing>
          <wp:inline distT="0" distB="0" distL="0" distR="0">
            <wp:extent cx="572452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9" w:rsidRDefault="000B5E69">
      <w:r>
        <w:rPr>
          <w:noProof/>
          <w:lang w:eastAsia="en-IN"/>
        </w:rPr>
        <w:drawing>
          <wp:inline distT="0" distB="0" distL="0" distR="0">
            <wp:extent cx="87630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9" w:rsidRDefault="000B5E6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It returns multiple rows so we can use this query as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subquery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the </w:t>
      </w:r>
      <w:r>
        <w:rPr>
          <w:rStyle w:val="HTMLCode"/>
          <w:rFonts w:ascii="var(--font-family-code)" w:eastAsiaTheme="minorHAnsi" w:hAnsi="var(--font-family-code)"/>
        </w:rPr>
        <w:t>WHERE</w:t>
      </w:r>
      <w:r>
        <w:rPr>
          <w:rFonts w:ascii="Segoe UI" w:hAnsi="Segoe UI" w:cs="Segoe UI"/>
          <w:color w:val="000000"/>
          <w:shd w:val="clear" w:color="auto" w:fill="FFFFFF"/>
        </w:rPr>
        <w:t> clause of a query as follows:</w:t>
      </w:r>
    </w:p>
    <w:p w:rsidR="000B5E69" w:rsidRDefault="000B5E69">
      <w:r>
        <w:rPr>
          <w:noProof/>
          <w:lang w:eastAsia="en-IN"/>
        </w:rPr>
        <w:lastRenderedPageBreak/>
        <w:drawing>
          <wp:inline distT="0" distB="0" distL="0" distR="0">
            <wp:extent cx="57245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F6" w:rsidRDefault="009E35F6">
      <w:r>
        <w:rPr>
          <w:noProof/>
          <w:lang w:eastAsia="en-IN"/>
        </w:rPr>
        <w:drawing>
          <wp:inline distT="0" distB="0" distL="0" distR="0">
            <wp:extent cx="222885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F6" w:rsidRDefault="009E35F6" w:rsidP="009E35F6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subquery</w:t>
      </w:r>
      <w:proofErr w:type="spellEnd"/>
      <w:r>
        <w:rPr>
          <w:rFonts w:ascii="Segoe UI" w:hAnsi="Segoe UI" w:cs="Segoe UI"/>
          <w:b/>
          <w:bCs/>
        </w:rPr>
        <w:t xml:space="preserve"> with EXISTS operator</w:t>
      </w:r>
    </w:p>
    <w:p w:rsidR="009E35F6" w:rsidRDefault="009E35F6" w:rsidP="009E35F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following expression illustrates how to use a </w:t>
      </w:r>
      <w:proofErr w:type="spellStart"/>
      <w:r>
        <w:rPr>
          <w:rFonts w:ascii="Segoe UI" w:hAnsi="Segoe UI" w:cs="Segoe UI"/>
          <w:color w:val="000000"/>
        </w:rPr>
        <w:t>subquery</w:t>
      </w:r>
      <w:proofErr w:type="spellEnd"/>
      <w:r>
        <w:rPr>
          <w:rFonts w:ascii="Segoe UI" w:hAnsi="Segoe UI" w:cs="Segoe UI"/>
          <w:color w:val="000000"/>
        </w:rPr>
        <w:t xml:space="preserve"> with </w:t>
      </w:r>
      <w:hyperlink r:id="rId17" w:history="1">
        <w:r>
          <w:rPr>
            <w:rStyle w:val="Hyperlink"/>
            <w:rFonts w:ascii="var(--font-family-code)" w:hAnsi="var(--font-family-code)"/>
          </w:rPr>
          <w:t>EXISTS</w:t>
        </w:r>
      </w:hyperlink>
      <w:r>
        <w:rPr>
          <w:rFonts w:ascii="Segoe UI" w:hAnsi="Segoe UI" w:cs="Segoe UI"/>
          <w:color w:val="000000"/>
        </w:rPr>
        <w:t> operator:</w:t>
      </w:r>
    </w:p>
    <w:p w:rsidR="009E35F6" w:rsidRDefault="009E35F6">
      <w:r>
        <w:rPr>
          <w:noProof/>
          <w:lang w:eastAsia="en-IN"/>
        </w:rPr>
        <w:drawing>
          <wp:inline distT="0" distB="0" distL="0" distR="0">
            <wp:extent cx="22764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F6" w:rsidRPr="009E35F6" w:rsidRDefault="009E35F6" w:rsidP="009E35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</w:t>
      </w:r>
      <w:proofErr w:type="spellStart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can be an input of the </w:t>
      </w:r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EXISTS</w:t>
      </w: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operator. If the </w:t>
      </w:r>
      <w:proofErr w:type="spellStart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returns any row, the </w:t>
      </w:r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EXISTS</w:t>
      </w: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operator returns true. If the </w:t>
      </w:r>
      <w:proofErr w:type="spellStart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returns no row, the result of </w:t>
      </w:r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EXISTS</w:t>
      </w: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operator is false.</w:t>
      </w:r>
    </w:p>
    <w:p w:rsidR="009E35F6" w:rsidRPr="009E35F6" w:rsidRDefault="009E35F6" w:rsidP="009E35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The </w:t>
      </w:r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EXISTS</w:t>
      </w: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operator only cares about the number of rows returned from the </w:t>
      </w:r>
      <w:proofErr w:type="spellStart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not the content of the rows, therefore, the common coding convention of </w:t>
      </w:r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EXISTS</w:t>
      </w: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operator is as follows:</w:t>
      </w:r>
    </w:p>
    <w:p w:rsidR="009E35F6" w:rsidRDefault="009E35F6">
      <w:r>
        <w:rPr>
          <w:noProof/>
          <w:lang w:eastAsia="en-IN"/>
        </w:rPr>
        <w:drawing>
          <wp:inline distT="0" distB="0" distL="0" distR="0">
            <wp:extent cx="403860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F6" w:rsidRDefault="009E35F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See the following query:</w:t>
      </w:r>
    </w:p>
    <w:p w:rsidR="009E35F6" w:rsidRDefault="009E35F6">
      <w:r>
        <w:rPr>
          <w:noProof/>
          <w:lang w:eastAsia="en-IN"/>
        </w:rPr>
        <w:drawing>
          <wp:inline distT="0" distB="0" distL="0" distR="0">
            <wp:extent cx="572452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F6" w:rsidRDefault="009E35F6"/>
    <w:p w:rsidR="009E35F6" w:rsidRDefault="009E35F6">
      <w:r>
        <w:rPr>
          <w:noProof/>
          <w:lang w:eastAsia="en-IN"/>
        </w:rPr>
        <w:drawing>
          <wp:inline distT="0" distB="0" distL="0" distR="0">
            <wp:extent cx="2085975" cy="1952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F6" w:rsidRPr="009E35F6" w:rsidRDefault="009E35F6" w:rsidP="009E35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query works like an </w:t>
      </w:r>
      <w:hyperlink r:id="rId22" w:tooltip="PostgreSQL INNER JOIN" w:history="1">
        <w:r w:rsidRPr="009E35F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inner join</w:t>
        </w:r>
      </w:hyperlink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on the </w:t>
      </w:r>
      <w:proofErr w:type="spellStart"/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customer_id</w:t>
      </w:r>
      <w:proofErr w:type="spellEnd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column. However, it returns at most one row for each row in the </w:t>
      </w:r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customer</w:t>
      </w: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 even though there are some corresponding rows in the </w:t>
      </w:r>
      <w:r w:rsidRPr="009E35F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payment</w:t>
      </w: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table.</w:t>
      </w:r>
    </w:p>
    <w:p w:rsidR="009E35F6" w:rsidRPr="009E35F6" w:rsidRDefault="009E35F6" w:rsidP="009E35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In this tutorial, you have learned how to use the </w:t>
      </w:r>
      <w:proofErr w:type="spellStart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subquery</w:t>
      </w:r>
      <w:proofErr w:type="spellEnd"/>
      <w:r w:rsidRPr="009E35F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to construct complex queries.</w:t>
      </w:r>
    </w:p>
    <w:p w:rsidR="009E35F6" w:rsidRDefault="009E35F6">
      <w:r>
        <w:t>References</w:t>
      </w:r>
    </w:p>
    <w:p w:rsidR="009E35F6" w:rsidRDefault="009E35F6">
      <w:r w:rsidRPr="009E35F6">
        <w:t>https://www.postgresqltutorial.com/postgresql-tutorial/postgresql-subquery/</w:t>
      </w:r>
      <w:bookmarkStart w:id="0" w:name="_GoBack"/>
      <w:bookmarkEnd w:id="0"/>
    </w:p>
    <w:sectPr w:rsidR="009E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75796"/>
    <w:multiLevelType w:val="multilevel"/>
    <w:tmpl w:val="D1EE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3496C"/>
    <w:multiLevelType w:val="multilevel"/>
    <w:tmpl w:val="05B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CD"/>
    <w:rsid w:val="000B5E69"/>
    <w:rsid w:val="009E35F6"/>
    <w:rsid w:val="00A866CD"/>
    <w:rsid w:val="00C90660"/>
    <w:rsid w:val="00E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9315C-D94B-4D88-A110-252C6128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5E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5E6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postgresqltutorial.com/postgresql-tutorial/postgresql-in/" TargetMode="External"/><Relationship Id="rId17" Type="http://schemas.openxmlformats.org/officeDocument/2006/relationships/hyperlink" Target="https://www.postgresqltutorial.com/postgresql-tutorial/postgresql-exis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postgresqltutorial.com/postgresql-tutorial/postgresql-select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www.postgresqltutorial.com/postgresql-tutorial/postgresql-wher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postgresqltutorial.com/postgresql-tutorial/postgresql-inner-j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2022-09-12T04:21:00Z</dcterms:created>
  <dcterms:modified xsi:type="dcterms:W3CDTF">2022-09-12T04:40:00Z</dcterms:modified>
</cp:coreProperties>
</file>