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AE" w:rsidRPr="00DA6346" w:rsidRDefault="000E1E5C" w:rsidP="00420DAE">
      <w:pPr>
        <w:spacing w:after="0" w:line="240" w:lineRule="auto"/>
        <w:jc w:val="right"/>
        <w:rPr>
          <w:rFonts w:ascii="Arial" w:hAnsi="Arial" w:cs="Arial"/>
          <w:i/>
          <w:sz w:val="20"/>
          <w:szCs w:val="16"/>
        </w:rPr>
      </w:pPr>
      <w:bookmarkStart w:id="0" w:name="_GoBack"/>
      <w:bookmarkEnd w:id="0"/>
      <w:r w:rsidRPr="00DA6346">
        <w:rPr>
          <w:rFonts w:ascii="Arial" w:eastAsiaTheme="minorHAnsi" w:hAnsi="Arial" w:cs="Arial"/>
          <w:i/>
          <w:sz w:val="20"/>
          <w:szCs w:val="16"/>
        </w:rPr>
        <w:t xml:space="preserve">Перечень документов для </w:t>
      </w:r>
      <w:r w:rsidRPr="00DA6346">
        <w:rPr>
          <w:rFonts w:ascii="Arial" w:hAnsi="Arial" w:cs="Arial"/>
          <w:i/>
          <w:sz w:val="20"/>
          <w:szCs w:val="16"/>
        </w:rPr>
        <w:t>заключения договора для ИКУ</w:t>
      </w:r>
    </w:p>
    <w:p w:rsidR="00420DAE" w:rsidRPr="00BA221C" w:rsidRDefault="000E1E5C" w:rsidP="00F00061">
      <w:pPr>
        <w:pStyle w:val="a7"/>
        <w:ind w:firstLine="0"/>
        <w:jc w:val="center"/>
        <w:rPr>
          <w:b/>
          <w:color w:val="000000"/>
          <w:sz w:val="20"/>
          <w:szCs w:val="20"/>
          <w:lang w:eastAsia="ru-RU" w:bidi="ru-RU"/>
        </w:rPr>
      </w:pPr>
    </w:p>
    <w:p w:rsidR="00420DAE" w:rsidRPr="00BA221C" w:rsidRDefault="000E1E5C" w:rsidP="00F00061">
      <w:pPr>
        <w:pStyle w:val="a7"/>
        <w:ind w:firstLine="0"/>
        <w:jc w:val="center"/>
        <w:rPr>
          <w:b/>
          <w:color w:val="000000"/>
          <w:sz w:val="20"/>
          <w:szCs w:val="20"/>
          <w:lang w:eastAsia="ru-RU" w:bidi="ru-RU"/>
        </w:rPr>
      </w:pPr>
    </w:p>
    <w:p w:rsidR="00420DAE" w:rsidRPr="00BA221C" w:rsidRDefault="000E1E5C" w:rsidP="00F00061">
      <w:pPr>
        <w:pStyle w:val="a7"/>
        <w:ind w:firstLine="0"/>
        <w:jc w:val="center"/>
        <w:rPr>
          <w:b/>
          <w:color w:val="000000"/>
          <w:sz w:val="20"/>
          <w:szCs w:val="20"/>
          <w:lang w:eastAsia="ru-RU" w:bidi="ru-RU"/>
        </w:rPr>
      </w:pPr>
    </w:p>
    <w:p w:rsidR="00666E14" w:rsidRPr="00BA221C" w:rsidRDefault="000E1E5C" w:rsidP="00F00061">
      <w:pPr>
        <w:pStyle w:val="a7"/>
        <w:ind w:firstLine="0"/>
        <w:jc w:val="center"/>
        <w:rPr>
          <w:rFonts w:cs="Arial"/>
          <w:b/>
          <w:i/>
          <w:sz w:val="20"/>
          <w:szCs w:val="20"/>
        </w:rPr>
      </w:pPr>
      <w:r w:rsidRPr="00BA221C">
        <w:rPr>
          <w:b/>
          <w:color w:val="000000"/>
          <w:sz w:val="20"/>
          <w:szCs w:val="20"/>
          <w:lang w:eastAsia="ru-RU" w:bidi="ru-RU"/>
        </w:rPr>
        <w:t>Перечень документов, предоставляемых для заключения договора</w:t>
      </w:r>
      <w:r w:rsidRPr="00BA221C">
        <w:rPr>
          <w:rFonts w:cs="Arial"/>
          <w:b/>
          <w:sz w:val="20"/>
          <w:szCs w:val="20"/>
        </w:rPr>
        <w:t xml:space="preserve"> по обращению с твердыми коммунальными отходами предоставляемых </w:t>
      </w:r>
      <w:r w:rsidRPr="00BA221C">
        <w:rPr>
          <w:rFonts w:cs="Arial"/>
          <w:b/>
          <w:sz w:val="20"/>
          <w:szCs w:val="20"/>
        </w:rPr>
        <w:t xml:space="preserve">управляющей организацией, правлением товарищества собственников жилья, </w:t>
      </w:r>
      <w:r w:rsidRPr="00BA221C">
        <w:rPr>
          <w:rFonts w:cs="Arial"/>
          <w:b/>
          <w:sz w:val="20"/>
          <w:szCs w:val="20"/>
        </w:rPr>
        <w:t>жилищным или жилищно-строительным кооперативом, иным специализированным потребительским кооперативом</w:t>
      </w: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498"/>
      </w:tblGrid>
      <w:tr w:rsidR="00B149A9" w:rsidTr="00666E14">
        <w:tc>
          <w:tcPr>
            <w:tcW w:w="425" w:type="dxa"/>
            <w:shd w:val="clear" w:color="auto" w:fill="BFBFBF"/>
          </w:tcPr>
          <w:p w:rsidR="00666E14" w:rsidRPr="00BA221C" w:rsidRDefault="000E1E5C" w:rsidP="001552C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shd w:val="clear" w:color="auto" w:fill="BFBFBF"/>
          </w:tcPr>
          <w:p w:rsidR="00666E14" w:rsidRPr="00BA221C" w:rsidRDefault="000E1E5C" w:rsidP="001552C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Документ</w:t>
            </w:r>
          </w:p>
        </w:tc>
      </w:tr>
      <w:tr w:rsidR="00B149A9" w:rsidTr="00BF4DC3">
        <w:trPr>
          <w:trHeight w:val="556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AB7A5D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-2" w:right="-26" w:firstLine="0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1552CD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 xml:space="preserve">Заявление о заключении договора </w:t>
            </w:r>
          </w:p>
          <w:p w:rsidR="00666E14" w:rsidRPr="00BA221C" w:rsidRDefault="000E1E5C" w:rsidP="00911F89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BA221C">
              <w:rPr>
                <w:rFonts w:ascii="Arial" w:hAnsi="Arial" w:cs="Arial"/>
                <w:i/>
                <w:sz w:val="20"/>
                <w:szCs w:val="20"/>
              </w:rPr>
              <w:t xml:space="preserve">предоставляется в оригинале, форма 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>з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 xml:space="preserve">аявления размещена на сайте </w:t>
            </w:r>
          </w:p>
        </w:tc>
      </w:tr>
      <w:tr w:rsidR="00B149A9" w:rsidTr="00666E14">
        <w:tc>
          <w:tcPr>
            <w:tcW w:w="992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911F89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BA221C">
              <w:rPr>
                <w:rFonts w:ascii="Arial" w:hAnsi="Arial" w:cs="Arial"/>
                <w:sz w:val="20"/>
                <w:szCs w:val="20"/>
              </w:rPr>
              <w:t xml:space="preserve">Указанные ниже документы предоставляются в виде копий, </w:t>
            </w:r>
            <w:r w:rsidRPr="00BA221C">
              <w:rPr>
                <w:rFonts w:ascii="Arial" w:hAnsi="Arial" w:cs="Arial"/>
                <w:sz w:val="20"/>
                <w:szCs w:val="20"/>
              </w:rPr>
              <w:t>заверенных надлежащим образом</w:t>
            </w:r>
            <w:r w:rsidRPr="00BA221C">
              <w:rPr>
                <w:rFonts w:ascii="Arial" w:hAnsi="Arial" w:cs="Arial"/>
                <w:sz w:val="20"/>
                <w:szCs w:val="20"/>
              </w:rPr>
              <w:t xml:space="preserve"> либо неподписанных копий с одновременным предъявлением оригиналов таких документов для сверки</w:t>
            </w:r>
            <w:r w:rsidRPr="00BA22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221C">
              <w:rPr>
                <w:rFonts w:ascii="Arial" w:hAnsi="Arial" w:cs="Arial"/>
                <w:sz w:val="20"/>
                <w:szCs w:val="20"/>
              </w:rPr>
              <w:t>их идентичности</w:t>
            </w:r>
          </w:p>
        </w:tc>
      </w:tr>
      <w:tr w:rsidR="00B149A9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ind w:left="355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9D57A1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Свидетельство о государственной регистрации заявителя</w:t>
            </w:r>
            <w:r w:rsidRPr="00BA221C">
              <w:rPr>
                <w:rFonts w:ascii="Arial" w:hAnsi="Arial" w:cs="Arial"/>
                <w:sz w:val="20"/>
                <w:szCs w:val="20"/>
              </w:rPr>
              <w:t xml:space="preserve"> в качестве юридического лица </w:t>
            </w:r>
          </w:p>
        </w:tc>
      </w:tr>
      <w:tr w:rsidR="00B149A9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911F89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Свидетельство о постановке заявит</w:t>
            </w:r>
            <w:r w:rsidRPr="00BA221C">
              <w:rPr>
                <w:rFonts w:ascii="Arial" w:hAnsi="Arial" w:cs="Arial"/>
                <w:b/>
                <w:sz w:val="20"/>
                <w:szCs w:val="20"/>
              </w:rPr>
              <w:t>еля на учет в налоговом органе</w:t>
            </w:r>
          </w:p>
        </w:tc>
      </w:tr>
      <w:tr w:rsidR="00B149A9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1552CD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Документы, подтверждающие полномочия лица, подписавшего заявление от имени заявителя</w:t>
            </w:r>
          </w:p>
          <w:p w:rsidR="00666E14" w:rsidRPr="00BA221C" w:rsidRDefault="000E1E5C" w:rsidP="00FE1619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0" w:firstLine="288"/>
              <w:jc w:val="both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BA221C">
              <w:rPr>
                <w:rStyle w:val="Arial9pt"/>
                <w:rFonts w:eastAsia="Calibri"/>
                <w:sz w:val="20"/>
                <w:szCs w:val="20"/>
              </w:rPr>
              <w:t xml:space="preserve">Выписка из протокола (решения, приказа) о назначении на должность </w:t>
            </w:r>
            <w:r w:rsidRPr="00BA221C">
              <w:rPr>
                <w:rStyle w:val="Arial9pt"/>
                <w:rFonts w:eastAsia="Calibri"/>
                <w:sz w:val="20"/>
                <w:szCs w:val="20"/>
              </w:rPr>
              <w:t>руководителя или доверенность на подписание договора, если договор подписывает не руководитель</w:t>
            </w:r>
          </w:p>
        </w:tc>
      </w:tr>
      <w:tr w:rsidR="00B149A9" w:rsidTr="009D57A1">
        <w:trPr>
          <w:trHeight w:val="59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9D57A1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BA221C">
              <w:rPr>
                <w:rStyle w:val="Arial9pt0"/>
                <w:sz w:val="20"/>
                <w:szCs w:val="20"/>
              </w:rPr>
              <w:t xml:space="preserve">Лицензию на осуществление предпринимательской деятельности по управлению многоквартирными домами </w:t>
            </w:r>
            <w:r w:rsidRPr="00BA221C">
              <w:rPr>
                <w:rStyle w:val="Arial9pt0"/>
                <w:b w:val="0"/>
                <w:sz w:val="20"/>
                <w:szCs w:val="20"/>
              </w:rPr>
              <w:t>– для управляющих организаций</w:t>
            </w:r>
          </w:p>
        </w:tc>
      </w:tr>
      <w:tr w:rsidR="00B149A9" w:rsidTr="00911F89">
        <w:trPr>
          <w:trHeight w:val="405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911F89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D75794" w:rsidRPr="00BA221C" w:rsidRDefault="000E1E5C" w:rsidP="00A4333A">
            <w:pPr>
              <w:pStyle w:val="1"/>
              <w:shd w:val="clear" w:color="auto" w:fill="auto"/>
              <w:spacing w:line="250" w:lineRule="exact"/>
              <w:ind w:left="30"/>
              <w:jc w:val="both"/>
              <w:rPr>
                <w:rStyle w:val="Arial9pt0"/>
                <w:sz w:val="20"/>
                <w:szCs w:val="20"/>
              </w:rPr>
            </w:pPr>
            <w:r w:rsidRPr="00BA221C">
              <w:rPr>
                <w:rStyle w:val="Arial9pt0"/>
                <w:sz w:val="20"/>
                <w:szCs w:val="20"/>
              </w:rPr>
              <w:t xml:space="preserve">Документы, подтверждающие </w:t>
            </w:r>
            <w:r w:rsidRPr="00BA221C">
              <w:rPr>
                <w:rStyle w:val="Arial9pt0"/>
                <w:sz w:val="20"/>
                <w:szCs w:val="20"/>
              </w:rPr>
              <w:t>выбор способа у</w:t>
            </w:r>
            <w:r w:rsidRPr="00BA221C">
              <w:rPr>
                <w:rStyle w:val="Arial9pt0"/>
                <w:sz w:val="20"/>
                <w:szCs w:val="20"/>
              </w:rPr>
              <w:t>правления многоквартирным домом:</w:t>
            </w:r>
          </w:p>
          <w:p w:rsidR="007D1257" w:rsidRPr="00BA221C" w:rsidRDefault="000E1E5C" w:rsidP="00FE1619">
            <w:pPr>
              <w:pStyle w:val="1"/>
              <w:numPr>
                <w:ilvl w:val="0"/>
                <w:numId w:val="2"/>
              </w:numPr>
              <w:shd w:val="clear" w:color="auto" w:fill="auto"/>
              <w:tabs>
                <w:tab w:val="left" w:pos="743"/>
              </w:tabs>
              <w:spacing w:line="250" w:lineRule="exact"/>
              <w:ind w:left="34" w:firstLine="284"/>
              <w:jc w:val="both"/>
              <w:rPr>
                <w:rStyle w:val="Arial9pt0"/>
                <w:b w:val="0"/>
                <w:sz w:val="20"/>
                <w:szCs w:val="20"/>
              </w:rPr>
            </w:pPr>
            <w:r w:rsidRPr="00BA221C">
              <w:rPr>
                <w:rStyle w:val="Arial9pt0"/>
                <w:b w:val="0"/>
                <w:sz w:val="20"/>
                <w:szCs w:val="20"/>
              </w:rPr>
              <w:t>договор управления многоквартирным домом</w:t>
            </w:r>
            <w:r w:rsidRPr="00BA221C">
              <w:rPr>
                <w:rStyle w:val="Arial9pt0"/>
                <w:b w:val="0"/>
                <w:sz w:val="20"/>
                <w:szCs w:val="20"/>
              </w:rPr>
              <w:t>;</w:t>
            </w:r>
          </w:p>
          <w:p w:rsidR="006601A8" w:rsidRPr="00BA221C" w:rsidRDefault="000E1E5C" w:rsidP="00BC2F95">
            <w:pPr>
              <w:pStyle w:val="1"/>
              <w:numPr>
                <w:ilvl w:val="0"/>
                <w:numId w:val="2"/>
              </w:numPr>
              <w:shd w:val="clear" w:color="auto" w:fill="auto"/>
              <w:tabs>
                <w:tab w:val="left" w:pos="743"/>
              </w:tabs>
              <w:spacing w:line="250" w:lineRule="exact"/>
              <w:ind w:left="34" w:firstLine="284"/>
              <w:jc w:val="both"/>
              <w:rPr>
                <w:rFonts w:ascii="Arial" w:eastAsia="Arial" w:hAnsi="Arial" w:cs="Arial"/>
                <w:bCs/>
                <w:color w:val="000000"/>
                <w:lang w:eastAsia="ru-RU" w:bidi="ru-RU"/>
              </w:rPr>
            </w:pPr>
            <w:r w:rsidRPr="00BA221C">
              <w:rPr>
                <w:rStyle w:val="Arial9pt0"/>
                <w:b w:val="0"/>
                <w:sz w:val="20"/>
                <w:szCs w:val="20"/>
              </w:rPr>
              <w:t>решение общего собрания собственников в многоквартирном доме</w:t>
            </w:r>
            <w:r w:rsidRPr="00BA221C">
              <w:rPr>
                <w:rStyle w:val="Arial9pt0"/>
                <w:b w:val="0"/>
                <w:sz w:val="20"/>
                <w:szCs w:val="20"/>
              </w:rPr>
              <w:t>.</w:t>
            </w:r>
          </w:p>
        </w:tc>
      </w:tr>
      <w:tr w:rsidR="00B149A9" w:rsidTr="00911F89">
        <w:trPr>
          <w:trHeight w:val="405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A4164B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A4164B" w:rsidRPr="00BA221C" w:rsidRDefault="000E1E5C" w:rsidP="002C4F96">
            <w:pPr>
              <w:pStyle w:val="ConsPlusNormal"/>
              <w:ind w:firstLine="323"/>
              <w:jc w:val="both"/>
              <w:rPr>
                <w:b/>
                <w:sz w:val="20"/>
                <w:szCs w:val="20"/>
              </w:rPr>
            </w:pPr>
            <w:r w:rsidRPr="00BA221C">
              <w:rPr>
                <w:b/>
                <w:sz w:val="20"/>
                <w:szCs w:val="20"/>
              </w:rPr>
              <w:t>Документы, содержащие сведения:</w:t>
            </w:r>
          </w:p>
          <w:p w:rsidR="00A4164B" w:rsidRPr="00BA221C" w:rsidRDefault="000E1E5C" w:rsidP="002C4F96">
            <w:pPr>
              <w:pStyle w:val="ConsPlusNormal"/>
              <w:numPr>
                <w:ilvl w:val="0"/>
                <w:numId w:val="2"/>
              </w:numPr>
              <w:ind w:left="0" w:firstLine="323"/>
              <w:jc w:val="both"/>
              <w:rPr>
                <w:sz w:val="20"/>
                <w:szCs w:val="20"/>
              </w:rPr>
            </w:pPr>
            <w:r w:rsidRPr="00BA221C">
              <w:rPr>
                <w:sz w:val="20"/>
                <w:szCs w:val="20"/>
              </w:rPr>
              <w:t>о назначении здания, сооружения;</w:t>
            </w:r>
          </w:p>
          <w:p w:rsidR="00A4164B" w:rsidRPr="00BA221C" w:rsidRDefault="000E1E5C" w:rsidP="002C4F96">
            <w:pPr>
              <w:pStyle w:val="ConsPlusNormal"/>
              <w:numPr>
                <w:ilvl w:val="0"/>
                <w:numId w:val="2"/>
              </w:numPr>
              <w:ind w:left="0" w:firstLine="3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 </w:t>
            </w:r>
            <w:r w:rsidRPr="00BA221C">
              <w:rPr>
                <w:sz w:val="20"/>
                <w:szCs w:val="20"/>
              </w:rPr>
              <w:t>общей площади помещений;</w:t>
            </w:r>
          </w:p>
          <w:p w:rsidR="00A4164B" w:rsidRPr="00BA221C" w:rsidRDefault="000E1E5C" w:rsidP="002C4F96">
            <w:pPr>
              <w:pStyle w:val="ConsPlusNormal"/>
              <w:numPr>
                <w:ilvl w:val="0"/>
                <w:numId w:val="2"/>
              </w:numPr>
              <w:ind w:left="0" w:firstLine="32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</w:t>
            </w:r>
            <w:r w:rsidRPr="00BA221C">
              <w:rPr>
                <w:sz w:val="20"/>
                <w:szCs w:val="20"/>
              </w:rPr>
              <w:t>количестве расчетных единиц, установленных органом исполнительной власти субъек</w:t>
            </w:r>
            <w:r w:rsidRPr="00BA221C">
              <w:rPr>
                <w:sz w:val="20"/>
                <w:szCs w:val="20"/>
              </w:rPr>
              <w:t>та для данной категории объекта;</w:t>
            </w:r>
          </w:p>
          <w:p w:rsidR="00A4164B" w:rsidRDefault="000E1E5C" w:rsidP="002C4F96">
            <w:pPr>
              <w:pStyle w:val="ConsPlusNormal"/>
              <w:numPr>
                <w:ilvl w:val="0"/>
                <w:numId w:val="2"/>
              </w:numPr>
              <w:ind w:left="0" w:firstLine="323"/>
              <w:jc w:val="both"/>
              <w:rPr>
                <w:sz w:val="20"/>
                <w:szCs w:val="20"/>
              </w:rPr>
            </w:pPr>
            <w:r w:rsidRPr="00BA221C">
              <w:rPr>
                <w:sz w:val="20"/>
                <w:szCs w:val="20"/>
              </w:rPr>
              <w:t xml:space="preserve">для многоквартирных домов - площади жилых помещений, нежилых помещений (отдельно для каждого собственника нежилого помещения), помещений, </w:t>
            </w:r>
            <w:r w:rsidRPr="00BA221C">
              <w:rPr>
                <w:sz w:val="20"/>
                <w:szCs w:val="20"/>
              </w:rPr>
              <w:t>входящих в состав общего имущества, о количестве проживающих в многоквартирном доме или в жилом доме</w:t>
            </w:r>
            <w:r>
              <w:rPr>
                <w:sz w:val="20"/>
                <w:szCs w:val="20"/>
              </w:rPr>
              <w:t>;</w:t>
            </w:r>
          </w:p>
          <w:p w:rsidR="00E3780D" w:rsidRPr="00E3780D" w:rsidRDefault="000E1E5C" w:rsidP="00E44F1A">
            <w:pPr>
              <w:pStyle w:val="ConsPlusNormal"/>
              <w:numPr>
                <w:ilvl w:val="0"/>
                <w:numId w:val="2"/>
              </w:numPr>
              <w:ind w:left="0" w:firstLine="323"/>
              <w:jc w:val="both"/>
              <w:rPr>
                <w:rStyle w:val="Arial9pt0"/>
                <w:rFonts w:eastAsiaTheme="minorEastAsia"/>
                <w:b w:val="0"/>
                <w:bCs w:val="0"/>
                <w:color w:val="auto"/>
                <w:sz w:val="20"/>
                <w:szCs w:val="20"/>
                <w:lang w:bidi="ar-SA"/>
              </w:rPr>
            </w:pPr>
            <w:r w:rsidRPr="00E3780D">
              <w:rPr>
                <w:rStyle w:val="Arial9pt0"/>
                <w:rFonts w:eastAsiaTheme="minorEastAsia"/>
                <w:b w:val="0"/>
                <w:bCs w:val="0"/>
                <w:color w:val="auto"/>
                <w:sz w:val="20"/>
                <w:szCs w:val="20"/>
                <w:lang w:bidi="ar-SA"/>
              </w:rPr>
              <w:t>о размещении мест сбора и накопления твердых коммунальных отходов и подъездных путей к ним</w:t>
            </w:r>
            <w:r>
              <w:rPr>
                <w:rStyle w:val="Arial9pt0"/>
                <w:rFonts w:eastAsiaTheme="minorEastAsia"/>
                <w:b w:val="0"/>
                <w:bCs w:val="0"/>
                <w:color w:val="auto"/>
                <w:sz w:val="20"/>
                <w:szCs w:val="20"/>
                <w:lang w:bidi="ar-SA"/>
              </w:rPr>
              <w:t xml:space="preserve"> в </w:t>
            </w:r>
            <w:r w:rsidRPr="00E3780D">
              <w:rPr>
                <w:rStyle w:val="Arial9pt0"/>
                <w:rFonts w:eastAsiaTheme="minorEastAsia"/>
                <w:b w:val="0"/>
                <w:bCs w:val="0"/>
                <w:color w:val="auto"/>
                <w:sz w:val="20"/>
                <w:szCs w:val="20"/>
                <w:lang w:bidi="ar-SA"/>
              </w:rPr>
              <w:t>графическом виде</w:t>
            </w:r>
            <w:r>
              <w:rPr>
                <w:rStyle w:val="Arial9pt0"/>
                <w:rFonts w:eastAsiaTheme="minorEastAsia"/>
                <w:b w:val="0"/>
                <w:bCs w:val="0"/>
                <w:color w:val="auto"/>
                <w:sz w:val="20"/>
                <w:szCs w:val="20"/>
                <w:lang w:bidi="ar-SA"/>
              </w:rPr>
              <w:t>.</w:t>
            </w:r>
          </w:p>
        </w:tc>
      </w:tr>
      <w:tr w:rsidR="00B149A9" w:rsidTr="00666E14">
        <w:tc>
          <w:tcPr>
            <w:tcW w:w="992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1552CD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BA221C">
              <w:rPr>
                <w:rFonts w:ascii="Arial" w:hAnsi="Arial" w:cs="Arial"/>
                <w:sz w:val="20"/>
                <w:szCs w:val="20"/>
              </w:rPr>
              <w:t>Указанные ниже документы предоставляются в</w:t>
            </w:r>
            <w:r w:rsidRPr="00BA221C">
              <w:rPr>
                <w:rFonts w:ascii="Arial" w:hAnsi="Arial" w:cs="Arial"/>
                <w:sz w:val="20"/>
                <w:szCs w:val="20"/>
              </w:rPr>
              <w:t xml:space="preserve"> виде оригиналов, подписанных заявителем</w:t>
            </w:r>
          </w:p>
        </w:tc>
      </w:tr>
      <w:tr w:rsidR="00B149A9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BA221C" w:rsidRDefault="000E1E5C" w:rsidP="00666E14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BA221C" w:rsidRDefault="000E1E5C" w:rsidP="002C24FA">
            <w:pPr>
              <w:autoSpaceDE w:val="0"/>
              <w:autoSpaceDN w:val="0"/>
              <w:adjustRightInd w:val="0"/>
              <w:spacing w:after="0" w:line="240" w:lineRule="auto"/>
              <w:ind w:left="36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BA221C">
              <w:rPr>
                <w:rFonts w:ascii="Arial" w:hAnsi="Arial" w:cs="Arial"/>
                <w:b/>
                <w:sz w:val="20"/>
                <w:szCs w:val="20"/>
              </w:rPr>
              <w:t>Проект договора</w:t>
            </w:r>
            <w:r w:rsidRPr="00BA221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6E14" w:rsidRPr="00D75794" w:rsidRDefault="000E1E5C" w:rsidP="00911F89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BA22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>предоставляется по желанию заявителя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 xml:space="preserve">форма 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>договора</w:t>
            </w:r>
            <w:r w:rsidRPr="00BA221C">
              <w:rPr>
                <w:rFonts w:ascii="Arial" w:hAnsi="Arial" w:cs="Arial"/>
                <w:i/>
                <w:sz w:val="20"/>
                <w:szCs w:val="20"/>
              </w:rPr>
              <w:t xml:space="preserve"> размещена на сайте</w:t>
            </w:r>
          </w:p>
        </w:tc>
      </w:tr>
    </w:tbl>
    <w:p w:rsidR="00432890" w:rsidRPr="00D75794" w:rsidRDefault="000E1E5C">
      <w:pPr>
        <w:rPr>
          <w:sz w:val="20"/>
          <w:szCs w:val="20"/>
        </w:rPr>
      </w:pPr>
    </w:p>
    <w:sectPr w:rsidR="00432890" w:rsidRPr="00D75794" w:rsidSect="00420DA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EF6"/>
    <w:multiLevelType w:val="hybridMultilevel"/>
    <w:tmpl w:val="4ED835A0"/>
    <w:lvl w:ilvl="0" w:tplc="251C05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24A4B28" w:tentative="1">
      <w:start w:val="1"/>
      <w:numFmt w:val="lowerLetter"/>
      <w:lvlText w:val="%2."/>
      <w:lvlJc w:val="left"/>
      <w:pPr>
        <w:ind w:left="1080" w:hanging="360"/>
      </w:pPr>
    </w:lvl>
    <w:lvl w:ilvl="2" w:tplc="8E46857E" w:tentative="1">
      <w:start w:val="1"/>
      <w:numFmt w:val="lowerRoman"/>
      <w:lvlText w:val="%3."/>
      <w:lvlJc w:val="right"/>
      <w:pPr>
        <w:ind w:left="1800" w:hanging="180"/>
      </w:pPr>
    </w:lvl>
    <w:lvl w:ilvl="3" w:tplc="C8609D10" w:tentative="1">
      <w:start w:val="1"/>
      <w:numFmt w:val="decimal"/>
      <w:lvlText w:val="%4."/>
      <w:lvlJc w:val="left"/>
      <w:pPr>
        <w:ind w:left="2520" w:hanging="360"/>
      </w:pPr>
    </w:lvl>
    <w:lvl w:ilvl="4" w:tplc="0C72CC1C" w:tentative="1">
      <w:start w:val="1"/>
      <w:numFmt w:val="lowerLetter"/>
      <w:lvlText w:val="%5."/>
      <w:lvlJc w:val="left"/>
      <w:pPr>
        <w:ind w:left="3240" w:hanging="360"/>
      </w:pPr>
    </w:lvl>
    <w:lvl w:ilvl="5" w:tplc="D2E0870C" w:tentative="1">
      <w:start w:val="1"/>
      <w:numFmt w:val="lowerRoman"/>
      <w:lvlText w:val="%6."/>
      <w:lvlJc w:val="right"/>
      <w:pPr>
        <w:ind w:left="3960" w:hanging="180"/>
      </w:pPr>
    </w:lvl>
    <w:lvl w:ilvl="6" w:tplc="3BCED5C4" w:tentative="1">
      <w:start w:val="1"/>
      <w:numFmt w:val="decimal"/>
      <w:lvlText w:val="%7."/>
      <w:lvlJc w:val="left"/>
      <w:pPr>
        <w:ind w:left="4680" w:hanging="360"/>
      </w:pPr>
    </w:lvl>
    <w:lvl w:ilvl="7" w:tplc="7FD6C670" w:tentative="1">
      <w:start w:val="1"/>
      <w:numFmt w:val="lowerLetter"/>
      <w:lvlText w:val="%8."/>
      <w:lvlJc w:val="left"/>
      <w:pPr>
        <w:ind w:left="5400" w:hanging="360"/>
      </w:pPr>
    </w:lvl>
    <w:lvl w:ilvl="8" w:tplc="604E0EF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9452F"/>
    <w:multiLevelType w:val="hybridMultilevel"/>
    <w:tmpl w:val="E390A784"/>
    <w:lvl w:ilvl="0" w:tplc="754C8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83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27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A4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40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E4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8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49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AF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1C0"/>
    <w:multiLevelType w:val="multilevel"/>
    <w:tmpl w:val="5B740C9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A95AE6"/>
    <w:multiLevelType w:val="hybridMultilevel"/>
    <w:tmpl w:val="309E9E4E"/>
    <w:lvl w:ilvl="0" w:tplc="324A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22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09F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E1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84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EEB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E5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A2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E5D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A9"/>
    <w:rsid w:val="000E1E5C"/>
    <w:rsid w:val="00B1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F63B96-A367-422B-8E98-A0B497A7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66E1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66E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666E14"/>
    <w:rPr>
      <w:vertAlign w:val="superscript"/>
    </w:rPr>
  </w:style>
  <w:style w:type="paragraph" w:styleId="a6">
    <w:name w:val="List Paragraph"/>
    <w:basedOn w:val="a"/>
    <w:uiPriority w:val="34"/>
    <w:qFormat/>
    <w:rsid w:val="00666E14"/>
    <w:pPr>
      <w:ind w:left="720"/>
      <w:contextualSpacing/>
    </w:pPr>
  </w:style>
  <w:style w:type="paragraph" w:customStyle="1" w:styleId="a7">
    <w:name w:val="Ариал"/>
    <w:basedOn w:val="a"/>
    <w:qFormat/>
    <w:rsid w:val="00666E14"/>
    <w:pPr>
      <w:spacing w:after="0" w:line="240" w:lineRule="auto"/>
      <w:ind w:firstLine="709"/>
      <w:contextualSpacing/>
      <w:jc w:val="both"/>
    </w:pPr>
    <w:rPr>
      <w:rFonts w:ascii="Arial" w:hAnsi="Arial"/>
    </w:rPr>
  </w:style>
  <w:style w:type="character" w:styleId="a8">
    <w:name w:val="Hyperlink"/>
    <w:uiPriority w:val="99"/>
    <w:unhideWhenUsed/>
    <w:rsid w:val="00666E14"/>
    <w:rPr>
      <w:color w:val="0563C1"/>
      <w:u w:val="single"/>
    </w:rPr>
  </w:style>
  <w:style w:type="character" w:customStyle="1" w:styleId="Arial9pt">
    <w:name w:val="Основной текст + Arial;9 pt"/>
    <w:basedOn w:val="a0"/>
    <w:rsid w:val="009D57A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rial9pt0">
    <w:name w:val="Основной текст + Arial;9 pt;Полужирный"/>
    <w:basedOn w:val="a0"/>
    <w:rsid w:val="009D57A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9">
    <w:name w:val="Основной текст_"/>
    <w:basedOn w:val="a0"/>
    <w:link w:val="1"/>
    <w:rsid w:val="009D57A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rial9pt1">
    <w:name w:val="Основной текст + Arial;9 pt;Курсив"/>
    <w:basedOn w:val="a9"/>
    <w:rsid w:val="009D57A1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a9"/>
    <w:rsid w:val="009D57A1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ConsPlusNormal">
    <w:name w:val="ConsPlusNormal"/>
    <w:rsid w:val="00A416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61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154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A62E4-0913-445E-889D-1F7FC1045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1060A-2F8E-4BD5-8803-1AB87032A55C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CFE93B83-07A0-4665-9B96-E816837A0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cp:lastPrinted>2018-04-26T13:19:00Z</cp:lastPrinted>
  <dcterms:created xsi:type="dcterms:W3CDTF">2018-12-21T11:21:00Z</dcterms:created>
  <dcterms:modified xsi:type="dcterms:W3CDTF">2018-12-21T11:21:00Z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