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4465"/>
      </w:tblGrid>
      <w:tr w:rsidR="007E7662" w:rsidTr="007E7662">
        <w:tc>
          <w:tcPr>
            <w:tcW w:w="4601" w:type="dxa"/>
          </w:tcPr>
          <w:p w:rsidR="007E7662" w:rsidRDefault="007E7662" w:rsidP="0059534B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02" w:type="dxa"/>
          </w:tcPr>
          <w:p w:rsidR="007E7662" w:rsidRDefault="007E7662" w:rsidP="007E7662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7E7662" w:rsidRDefault="007E7662" w:rsidP="0059534B">
      <w:pPr>
        <w:widowControl w:val="0"/>
        <w:autoSpaceDE w:val="0"/>
        <w:autoSpaceDN w:val="0"/>
        <w:adjustRightInd w:val="0"/>
        <w:spacing w:after="60" w:line="240" w:lineRule="auto"/>
        <w:ind w:left="284"/>
        <w:jc w:val="center"/>
        <w:rPr>
          <w:rFonts w:ascii="Times New Roman" w:hAnsi="Times New Roman"/>
          <w:b/>
          <w:sz w:val="24"/>
          <w:szCs w:val="24"/>
        </w:rPr>
      </w:pPr>
    </w:p>
    <w:p w:rsidR="007E7662" w:rsidRDefault="007E7662" w:rsidP="0059534B">
      <w:pPr>
        <w:widowControl w:val="0"/>
        <w:autoSpaceDE w:val="0"/>
        <w:autoSpaceDN w:val="0"/>
        <w:adjustRightInd w:val="0"/>
        <w:spacing w:after="60" w:line="240" w:lineRule="auto"/>
        <w:ind w:left="284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59534B" w:rsidRPr="0059534B" w:rsidRDefault="0059534B" w:rsidP="0059534B">
      <w:pPr>
        <w:widowControl w:val="0"/>
        <w:autoSpaceDE w:val="0"/>
        <w:autoSpaceDN w:val="0"/>
        <w:adjustRightInd w:val="0"/>
        <w:spacing w:after="6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59534B">
        <w:rPr>
          <w:rFonts w:ascii="Times New Roman" w:hAnsi="Times New Roman"/>
          <w:b/>
          <w:sz w:val="24"/>
          <w:szCs w:val="24"/>
        </w:rPr>
        <w:t xml:space="preserve">Перечень документов для заключения договоров на оказание услуг по обращению с </w:t>
      </w:r>
      <w:r>
        <w:rPr>
          <w:rFonts w:ascii="Times New Roman" w:hAnsi="Times New Roman"/>
          <w:b/>
          <w:sz w:val="24"/>
          <w:szCs w:val="24"/>
        </w:rPr>
        <w:t>твердыми коммунальными отходами</w:t>
      </w:r>
    </w:p>
    <w:p w:rsidR="00874566" w:rsidRDefault="00874566" w:rsidP="00874566">
      <w:pPr>
        <w:widowControl w:val="0"/>
        <w:autoSpaceDE w:val="0"/>
        <w:autoSpaceDN w:val="0"/>
        <w:adjustRightInd w:val="0"/>
        <w:spacing w:after="60" w:line="240" w:lineRule="auto"/>
        <w:ind w:left="1440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790214" w:rsidRDefault="00874566" w:rsidP="00790214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Для юридических лиц – собственников/владельцев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не</w:t>
      </w: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жилых помещений</w:t>
      </w:r>
      <w:r w:rsidR="0043598B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/объектов</w:t>
      </w: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</w:t>
      </w:r>
    </w:p>
    <w:p w:rsidR="00874566" w:rsidRPr="00790214" w:rsidRDefault="00874566" w:rsidP="00790214">
      <w:pPr>
        <w:pStyle w:val="a8"/>
        <w:widowControl w:val="0"/>
        <w:autoSpaceDE w:val="0"/>
        <w:autoSpaceDN w:val="0"/>
        <w:adjustRightInd w:val="0"/>
        <w:spacing w:after="60" w:line="240" w:lineRule="auto"/>
        <w:ind w:left="1080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(документы предоставляются в копиях, заверенных юридическим лицом)</w:t>
      </w:r>
    </w:p>
    <w:p w:rsidR="00874566" w:rsidRPr="00874566" w:rsidRDefault="00874566" w:rsidP="008745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учредительного документа (устава);  </w:t>
      </w:r>
    </w:p>
    <w:p w:rsidR="00874566" w:rsidRPr="00874566" w:rsidRDefault="00874566" w:rsidP="008745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решения/прот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окола о назначении руководителя</w:t>
      </w: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874566" w:rsidRPr="00874566" w:rsidRDefault="00874566" w:rsidP="008745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доверенности на представителя (</w:t>
      </w:r>
      <w:r w:rsidRPr="0043598B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если договор заключается по доверенности</w:t>
      </w: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); </w:t>
      </w:r>
    </w:p>
    <w:p w:rsidR="00874566" w:rsidRPr="00874566" w:rsidRDefault="00874566" w:rsidP="008745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документа о присвоении ОГРН и ИНН/КПП; </w:t>
      </w:r>
    </w:p>
    <w:p w:rsidR="00874566" w:rsidRDefault="00874566" w:rsidP="008745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документа, подтверждающего право собственности или иное законное основание возникновения у потребителя прав владения и (или) пользования </w:t>
      </w:r>
      <w:r w:rsidR="00FA6C9A">
        <w:rPr>
          <w:rFonts w:ascii="Times New Roman" w:eastAsia="Times New Roman" w:hAnsi="Times New Roman" w:cs="Times New Roman"/>
          <w:sz w:val="21"/>
          <w:szCs w:val="21"/>
          <w:lang w:eastAsia="ru-RU"/>
        </w:rPr>
        <w:t>не</w:t>
      </w: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жилым помещением</w:t>
      </w:r>
      <w:r w:rsidR="0043598B">
        <w:rPr>
          <w:rFonts w:ascii="Times New Roman" w:eastAsia="Times New Roman" w:hAnsi="Times New Roman" w:cs="Times New Roman"/>
          <w:sz w:val="21"/>
          <w:szCs w:val="21"/>
          <w:lang w:eastAsia="ru-RU"/>
        </w:rPr>
        <w:t>/объектом</w:t>
      </w:r>
      <w:r w:rsidR="00A24014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874566" w:rsidRDefault="00874566" w:rsidP="008745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паспорта отходов (для </w:t>
      </w: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I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-</w:t>
      </w: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IV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классов опасности)</w:t>
      </w:r>
      <w:r w:rsidR="00A24014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874566" w:rsidRDefault="00874566" w:rsidP="0087456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Схема расположения контейнерных площадок</w:t>
      </w:r>
      <w:r w:rsidR="00BB5981">
        <w:rPr>
          <w:rFonts w:ascii="Times New Roman" w:eastAsia="Times New Roman" w:hAnsi="Times New Roman" w:cs="Times New Roman"/>
          <w:sz w:val="21"/>
          <w:szCs w:val="21"/>
          <w:lang w:eastAsia="ru-RU"/>
        </w:rPr>
        <w:t>.</w:t>
      </w:r>
    </w:p>
    <w:p w:rsidR="00D94C85" w:rsidRPr="00A6443C" w:rsidRDefault="00D94C85" w:rsidP="00D94C85">
      <w:pPr>
        <w:widowControl w:val="0"/>
        <w:autoSpaceDE w:val="0"/>
        <w:autoSpaceDN w:val="0"/>
        <w:adjustRightInd w:val="0"/>
        <w:spacing w:after="60" w:line="240" w:lineRule="auto"/>
        <w:ind w:left="284"/>
        <w:jc w:val="both"/>
        <w:rPr>
          <w:rFonts w:ascii="Times New Roman" w:eastAsia="Times New Roman" w:hAnsi="Times New Roman" w:cs="Times New Roman"/>
          <w:sz w:val="21"/>
          <w:szCs w:val="21"/>
          <w:highlight w:val="yellow"/>
          <w:lang w:eastAsia="ru-RU"/>
        </w:rPr>
      </w:pPr>
    </w:p>
    <w:p w:rsidR="00874566" w:rsidRDefault="00874566" w:rsidP="00790214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Для </w:t>
      </w:r>
      <w:r w:rsidR="00AD412A" w:rsidRPr="00F4391B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физических лиц</w:t>
      </w:r>
      <w:r w:rsidR="00AD412A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и </w:t>
      </w:r>
      <w:r w:rsidR="0043598B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индивидуальных предпринимателей</w:t>
      </w: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– собственников/владельцев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не</w:t>
      </w: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жилых помещений</w:t>
      </w:r>
      <w:r w:rsidR="0043598B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/объектов</w:t>
      </w:r>
    </w:p>
    <w:p w:rsidR="002C52A5" w:rsidRPr="00874566" w:rsidRDefault="002C52A5" w:rsidP="002C52A5">
      <w:pPr>
        <w:pStyle w:val="a8"/>
        <w:widowControl w:val="0"/>
        <w:autoSpaceDE w:val="0"/>
        <w:autoSpaceDN w:val="0"/>
        <w:adjustRightInd w:val="0"/>
        <w:spacing w:after="60" w:line="240" w:lineRule="auto"/>
        <w:ind w:left="1080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874566" w:rsidRPr="00790214" w:rsidRDefault="00874566" w:rsidP="00790214">
      <w:pPr>
        <w:pStyle w:val="a8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паспорта или иного документа, удостоверяющего личность гражданина Российской Федерации на территории Российской Федерации в соответствии с законодательством Российской Федерации;  </w:t>
      </w:r>
    </w:p>
    <w:p w:rsidR="00874566" w:rsidRPr="00790214" w:rsidRDefault="00874566" w:rsidP="00790214">
      <w:pPr>
        <w:pStyle w:val="a8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доверенности на представителя (</w:t>
      </w:r>
      <w:r w:rsidRPr="00B4518D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если договор заключается по доверенности</w:t>
      </w: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); </w:t>
      </w:r>
    </w:p>
    <w:p w:rsidR="00874566" w:rsidRPr="00790214" w:rsidRDefault="00874566" w:rsidP="00790214">
      <w:pPr>
        <w:pStyle w:val="a8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документа, подтверждающего право собственности или иное законное основание возникновения у потребителя прав владения и (или) пользования </w:t>
      </w:r>
      <w:r w:rsidR="00FA6C9A"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>не</w:t>
      </w: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>жилым помещением</w:t>
      </w:r>
      <w:r w:rsidR="00B4518D">
        <w:rPr>
          <w:rFonts w:ascii="Times New Roman" w:eastAsia="Times New Roman" w:hAnsi="Times New Roman" w:cs="Times New Roman"/>
          <w:sz w:val="21"/>
          <w:szCs w:val="21"/>
          <w:lang w:eastAsia="ru-RU"/>
        </w:rPr>
        <w:t>/объектом</w:t>
      </w:r>
      <w:r w:rsidR="00A24014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874566" w:rsidRPr="00790214" w:rsidRDefault="00874566" w:rsidP="00790214">
      <w:pPr>
        <w:pStyle w:val="a8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паспорта отход</w:t>
      </w:r>
      <w:r w:rsidR="00A24014">
        <w:rPr>
          <w:rFonts w:ascii="Times New Roman" w:eastAsia="Times New Roman" w:hAnsi="Times New Roman" w:cs="Times New Roman"/>
          <w:sz w:val="21"/>
          <w:szCs w:val="21"/>
          <w:lang w:eastAsia="ru-RU"/>
        </w:rPr>
        <w:t>ов (для I-IV классов опасности);</w:t>
      </w:r>
    </w:p>
    <w:p w:rsidR="00874566" w:rsidRPr="00790214" w:rsidRDefault="00874566" w:rsidP="00790214">
      <w:pPr>
        <w:pStyle w:val="a8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>Схема расположения контейнерных площадок.</w:t>
      </w:r>
    </w:p>
    <w:p w:rsidR="00A6443C" w:rsidRDefault="00A6443C" w:rsidP="009C6F6A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790214" w:rsidRDefault="00874566" w:rsidP="00790214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Для юридических лиц – собственников/владельцев жилых помещений</w:t>
      </w:r>
      <w:r w:rsidR="00525459" w:rsidRPr="00790214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, комнат в МКД, жилых домов и др.</w:t>
      </w:r>
    </w:p>
    <w:p w:rsidR="00790214" w:rsidRPr="00790214" w:rsidRDefault="00790214" w:rsidP="00790214">
      <w:pPr>
        <w:pStyle w:val="a8"/>
        <w:widowControl w:val="0"/>
        <w:autoSpaceDE w:val="0"/>
        <w:autoSpaceDN w:val="0"/>
        <w:adjustRightInd w:val="0"/>
        <w:spacing w:after="60" w:line="240" w:lineRule="auto"/>
        <w:ind w:left="1080"/>
        <w:jc w:val="center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(документы предоставляются в копиях, заверенных юридическим лицом)</w:t>
      </w:r>
    </w:p>
    <w:p w:rsidR="00874566" w:rsidRPr="00790214" w:rsidRDefault="00874566" w:rsidP="00A24B9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учредительного документа (устава);  </w:t>
      </w:r>
    </w:p>
    <w:p w:rsidR="00874566" w:rsidRPr="00790214" w:rsidRDefault="00874566" w:rsidP="00790214">
      <w:pPr>
        <w:pStyle w:val="a8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решения/прот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окола о назначении руководителя</w:t>
      </w: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874566" w:rsidRPr="00790214" w:rsidRDefault="00874566" w:rsidP="00790214">
      <w:pPr>
        <w:pStyle w:val="a8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доверенности на представителя </w:t>
      </w: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>(</w:t>
      </w:r>
      <w:r w:rsidRPr="00F15C4A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если договор заключается по доверенности</w:t>
      </w:r>
      <w:r w:rsidRPr="0079021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); </w:t>
      </w:r>
    </w:p>
    <w:p w:rsidR="00874566" w:rsidRPr="00874566" w:rsidRDefault="00874566" w:rsidP="00790214">
      <w:pPr>
        <w:pStyle w:val="a8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документа о присвоении ОГРН и ИНН/КПП; </w:t>
      </w:r>
    </w:p>
    <w:p w:rsidR="00874566" w:rsidRPr="00874566" w:rsidRDefault="00874566" w:rsidP="00790214">
      <w:pPr>
        <w:pStyle w:val="a8"/>
        <w:widowControl w:val="0"/>
        <w:numPr>
          <w:ilvl w:val="0"/>
          <w:numId w:val="10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документа, подтверждающего право собственности или иное законное основание возникновения у потребителя прав владения и (или) пользования жилым помещением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, комнат</w:t>
      </w:r>
      <w:r w:rsidR="002E3385">
        <w:rPr>
          <w:rFonts w:ascii="Times New Roman" w:eastAsia="Times New Roman" w:hAnsi="Times New Roman" w:cs="Times New Roman"/>
          <w:sz w:val="21"/>
          <w:szCs w:val="21"/>
          <w:lang w:eastAsia="ru-RU"/>
        </w:rPr>
        <w:t>ой в МКД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, жилым домом и др.</w:t>
      </w:r>
    </w:p>
    <w:p w:rsidR="00A6443C" w:rsidRDefault="00A6443C" w:rsidP="009C6F6A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654F19" w:rsidRDefault="00FA6C9A" w:rsidP="00654F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физических </w:t>
      </w: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лиц</w:t>
      </w:r>
      <w:r w:rsidR="00525459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–</w:t>
      </w:r>
    </w:p>
    <w:p w:rsidR="00FA6C9A" w:rsidRDefault="00FA6C9A" w:rsidP="00654F19">
      <w:pPr>
        <w:widowControl w:val="0"/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собственников/владельцев </w:t>
      </w: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жилы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х</w:t>
      </w:r>
      <w:r w:rsidRPr="0087456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 помещени</w:t>
      </w: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й, комнат в МКД, жилых домов и др.</w:t>
      </w:r>
    </w:p>
    <w:p w:rsidR="00525459" w:rsidRPr="00525459" w:rsidRDefault="00525459" w:rsidP="00D52EC2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525459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паспорта или иного документа, удостоверяющего личность гражданина Российской Федерации на территории Российской Федерации в соответствии с законодательством Российской Федерации;  </w:t>
      </w:r>
    </w:p>
    <w:p w:rsidR="00525459" w:rsidRPr="00874566" w:rsidRDefault="00525459" w:rsidP="00D52EC2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874566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документа, подтверждающего право собственности или иное законное основание возникновения у потребителя прав владения и (или) пользования жилым помещением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, комнат</w:t>
      </w:r>
      <w:r w:rsidR="007B413E">
        <w:rPr>
          <w:rFonts w:ascii="Times New Roman" w:eastAsia="Times New Roman" w:hAnsi="Times New Roman" w:cs="Times New Roman"/>
          <w:sz w:val="21"/>
          <w:szCs w:val="21"/>
          <w:lang w:eastAsia="ru-RU"/>
        </w:rPr>
        <w:t>ой в МКД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, жилым домом и др.</w:t>
      </w:r>
    </w:p>
    <w:p w:rsidR="00790214" w:rsidRDefault="00790214" w:rsidP="00790214">
      <w:pPr>
        <w:pStyle w:val="a8"/>
        <w:widowControl w:val="0"/>
        <w:autoSpaceDE w:val="0"/>
        <w:autoSpaceDN w:val="0"/>
        <w:adjustRightInd w:val="0"/>
        <w:spacing w:after="0" w:line="240" w:lineRule="auto"/>
        <w:ind w:left="644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790214" w:rsidRDefault="00790214" w:rsidP="00D52EC2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59534B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Для исполнителей коммунальных услуг (ИКУ)</w:t>
      </w:r>
    </w:p>
    <w:p w:rsidR="00D52EC2" w:rsidRPr="00790214" w:rsidRDefault="00D52EC2" w:rsidP="00D52EC2">
      <w:pPr>
        <w:pStyle w:val="a8"/>
        <w:widowControl w:val="0"/>
        <w:autoSpaceDE w:val="0"/>
        <w:autoSpaceDN w:val="0"/>
        <w:adjustRightInd w:val="0"/>
        <w:spacing w:after="60" w:line="240" w:lineRule="auto"/>
        <w:ind w:left="1080"/>
        <w:jc w:val="center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790214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 xml:space="preserve">(документы предоставляются в копиях, заверенных </w:t>
      </w:r>
      <w:r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ИКУ</w:t>
      </w:r>
      <w:r w:rsidRPr="00790214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)</w:t>
      </w:r>
    </w:p>
    <w:p w:rsidR="00D52EC2" w:rsidRPr="0059534B" w:rsidRDefault="00D52EC2" w:rsidP="00D52EC2">
      <w:pPr>
        <w:pStyle w:val="a8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790214" w:rsidRPr="00D52EC2" w:rsidRDefault="00790214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учредительного документа (устава);  </w:t>
      </w:r>
    </w:p>
    <w:p w:rsidR="00790214" w:rsidRPr="00263E41" w:rsidRDefault="00790214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документа о присвоении ОГРН и ИНН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/КПП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; </w:t>
      </w:r>
    </w:p>
    <w:p w:rsidR="00790214" w:rsidRPr="00263E41" w:rsidRDefault="00790214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решения/протокола о назначении руководителя;</w:t>
      </w:r>
    </w:p>
    <w:p w:rsidR="00790214" w:rsidRPr="00D52EC2" w:rsidRDefault="00790214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lastRenderedPageBreak/>
        <w:t xml:space="preserve">Копия доверенности на представителя </w:t>
      </w: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>(</w:t>
      </w:r>
      <w:r w:rsidRPr="008D2AF2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если договор заключается по доверенности</w:t>
      </w: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); </w:t>
      </w:r>
    </w:p>
    <w:p w:rsidR="00790214" w:rsidRPr="00263E41" w:rsidRDefault="00790214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протокола общего собрания собственников помещений в многоквартирном доме, на котором выбран способ управление МКД; </w:t>
      </w:r>
    </w:p>
    <w:p w:rsidR="00790214" w:rsidRDefault="00790214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л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ицензи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и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на осуществление предпринимательской деятельности по управлению многоквартирными домами (</w:t>
      </w:r>
      <w:r w:rsidRPr="008D2AF2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для управляющей организации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);</w:t>
      </w:r>
    </w:p>
    <w:p w:rsidR="000A1B71" w:rsidRPr="00263E41" w:rsidRDefault="000A1B71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договора управления многоквартирным домом</w:t>
      </w:r>
      <w:r w:rsidR="007302B5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</w:t>
      </w:r>
      <w:r w:rsidR="007302B5" w:rsidRPr="008D2AF2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для управляющей организации</w:t>
      </w:r>
      <w:r w:rsidR="007302B5">
        <w:rPr>
          <w:rFonts w:ascii="Times New Roman" w:eastAsia="Times New Roman" w:hAnsi="Times New Roman" w:cs="Times New Roman"/>
          <w:sz w:val="21"/>
          <w:szCs w:val="21"/>
          <w:lang w:eastAsia="ru-RU"/>
        </w:rPr>
        <w:t>)</w:t>
      </w:r>
      <w:r w:rsidR="00A24014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790214" w:rsidRPr="0015421C" w:rsidRDefault="00790214" w:rsidP="00D52EC2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технического паспорта на МКД</w:t>
      </w:r>
      <w:r w:rsidR="00A24014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</w:p>
    <w:p w:rsidR="00B21874" w:rsidRDefault="00790214" w:rsidP="004E063F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E063F">
        <w:rPr>
          <w:rFonts w:ascii="Times New Roman" w:eastAsia="Times New Roman" w:hAnsi="Times New Roman" w:cs="Times New Roman"/>
          <w:sz w:val="21"/>
          <w:szCs w:val="21"/>
          <w:lang w:eastAsia="ru-RU"/>
        </w:rPr>
        <w:t>Схема расположения контейнерных площадок.</w:t>
      </w:r>
    </w:p>
    <w:p w:rsidR="00F4391B" w:rsidRDefault="00F4391B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EF7076" w:rsidRPr="00EF7076" w:rsidRDefault="00F4391B" w:rsidP="00E05147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EF707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Для </w:t>
      </w:r>
      <w:r w:rsidR="00EF7076" w:rsidRPr="00EF707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с</w:t>
      </w:r>
      <w:r w:rsidRPr="00EF707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адоводческих некоммерческих </w:t>
      </w:r>
      <w:r w:rsidR="00EF7076" w:rsidRPr="00EF7076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 xml:space="preserve">товариществ, гаражных строительных кооперативов </w:t>
      </w:r>
    </w:p>
    <w:p w:rsidR="00F4391B" w:rsidRPr="00EF7076" w:rsidRDefault="00F4391B" w:rsidP="00EF7076">
      <w:pPr>
        <w:pStyle w:val="a8"/>
        <w:widowControl w:val="0"/>
        <w:autoSpaceDE w:val="0"/>
        <w:autoSpaceDN w:val="0"/>
        <w:adjustRightInd w:val="0"/>
        <w:spacing w:after="60" w:line="240" w:lineRule="auto"/>
        <w:ind w:left="1080"/>
        <w:jc w:val="center"/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</w:pPr>
      <w:r w:rsidRPr="00EF7076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 xml:space="preserve">(документы предоставляются в копиях, заверенных </w:t>
      </w:r>
      <w:r w:rsidR="00EF7076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организацией</w:t>
      </w:r>
      <w:r w:rsidRPr="00EF7076">
        <w:rPr>
          <w:rFonts w:ascii="Times New Roman" w:eastAsia="Times New Roman" w:hAnsi="Times New Roman" w:cs="Times New Roman"/>
          <w:b/>
          <w:i/>
          <w:sz w:val="21"/>
          <w:szCs w:val="21"/>
          <w:lang w:eastAsia="ru-RU"/>
        </w:rPr>
        <w:t>)</w:t>
      </w:r>
    </w:p>
    <w:p w:rsidR="00F4391B" w:rsidRDefault="00F4391B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F4391B" w:rsidRPr="00D52EC2" w:rsidRDefault="00F4391B" w:rsidP="00CA03C1">
      <w:pPr>
        <w:pStyle w:val="a8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учредительного документа (устава);  </w:t>
      </w:r>
    </w:p>
    <w:p w:rsidR="00F4391B" w:rsidRPr="00263E41" w:rsidRDefault="00F4391B" w:rsidP="00CA03C1">
      <w:pPr>
        <w:pStyle w:val="a8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документа о присвоении ОГРН и ИНН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/КПП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; </w:t>
      </w:r>
    </w:p>
    <w:p w:rsidR="00F4391B" w:rsidRPr="00263E41" w:rsidRDefault="00F4391B" w:rsidP="00CA03C1">
      <w:pPr>
        <w:pStyle w:val="a8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решения/протокола о назначении руководителя</w:t>
      </w:r>
      <w:r w:rsidR="00CA03C1">
        <w:rPr>
          <w:rFonts w:ascii="Times New Roman" w:eastAsia="Times New Roman" w:hAnsi="Times New Roman" w:cs="Times New Roman"/>
          <w:sz w:val="21"/>
          <w:szCs w:val="21"/>
          <w:lang w:eastAsia="ru-RU"/>
        </w:rPr>
        <w:t>/избрания председателя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F4391B" w:rsidRDefault="00F4391B" w:rsidP="00CA03C1">
      <w:pPr>
        <w:pStyle w:val="a8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доверенности на представителя </w:t>
      </w: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>(</w:t>
      </w:r>
      <w:r w:rsidRPr="00CA03C1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если договор заключается по доверенности</w:t>
      </w:r>
      <w:r w:rsidRPr="00D52EC2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); </w:t>
      </w:r>
    </w:p>
    <w:p w:rsidR="0091634A" w:rsidRPr="0091634A" w:rsidRDefault="0091634A" w:rsidP="0091634A">
      <w:pPr>
        <w:pStyle w:val="a8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Копия 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решения</w:t>
      </w:r>
      <w:r w:rsidR="00530FB8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4428DF">
        <w:rPr>
          <w:rFonts w:ascii="Times New Roman" w:eastAsia="Times New Roman" w:hAnsi="Times New Roman" w:cs="Times New Roman"/>
          <w:sz w:val="21"/>
          <w:szCs w:val="21"/>
          <w:lang w:eastAsia="ru-RU"/>
        </w:rPr>
        <w:t>правления</w:t>
      </w:r>
      <w:r w:rsidRPr="00263E41">
        <w:rPr>
          <w:rFonts w:ascii="Times New Roman" w:eastAsia="Times New Roman" w:hAnsi="Times New Roman" w:cs="Times New Roman"/>
          <w:sz w:val="21"/>
          <w:szCs w:val="21"/>
          <w:lang w:eastAsia="ru-RU"/>
        </w:rPr>
        <w:t>/протокола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Pr="0091634A">
        <w:rPr>
          <w:rFonts w:ascii="Times New Roman" w:eastAsia="Times New Roman" w:hAnsi="Times New Roman" w:cs="Times New Roman"/>
          <w:sz w:val="21"/>
          <w:szCs w:val="21"/>
          <w:lang w:eastAsia="ru-RU"/>
        </w:rPr>
        <w:t>о заключении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договора с</w:t>
      </w:r>
      <w:r w:rsidRPr="0091634A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региональным оператором по обращению с твердыми коммунальными отходами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A83FBA" w:rsidRPr="00987821" w:rsidRDefault="00A83FBA" w:rsidP="00A1705E">
      <w:pPr>
        <w:pStyle w:val="a8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</w:pPr>
      <w:r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Документ, </w:t>
      </w:r>
      <w:r w:rsidR="00620249"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>содержащий</w:t>
      </w:r>
      <w:r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информацию о </w:t>
      </w:r>
      <w:r w:rsidR="00461F33"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количестве земельных </w:t>
      </w:r>
      <w:r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участков, </w:t>
      </w:r>
      <w:r w:rsidR="00620249"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о </w:t>
      </w:r>
      <w:r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количестве </w:t>
      </w:r>
      <w:r w:rsidR="00987821" w:rsidRP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>участников</w:t>
      </w:r>
      <w:r w:rsid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(членов) СНТ/ДНТ,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а для гаражных строительных кооперативов - о </w:t>
      </w:r>
      <w:r w:rsidR="00BE18B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количестве </w:t>
      </w:r>
      <w:r w:rsidR="00620249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участников (членов) ГСК, о количестве </w:t>
      </w: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>гаражных боксов</w:t>
      </w:r>
      <w:r w:rsidR="00BE18B4" w:rsidRPr="00BE18B4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  <w:r w:rsidR="009B2C9A" w:rsidRPr="00987821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(</w:t>
      </w:r>
      <w:r w:rsidR="00A1705E" w:rsidRPr="00987821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при отсутствии документов письмо/справка за подписью председателя/руководителя</w:t>
      </w:r>
      <w:r w:rsidR="009B2C9A" w:rsidRPr="00987821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>)</w:t>
      </w:r>
      <w:r w:rsidRPr="00987821">
        <w:rPr>
          <w:rFonts w:ascii="Times New Roman" w:eastAsia="Times New Roman" w:hAnsi="Times New Roman" w:cs="Times New Roman"/>
          <w:i/>
          <w:sz w:val="21"/>
          <w:szCs w:val="21"/>
          <w:lang w:eastAsia="ru-RU"/>
        </w:rPr>
        <w:t xml:space="preserve">;   </w:t>
      </w:r>
    </w:p>
    <w:p w:rsidR="00F4391B" w:rsidRDefault="00F4391B" w:rsidP="00CA03C1">
      <w:pPr>
        <w:pStyle w:val="a8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ind w:left="426" w:hanging="284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4E063F">
        <w:rPr>
          <w:rFonts w:ascii="Times New Roman" w:eastAsia="Times New Roman" w:hAnsi="Times New Roman" w:cs="Times New Roman"/>
          <w:sz w:val="21"/>
          <w:szCs w:val="21"/>
          <w:lang w:eastAsia="ru-RU"/>
        </w:rPr>
        <w:t>Схема расположения контейнерных площадок</w:t>
      </w:r>
      <w:r w:rsidR="00987821">
        <w:rPr>
          <w:rFonts w:ascii="Times New Roman" w:eastAsia="Times New Roman" w:hAnsi="Times New Roman" w:cs="Times New Roman"/>
          <w:sz w:val="21"/>
          <w:szCs w:val="21"/>
          <w:lang w:eastAsia="ru-RU"/>
        </w:rPr>
        <w:t>;</w:t>
      </w:r>
    </w:p>
    <w:p w:rsidR="00CC6A51" w:rsidRPr="00CC6A51" w:rsidRDefault="00CC6A51" w:rsidP="00CC6A51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  8. </w:t>
      </w:r>
      <w:r w:rsidRPr="00CC6A51">
        <w:rPr>
          <w:rFonts w:ascii="Times New Roman" w:eastAsia="Times New Roman" w:hAnsi="Times New Roman" w:cs="Times New Roman"/>
          <w:sz w:val="21"/>
          <w:szCs w:val="21"/>
          <w:lang w:eastAsia="ru-RU"/>
        </w:rPr>
        <w:t>Копия паспорта отходов (для I-IV классов опасности).</w:t>
      </w:r>
    </w:p>
    <w:p w:rsidR="00CC6A51" w:rsidRDefault="00CC6A51" w:rsidP="00CC6A51">
      <w:pPr>
        <w:pStyle w:val="a8"/>
        <w:widowControl w:val="0"/>
        <w:autoSpaceDE w:val="0"/>
        <w:autoSpaceDN w:val="0"/>
        <w:adjustRightInd w:val="0"/>
        <w:spacing w:after="60" w:line="240" w:lineRule="auto"/>
        <w:ind w:left="426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F4391B" w:rsidRDefault="00F4391B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A03C1" w:rsidRDefault="00CA03C1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A83FBA" w:rsidRDefault="00A83FBA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A83FBA" w:rsidRDefault="00A83FBA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A03C1" w:rsidRDefault="00CA03C1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CA03C1" w:rsidRPr="00F4391B" w:rsidRDefault="00CA03C1" w:rsidP="00F4391B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sectPr w:rsidR="00CA03C1" w:rsidRPr="00F4391B" w:rsidSect="004E063F">
      <w:pgSz w:w="11906" w:h="16838"/>
      <w:pgMar w:top="568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72C" w:rsidRDefault="0080772C" w:rsidP="00EA25C0">
      <w:pPr>
        <w:spacing w:after="0" w:line="240" w:lineRule="auto"/>
      </w:pPr>
      <w:r>
        <w:separator/>
      </w:r>
    </w:p>
  </w:endnote>
  <w:endnote w:type="continuationSeparator" w:id="0">
    <w:p w:rsidR="0080772C" w:rsidRDefault="0080772C" w:rsidP="00EA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72C" w:rsidRDefault="0080772C" w:rsidP="00EA25C0">
      <w:pPr>
        <w:spacing w:after="0" w:line="240" w:lineRule="auto"/>
      </w:pPr>
      <w:r>
        <w:separator/>
      </w:r>
    </w:p>
  </w:footnote>
  <w:footnote w:type="continuationSeparator" w:id="0">
    <w:p w:rsidR="0080772C" w:rsidRDefault="0080772C" w:rsidP="00EA2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1A4E"/>
    <w:multiLevelType w:val="hybridMultilevel"/>
    <w:tmpl w:val="973E9BBC"/>
    <w:lvl w:ilvl="0" w:tplc="3D6CE840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C150F85"/>
    <w:multiLevelType w:val="hybridMultilevel"/>
    <w:tmpl w:val="EB9A11CE"/>
    <w:lvl w:ilvl="0" w:tplc="36585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F4F4C0" w:tentative="1">
      <w:start w:val="1"/>
      <w:numFmt w:val="lowerLetter"/>
      <w:lvlText w:val="%2."/>
      <w:lvlJc w:val="left"/>
      <w:pPr>
        <w:ind w:left="1800" w:hanging="360"/>
      </w:pPr>
    </w:lvl>
    <w:lvl w:ilvl="2" w:tplc="2D44F4D0" w:tentative="1">
      <w:start w:val="1"/>
      <w:numFmt w:val="lowerRoman"/>
      <w:lvlText w:val="%3."/>
      <w:lvlJc w:val="right"/>
      <w:pPr>
        <w:ind w:left="2520" w:hanging="180"/>
      </w:pPr>
    </w:lvl>
    <w:lvl w:ilvl="3" w:tplc="56881BBC" w:tentative="1">
      <w:start w:val="1"/>
      <w:numFmt w:val="decimal"/>
      <w:lvlText w:val="%4."/>
      <w:lvlJc w:val="left"/>
      <w:pPr>
        <w:ind w:left="3240" w:hanging="360"/>
      </w:pPr>
    </w:lvl>
    <w:lvl w:ilvl="4" w:tplc="74FE99F6" w:tentative="1">
      <w:start w:val="1"/>
      <w:numFmt w:val="lowerLetter"/>
      <w:lvlText w:val="%5."/>
      <w:lvlJc w:val="left"/>
      <w:pPr>
        <w:ind w:left="3960" w:hanging="360"/>
      </w:pPr>
    </w:lvl>
    <w:lvl w:ilvl="5" w:tplc="107CC062" w:tentative="1">
      <w:start w:val="1"/>
      <w:numFmt w:val="lowerRoman"/>
      <w:lvlText w:val="%6."/>
      <w:lvlJc w:val="right"/>
      <w:pPr>
        <w:ind w:left="4680" w:hanging="180"/>
      </w:pPr>
    </w:lvl>
    <w:lvl w:ilvl="6" w:tplc="2BD85A0C" w:tentative="1">
      <w:start w:val="1"/>
      <w:numFmt w:val="decimal"/>
      <w:lvlText w:val="%7."/>
      <w:lvlJc w:val="left"/>
      <w:pPr>
        <w:ind w:left="5400" w:hanging="360"/>
      </w:pPr>
    </w:lvl>
    <w:lvl w:ilvl="7" w:tplc="03B0B126" w:tentative="1">
      <w:start w:val="1"/>
      <w:numFmt w:val="lowerLetter"/>
      <w:lvlText w:val="%8."/>
      <w:lvlJc w:val="left"/>
      <w:pPr>
        <w:ind w:left="6120" w:hanging="360"/>
      </w:pPr>
    </w:lvl>
    <w:lvl w:ilvl="8" w:tplc="ADDEC8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A74F7"/>
    <w:multiLevelType w:val="hybridMultilevel"/>
    <w:tmpl w:val="9EAA5B12"/>
    <w:lvl w:ilvl="0" w:tplc="36585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FE79D8"/>
    <w:multiLevelType w:val="hybridMultilevel"/>
    <w:tmpl w:val="F24AB7C2"/>
    <w:lvl w:ilvl="0" w:tplc="504AA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EC14BB"/>
    <w:multiLevelType w:val="hybridMultilevel"/>
    <w:tmpl w:val="D0223A5A"/>
    <w:lvl w:ilvl="0" w:tplc="595806FE">
      <w:start w:val="1"/>
      <w:numFmt w:val="decimal"/>
      <w:lvlText w:val="%1)"/>
      <w:lvlJc w:val="left"/>
      <w:pPr>
        <w:ind w:left="2160" w:hanging="360"/>
      </w:pPr>
      <w:rPr>
        <w:b w:val="0"/>
        <w:i w:val="0"/>
      </w:rPr>
    </w:lvl>
    <w:lvl w:ilvl="1" w:tplc="E75E89E2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</w:rPr>
    </w:lvl>
    <w:lvl w:ilvl="2" w:tplc="8C82DB5E" w:tentative="1">
      <w:start w:val="1"/>
      <w:numFmt w:val="lowerRoman"/>
      <w:lvlText w:val="%3."/>
      <w:lvlJc w:val="right"/>
      <w:pPr>
        <w:ind w:left="2880" w:hanging="180"/>
      </w:pPr>
    </w:lvl>
    <w:lvl w:ilvl="3" w:tplc="4F1EA488" w:tentative="1">
      <w:start w:val="1"/>
      <w:numFmt w:val="decimal"/>
      <w:lvlText w:val="%4."/>
      <w:lvlJc w:val="left"/>
      <w:pPr>
        <w:ind w:left="3600" w:hanging="360"/>
      </w:pPr>
    </w:lvl>
    <w:lvl w:ilvl="4" w:tplc="961C1C36" w:tentative="1">
      <w:start w:val="1"/>
      <w:numFmt w:val="lowerLetter"/>
      <w:lvlText w:val="%5."/>
      <w:lvlJc w:val="left"/>
      <w:pPr>
        <w:ind w:left="4320" w:hanging="360"/>
      </w:pPr>
    </w:lvl>
    <w:lvl w:ilvl="5" w:tplc="9224F518" w:tentative="1">
      <w:start w:val="1"/>
      <w:numFmt w:val="lowerRoman"/>
      <w:lvlText w:val="%6."/>
      <w:lvlJc w:val="right"/>
      <w:pPr>
        <w:ind w:left="5040" w:hanging="180"/>
      </w:pPr>
    </w:lvl>
    <w:lvl w:ilvl="6" w:tplc="2E164E0C" w:tentative="1">
      <w:start w:val="1"/>
      <w:numFmt w:val="decimal"/>
      <w:lvlText w:val="%7."/>
      <w:lvlJc w:val="left"/>
      <w:pPr>
        <w:ind w:left="5760" w:hanging="360"/>
      </w:pPr>
    </w:lvl>
    <w:lvl w:ilvl="7" w:tplc="9C5AD4D6" w:tentative="1">
      <w:start w:val="1"/>
      <w:numFmt w:val="lowerLetter"/>
      <w:lvlText w:val="%8."/>
      <w:lvlJc w:val="left"/>
      <w:pPr>
        <w:ind w:left="6480" w:hanging="360"/>
      </w:pPr>
    </w:lvl>
    <w:lvl w:ilvl="8" w:tplc="A69C1EE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EE1EC8"/>
    <w:multiLevelType w:val="hybridMultilevel"/>
    <w:tmpl w:val="A378CE1C"/>
    <w:lvl w:ilvl="0" w:tplc="36585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A4833"/>
    <w:multiLevelType w:val="hybridMultilevel"/>
    <w:tmpl w:val="322E70B6"/>
    <w:lvl w:ilvl="0" w:tplc="52C483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5C63979"/>
    <w:multiLevelType w:val="hybridMultilevel"/>
    <w:tmpl w:val="3452AC6E"/>
    <w:lvl w:ilvl="0" w:tplc="36585E2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22F4654A">
      <w:start w:val="1"/>
      <w:numFmt w:val="lowerLetter"/>
      <w:lvlText w:val="%2."/>
      <w:lvlJc w:val="left"/>
      <w:pPr>
        <w:ind w:left="2160" w:hanging="360"/>
      </w:pPr>
    </w:lvl>
    <w:lvl w:ilvl="2" w:tplc="5694C738" w:tentative="1">
      <w:start w:val="1"/>
      <w:numFmt w:val="lowerRoman"/>
      <w:lvlText w:val="%3."/>
      <w:lvlJc w:val="right"/>
      <w:pPr>
        <w:ind w:left="2880" w:hanging="180"/>
      </w:pPr>
    </w:lvl>
    <w:lvl w:ilvl="3" w:tplc="4DD4300A" w:tentative="1">
      <w:start w:val="1"/>
      <w:numFmt w:val="decimal"/>
      <w:lvlText w:val="%4."/>
      <w:lvlJc w:val="left"/>
      <w:pPr>
        <w:ind w:left="3600" w:hanging="360"/>
      </w:pPr>
    </w:lvl>
    <w:lvl w:ilvl="4" w:tplc="41D87280" w:tentative="1">
      <w:start w:val="1"/>
      <w:numFmt w:val="lowerLetter"/>
      <w:lvlText w:val="%5."/>
      <w:lvlJc w:val="left"/>
      <w:pPr>
        <w:ind w:left="4320" w:hanging="360"/>
      </w:pPr>
    </w:lvl>
    <w:lvl w:ilvl="5" w:tplc="13586592" w:tentative="1">
      <w:start w:val="1"/>
      <w:numFmt w:val="lowerRoman"/>
      <w:lvlText w:val="%6."/>
      <w:lvlJc w:val="right"/>
      <w:pPr>
        <w:ind w:left="5040" w:hanging="180"/>
      </w:pPr>
    </w:lvl>
    <w:lvl w:ilvl="6" w:tplc="FA4CDFCA" w:tentative="1">
      <w:start w:val="1"/>
      <w:numFmt w:val="decimal"/>
      <w:lvlText w:val="%7."/>
      <w:lvlJc w:val="left"/>
      <w:pPr>
        <w:ind w:left="5760" w:hanging="360"/>
      </w:pPr>
    </w:lvl>
    <w:lvl w:ilvl="7" w:tplc="F086FDE8" w:tentative="1">
      <w:start w:val="1"/>
      <w:numFmt w:val="lowerLetter"/>
      <w:lvlText w:val="%8."/>
      <w:lvlJc w:val="left"/>
      <w:pPr>
        <w:ind w:left="6480" w:hanging="360"/>
      </w:pPr>
    </w:lvl>
    <w:lvl w:ilvl="8" w:tplc="47DC32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314E36"/>
    <w:multiLevelType w:val="hybridMultilevel"/>
    <w:tmpl w:val="EB9A11CE"/>
    <w:lvl w:ilvl="0" w:tplc="36585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F4F4C0" w:tentative="1">
      <w:start w:val="1"/>
      <w:numFmt w:val="lowerLetter"/>
      <w:lvlText w:val="%2."/>
      <w:lvlJc w:val="left"/>
      <w:pPr>
        <w:ind w:left="1800" w:hanging="360"/>
      </w:pPr>
    </w:lvl>
    <w:lvl w:ilvl="2" w:tplc="2D44F4D0" w:tentative="1">
      <w:start w:val="1"/>
      <w:numFmt w:val="lowerRoman"/>
      <w:lvlText w:val="%3."/>
      <w:lvlJc w:val="right"/>
      <w:pPr>
        <w:ind w:left="2520" w:hanging="180"/>
      </w:pPr>
    </w:lvl>
    <w:lvl w:ilvl="3" w:tplc="56881BBC" w:tentative="1">
      <w:start w:val="1"/>
      <w:numFmt w:val="decimal"/>
      <w:lvlText w:val="%4."/>
      <w:lvlJc w:val="left"/>
      <w:pPr>
        <w:ind w:left="3240" w:hanging="360"/>
      </w:pPr>
    </w:lvl>
    <w:lvl w:ilvl="4" w:tplc="74FE99F6" w:tentative="1">
      <w:start w:val="1"/>
      <w:numFmt w:val="lowerLetter"/>
      <w:lvlText w:val="%5."/>
      <w:lvlJc w:val="left"/>
      <w:pPr>
        <w:ind w:left="3960" w:hanging="360"/>
      </w:pPr>
    </w:lvl>
    <w:lvl w:ilvl="5" w:tplc="107CC062" w:tentative="1">
      <w:start w:val="1"/>
      <w:numFmt w:val="lowerRoman"/>
      <w:lvlText w:val="%6."/>
      <w:lvlJc w:val="right"/>
      <w:pPr>
        <w:ind w:left="4680" w:hanging="180"/>
      </w:pPr>
    </w:lvl>
    <w:lvl w:ilvl="6" w:tplc="2BD85A0C" w:tentative="1">
      <w:start w:val="1"/>
      <w:numFmt w:val="decimal"/>
      <w:lvlText w:val="%7."/>
      <w:lvlJc w:val="left"/>
      <w:pPr>
        <w:ind w:left="5400" w:hanging="360"/>
      </w:pPr>
    </w:lvl>
    <w:lvl w:ilvl="7" w:tplc="03B0B126" w:tentative="1">
      <w:start w:val="1"/>
      <w:numFmt w:val="lowerLetter"/>
      <w:lvlText w:val="%8."/>
      <w:lvlJc w:val="left"/>
      <w:pPr>
        <w:ind w:left="6120" w:hanging="360"/>
      </w:pPr>
    </w:lvl>
    <w:lvl w:ilvl="8" w:tplc="ADDEC8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C40E32"/>
    <w:multiLevelType w:val="hybridMultilevel"/>
    <w:tmpl w:val="973E9BBC"/>
    <w:lvl w:ilvl="0" w:tplc="3D6CE840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82400B0"/>
    <w:multiLevelType w:val="hybridMultilevel"/>
    <w:tmpl w:val="6FBACE72"/>
    <w:lvl w:ilvl="0" w:tplc="4FDE5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26D019A"/>
    <w:multiLevelType w:val="hybridMultilevel"/>
    <w:tmpl w:val="FBC436CC"/>
    <w:lvl w:ilvl="0" w:tplc="F83A615A">
      <w:start w:val="1"/>
      <w:numFmt w:val="decimal"/>
      <w:lvlText w:val="%1)"/>
      <w:lvlJc w:val="left"/>
      <w:pPr>
        <w:ind w:left="1440" w:hanging="360"/>
      </w:pPr>
      <w:rPr>
        <w:b w:val="0"/>
        <w:i w:val="0"/>
      </w:rPr>
    </w:lvl>
    <w:lvl w:ilvl="1" w:tplc="362CB4B8" w:tentative="1">
      <w:start w:val="1"/>
      <w:numFmt w:val="lowerLetter"/>
      <w:lvlText w:val="%2."/>
      <w:lvlJc w:val="left"/>
      <w:pPr>
        <w:ind w:left="2160" w:hanging="360"/>
      </w:pPr>
    </w:lvl>
    <w:lvl w:ilvl="2" w:tplc="8A02D03C" w:tentative="1">
      <w:start w:val="1"/>
      <w:numFmt w:val="lowerRoman"/>
      <w:lvlText w:val="%3."/>
      <w:lvlJc w:val="right"/>
      <w:pPr>
        <w:ind w:left="2880" w:hanging="180"/>
      </w:pPr>
    </w:lvl>
    <w:lvl w:ilvl="3" w:tplc="29F063CA" w:tentative="1">
      <w:start w:val="1"/>
      <w:numFmt w:val="decimal"/>
      <w:lvlText w:val="%4."/>
      <w:lvlJc w:val="left"/>
      <w:pPr>
        <w:ind w:left="3600" w:hanging="360"/>
      </w:pPr>
    </w:lvl>
    <w:lvl w:ilvl="4" w:tplc="C362231A" w:tentative="1">
      <w:start w:val="1"/>
      <w:numFmt w:val="lowerLetter"/>
      <w:lvlText w:val="%5."/>
      <w:lvlJc w:val="left"/>
      <w:pPr>
        <w:ind w:left="4320" w:hanging="360"/>
      </w:pPr>
    </w:lvl>
    <w:lvl w:ilvl="5" w:tplc="15E41CF4" w:tentative="1">
      <w:start w:val="1"/>
      <w:numFmt w:val="lowerRoman"/>
      <w:lvlText w:val="%6."/>
      <w:lvlJc w:val="right"/>
      <w:pPr>
        <w:ind w:left="5040" w:hanging="180"/>
      </w:pPr>
    </w:lvl>
    <w:lvl w:ilvl="6" w:tplc="39BAEB22" w:tentative="1">
      <w:start w:val="1"/>
      <w:numFmt w:val="decimal"/>
      <w:lvlText w:val="%7."/>
      <w:lvlJc w:val="left"/>
      <w:pPr>
        <w:ind w:left="5760" w:hanging="360"/>
      </w:pPr>
    </w:lvl>
    <w:lvl w:ilvl="7" w:tplc="0C84740C" w:tentative="1">
      <w:start w:val="1"/>
      <w:numFmt w:val="lowerLetter"/>
      <w:lvlText w:val="%8."/>
      <w:lvlJc w:val="left"/>
      <w:pPr>
        <w:ind w:left="6480" w:hanging="360"/>
      </w:pPr>
    </w:lvl>
    <w:lvl w:ilvl="8" w:tplc="55D2E87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756069"/>
    <w:multiLevelType w:val="hybridMultilevel"/>
    <w:tmpl w:val="49BE6608"/>
    <w:lvl w:ilvl="0" w:tplc="82AA527E">
      <w:start w:val="1"/>
      <w:numFmt w:val="decimal"/>
      <w:lvlText w:val="%1)"/>
      <w:lvlJc w:val="left"/>
      <w:pPr>
        <w:ind w:left="1440" w:hanging="360"/>
      </w:pPr>
      <w:rPr>
        <w:b w:val="0"/>
        <w:i w:val="0"/>
      </w:rPr>
    </w:lvl>
    <w:lvl w:ilvl="1" w:tplc="22F4654A">
      <w:start w:val="1"/>
      <w:numFmt w:val="lowerLetter"/>
      <w:lvlText w:val="%2."/>
      <w:lvlJc w:val="left"/>
      <w:pPr>
        <w:ind w:left="2160" w:hanging="360"/>
      </w:pPr>
    </w:lvl>
    <w:lvl w:ilvl="2" w:tplc="5694C738" w:tentative="1">
      <w:start w:val="1"/>
      <w:numFmt w:val="lowerRoman"/>
      <w:lvlText w:val="%3."/>
      <w:lvlJc w:val="right"/>
      <w:pPr>
        <w:ind w:left="2880" w:hanging="180"/>
      </w:pPr>
    </w:lvl>
    <w:lvl w:ilvl="3" w:tplc="4DD4300A" w:tentative="1">
      <w:start w:val="1"/>
      <w:numFmt w:val="decimal"/>
      <w:lvlText w:val="%4."/>
      <w:lvlJc w:val="left"/>
      <w:pPr>
        <w:ind w:left="3600" w:hanging="360"/>
      </w:pPr>
    </w:lvl>
    <w:lvl w:ilvl="4" w:tplc="41D87280" w:tentative="1">
      <w:start w:val="1"/>
      <w:numFmt w:val="lowerLetter"/>
      <w:lvlText w:val="%5."/>
      <w:lvlJc w:val="left"/>
      <w:pPr>
        <w:ind w:left="4320" w:hanging="360"/>
      </w:pPr>
    </w:lvl>
    <w:lvl w:ilvl="5" w:tplc="13586592" w:tentative="1">
      <w:start w:val="1"/>
      <w:numFmt w:val="lowerRoman"/>
      <w:lvlText w:val="%6."/>
      <w:lvlJc w:val="right"/>
      <w:pPr>
        <w:ind w:left="5040" w:hanging="180"/>
      </w:pPr>
    </w:lvl>
    <w:lvl w:ilvl="6" w:tplc="FA4CDFCA" w:tentative="1">
      <w:start w:val="1"/>
      <w:numFmt w:val="decimal"/>
      <w:lvlText w:val="%7."/>
      <w:lvlJc w:val="left"/>
      <w:pPr>
        <w:ind w:left="5760" w:hanging="360"/>
      </w:pPr>
    </w:lvl>
    <w:lvl w:ilvl="7" w:tplc="F086FDE8" w:tentative="1">
      <w:start w:val="1"/>
      <w:numFmt w:val="lowerLetter"/>
      <w:lvlText w:val="%8."/>
      <w:lvlJc w:val="left"/>
      <w:pPr>
        <w:ind w:left="6480" w:hanging="360"/>
      </w:pPr>
    </w:lvl>
    <w:lvl w:ilvl="8" w:tplc="47DC32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A117F6"/>
    <w:multiLevelType w:val="hybridMultilevel"/>
    <w:tmpl w:val="AEF0CFAA"/>
    <w:lvl w:ilvl="0" w:tplc="223255B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C0"/>
    <w:rsid w:val="00093B30"/>
    <w:rsid w:val="000A1B71"/>
    <w:rsid w:val="000C3152"/>
    <w:rsid w:val="0015421C"/>
    <w:rsid w:val="00190925"/>
    <w:rsid w:val="001A77E3"/>
    <w:rsid w:val="001F138D"/>
    <w:rsid w:val="0022192E"/>
    <w:rsid w:val="00263E41"/>
    <w:rsid w:val="00297FF6"/>
    <w:rsid w:val="002B5AB5"/>
    <w:rsid w:val="002C52A5"/>
    <w:rsid w:val="002E3385"/>
    <w:rsid w:val="00303D36"/>
    <w:rsid w:val="00317015"/>
    <w:rsid w:val="00387DC6"/>
    <w:rsid w:val="0043475B"/>
    <w:rsid w:val="0043598B"/>
    <w:rsid w:val="004428DF"/>
    <w:rsid w:val="00450805"/>
    <w:rsid w:val="004539A7"/>
    <w:rsid w:val="00461F33"/>
    <w:rsid w:val="004C653B"/>
    <w:rsid w:val="004D26EE"/>
    <w:rsid w:val="004D2DDF"/>
    <w:rsid w:val="004E063F"/>
    <w:rsid w:val="005153F6"/>
    <w:rsid w:val="00524603"/>
    <w:rsid w:val="00525459"/>
    <w:rsid w:val="00526654"/>
    <w:rsid w:val="00530FB8"/>
    <w:rsid w:val="00577CC8"/>
    <w:rsid w:val="0059534B"/>
    <w:rsid w:val="005A20FE"/>
    <w:rsid w:val="005C2032"/>
    <w:rsid w:val="005C2E81"/>
    <w:rsid w:val="0060074B"/>
    <w:rsid w:val="00620249"/>
    <w:rsid w:val="00654F19"/>
    <w:rsid w:val="00666509"/>
    <w:rsid w:val="00724E7D"/>
    <w:rsid w:val="00727A1D"/>
    <w:rsid w:val="007302B5"/>
    <w:rsid w:val="00766AC7"/>
    <w:rsid w:val="00790214"/>
    <w:rsid w:val="007B413E"/>
    <w:rsid w:val="007D0BF0"/>
    <w:rsid w:val="007E7662"/>
    <w:rsid w:val="0080772C"/>
    <w:rsid w:val="008261B4"/>
    <w:rsid w:val="00860229"/>
    <w:rsid w:val="00874566"/>
    <w:rsid w:val="008B42C2"/>
    <w:rsid w:val="008D2AF2"/>
    <w:rsid w:val="0091634A"/>
    <w:rsid w:val="00926607"/>
    <w:rsid w:val="00987821"/>
    <w:rsid w:val="009B2C9A"/>
    <w:rsid w:val="00A1705E"/>
    <w:rsid w:val="00A24014"/>
    <w:rsid w:val="00A253A5"/>
    <w:rsid w:val="00A6443C"/>
    <w:rsid w:val="00A83FBA"/>
    <w:rsid w:val="00AD412A"/>
    <w:rsid w:val="00B02846"/>
    <w:rsid w:val="00B23D6D"/>
    <w:rsid w:val="00B43D3D"/>
    <w:rsid w:val="00B4518D"/>
    <w:rsid w:val="00B60420"/>
    <w:rsid w:val="00B81736"/>
    <w:rsid w:val="00BA5008"/>
    <w:rsid w:val="00BB5981"/>
    <w:rsid w:val="00BE18B4"/>
    <w:rsid w:val="00C11CA0"/>
    <w:rsid w:val="00C13EFC"/>
    <w:rsid w:val="00C1425F"/>
    <w:rsid w:val="00C940BB"/>
    <w:rsid w:val="00CA03C1"/>
    <w:rsid w:val="00CC6A51"/>
    <w:rsid w:val="00CD0883"/>
    <w:rsid w:val="00D52EC2"/>
    <w:rsid w:val="00D705BB"/>
    <w:rsid w:val="00D94C85"/>
    <w:rsid w:val="00DC4D39"/>
    <w:rsid w:val="00DE05E4"/>
    <w:rsid w:val="00DE3523"/>
    <w:rsid w:val="00DF1A49"/>
    <w:rsid w:val="00E1709C"/>
    <w:rsid w:val="00EA25C0"/>
    <w:rsid w:val="00EC40F0"/>
    <w:rsid w:val="00EF7076"/>
    <w:rsid w:val="00F0421A"/>
    <w:rsid w:val="00F15C4A"/>
    <w:rsid w:val="00F4391B"/>
    <w:rsid w:val="00F9224C"/>
    <w:rsid w:val="00FA6C9A"/>
    <w:rsid w:val="00F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BB22F-1886-4563-8280-40A6C2C3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2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2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25C0"/>
    <w:rPr>
      <w:rFonts w:ascii="Segoe UI" w:hAnsi="Segoe UI" w:cs="Segoe UI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rsid w:val="00EA25C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A25C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A25C0"/>
    <w:rPr>
      <w:vertAlign w:val="superscript"/>
    </w:rPr>
  </w:style>
  <w:style w:type="paragraph" w:styleId="a8">
    <w:name w:val="List Paragraph"/>
    <w:basedOn w:val="a"/>
    <w:uiPriority w:val="34"/>
    <w:qFormat/>
    <w:rsid w:val="00EA25C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4C653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C653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C653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C653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C653B"/>
    <w:rPr>
      <w:b/>
      <w:bCs/>
      <w:sz w:val="20"/>
      <w:szCs w:val="20"/>
    </w:rPr>
  </w:style>
  <w:style w:type="table" w:styleId="ae">
    <w:name w:val="Table Grid"/>
    <w:basedOn w:val="a1"/>
    <w:uiPriority w:val="39"/>
    <w:rsid w:val="007E7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C548DD321E584B93228BCCF74883D0" ma:contentTypeVersion="1" ma:contentTypeDescription="Создание документа." ma:contentTypeScope="" ma:versionID="46f811fbeedf8048e5699c242d1bdc4f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1840C-CDD9-4FF5-B2B0-BAF805D15BC5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2.xml><?xml version="1.0" encoding="utf-8"?>
<ds:datastoreItem xmlns:ds="http://schemas.openxmlformats.org/officeDocument/2006/customXml" ds:itemID="{9DBD4BFB-FE08-4DF1-B043-8D7A5B381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4944E-434F-43AE-9C37-5D74288E8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56B1F1-83DF-4FD4-A178-DE8921E3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 Елена Юрьевна</dc:creator>
  <cp:lastModifiedBy>Цурикова Светлана Николаевна</cp:lastModifiedBy>
  <cp:revision>4</cp:revision>
  <dcterms:created xsi:type="dcterms:W3CDTF">2019-01-25T08:30:00Z</dcterms:created>
  <dcterms:modified xsi:type="dcterms:W3CDTF">2019-01-25T15:18:00Z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0x010100A9C548DD321E584B93228BCCF74883D0</vt:lpwstr>
  </property>
</Properties>
</file>