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09" w:rsidRDefault="002F5009"/>
    <w:p w:rsidR="0044554D" w:rsidRDefault="0044554D" w:rsidP="0044554D">
      <w:pPr>
        <w:pStyle w:val="Prrafodelista"/>
        <w:numPr>
          <w:ilvl w:val="0"/>
          <w:numId w:val="2"/>
        </w:numPr>
      </w:pPr>
      <w:r>
        <w:t>Introducción</w:t>
      </w:r>
      <w:r>
        <w:tab/>
      </w:r>
      <w:r>
        <w:tab/>
      </w:r>
    </w:p>
    <w:p w:rsidR="0044554D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 xml:space="preserve">Breve presentación del grupo Ingeteam, Energy División y Fotovoltaica Business </w:t>
      </w:r>
      <w:proofErr w:type="spellStart"/>
      <w:r>
        <w:t>Unit</w:t>
      </w:r>
      <w:proofErr w:type="spellEnd"/>
    </w:p>
    <w:p w:rsidR="0044554D" w:rsidRDefault="0044554D" w:rsidP="000032BB">
      <w:pPr>
        <w:pStyle w:val="Prrafodelista"/>
        <w:ind w:left="993"/>
        <w:rPr>
          <w:color w:val="FF0000"/>
        </w:rPr>
      </w:pPr>
      <w:r w:rsidRPr="0044554D">
        <w:rPr>
          <w:color w:val="FF0000"/>
        </w:rPr>
        <w:t xml:space="preserve">-Anual </w:t>
      </w:r>
      <w:proofErr w:type="spellStart"/>
      <w:r w:rsidR="005C5ECA">
        <w:rPr>
          <w:color w:val="FF0000"/>
        </w:rPr>
        <w:t>Report</w:t>
      </w:r>
      <w:proofErr w:type="spellEnd"/>
      <w:r w:rsidR="005C5ECA">
        <w:rPr>
          <w:color w:val="FF0000"/>
        </w:rPr>
        <w:t xml:space="preserve"> 2013 pgs14, 15, 27-32, 72-75</w:t>
      </w:r>
      <w:r>
        <w:rPr>
          <w:color w:val="FF0000"/>
        </w:rPr>
        <w:t>.</w:t>
      </w:r>
    </w:p>
    <w:p w:rsidR="0044554D" w:rsidRDefault="006510F8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Introducció</w:t>
      </w:r>
      <w:r w:rsidR="005C5ECA">
        <w:rPr>
          <w:color w:val="FF0000"/>
        </w:rPr>
        <w:t xml:space="preserve">n concurso </w:t>
      </w:r>
      <w:proofErr w:type="spellStart"/>
      <w:r w:rsidR="005C5ECA">
        <w:rPr>
          <w:color w:val="FF0000"/>
        </w:rPr>
        <w:t>SunPowr</w:t>
      </w:r>
      <w:proofErr w:type="spellEnd"/>
      <w:r w:rsidR="008327FF">
        <w:rPr>
          <w:color w:val="FF0000"/>
        </w:rPr>
        <w:t>?</w:t>
      </w:r>
      <w:r w:rsidR="005C5ECA">
        <w:rPr>
          <w:color w:val="FF0000"/>
        </w:rPr>
        <w:t>– JCJ envía resumen ejecutivo.</w:t>
      </w:r>
    </w:p>
    <w:p w:rsidR="006510F8" w:rsidRDefault="006510F8" w:rsidP="000032BB">
      <w:pPr>
        <w:pStyle w:val="Prrafodelista"/>
        <w:ind w:left="993"/>
        <w:rPr>
          <w:color w:val="FF0000"/>
        </w:rPr>
      </w:pPr>
    </w:p>
    <w:p w:rsidR="00475D65" w:rsidRDefault="00475D65" w:rsidP="000032BB">
      <w:pPr>
        <w:pStyle w:val="Prrafodelista"/>
        <w:ind w:left="993"/>
        <w:rPr>
          <w:color w:val="FF0000"/>
        </w:rPr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>Breve presentación del portfolio de productos y servicios</w:t>
      </w:r>
      <w:r>
        <w:tab/>
      </w:r>
    </w:p>
    <w:p w:rsidR="006510F8" w:rsidRP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proofErr w:type="spellStart"/>
      <w:r w:rsidRPr="000032BB">
        <w:rPr>
          <w:color w:val="FF0000"/>
        </w:rPr>
        <w:t>Product</w:t>
      </w:r>
      <w:proofErr w:type="spellEnd"/>
      <w:r w:rsidRPr="000032BB">
        <w:rPr>
          <w:color w:val="FF0000"/>
        </w:rPr>
        <w:t xml:space="preserve"> Catalogue 2015</w:t>
      </w:r>
      <w:r w:rsidR="000B25FB">
        <w:rPr>
          <w:color w:val="FF0000"/>
        </w:rPr>
        <w:t xml:space="preserve">. – Inventario en </w:t>
      </w:r>
      <w:r w:rsidR="00FB3C53">
        <w:rPr>
          <w:color w:val="FF0000"/>
        </w:rPr>
        <w:t xml:space="preserve"> </w:t>
      </w:r>
      <w:r w:rsidR="000B25FB">
        <w:rPr>
          <w:color w:val="FF0000"/>
        </w:rPr>
        <w:t>EFS.</w:t>
      </w:r>
    </w:p>
    <w:p w:rsidR="000032BB" w:rsidRDefault="000032BB" w:rsidP="000032BB">
      <w:pPr>
        <w:pStyle w:val="Prrafodelista"/>
        <w:ind w:left="993"/>
      </w:pPr>
    </w:p>
    <w:p w:rsidR="0044554D" w:rsidRDefault="0044554D" w:rsidP="000032BB">
      <w:pPr>
        <w:pStyle w:val="Prrafodelista"/>
        <w:numPr>
          <w:ilvl w:val="1"/>
          <w:numId w:val="2"/>
        </w:numPr>
        <w:ind w:left="993" w:hanging="284"/>
      </w:pPr>
      <w:r>
        <w:t xml:space="preserve">Breve presentación porfolio de clientes y sus diferentes </w:t>
      </w:r>
      <w:proofErr w:type="spellStart"/>
      <w:r>
        <w:t>profiles</w:t>
      </w:r>
      <w:proofErr w:type="spellEnd"/>
      <w:r>
        <w:t xml:space="preserve"> (B2B)</w:t>
      </w:r>
      <w:r>
        <w:tab/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 w:rsidRPr="000032BB">
        <w:rPr>
          <w:color w:val="FF0000"/>
        </w:rPr>
        <w:t xml:space="preserve">- </w:t>
      </w:r>
      <w:r>
        <w:rPr>
          <w:color w:val="FF0000"/>
        </w:rPr>
        <w:t>Tres canales (</w:t>
      </w:r>
      <w:proofErr w:type="gramStart"/>
      <w:r>
        <w:rPr>
          <w:color w:val="FF0000"/>
        </w:rPr>
        <w:t>residencial</w:t>
      </w:r>
      <w:proofErr w:type="gramEnd"/>
      <w:r>
        <w:rPr>
          <w:color w:val="FF0000"/>
        </w:rPr>
        <w:t xml:space="preserve">, comercial/industrial, </w:t>
      </w:r>
      <w:proofErr w:type="spellStart"/>
      <w:r>
        <w:rPr>
          <w:color w:val="FF0000"/>
        </w:rPr>
        <w:t>landscape</w:t>
      </w:r>
      <w:proofErr w:type="spellEnd"/>
      <w:r w:rsidR="002E7FAE">
        <w:rPr>
          <w:color w:val="FF0000"/>
        </w:rPr>
        <w:t>/</w:t>
      </w:r>
      <w:proofErr w:type="spellStart"/>
      <w:r w:rsidR="002E7FAE">
        <w:rPr>
          <w:color w:val="FF0000"/>
        </w:rPr>
        <w:t>utilities</w:t>
      </w:r>
      <w:proofErr w:type="spellEnd"/>
      <w:r>
        <w:rPr>
          <w:color w:val="FF0000"/>
        </w:rPr>
        <w:t>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>- Canal Residencial (0-10kWp): Instaladores, Distribuidores (generalmente locales/nacionales)</w:t>
      </w:r>
    </w:p>
    <w:p w:rsidR="000032BB" w:rsidRDefault="000032BB" w:rsidP="000032BB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- Canal comercial/industrial (10kWp - 1MWp): Mezcla de canal Residencial y </w:t>
      </w:r>
      <w:proofErr w:type="spellStart"/>
      <w:r>
        <w:rPr>
          <w:color w:val="FF0000"/>
        </w:rPr>
        <w:t>Landscape</w:t>
      </w:r>
      <w:proofErr w:type="spellEnd"/>
      <w:r w:rsidR="002E7FAE">
        <w:rPr>
          <w:color w:val="FF0000"/>
        </w:rPr>
        <w:t xml:space="preserve"> (Centros comerciales - Carrefour, Fabricantes/Distribuidores de coches - SEAT)</w:t>
      </w:r>
    </w:p>
    <w:p w:rsidR="002E7FAE" w:rsidRDefault="000032BB" w:rsidP="002E7FAE">
      <w:pPr>
        <w:pStyle w:val="Prrafodelista"/>
        <w:ind w:left="993"/>
        <w:rPr>
          <w:color w:val="FF0000"/>
        </w:rPr>
      </w:pPr>
      <w:r w:rsidRPr="002E7FAE">
        <w:rPr>
          <w:color w:val="FF0000"/>
        </w:rPr>
        <w:t xml:space="preserve">- </w:t>
      </w:r>
      <w:r w:rsidR="002E7FAE" w:rsidRPr="002E7FAE">
        <w:rPr>
          <w:color w:val="FF0000"/>
        </w:rPr>
        <w:t xml:space="preserve">Canal </w:t>
      </w:r>
      <w:proofErr w:type="spellStart"/>
      <w:r w:rsidR="002E7FAE" w:rsidRPr="002E7FAE">
        <w:rPr>
          <w:color w:val="FF0000"/>
        </w:rPr>
        <w:t>Landscape</w:t>
      </w:r>
      <w:proofErr w:type="spellEnd"/>
      <w:r w:rsidR="002E7FAE" w:rsidRPr="002E7FAE">
        <w:rPr>
          <w:color w:val="FF0000"/>
        </w:rPr>
        <w:t>/</w:t>
      </w:r>
      <w:proofErr w:type="spellStart"/>
      <w:r w:rsidR="002E7FAE" w:rsidRPr="002E7FAE">
        <w:rPr>
          <w:color w:val="FF0000"/>
        </w:rPr>
        <w:t>Utilities</w:t>
      </w:r>
      <w:proofErr w:type="spellEnd"/>
      <w:r w:rsidR="002E7FAE" w:rsidRPr="002E7FAE">
        <w:rPr>
          <w:color w:val="FF0000"/>
        </w:rPr>
        <w:t xml:space="preserve"> (&gt;1MWp): </w:t>
      </w:r>
      <w:proofErr w:type="spellStart"/>
      <w:r w:rsidR="002E7FAE" w:rsidRPr="002E7FAE">
        <w:rPr>
          <w:color w:val="FF0000"/>
        </w:rPr>
        <w:t>EPCistas</w:t>
      </w:r>
      <w:proofErr w:type="spellEnd"/>
      <w:r w:rsidR="002E7FAE" w:rsidRPr="002E7FAE">
        <w:rPr>
          <w:color w:val="FF0000"/>
        </w:rPr>
        <w:t xml:space="preserve">, </w:t>
      </w:r>
      <w:proofErr w:type="spellStart"/>
      <w:r w:rsidR="002E7FAE" w:rsidRPr="002E7FAE">
        <w:rPr>
          <w:color w:val="FF0000"/>
        </w:rPr>
        <w:t>Developers</w:t>
      </w:r>
      <w:proofErr w:type="spellEnd"/>
      <w:r w:rsidR="002E7FAE" w:rsidRPr="002E7FAE">
        <w:rPr>
          <w:color w:val="FF0000"/>
        </w:rPr>
        <w:t xml:space="preserve">/Promotores. </w:t>
      </w:r>
      <w:r w:rsidR="002E7FAE">
        <w:rPr>
          <w:color w:val="FF0000"/>
        </w:rPr>
        <w:t>(</w:t>
      </w:r>
      <w:proofErr w:type="gramStart"/>
      <w:r w:rsidR="002E7FAE">
        <w:rPr>
          <w:color w:val="FF0000"/>
        </w:rPr>
        <w:t>generalmente</w:t>
      </w:r>
      <w:proofErr w:type="gramEnd"/>
      <w:r w:rsidR="002E7FAE">
        <w:rPr>
          <w:color w:val="FF0000"/>
        </w:rPr>
        <w:t xml:space="preserve"> </w:t>
      </w:r>
      <w:proofErr w:type="spellStart"/>
      <w:r w:rsidR="002E7FAE">
        <w:rPr>
          <w:color w:val="FF0000"/>
        </w:rPr>
        <w:t>players</w:t>
      </w:r>
      <w:proofErr w:type="spellEnd"/>
      <w:r w:rsidR="002E7FAE">
        <w:rPr>
          <w:color w:val="FF0000"/>
        </w:rPr>
        <w:t xml:space="preserve"> internacionales). Vertiente internacional. Desarrolladores (ACS, Cobra, Acciona, etc.) – Promotores (FRV)</w:t>
      </w:r>
    </w:p>
    <w:p w:rsidR="002E7FAE" w:rsidRDefault="002E7FAE" w:rsidP="002E7FAE">
      <w:pPr>
        <w:pStyle w:val="Prrafodelista"/>
        <w:ind w:left="993"/>
        <w:rPr>
          <w:color w:val="FF0000"/>
        </w:rPr>
      </w:pPr>
    </w:p>
    <w:p w:rsidR="002E7FAE" w:rsidRDefault="002E7FAE" w:rsidP="002E7FAE">
      <w:pPr>
        <w:pStyle w:val="Prrafodelista"/>
        <w:ind w:left="993"/>
        <w:rPr>
          <w:color w:val="FF0000"/>
        </w:rPr>
      </w:pPr>
      <w:r>
        <w:rPr>
          <w:color w:val="FF0000"/>
        </w:rPr>
        <w:t>CRITERIOS para Catalogar (TIPOLOGÍAS)</w:t>
      </w:r>
    </w:p>
    <w:p w:rsidR="002E7FAE" w:rsidRDefault="007217CC" w:rsidP="002E7FAE">
      <w:pPr>
        <w:pStyle w:val="Prrafodelista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Tienen </w:t>
      </w:r>
      <w:r w:rsidR="002E7FAE">
        <w:rPr>
          <w:color w:val="FF0000"/>
        </w:rPr>
        <w:t>Decisión central/distribuida</w:t>
      </w:r>
    </w:p>
    <w:p w:rsidR="007217CC" w:rsidRDefault="007217CC" w:rsidP="002E7FAE">
      <w:pPr>
        <w:pStyle w:val="Prrafodelista"/>
        <w:numPr>
          <w:ilvl w:val="0"/>
          <w:numId w:val="4"/>
        </w:numPr>
        <w:rPr>
          <w:color w:val="FF0000"/>
        </w:rPr>
      </w:pPr>
    </w:p>
    <w:p w:rsidR="002E7FAE" w:rsidRPr="002E7FAE" w:rsidRDefault="002E7FAE" w:rsidP="002E7FAE">
      <w:pPr>
        <w:rPr>
          <w:color w:val="FF0000"/>
        </w:rPr>
      </w:pPr>
    </w:p>
    <w:p w:rsidR="000032BB" w:rsidRPr="000032BB" w:rsidRDefault="000032BB" w:rsidP="000032BB">
      <w:pPr>
        <w:pStyle w:val="Prrafodelista"/>
        <w:ind w:left="993"/>
        <w:rPr>
          <w:color w:val="FF0000"/>
        </w:rPr>
      </w:pPr>
    </w:p>
    <w:p w:rsidR="000032BB" w:rsidRDefault="000032BB" w:rsidP="000032BB">
      <w:pPr>
        <w:ind w:left="993"/>
      </w:pPr>
    </w:p>
    <w:p w:rsidR="0044554D" w:rsidRDefault="0044554D" w:rsidP="000032BB">
      <w:pPr>
        <w:ind w:left="993"/>
      </w:pPr>
      <w:r>
        <w:br w:type="page"/>
      </w:r>
    </w:p>
    <w:p w:rsidR="0044554D" w:rsidRDefault="0044554D" w:rsidP="0044554D">
      <w:pPr>
        <w:pStyle w:val="Prrafodelista"/>
        <w:numPr>
          <w:ilvl w:val="0"/>
          <w:numId w:val="2"/>
        </w:numPr>
      </w:pPr>
      <w:r>
        <w:lastRenderedPageBreak/>
        <w:t>Presentación del proyecto CRM (IPT - Fotovoltaica)</w:t>
      </w:r>
      <w:r>
        <w:tab/>
      </w:r>
      <w:r>
        <w:tab/>
      </w:r>
    </w:p>
    <w:p w:rsidR="00475D65" w:rsidRDefault="0044554D" w:rsidP="0044554D">
      <w:pPr>
        <w:pStyle w:val="Prrafodelista"/>
        <w:numPr>
          <w:ilvl w:val="1"/>
          <w:numId w:val="2"/>
        </w:numPr>
        <w:ind w:left="993" w:hanging="284"/>
      </w:pPr>
      <w:r>
        <w:t>Ámbito de aplicación / actuación</w:t>
      </w:r>
    </w:p>
    <w:p w:rsidR="00475D65" w:rsidRDefault="00475D65" w:rsidP="00475D65">
      <w:pPr>
        <w:pStyle w:val="Prrafodelista"/>
        <w:ind w:left="993"/>
        <w:rPr>
          <w:color w:val="FF0000"/>
        </w:rPr>
      </w:pPr>
      <w:r w:rsidRPr="00475D65">
        <w:rPr>
          <w:color w:val="FF0000"/>
        </w:rPr>
        <w:t xml:space="preserve">- </w:t>
      </w:r>
      <w:r>
        <w:rPr>
          <w:color w:val="FF0000"/>
        </w:rPr>
        <w:t>(B</w:t>
      </w:r>
      <w:r w:rsidR="00D11FFD">
        <w:rPr>
          <w:color w:val="FF0000"/>
        </w:rPr>
        <w:t xml:space="preserve">usiness </w:t>
      </w:r>
      <w:proofErr w:type="spellStart"/>
      <w:r w:rsidR="00D11FFD">
        <w:rPr>
          <w:color w:val="FF0000"/>
        </w:rPr>
        <w:t>Unit</w:t>
      </w:r>
      <w:proofErr w:type="spellEnd"/>
      <w:r>
        <w:rPr>
          <w:color w:val="FF0000"/>
        </w:rPr>
        <w:t xml:space="preserve">) El ámbito de actuación de este documento abarca </w:t>
      </w:r>
      <w:r w:rsidR="00FB3C53">
        <w:rPr>
          <w:color w:val="FF0000"/>
        </w:rPr>
        <w:t>Fotovoltaico y Movilidad eléctrica</w:t>
      </w:r>
      <w:r>
        <w:rPr>
          <w:color w:val="FF0000"/>
        </w:rPr>
        <w:t xml:space="preserve">, independientemente que luego el proyecto se </w:t>
      </w:r>
      <w:proofErr w:type="spellStart"/>
      <w:r>
        <w:rPr>
          <w:color w:val="FF0000"/>
        </w:rPr>
        <w:t>amplie</w:t>
      </w:r>
      <w:proofErr w:type="spellEnd"/>
      <w:r>
        <w:rPr>
          <w:color w:val="FF0000"/>
        </w:rPr>
        <w:t xml:space="preserve"> a otras </w:t>
      </w:r>
      <w:proofErr w:type="spellStart"/>
      <w:r>
        <w:rPr>
          <w:color w:val="FF0000"/>
        </w:rPr>
        <w:t>areas</w:t>
      </w:r>
      <w:proofErr w:type="spellEnd"/>
    </w:p>
    <w:p w:rsidR="00475D65" w:rsidRDefault="00475D65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>- (</w:t>
      </w:r>
      <w:proofErr w:type="spellStart"/>
      <w:r>
        <w:rPr>
          <w:color w:val="FF0000"/>
        </w:rPr>
        <w:t>Geografico</w:t>
      </w:r>
      <w:proofErr w:type="spellEnd"/>
      <w:r>
        <w:rPr>
          <w:color w:val="FF0000"/>
        </w:rPr>
        <w:t xml:space="preserve">) El ámbito de actuación incluye todas las delegaciones donde (a </w:t>
      </w:r>
      <w:proofErr w:type="spellStart"/>
      <w:r>
        <w:rPr>
          <w:color w:val="FF0000"/>
        </w:rPr>
        <w:t>dia</w:t>
      </w:r>
      <w:proofErr w:type="spellEnd"/>
      <w:r>
        <w:rPr>
          <w:color w:val="FF0000"/>
        </w:rPr>
        <w:t xml:space="preserve"> de ho</w:t>
      </w:r>
      <w:r w:rsidR="00F01D29">
        <w:rPr>
          <w:color w:val="FF0000"/>
        </w:rPr>
        <w:t xml:space="preserve">y) la fotovoltaica esta activa: </w:t>
      </w:r>
      <w:r w:rsidR="00E62987">
        <w:rPr>
          <w:color w:val="FF0000"/>
        </w:rPr>
        <w:t>USA, México</w:t>
      </w:r>
      <w:r w:rsidR="00F01D29">
        <w:rPr>
          <w:color w:val="FF0000"/>
        </w:rPr>
        <w:t>,</w:t>
      </w:r>
      <w:r>
        <w:rPr>
          <w:color w:val="FF0000"/>
        </w:rPr>
        <w:t xml:space="preserve"> Chile, </w:t>
      </w:r>
      <w:proofErr w:type="spellStart"/>
      <w:r>
        <w:rPr>
          <w:color w:val="FF0000"/>
        </w:rPr>
        <w:t>Brazil</w:t>
      </w:r>
      <w:proofErr w:type="spellEnd"/>
      <w:r>
        <w:rPr>
          <w:color w:val="FF0000"/>
        </w:rPr>
        <w:t xml:space="preserve">, Francia, Italia, </w:t>
      </w:r>
      <w:r w:rsidR="00F01D29">
        <w:rPr>
          <w:color w:val="FF0000"/>
        </w:rPr>
        <w:t>Alemania, España, Marruecos (Home Office</w:t>
      </w:r>
      <w:r>
        <w:rPr>
          <w:color w:val="FF0000"/>
        </w:rPr>
        <w:t xml:space="preserve">), South </w:t>
      </w:r>
      <w:proofErr w:type="spellStart"/>
      <w:r>
        <w:rPr>
          <w:color w:val="FF0000"/>
        </w:rPr>
        <w:t>Africa</w:t>
      </w:r>
      <w:proofErr w:type="spellEnd"/>
      <w:r>
        <w:rPr>
          <w:color w:val="FF0000"/>
        </w:rPr>
        <w:t xml:space="preserve">, India, </w:t>
      </w:r>
      <w:r w:rsidR="00F01D29">
        <w:rPr>
          <w:color w:val="FF0000"/>
        </w:rPr>
        <w:t xml:space="preserve">China, </w:t>
      </w:r>
      <w:r>
        <w:rPr>
          <w:color w:val="FF0000"/>
        </w:rPr>
        <w:t>Vietnam (</w:t>
      </w:r>
      <w:r w:rsidR="00F01D29">
        <w:rPr>
          <w:color w:val="FF0000"/>
        </w:rPr>
        <w:t>Home Office) y Australia.</w:t>
      </w:r>
    </w:p>
    <w:p w:rsidR="00E62987" w:rsidRDefault="00E62987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Futuribles 2016 Panamá, Japón, Colombia, </w:t>
      </w:r>
      <w:proofErr w:type="gramStart"/>
      <w:r>
        <w:rPr>
          <w:color w:val="FF0000"/>
        </w:rPr>
        <w:t>UK(</w:t>
      </w:r>
      <w:proofErr w:type="gramEnd"/>
      <w:r>
        <w:rPr>
          <w:color w:val="FF0000"/>
        </w:rPr>
        <w:t>201)</w:t>
      </w:r>
    </w:p>
    <w:p w:rsidR="009B16AD" w:rsidRDefault="009B16AD" w:rsidP="00475D65">
      <w:pPr>
        <w:pStyle w:val="Prrafodelista"/>
        <w:ind w:left="993"/>
        <w:rPr>
          <w:color w:val="FF0000"/>
        </w:rPr>
      </w:pPr>
      <w:r>
        <w:rPr>
          <w:color w:val="FF0000"/>
        </w:rPr>
        <w:t xml:space="preserve">Agentes Externos: </w:t>
      </w:r>
      <w:proofErr w:type="spellStart"/>
      <w:r w:rsidR="00E62987">
        <w:rPr>
          <w:color w:val="FF0000"/>
        </w:rPr>
        <w:t>partners</w:t>
      </w:r>
      <w:proofErr w:type="spellEnd"/>
      <w:r w:rsidR="00E62987">
        <w:rPr>
          <w:color w:val="FF0000"/>
        </w:rPr>
        <w:t xml:space="preserve"> de acción en internacional, como árabes y asiáticos.</w:t>
      </w:r>
    </w:p>
    <w:p w:rsidR="00475D65" w:rsidRDefault="00F01D29" w:rsidP="00D11FFD">
      <w:pPr>
        <w:pStyle w:val="Prrafodelista"/>
        <w:ind w:left="993"/>
        <w:rPr>
          <w:color w:val="FF0000"/>
        </w:rPr>
      </w:pPr>
      <w:r w:rsidRPr="00D11FFD">
        <w:rPr>
          <w:color w:val="FF0000"/>
        </w:rPr>
        <w:t>- (Funci</w:t>
      </w:r>
      <w:r w:rsidR="00475D65" w:rsidRPr="00D11FFD">
        <w:rPr>
          <w:color w:val="FF0000"/>
        </w:rPr>
        <w:t>ones) Sales/</w:t>
      </w:r>
      <w:proofErr w:type="spellStart"/>
      <w:r w:rsidR="00475D65" w:rsidRPr="00D11FFD">
        <w:rPr>
          <w:color w:val="FF0000"/>
        </w:rPr>
        <w:t>Commercial</w:t>
      </w:r>
      <w:proofErr w:type="spellEnd"/>
      <w:r w:rsidR="00475D65" w:rsidRPr="00D11FFD">
        <w:rPr>
          <w:color w:val="FF0000"/>
        </w:rPr>
        <w:t xml:space="preserve"> as </w:t>
      </w:r>
      <w:proofErr w:type="spellStart"/>
      <w:r w:rsidR="00475D65" w:rsidRPr="00D11FFD">
        <w:rPr>
          <w:color w:val="FF0000"/>
        </w:rPr>
        <w:t>the</w:t>
      </w:r>
      <w:proofErr w:type="spellEnd"/>
      <w:r w:rsidR="00475D65" w:rsidRPr="00D11FFD">
        <w:rPr>
          <w:color w:val="FF0000"/>
        </w:rPr>
        <w:t xml:space="preserve"> </w:t>
      </w:r>
      <w:proofErr w:type="spellStart"/>
      <w:r w:rsidR="00475D65" w:rsidRPr="00D11FFD">
        <w:rPr>
          <w:color w:val="FF0000"/>
        </w:rPr>
        <w:t>core</w:t>
      </w:r>
      <w:proofErr w:type="spellEnd"/>
      <w:r w:rsidR="00475D65" w:rsidRPr="00D11FFD">
        <w:rPr>
          <w:color w:val="FF0000"/>
        </w:rPr>
        <w:t xml:space="preserve"> </w:t>
      </w:r>
      <w:proofErr w:type="spellStart"/>
      <w:r w:rsidR="00475D65" w:rsidRPr="00D11FFD">
        <w:rPr>
          <w:color w:val="FF0000"/>
        </w:rPr>
        <w:t>business</w:t>
      </w:r>
      <w:proofErr w:type="spellEnd"/>
      <w:r w:rsidR="00475D65" w:rsidRPr="00D11FFD">
        <w:rPr>
          <w:color w:val="FF0000"/>
        </w:rPr>
        <w:t xml:space="preserve">, </w:t>
      </w:r>
      <w:r w:rsidR="00795BE2">
        <w:rPr>
          <w:color w:val="FF0000"/>
        </w:rPr>
        <w:t>como adyacente</w:t>
      </w:r>
      <w:r w:rsidR="00475D65" w:rsidRPr="00D11FFD">
        <w:rPr>
          <w:color w:val="FF0000"/>
        </w:rPr>
        <w:t>: SAT</w:t>
      </w:r>
      <w:r w:rsidR="00D11FFD" w:rsidRPr="00D11FFD">
        <w:rPr>
          <w:color w:val="FF0000"/>
        </w:rPr>
        <w:t xml:space="preserve"> Fábrica, SAT FV, I+D</w:t>
      </w:r>
      <w:r w:rsidR="00475D65" w:rsidRPr="00D11FFD">
        <w:rPr>
          <w:color w:val="FF0000"/>
        </w:rPr>
        <w:t xml:space="preserve">, </w:t>
      </w:r>
      <w:r w:rsidR="00D11FFD" w:rsidRPr="00D11FFD">
        <w:rPr>
          <w:color w:val="FF0000"/>
        </w:rPr>
        <w:t>Pedidos, Planificación,</w:t>
      </w:r>
      <w:r w:rsidR="00D11FFD">
        <w:rPr>
          <w:color w:val="FF0000"/>
        </w:rPr>
        <w:t xml:space="preserve"> Producción, Compras, Logística</w:t>
      </w:r>
      <w:r w:rsidR="00795BE2">
        <w:rPr>
          <w:color w:val="FF0000"/>
        </w:rPr>
        <w:t>/Operaciones</w:t>
      </w:r>
      <w:r w:rsidR="00D11FFD">
        <w:rPr>
          <w:color w:val="FF0000"/>
        </w:rPr>
        <w:t>,</w:t>
      </w:r>
      <w:r w:rsidR="00D11FFD" w:rsidRPr="00D11FFD">
        <w:rPr>
          <w:color w:val="FF0000"/>
        </w:rPr>
        <w:t xml:space="preserve"> Management (Responsables España y filiales), Marketing, Finanzas</w:t>
      </w:r>
      <w:r w:rsidR="00795BE2">
        <w:rPr>
          <w:color w:val="FF0000"/>
        </w:rPr>
        <w:t>, y APG (no FV)</w:t>
      </w:r>
      <w:r w:rsidR="00EE78A0">
        <w:rPr>
          <w:color w:val="FF0000"/>
        </w:rPr>
        <w:t xml:space="preserve">, IPT </w:t>
      </w:r>
      <w:proofErr w:type="spellStart"/>
      <w:r w:rsidR="00EE78A0">
        <w:rPr>
          <w:color w:val="FF0000"/>
        </w:rPr>
        <w:t>Service</w:t>
      </w:r>
      <w:proofErr w:type="spellEnd"/>
      <w:r w:rsidR="00EE78A0">
        <w:rPr>
          <w:color w:val="FF0000"/>
        </w:rPr>
        <w:t xml:space="preserve"> (no FV)</w:t>
      </w:r>
      <w:r w:rsidR="00D11FFD" w:rsidRPr="00D11FFD">
        <w:rPr>
          <w:color w:val="FF0000"/>
        </w:rPr>
        <w:t>.</w:t>
      </w:r>
    </w:p>
    <w:p w:rsidR="00D11FFD" w:rsidRPr="00D11FFD" w:rsidRDefault="00D11FFD" w:rsidP="00D11FFD">
      <w:pPr>
        <w:pStyle w:val="Prrafodelista"/>
        <w:ind w:left="993"/>
        <w:rPr>
          <w:color w:val="FF0000"/>
        </w:rPr>
      </w:pPr>
      <w:r>
        <w:rPr>
          <w:color w:val="FF0000"/>
        </w:rPr>
        <w:t>- (Mantenimiento Técnico) TIC, Responsables Funcionales</w:t>
      </w:r>
    </w:p>
    <w:p w:rsidR="0044554D" w:rsidRPr="00D11FFD" w:rsidRDefault="0044554D" w:rsidP="00475D65">
      <w:pPr>
        <w:pStyle w:val="Prrafodelista"/>
        <w:ind w:left="993"/>
      </w:pPr>
    </w:p>
    <w:p w:rsidR="00EE78A0" w:rsidRDefault="00137CB4" w:rsidP="0044554D">
      <w:pPr>
        <w:pStyle w:val="Prrafodelista"/>
        <w:numPr>
          <w:ilvl w:val="1"/>
          <w:numId w:val="2"/>
        </w:numPr>
        <w:ind w:left="993" w:hanging="284"/>
      </w:pPr>
      <w:r>
        <w:t>O</w:t>
      </w:r>
      <w:r w:rsidR="0044554D">
        <w:t>bjetivos generales</w:t>
      </w:r>
      <w:r>
        <w:t xml:space="preserve"> del proyecto CRM</w:t>
      </w:r>
    </w:p>
    <w:p w:rsidR="00621E1A" w:rsidRPr="00567EDF" w:rsidRDefault="008B3F4D" w:rsidP="00567EDF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Estandarización </w:t>
      </w:r>
      <w:r w:rsid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y mecanización </w:t>
      </w:r>
      <w:r w:rsidRP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procesos</w:t>
      </w:r>
      <w:r w:rsidR="00567EDF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(internos y de cara al cliente)</w:t>
      </w:r>
    </w:p>
    <w:p w:rsidR="00567EDF" w:rsidRPr="00621E1A" w:rsidRDefault="00567EDF" w:rsidP="00567EDF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ejora de la calidad de la información</w:t>
      </w:r>
    </w:p>
    <w:p w:rsidR="00621E1A" w:rsidRPr="00621E1A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 la coordinación entre departamentos</w:t>
      </w:r>
    </w:p>
    <w:p w:rsidR="00621E1A" w:rsidRPr="00621E1A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reducción de carga administrativa a los vendedores</w:t>
      </w:r>
    </w:p>
    <w:p w:rsidR="00621E1A" w:rsidRPr="00567EDF" w:rsidRDefault="008B3F4D" w:rsidP="00621E1A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incrementar el control sobre el progreso de las oportunidades</w:t>
      </w:r>
    </w:p>
    <w:p w:rsidR="00567EDF" w:rsidRPr="00621E1A" w:rsidRDefault="00567EDF" w:rsidP="00567EDF">
      <w:pPr>
        <w:pStyle w:val="Prrafodelista"/>
        <w:numPr>
          <w:ilvl w:val="0"/>
          <w:numId w:val="5"/>
        </w:numPr>
        <w:ind w:left="1418"/>
      </w:pP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Acortar ciclo de vida de ventas</w:t>
      </w:r>
    </w:p>
    <w:p w:rsidR="008B3F4D" w:rsidRPr="00567EDF" w:rsidRDefault="00621E1A" w:rsidP="00621E1A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mejora del ratio de conversión</w:t>
      </w:r>
    </w:p>
    <w:p w:rsidR="00567EDF" w:rsidRDefault="00567EDF" w:rsidP="00621E1A">
      <w:pPr>
        <w:pStyle w:val="Prrafodelista"/>
        <w:numPr>
          <w:ilvl w:val="0"/>
          <w:numId w:val="5"/>
        </w:numPr>
        <w:ind w:left="1418"/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medir el desempeño comercial</w:t>
      </w:r>
    </w:p>
    <w:p w:rsidR="0044554D" w:rsidRDefault="0044554D" w:rsidP="00EE78A0">
      <w:pPr>
        <w:pStyle w:val="Prrafodelista"/>
        <w:ind w:left="993"/>
      </w:pPr>
    </w:p>
    <w:p w:rsidR="00567EDF" w:rsidRDefault="0044554D" w:rsidP="00567EDF">
      <w:pPr>
        <w:pStyle w:val="Prrafodelista"/>
        <w:numPr>
          <w:ilvl w:val="1"/>
          <w:numId w:val="2"/>
        </w:numPr>
        <w:ind w:left="993" w:hanging="284"/>
      </w:pPr>
      <w:r>
        <w:t>Objetivos funcionales del CRM</w:t>
      </w:r>
    </w:p>
    <w:p w:rsidR="00567EDF" w:rsidRPr="00567EDF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Integración Outlook</w:t>
      </w:r>
    </w:p>
    <w:p w:rsidR="00567EDF" w:rsidRPr="00567EDF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SAP</w:t>
      </w:r>
    </w:p>
    <w:p w:rsidR="00567EDF" w:rsidRPr="00B213D8" w:rsidRDefault="00567EDF" w:rsidP="00567EDF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Ofertas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Elaborar ofertas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Productos y servicios disponibles</w:t>
      </w:r>
    </w:p>
    <w:p w:rsidR="00B213D8" w:rsidRPr="00567EDF" w:rsidRDefault="00B213D8" w:rsidP="00B213D8">
      <w:pPr>
        <w:pStyle w:val="Prrafodelista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Plazos (puede ser complejo)</w:t>
      </w:r>
    </w:p>
    <w:p w:rsidR="00B213D8" w:rsidRPr="00B213D8" w:rsidRDefault="00567EDF" w:rsidP="00B213D8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Asistente para los procesos de venta</w:t>
      </w:r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(basado en el </w:t>
      </w:r>
      <w:proofErr w:type="spellStart"/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workflow</w:t>
      </w:r>
      <w:proofErr w:type="spellEnd"/>
      <w:r w:rsid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B213D8" w:rsidRPr="00B213D8" w:rsidRDefault="00B213D8" w:rsidP="00B213D8">
      <w:pPr>
        <w:pStyle w:val="Prrafodelista"/>
        <w:numPr>
          <w:ilvl w:val="2"/>
          <w:numId w:val="2"/>
        </w:num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Informes (indicadores</w:t>
      </w:r>
      <w:r w:rsidR="00B904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dimensiones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 w:rsidRP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objetivos de facturación</w:t>
      </w:r>
    </w:p>
    <w:p w:rsidR="00B213D8" w:rsidRPr="00B213D8" w:rsidRDefault="00B213D8" w:rsidP="00B213D8">
      <w:pPr>
        <w:pStyle w:val="Prrafodelista"/>
        <w:numPr>
          <w:ilvl w:val="3"/>
          <w:numId w:val="2"/>
        </w:numPr>
      </w:pPr>
      <w:r w:rsidRPr="00B213D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márgenes</w:t>
      </w:r>
    </w:p>
    <w:p w:rsidR="00B213D8" w:rsidRPr="00137CB4" w:rsidRDefault="00B213D8" w:rsidP="00B213D8">
      <w:pPr>
        <w:pStyle w:val="Prrafodelista"/>
        <w:numPr>
          <w:ilvl w:val="3"/>
          <w:numId w:val="2"/>
        </w:numPr>
      </w:pPr>
      <w:r>
        <w:t>ratio de uso de la herramienta (por, funciones, grupos y usuarios)</w:t>
      </w:r>
    </w:p>
    <w:p w:rsidR="00B213D8" w:rsidRPr="00567EDF" w:rsidRDefault="00B213D8" w:rsidP="00B213D8">
      <w:pPr>
        <w:pStyle w:val="Prrafodelista"/>
        <w:numPr>
          <w:ilvl w:val="3"/>
          <w:numId w:val="2"/>
        </w:numPr>
      </w:pPr>
      <w:r>
        <w:t>etc.</w:t>
      </w:r>
    </w:p>
    <w:p w:rsidR="0044554D" w:rsidRDefault="0044554D" w:rsidP="008B3F4D">
      <w:pPr>
        <w:pStyle w:val="Prrafodelista"/>
        <w:ind w:left="993"/>
      </w:pPr>
      <w:r>
        <w:tab/>
      </w:r>
    </w:p>
    <w:p w:rsidR="0044554D" w:rsidRDefault="000C6E16" w:rsidP="0044554D">
      <w:pPr>
        <w:pStyle w:val="Prrafodelista"/>
        <w:numPr>
          <w:ilvl w:val="1"/>
          <w:numId w:val="2"/>
        </w:numPr>
        <w:ind w:left="993" w:hanging="284"/>
      </w:pPr>
      <w:r>
        <w:t>Me</w:t>
      </w:r>
      <w:r w:rsidR="0044554D">
        <w:t>todología de desarrollo del software para el CRM</w:t>
      </w:r>
      <w:r w:rsidR="0044554D">
        <w:tab/>
      </w:r>
    </w:p>
    <w:p w:rsidR="008B3F4D" w:rsidRDefault="008B3F4D" w:rsidP="008B3F4D">
      <w:pPr>
        <w:pStyle w:val="Prrafodelista"/>
        <w:ind w:left="993"/>
      </w:pPr>
      <w:proofErr w:type="spellStart"/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Ingeteam</w:t>
      </w:r>
      <w:proofErr w:type="spellEnd"/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no dispone de una metodología interna. La met</w:t>
      </w:r>
      <w:bookmarkStart w:id="0" w:name="_GoBack"/>
      <w:bookmarkEnd w:id="0"/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odología será la que proponga el implantador en función de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 plataforma CRM</w:t>
      </w:r>
      <w:r w:rsidR="00B9048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que se vaya a implantar</w:t>
      </w:r>
      <w:r w:rsidRPr="008B3F4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44554D" w:rsidRDefault="0044554D">
      <w:r>
        <w:br w:type="page"/>
      </w:r>
    </w:p>
    <w:p w:rsidR="0044554D" w:rsidRDefault="0044554D" w:rsidP="0044554D">
      <w:r>
        <w:lastRenderedPageBreak/>
        <w:t>Proceso de selección del integrador</w:t>
      </w:r>
      <w:r>
        <w:tab/>
      </w:r>
      <w:r>
        <w:tab/>
      </w:r>
    </w:p>
    <w:p w:rsidR="0044554D" w:rsidRDefault="0044554D" w:rsidP="0044554D">
      <w:r>
        <w:tab/>
        <w:t>Metodología de contratación</w:t>
      </w:r>
      <w:r>
        <w:tab/>
      </w:r>
    </w:p>
    <w:p w:rsidR="0044554D" w:rsidRDefault="0044554D" w:rsidP="0044554D">
      <w:r>
        <w:tab/>
        <w:t>Contenido de las propuestas / ofertas</w:t>
      </w:r>
      <w:r>
        <w:tab/>
      </w:r>
    </w:p>
    <w:p w:rsidR="0044554D" w:rsidRDefault="0044554D" w:rsidP="0044554D">
      <w:r>
        <w:tab/>
        <w:t>Elementos y criterios de valoración</w:t>
      </w:r>
      <w:r>
        <w:tab/>
      </w:r>
    </w:p>
    <w:p w:rsidR="0044554D" w:rsidRDefault="0044554D" w:rsidP="0044554D">
      <w:r>
        <w:tab/>
        <w:t>Proceso de decisión</w:t>
      </w:r>
      <w:r>
        <w:tab/>
      </w:r>
    </w:p>
    <w:p w:rsidR="0044554D" w:rsidRDefault="0044554D">
      <w:r>
        <w:br w:type="page"/>
      </w:r>
    </w:p>
    <w:p w:rsidR="0044554D" w:rsidRDefault="0044554D" w:rsidP="0044554D">
      <w:r>
        <w:lastRenderedPageBreak/>
        <w:t>Objetivos cuantificables de mejora de compañía</w:t>
      </w:r>
      <w:r>
        <w:tab/>
      </w:r>
      <w:r>
        <w:tab/>
      </w:r>
    </w:p>
    <w:p w:rsidR="0044554D" w:rsidRDefault="0044554D" w:rsidP="0044554D">
      <w:r>
        <w:tab/>
      </w:r>
      <w:proofErr w:type="spellStart"/>
      <w:r>
        <w:t>Definicion</w:t>
      </w:r>
      <w:proofErr w:type="spellEnd"/>
      <w:r>
        <w:t xml:space="preserve"> de KPI y </w:t>
      </w:r>
      <w:proofErr w:type="gramStart"/>
      <w:r>
        <w:t>sus método</w:t>
      </w:r>
      <w:proofErr w:type="gramEnd"/>
      <w:r>
        <w:t xml:space="preserve"> de medida</w:t>
      </w:r>
      <w:r>
        <w:tab/>
      </w:r>
    </w:p>
    <w:p w:rsidR="0044554D" w:rsidRDefault="0044554D" w:rsidP="0044554D">
      <w:r>
        <w:tab/>
        <w:t xml:space="preserve">Valores esperados/objetivo de </w:t>
      </w:r>
      <w:proofErr w:type="spellStart"/>
      <w:r>
        <w:t>KPIs</w:t>
      </w:r>
      <w:proofErr w:type="spellEnd"/>
      <w:r>
        <w:tab/>
      </w:r>
    </w:p>
    <w:sectPr w:rsidR="0044554D" w:rsidSect="0044554D">
      <w:pgSz w:w="11906" w:h="16838"/>
      <w:pgMar w:top="1417" w:right="1701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4148"/>
    <w:multiLevelType w:val="hybridMultilevel"/>
    <w:tmpl w:val="914EF758"/>
    <w:lvl w:ilvl="0" w:tplc="6CC08C5E">
      <w:numFmt w:val="bullet"/>
      <w:lvlText w:val="-"/>
      <w:lvlJc w:val="left"/>
      <w:pPr>
        <w:ind w:left="234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131D6BDC"/>
    <w:multiLevelType w:val="hybridMultilevel"/>
    <w:tmpl w:val="534E2A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D61A9"/>
    <w:multiLevelType w:val="hybridMultilevel"/>
    <w:tmpl w:val="1BA8700A"/>
    <w:lvl w:ilvl="0" w:tplc="6FD229BA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4F0D62C0"/>
    <w:multiLevelType w:val="hybridMultilevel"/>
    <w:tmpl w:val="86AE4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370924C">
      <w:numFmt w:val="bullet"/>
      <w:lvlText w:val=""/>
      <w:lvlJc w:val="left"/>
      <w:pPr>
        <w:ind w:left="2340" w:hanging="360"/>
      </w:pPr>
      <w:rPr>
        <w:rFonts w:ascii="Symbol" w:eastAsia="Times New Roman" w:hAnsi="Symbol" w:cs="Arial" w:hint="default"/>
        <w:color w:val="000000"/>
        <w:sz w:val="20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F4A77"/>
    <w:multiLevelType w:val="hybridMultilevel"/>
    <w:tmpl w:val="9D94E252"/>
    <w:lvl w:ilvl="0" w:tplc="6CC08C5E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4D"/>
    <w:rsid w:val="000032BB"/>
    <w:rsid w:val="000066B5"/>
    <w:rsid w:val="0001308F"/>
    <w:rsid w:val="00013755"/>
    <w:rsid w:val="00014901"/>
    <w:rsid w:val="0001509F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25FB"/>
    <w:rsid w:val="000B3CBB"/>
    <w:rsid w:val="000B510C"/>
    <w:rsid w:val="000B7D83"/>
    <w:rsid w:val="000C0F78"/>
    <w:rsid w:val="000C358B"/>
    <w:rsid w:val="000C439F"/>
    <w:rsid w:val="000C53C0"/>
    <w:rsid w:val="000C6E16"/>
    <w:rsid w:val="000E52C2"/>
    <w:rsid w:val="000F4276"/>
    <w:rsid w:val="000F7595"/>
    <w:rsid w:val="0010210F"/>
    <w:rsid w:val="0010361B"/>
    <w:rsid w:val="0010373E"/>
    <w:rsid w:val="001057B6"/>
    <w:rsid w:val="00113826"/>
    <w:rsid w:val="001171D6"/>
    <w:rsid w:val="00131260"/>
    <w:rsid w:val="00133339"/>
    <w:rsid w:val="001350CC"/>
    <w:rsid w:val="00137CB4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E7FAE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15F6"/>
    <w:rsid w:val="00426EE4"/>
    <w:rsid w:val="004302C7"/>
    <w:rsid w:val="004346EA"/>
    <w:rsid w:val="0044071F"/>
    <w:rsid w:val="004413F9"/>
    <w:rsid w:val="00442C01"/>
    <w:rsid w:val="00442E53"/>
    <w:rsid w:val="0044554D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5D65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5FE4"/>
    <w:rsid w:val="00556782"/>
    <w:rsid w:val="00563A3E"/>
    <w:rsid w:val="00567EDF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5ECA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21E1A"/>
    <w:rsid w:val="006336B8"/>
    <w:rsid w:val="0063475B"/>
    <w:rsid w:val="0064321E"/>
    <w:rsid w:val="0064410D"/>
    <w:rsid w:val="006510F8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17CC"/>
    <w:rsid w:val="00722A19"/>
    <w:rsid w:val="007237FD"/>
    <w:rsid w:val="00723939"/>
    <w:rsid w:val="00725DA2"/>
    <w:rsid w:val="007272A1"/>
    <w:rsid w:val="00727E0C"/>
    <w:rsid w:val="0073086E"/>
    <w:rsid w:val="00732348"/>
    <w:rsid w:val="0073298C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906B4"/>
    <w:rsid w:val="00790F5F"/>
    <w:rsid w:val="00790F6B"/>
    <w:rsid w:val="00795BE2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2F8C"/>
    <w:rsid w:val="008322B5"/>
    <w:rsid w:val="008327FF"/>
    <w:rsid w:val="00841AAC"/>
    <w:rsid w:val="0084340A"/>
    <w:rsid w:val="00844A80"/>
    <w:rsid w:val="00844B3C"/>
    <w:rsid w:val="00845FE0"/>
    <w:rsid w:val="008544B8"/>
    <w:rsid w:val="008604CB"/>
    <w:rsid w:val="0087548C"/>
    <w:rsid w:val="00876189"/>
    <w:rsid w:val="00877785"/>
    <w:rsid w:val="00877A02"/>
    <w:rsid w:val="00877C89"/>
    <w:rsid w:val="008842C3"/>
    <w:rsid w:val="00887269"/>
    <w:rsid w:val="00890669"/>
    <w:rsid w:val="00891C4D"/>
    <w:rsid w:val="00896D8A"/>
    <w:rsid w:val="008A1849"/>
    <w:rsid w:val="008A39D8"/>
    <w:rsid w:val="008B3F4D"/>
    <w:rsid w:val="008C239A"/>
    <w:rsid w:val="008C3702"/>
    <w:rsid w:val="008D0C9B"/>
    <w:rsid w:val="008E344A"/>
    <w:rsid w:val="008F183D"/>
    <w:rsid w:val="008F29A0"/>
    <w:rsid w:val="008F4010"/>
    <w:rsid w:val="0090083A"/>
    <w:rsid w:val="00901CB0"/>
    <w:rsid w:val="009036A7"/>
    <w:rsid w:val="009116AB"/>
    <w:rsid w:val="009140E2"/>
    <w:rsid w:val="00923F68"/>
    <w:rsid w:val="00936732"/>
    <w:rsid w:val="009373DE"/>
    <w:rsid w:val="00940962"/>
    <w:rsid w:val="00940D19"/>
    <w:rsid w:val="009435D4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16AD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13D8"/>
    <w:rsid w:val="00B25F83"/>
    <w:rsid w:val="00B35541"/>
    <w:rsid w:val="00B4183D"/>
    <w:rsid w:val="00B444AA"/>
    <w:rsid w:val="00B47FA6"/>
    <w:rsid w:val="00B55284"/>
    <w:rsid w:val="00B5569C"/>
    <w:rsid w:val="00B56D26"/>
    <w:rsid w:val="00B601F7"/>
    <w:rsid w:val="00B719FC"/>
    <w:rsid w:val="00B766D9"/>
    <w:rsid w:val="00B76C13"/>
    <w:rsid w:val="00B80DEA"/>
    <w:rsid w:val="00B85203"/>
    <w:rsid w:val="00B90489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44DE"/>
    <w:rsid w:val="00C302BE"/>
    <w:rsid w:val="00C341D6"/>
    <w:rsid w:val="00C357B6"/>
    <w:rsid w:val="00C42B28"/>
    <w:rsid w:val="00C53CC7"/>
    <w:rsid w:val="00C577E2"/>
    <w:rsid w:val="00C636AF"/>
    <w:rsid w:val="00C6397C"/>
    <w:rsid w:val="00C85FB1"/>
    <w:rsid w:val="00C9441A"/>
    <w:rsid w:val="00C94D7C"/>
    <w:rsid w:val="00CA0D58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59A2"/>
    <w:rsid w:val="00CF734A"/>
    <w:rsid w:val="00D033D9"/>
    <w:rsid w:val="00D11FFD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2A9E"/>
    <w:rsid w:val="00DE319B"/>
    <w:rsid w:val="00DE5D5C"/>
    <w:rsid w:val="00DF62B3"/>
    <w:rsid w:val="00E04FD1"/>
    <w:rsid w:val="00E05F40"/>
    <w:rsid w:val="00E240E4"/>
    <w:rsid w:val="00E27874"/>
    <w:rsid w:val="00E3414F"/>
    <w:rsid w:val="00E35C82"/>
    <w:rsid w:val="00E4265C"/>
    <w:rsid w:val="00E43DE2"/>
    <w:rsid w:val="00E51884"/>
    <w:rsid w:val="00E62987"/>
    <w:rsid w:val="00E64DEA"/>
    <w:rsid w:val="00E65291"/>
    <w:rsid w:val="00E67C0C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7753"/>
    <w:rsid w:val="00EE2370"/>
    <w:rsid w:val="00EE47D9"/>
    <w:rsid w:val="00EE5D73"/>
    <w:rsid w:val="00EE78A0"/>
    <w:rsid w:val="00F00912"/>
    <w:rsid w:val="00F01898"/>
    <w:rsid w:val="00F01D29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B3C53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93261-F50C-4A29-B247-5FA8CCFE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9</cp:revision>
  <dcterms:created xsi:type="dcterms:W3CDTF">2015-03-10T10:57:00Z</dcterms:created>
  <dcterms:modified xsi:type="dcterms:W3CDTF">2015-03-10T15:23:00Z</dcterms:modified>
</cp:coreProperties>
</file>