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41D3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41D34" w:rsidRPr="00A75D85">
        <w:rPr>
          <w:noProof/>
          <w:lang w:val="es-ES_tradnl"/>
        </w:rPr>
        <w:t>8</w:t>
      </w:r>
      <w:r w:rsidR="00641D34">
        <w:rPr>
          <w:rFonts w:asciiTheme="minorHAnsi" w:eastAsiaTheme="minorEastAsia" w:hAnsiTheme="minorHAnsi" w:cstheme="minorBidi"/>
          <w:b w:val="0"/>
          <w:noProof/>
          <w:sz w:val="22"/>
          <w:szCs w:val="22"/>
        </w:rPr>
        <w:tab/>
      </w:r>
      <w:r w:rsidR="00641D34" w:rsidRPr="00A75D85">
        <w:rPr>
          <w:noProof/>
          <w:lang w:val="es-ES_tradnl"/>
        </w:rPr>
        <w:t>BASES DE DATOS</w:t>
      </w:r>
      <w:r w:rsidR="00641D34">
        <w:rPr>
          <w:noProof/>
        </w:rPr>
        <w:tab/>
      </w:r>
      <w:r w:rsidR="00641D34">
        <w:rPr>
          <w:noProof/>
        </w:rPr>
        <w:fldChar w:fldCharType="begin"/>
      </w:r>
      <w:r w:rsidR="00641D34">
        <w:rPr>
          <w:noProof/>
        </w:rPr>
        <w:instrText xml:space="preserve"> PAGEREF _Toc418850657 \h </w:instrText>
      </w:r>
      <w:r w:rsidR="00641D34">
        <w:rPr>
          <w:noProof/>
        </w:rPr>
      </w:r>
      <w:r w:rsidR="00641D34">
        <w:rPr>
          <w:noProof/>
        </w:rPr>
        <w:fldChar w:fldCharType="separate"/>
      </w:r>
      <w:r w:rsidR="00641D34">
        <w:rPr>
          <w:noProof/>
        </w:rPr>
        <w:t>4</w:t>
      </w:r>
      <w:r w:rsidR="00641D34">
        <w:rPr>
          <w:noProof/>
        </w:rPr>
        <w:fldChar w:fldCharType="end"/>
      </w:r>
    </w:p>
    <w:p w:rsidR="00641D34" w:rsidRDefault="00641D34">
      <w:pPr>
        <w:pStyle w:val="TDC2"/>
        <w:rPr>
          <w:rFonts w:asciiTheme="minorHAnsi" w:eastAsiaTheme="minorEastAsia" w:hAnsiTheme="minorHAnsi" w:cstheme="minorBidi"/>
          <w:noProof/>
          <w:sz w:val="22"/>
          <w:szCs w:val="22"/>
        </w:rPr>
      </w:pPr>
      <w:r w:rsidRPr="00A75D85">
        <w:rPr>
          <w:noProof/>
          <w:lang w:val="es-ES_tradnl"/>
        </w:rPr>
        <w:t>8.1</w:t>
      </w:r>
      <w:r>
        <w:rPr>
          <w:rFonts w:asciiTheme="minorHAnsi" w:eastAsiaTheme="minorEastAsia" w:hAnsiTheme="minorHAnsi" w:cstheme="minorBidi"/>
          <w:noProof/>
          <w:sz w:val="22"/>
          <w:szCs w:val="22"/>
        </w:rPr>
        <w:tab/>
      </w:r>
      <w:r w:rsidRPr="00A75D85">
        <w:rPr>
          <w:noProof/>
          <w:lang w:val="es-ES_tradnl"/>
        </w:rPr>
        <w:t>Introducción</w:t>
      </w:r>
      <w:r>
        <w:rPr>
          <w:noProof/>
        </w:rPr>
        <w:tab/>
      </w:r>
      <w:r>
        <w:rPr>
          <w:noProof/>
        </w:rPr>
        <w:fldChar w:fldCharType="begin"/>
      </w:r>
      <w:r>
        <w:rPr>
          <w:noProof/>
        </w:rPr>
        <w:instrText xml:space="preserve"> PAGEREF _Toc418850658 \h </w:instrText>
      </w:r>
      <w:r>
        <w:rPr>
          <w:noProof/>
        </w:rPr>
      </w:r>
      <w:r>
        <w:rPr>
          <w:noProof/>
        </w:rPr>
        <w:fldChar w:fldCharType="separate"/>
      </w:r>
      <w:r>
        <w:rPr>
          <w:noProof/>
        </w:rPr>
        <w:t>4</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_Toc418850659 \h </w:instrText>
      </w:r>
      <w:r>
        <w:rPr>
          <w:noProof/>
        </w:rPr>
      </w:r>
      <w:r>
        <w:rPr>
          <w:noProof/>
        </w:rPr>
        <w:fldChar w:fldCharType="separate"/>
      </w:r>
      <w:r>
        <w:rPr>
          <w:noProof/>
        </w:rPr>
        <w:t>6</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_Toc418850660 \h </w:instrText>
      </w:r>
      <w:r>
        <w:rPr>
          <w:noProof/>
        </w:rPr>
      </w:r>
      <w:r>
        <w:rPr>
          <w:noProof/>
        </w:rPr>
        <w:fldChar w:fldCharType="separate"/>
      </w:r>
      <w:r>
        <w:rPr>
          <w:noProof/>
        </w:rPr>
        <w:t>7</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_Toc418850661 \h </w:instrText>
      </w:r>
      <w:r>
        <w:rPr>
          <w:noProof/>
        </w:rPr>
      </w:r>
      <w:r>
        <w:rPr>
          <w:noProof/>
        </w:rPr>
        <w:fldChar w:fldCharType="separate"/>
      </w:r>
      <w:r>
        <w:rPr>
          <w:noProof/>
        </w:rPr>
        <w:t>9</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_Toc418850662 \h </w:instrText>
      </w:r>
      <w:r>
        <w:rPr>
          <w:noProof/>
        </w:rPr>
      </w:r>
      <w:r>
        <w:rPr>
          <w:noProof/>
        </w:rPr>
        <w:fldChar w:fldCharType="separate"/>
      </w:r>
      <w:r>
        <w:rPr>
          <w:noProof/>
        </w:rPr>
        <w:t>10</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75D85">
        <w:rPr>
          <w:rFonts w:cs="Arial"/>
          <w:noProof/>
          <w:lang w:val="es-ES_tradnl"/>
        </w:rPr>
        <w:t>validación</w:t>
      </w:r>
      <w:r>
        <w:rPr>
          <w:noProof/>
        </w:rPr>
        <w:tab/>
      </w:r>
      <w:r>
        <w:rPr>
          <w:noProof/>
        </w:rPr>
        <w:fldChar w:fldCharType="begin"/>
      </w:r>
      <w:r>
        <w:rPr>
          <w:noProof/>
        </w:rPr>
        <w:instrText xml:space="preserve"> PAGEREF _Toc418850663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_Toc418850664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sidRPr="00A75D85">
        <w:rPr>
          <w:noProof/>
          <w:lang w:val="es-ES_tradnl"/>
        </w:rPr>
        <w:t>8.5.2</w:t>
      </w:r>
      <w:r>
        <w:rPr>
          <w:rFonts w:asciiTheme="minorHAnsi" w:eastAsiaTheme="minorEastAsia" w:hAnsiTheme="minorHAnsi" w:cstheme="minorBidi"/>
          <w:noProof/>
          <w:sz w:val="22"/>
          <w:szCs w:val="22"/>
        </w:rPr>
        <w:tab/>
      </w:r>
      <w:r w:rsidRPr="00A75D85">
        <w:rPr>
          <w:noProof/>
          <w:lang w:val="es-ES_tradnl"/>
        </w:rPr>
        <w:t>Resto de tablas maestras</w:t>
      </w:r>
      <w:r>
        <w:rPr>
          <w:noProof/>
        </w:rPr>
        <w:tab/>
      </w:r>
      <w:r>
        <w:rPr>
          <w:noProof/>
        </w:rPr>
        <w:fldChar w:fldCharType="begin"/>
      </w:r>
      <w:r>
        <w:rPr>
          <w:noProof/>
        </w:rPr>
        <w:instrText xml:space="preserve"> PAGEREF _Toc418850665 \h </w:instrText>
      </w:r>
      <w:r>
        <w:rPr>
          <w:noProof/>
        </w:rPr>
      </w:r>
      <w:r>
        <w:rPr>
          <w:noProof/>
        </w:rPr>
        <w:fldChar w:fldCharType="separate"/>
      </w:r>
      <w:r>
        <w:rPr>
          <w:noProof/>
        </w:rPr>
        <w:t>14</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_Toc418850666 \h </w:instrText>
      </w:r>
      <w:r>
        <w:rPr>
          <w:noProof/>
        </w:rPr>
      </w:r>
      <w:r>
        <w:rPr>
          <w:noProof/>
        </w:rPr>
        <w:fldChar w:fldCharType="separate"/>
      </w:r>
      <w:r>
        <w:rPr>
          <w:noProof/>
        </w:rPr>
        <w:t>19</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885065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885065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885065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 xml:space="preserve">El modelo se representa a través de un Diagrama,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r w:rsidRPr="00912EB4">
        <w:rPr>
          <w:noProof/>
          <w:lang w:eastAsia="es-ES"/>
        </w:rPr>
        <w:drawing>
          <wp:inline distT="0" distB="0" distL="0" distR="0">
            <wp:extent cx="7174793" cy="22328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6813" cy="231127"/>
                    </a:xfrm>
                    <a:prstGeom prst="rect">
                      <a:avLst/>
                    </a:prstGeom>
                    <a:noFill/>
                    <a:ln>
                      <a:noFill/>
                    </a:ln>
                  </pic:spPr>
                </pic:pic>
              </a:graphicData>
            </a:graphic>
          </wp:inline>
        </w:drawing>
      </w: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bookmarkStart w:id="9" w:name="_Toc418850660"/>
    </w:p>
    <w:p w:rsidR="00F36494" w:rsidRDefault="00F36494" w:rsidP="00F36494">
      <w:pPr>
        <w:pStyle w:val="Ttulo2"/>
      </w:pPr>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FD58C7" w:rsidP="00FD58C7">
      <w:pPr>
        <w:ind w:left="-709"/>
        <w:jc w:val="center"/>
      </w:pPr>
      <w:r w:rsidRPr="00FD58C7">
        <w:rPr>
          <w:noProof/>
          <w:lang w:eastAsia="es-ES"/>
        </w:rPr>
        <w:lastRenderedPageBreak/>
        <w:drawing>
          <wp:inline distT="0" distB="0" distL="0" distR="0">
            <wp:extent cx="6804837" cy="788332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8218" cy="7887238"/>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D58C7" w:rsidP="00F36494">
      <w:r w:rsidRPr="00FD58C7">
        <w:rPr>
          <w:noProof/>
          <w:lang w:eastAsia="es-ES"/>
        </w:rPr>
        <w:lastRenderedPageBreak/>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850661"/>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roofErr w:type="spellStart"/>
      <w:r w:rsidRPr="00570F07">
        <w:rPr>
          <w:color w:val="FF0000"/>
        </w:rPr>
        <w:t>Language</w:t>
      </w:r>
      <w:proofErr w:type="spellEnd"/>
      <w:r>
        <w:rPr>
          <w:color w:val="FF0000"/>
        </w:rPr>
        <w:t xml:space="preserve"> </w:t>
      </w:r>
      <w:r w:rsidRPr="00570F07">
        <w:rPr>
          <w:color w:val="FF0000"/>
        </w:rPr>
        <w:t>(</w:t>
      </w:r>
      <w:proofErr w:type="spellStart"/>
      <w:r w:rsidRPr="00570F07">
        <w:rPr>
          <w:color w:val="FF0000"/>
        </w:rPr>
        <w:t>Secondary</w:t>
      </w:r>
      <w:proofErr w:type="spellEnd"/>
      <w:r w:rsidRPr="00570F07">
        <w:rPr>
          <w:color w:val="FF0000"/>
        </w:rPr>
        <w:t xml:space="preserve">) – </w:t>
      </w:r>
      <w:proofErr w:type="spellStart"/>
      <w:r w:rsidRPr="00570F07">
        <w:rPr>
          <w:color w:val="FF0000"/>
        </w:rPr>
        <w:t>multi</w:t>
      </w:r>
      <w:proofErr w:type="spellEnd"/>
      <w:r w:rsidRPr="00570F07">
        <w:rPr>
          <w:color w:val="FF0000"/>
        </w:rPr>
        <w:t>-valor. ¿No convendría modificar el nombre del campo: “</w:t>
      </w:r>
      <w:proofErr w:type="spellStart"/>
      <w:r w:rsidRPr="00570F07">
        <w:rPr>
          <w:color w:val="FF0000"/>
        </w:rPr>
        <w:t>Other</w:t>
      </w:r>
      <w:proofErr w:type="spellEnd"/>
      <w:r w:rsidRPr="00570F07">
        <w:rPr>
          <w:color w:val="FF0000"/>
        </w:rPr>
        <w:t xml:space="preserve"> </w:t>
      </w:r>
      <w:proofErr w:type="spellStart"/>
      <w:r w:rsidRPr="00570F07">
        <w:rPr>
          <w:color w:val="FF0000"/>
        </w:rPr>
        <w:t>Languages</w:t>
      </w:r>
      <w:proofErr w:type="spellEnd"/>
      <w:r w:rsidRPr="00570F07">
        <w:rPr>
          <w:color w:val="FF0000"/>
        </w:rPr>
        <w:t>”.</w:t>
      </w:r>
    </w:p>
    <w:p w:rsidR="00FD58C7" w:rsidRDefault="00FD58C7" w:rsidP="000E670D"/>
    <w:p w:rsidR="00FD58C7" w:rsidRDefault="007E5918" w:rsidP="007E5918">
      <w:pPr>
        <w:ind w:left="-284"/>
      </w:pPr>
      <w:r w:rsidRPr="007E5918">
        <w:rPr>
          <w:noProof/>
          <w:lang w:eastAsia="es-ES"/>
        </w:rPr>
        <w:drawing>
          <wp:inline distT="0" distB="0" distL="0" distR="0">
            <wp:extent cx="6220853" cy="553402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1659" cy="5534742"/>
                    </a:xfrm>
                    <a:prstGeom prst="rect">
                      <a:avLst/>
                    </a:prstGeom>
                    <a:noFill/>
                    <a:ln>
                      <a:noFill/>
                    </a:ln>
                  </pic:spPr>
                </pic:pic>
              </a:graphicData>
            </a:graphic>
          </wp:inline>
        </w:drawing>
      </w:r>
    </w:p>
    <w:p w:rsidR="00F45E02" w:rsidRPr="0008549C" w:rsidRDefault="00F45E02" w:rsidP="00F36494"/>
    <w:p w:rsidR="00F36494" w:rsidRDefault="00F36494" w:rsidP="00F36494">
      <w:pPr>
        <w:pStyle w:val="Ttulo2"/>
      </w:pPr>
      <w:bookmarkStart w:id="13" w:name="_Toc416693600"/>
      <w:bookmarkStart w:id="14" w:name="_Toc418499844"/>
      <w:bookmarkStart w:id="15" w:name="_Toc41885066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155726" w:rsidP="00F36494"/>
    <w:p w:rsidR="00155726" w:rsidRDefault="00155726" w:rsidP="00F36494"/>
    <w:p w:rsidR="00F36494" w:rsidRDefault="00445035" w:rsidP="00F36494">
      <w:pPr>
        <w:ind w:right="-765"/>
      </w:pPr>
      <w:r w:rsidRPr="00C46E64">
        <w:rPr>
          <w:noProof/>
          <w:lang w:eastAsia="es-ES"/>
        </w:rPr>
        <w:drawing>
          <wp:inline distT="0" distB="0" distL="0" distR="0">
            <wp:extent cx="6510020" cy="5847715"/>
            <wp:effectExtent l="0" t="0" r="508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Pr="000D02F4" w:rsidRDefault="00F36494" w:rsidP="00F36494">
      <w:pPr>
        <w:pStyle w:val="Ttulo2"/>
      </w:pPr>
      <w:bookmarkStart w:id="16" w:name="_Toc418499845"/>
      <w:bookmarkStart w:id="17" w:name="_Toc418850663"/>
      <w:r w:rsidRPr="005D6156">
        <w:t>Tablas</w:t>
      </w:r>
      <w:r>
        <w:t xml:space="preserve"> maestras de </w:t>
      </w:r>
      <w:r>
        <w:rPr>
          <w:rFonts w:cs="Arial"/>
          <w:lang w:val="es-ES_tradnl"/>
        </w:rPr>
        <w:t>validación</w:t>
      </w:r>
      <w:bookmarkEnd w:id="16"/>
      <w:bookmarkEnd w:id="1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8" w:name="_Toc418499846"/>
      <w:bookmarkStart w:id="19" w:name="_Toc4188506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8"/>
      <w:bookmarkEnd w:id="1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 xml:space="preserve">TB Company </w:t>
      </w:r>
      <w:proofErr w:type="spellStart"/>
      <w:r w:rsidRPr="005D6156">
        <w:rPr>
          <w:b/>
          <w:lang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EA7C1F" w:rsidRDefault="00EA7C1F" w:rsidP="00F36494">
      <w:pPr>
        <w:rPr>
          <w:b/>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Explicar toda la lógica que hay detrás. En la BD7 </w:t>
      </w:r>
      <w:proofErr w:type="spellStart"/>
      <w:r w:rsidRPr="00D60EC0">
        <w:rPr>
          <w:color w:val="FF0000"/>
        </w:rPr>
        <w:t>Commercial</w:t>
      </w:r>
      <w:proofErr w:type="spellEnd"/>
      <w:r w:rsidRPr="00D60EC0">
        <w:rPr>
          <w:color w:val="FF0000"/>
        </w:rPr>
        <w:t xml:space="preserve"> </w:t>
      </w:r>
      <w:proofErr w:type="spellStart"/>
      <w:r w:rsidRPr="00D60EC0">
        <w:rPr>
          <w:color w:val="FF0000"/>
        </w:rPr>
        <w:t>activities</w:t>
      </w:r>
      <w:proofErr w:type="spellEnd"/>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bookmarkStart w:id="20" w:name="_GoBack"/>
      <w:bookmarkEnd w:id="20"/>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r w:rsidR="00D60EC0">
        <w:rPr>
          <w:rFonts w:eastAsia="Times New Roman" w:cs="Arial"/>
          <w:b/>
          <w:szCs w:val="20"/>
          <w:lang w:val="es-ES_tradnl" w:eastAsia="es-ES"/>
        </w:rPr>
        <w:t xml:space="preserve">    </w:t>
      </w:r>
      <w:r w:rsidR="00D60EC0">
        <w:rPr>
          <w:color w:val="FF0000"/>
        </w:rPr>
        <w:t xml:space="preserve">Javier: ¿Esta tabla dónde aplica? En la BD1 </w:t>
      </w:r>
      <w:proofErr w:type="spellStart"/>
      <w:r w:rsidR="00D60EC0">
        <w:rPr>
          <w:color w:val="FF0000"/>
        </w:rPr>
        <w:t>Companies</w:t>
      </w:r>
      <w:proofErr w:type="spellEnd"/>
      <w:r w:rsidR="00D60EC0">
        <w:rPr>
          <w:color w:val="FF0000"/>
        </w:rPr>
        <w:t>.</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799"/>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EA7C1F" w:rsidRDefault="00EA7C1F" w:rsidP="00F36494">
            <w:pPr>
              <w:rPr>
                <w:rFonts w:eastAsia="Times New Roman" w:cs="Arial"/>
                <w:szCs w:val="20"/>
                <w:lang w:val="es-ES_tradnl" w:eastAsia="es-ES"/>
              </w:rPr>
            </w:pPr>
          </w:p>
        </w:tc>
        <w:tc>
          <w:tcPr>
            <w:tcW w:w="6167" w:type="dxa"/>
          </w:tcPr>
          <w:p w:rsidR="003D7FB4" w:rsidRDefault="003D7FB4"/>
          <w:tbl>
            <w:tblPr>
              <w:tblW w:w="5266" w:type="dxa"/>
              <w:tblCellMar>
                <w:left w:w="70" w:type="dxa"/>
                <w:right w:w="70" w:type="dxa"/>
              </w:tblCellMar>
              <w:tblLook w:val="04A0" w:firstRow="1" w:lastRow="0" w:firstColumn="1" w:lastColumn="0" w:noHBand="0" w:noVBand="1"/>
            </w:tblPr>
            <w:tblGrid>
              <w:gridCol w:w="2141"/>
              <w:gridCol w:w="3125"/>
            </w:tblGrid>
            <w:tr w:rsidR="00EA7C1F" w:rsidRPr="0073144F" w:rsidTr="00C27AA6">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EA7C1F" w:rsidRPr="0073144F" w:rsidTr="00C27AA6">
              <w:trPr>
                <w:trHeight w:val="81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lastRenderedPageBreak/>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21" w:name="_Toc418499847"/>
      <w:bookmarkStart w:id="22" w:name="_Toc418850665"/>
    </w:p>
    <w:p w:rsidR="00F36494" w:rsidRDefault="00F36494" w:rsidP="00F36494">
      <w:pPr>
        <w:pStyle w:val="Ttulo3"/>
        <w:ind w:left="1247" w:hanging="887"/>
        <w:rPr>
          <w:lang w:val="es-ES_tradnl" w:eastAsia="es-ES"/>
        </w:rPr>
      </w:pPr>
      <w:r>
        <w:rPr>
          <w:lang w:val="es-ES_tradnl" w:eastAsia="es-ES"/>
        </w:rPr>
        <w:t>Resto de tablas maestras</w:t>
      </w:r>
      <w:bookmarkEnd w:id="21"/>
      <w:bookmarkEnd w:id="2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proofErr w:type="spellStart"/>
      <w:r>
        <w:rPr>
          <w:rFonts w:eastAsia="Times New Roman" w:cs="Arial"/>
          <w:b/>
          <w:szCs w:val="20"/>
          <w:lang w:val="es-ES_tradnl" w:eastAsia="es-ES"/>
        </w:rPr>
        <w:t>Countries</w:t>
      </w:r>
      <w:proofErr w:type="spellEnd"/>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 xml:space="preserve">ISO 3166-1 2 </w:t>
      </w:r>
      <w:proofErr w:type="spellStart"/>
      <w:r w:rsidRPr="00BC5342">
        <w:rPr>
          <w:rFonts w:eastAsia="Times New Roman" w:cs="Arial"/>
          <w:i/>
          <w:szCs w:val="20"/>
          <w:lang w:val="es-ES_tradnl" w:eastAsia="es-ES"/>
        </w:rPr>
        <w:t>Letter</w:t>
      </w:r>
      <w:proofErr w:type="spellEnd"/>
      <w:r w:rsidRPr="00BC5342">
        <w:rPr>
          <w:rFonts w:eastAsia="Times New Roman" w:cs="Arial"/>
          <w:i/>
          <w:szCs w:val="20"/>
          <w:lang w:val="es-ES_tradnl" w:eastAsia="es-ES"/>
        </w:rPr>
        <w:t xml:space="preserve"> </w:t>
      </w:r>
      <w:proofErr w:type="spellStart"/>
      <w:r w:rsidRPr="00BC5342">
        <w:rPr>
          <w:rFonts w:eastAsia="Times New Roman" w:cs="Arial"/>
          <w:i/>
          <w:szCs w:val="20"/>
          <w:lang w:val="es-ES_tradnl" w:eastAsia="es-ES"/>
        </w:rPr>
        <w:t>Code</w:t>
      </w:r>
      <w:proofErr w:type="spellEnd"/>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Pr>
          <w:rFonts w:eastAsia="Times New Roman" w:cs="Arial"/>
          <w:szCs w:val="20"/>
          <w:lang w:val="es-ES_tradnl" w:eastAsia="es-ES"/>
        </w:rPr>
        <w:t>ode</w:t>
      </w:r>
      <w:proofErr w:type="spellEnd"/>
      <w:r>
        <w:rPr>
          <w:rFonts w:eastAsia="Times New Roman" w:cs="Arial"/>
          <w:szCs w:val="20"/>
          <w:lang w:val="es-ES_tradnl" w:eastAsia="es-ES"/>
        </w:rPr>
        <w:t xml:space="preserv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States</w:t>
      </w:r>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Languages</w:t>
      </w:r>
      <w:proofErr w:type="spellEnd"/>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Region</w:t>
      </w:r>
      <w:r w:rsidRPr="00396C68">
        <w:rPr>
          <w:rFonts w:eastAsia="Times New Roman" w:cs="Arial"/>
          <w:b/>
          <w:szCs w:val="20"/>
          <w:lang w:val="es-ES_tradnl" w:eastAsia="es-ES"/>
        </w:rPr>
        <w:t>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Javier: 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Currencies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w:t>
      </w:r>
      <w:proofErr w:type="spellStart"/>
      <w:r>
        <w:rPr>
          <w:rFonts w:eastAsia="Times New Roman" w:cs="Arial"/>
          <w:b/>
          <w:szCs w:val="20"/>
          <w:lang w:eastAsia="es-ES"/>
        </w:rPr>
        <w:t>Groups</w:t>
      </w:r>
      <w:proofErr w:type="spellEnd"/>
      <w:r>
        <w:rPr>
          <w:rFonts w:eastAsia="Times New Roman" w:cs="Arial"/>
          <w:b/>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23" w:name="_Toc418850666"/>
      <w:r>
        <w:rPr>
          <w:lang w:eastAsia="es-ES"/>
        </w:rPr>
        <w:t>Inventario de ficheros con todos los valores</w:t>
      </w:r>
      <w:bookmarkEnd w:id="23"/>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24" w:name="_Ref515364360"/>
            <w:r>
              <w:t>Resumen de i</w:t>
            </w:r>
            <w:r w:rsidR="00965419">
              <w:t>dentificación:</w:t>
            </w:r>
            <w:bookmarkEnd w:id="2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5"/>
      <w:footerReference w:type="even" r:id="rId16"/>
      <w:footerReference w:type="default" r:id="rId17"/>
      <w:headerReference w:type="first" r:id="rId18"/>
      <w:footerReference w:type="first" r:id="rId1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5F7" w:rsidRDefault="006945F7">
      <w:r>
        <w:separator/>
      </w:r>
    </w:p>
  </w:endnote>
  <w:endnote w:type="continuationSeparator" w:id="0">
    <w:p w:rsidR="006945F7" w:rsidRDefault="0069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93A" w:rsidRDefault="0089593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593A" w:rsidRDefault="0089593A">
    <w:pPr>
      <w:pStyle w:val="Piedepgina"/>
      <w:ind w:right="360"/>
    </w:pPr>
  </w:p>
  <w:p w:rsidR="0089593A" w:rsidRDefault="0089593A"/>
  <w:p w:rsidR="0089593A" w:rsidRDefault="0089593A"/>
  <w:p w:rsidR="0089593A" w:rsidRDefault="008959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89593A" w:rsidRPr="00C272DD" w:rsidTr="00C94466">
      <w:tc>
        <w:tcPr>
          <w:tcW w:w="4253" w:type="dxa"/>
        </w:tcPr>
        <w:p w:rsidR="0089593A" w:rsidRPr="00AA722F" w:rsidRDefault="0089593A">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IPT_ACRM_DRE_Cap08-BBDD_150504.docx</w:t>
          </w:r>
          <w:r w:rsidRPr="00C272DD">
            <w:rPr>
              <w:sz w:val="14"/>
              <w:szCs w:val="16"/>
              <w:lang w:eastAsia="es-ES"/>
            </w:rPr>
            <w:fldChar w:fldCharType="end"/>
          </w:r>
        </w:p>
      </w:tc>
      <w:tc>
        <w:tcPr>
          <w:tcW w:w="3013" w:type="dxa"/>
        </w:tcPr>
        <w:p w:rsidR="0089593A" w:rsidRPr="00AA722F" w:rsidRDefault="0089593A">
          <w:pPr>
            <w:pStyle w:val="Piedepgina"/>
            <w:spacing w:before="60"/>
            <w:jc w:val="center"/>
            <w:rPr>
              <w:b/>
              <w:color w:val="FF0000"/>
              <w:lang w:val="en-US" w:eastAsia="es-ES"/>
            </w:rPr>
          </w:pPr>
        </w:p>
      </w:tc>
      <w:tc>
        <w:tcPr>
          <w:tcW w:w="2036" w:type="dxa"/>
        </w:tcPr>
        <w:p w:rsidR="0089593A" w:rsidRPr="00C272DD" w:rsidRDefault="0089593A">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64A98">
            <w:rPr>
              <w:noProof/>
              <w:sz w:val="18"/>
              <w:lang w:eastAsia="es-ES"/>
            </w:rPr>
            <w:t>21</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64A98">
            <w:rPr>
              <w:noProof/>
              <w:sz w:val="14"/>
              <w:szCs w:val="16"/>
              <w:lang w:eastAsia="es-ES"/>
            </w:rPr>
            <w:t>21</w:t>
          </w:r>
          <w:r w:rsidRPr="00C272DD">
            <w:rPr>
              <w:sz w:val="14"/>
              <w:szCs w:val="16"/>
              <w:lang w:eastAsia="es-ES"/>
            </w:rPr>
            <w:fldChar w:fldCharType="end"/>
          </w:r>
        </w:p>
      </w:tc>
    </w:tr>
  </w:tbl>
  <w:p w:rsidR="0089593A" w:rsidRDefault="0089593A">
    <w:pPr>
      <w:pStyle w:val="Piedepgina"/>
    </w:pPr>
  </w:p>
  <w:p w:rsidR="0089593A" w:rsidRDefault="0089593A">
    <w:pPr>
      <w:pStyle w:val="Piedepgina"/>
    </w:pPr>
  </w:p>
  <w:p w:rsidR="0089593A" w:rsidRDefault="0089593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89593A">
      <w:tc>
        <w:tcPr>
          <w:tcW w:w="2268" w:type="dxa"/>
        </w:tcPr>
        <w:p w:rsidR="0089593A" w:rsidRPr="0001472C" w:rsidRDefault="0089593A">
          <w:pPr>
            <w:pStyle w:val="Piedepgina"/>
            <w:spacing w:before="60"/>
            <w:rPr>
              <w:lang w:eastAsia="es-ES"/>
            </w:rPr>
          </w:pPr>
          <w:r w:rsidRPr="0001472C">
            <w:rPr>
              <w:lang w:eastAsia="es-ES"/>
            </w:rPr>
            <w:t>SGD_Captura_EFS_b1.6_070607.doc</w:t>
          </w:r>
        </w:p>
      </w:tc>
      <w:tc>
        <w:tcPr>
          <w:tcW w:w="4500" w:type="dxa"/>
        </w:tcPr>
        <w:p w:rsidR="0089593A" w:rsidRPr="0001472C" w:rsidRDefault="0089593A">
          <w:pPr>
            <w:pStyle w:val="Piedepgina"/>
            <w:spacing w:before="60"/>
            <w:jc w:val="center"/>
            <w:rPr>
              <w:lang w:eastAsia="es-ES"/>
            </w:rPr>
          </w:pPr>
        </w:p>
      </w:tc>
      <w:tc>
        <w:tcPr>
          <w:tcW w:w="2268" w:type="dxa"/>
        </w:tcPr>
        <w:p w:rsidR="0089593A" w:rsidRPr="0001472C" w:rsidRDefault="0089593A">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89593A" w:rsidRDefault="0089593A">
    <w:pPr>
      <w:pStyle w:val="Piedepgina"/>
    </w:pPr>
  </w:p>
  <w:p w:rsidR="0089593A" w:rsidRDefault="0089593A">
    <w:pPr>
      <w:pStyle w:val="Piedepgina"/>
    </w:pPr>
  </w:p>
  <w:p w:rsidR="0089593A" w:rsidRDefault="0089593A">
    <w:pPr>
      <w:pStyle w:val="Piedepgina"/>
    </w:pPr>
  </w:p>
  <w:p w:rsidR="0089593A" w:rsidRDefault="008959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5F7" w:rsidRDefault="006945F7">
      <w:r>
        <w:separator/>
      </w:r>
    </w:p>
  </w:footnote>
  <w:footnote w:type="continuationSeparator" w:id="0">
    <w:p w:rsidR="006945F7" w:rsidRDefault="00694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89593A" w:rsidRPr="001024B1" w:rsidTr="00FD58C7">
      <w:trPr>
        <w:cantSplit/>
        <w:trHeight w:val="847"/>
      </w:trPr>
      <w:tc>
        <w:tcPr>
          <w:tcW w:w="2343" w:type="dxa"/>
          <w:vAlign w:val="center"/>
        </w:tcPr>
        <w:p w:rsidR="0089593A" w:rsidRPr="001024B1" w:rsidRDefault="0089593A"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89593A" w:rsidRPr="00064459" w:rsidRDefault="0089593A" w:rsidP="00435C9C">
          <w:pPr>
            <w:pStyle w:val="Encabezado"/>
            <w:spacing w:before="60"/>
            <w:jc w:val="center"/>
            <w:rPr>
              <w:b/>
              <w:snapToGrid w:val="0"/>
              <w:lang w:eastAsia="es-ES"/>
            </w:rPr>
          </w:pPr>
          <w:r w:rsidRPr="00064459">
            <w:rPr>
              <w:b/>
              <w:snapToGrid w:val="0"/>
              <w:lang w:eastAsia="es-ES"/>
            </w:rPr>
            <w:t>Proyecto CRM Ingeteam FV</w:t>
          </w:r>
        </w:p>
        <w:p w:rsidR="0089593A" w:rsidRPr="0014368E" w:rsidRDefault="0089593A"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89593A" w:rsidRPr="001024B1" w:rsidRDefault="0089593A" w:rsidP="004A7BB2">
          <w:pPr>
            <w:pStyle w:val="Encabezado"/>
            <w:spacing w:before="60" w:after="60"/>
            <w:jc w:val="center"/>
            <w:rPr>
              <w:b/>
              <w:lang w:val="es-ES_tradnl" w:eastAsia="es-ES"/>
            </w:rPr>
          </w:pPr>
        </w:p>
      </w:tc>
    </w:tr>
  </w:tbl>
  <w:p w:rsidR="0089593A" w:rsidRDefault="0089593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93A" w:rsidRDefault="0089593A">
    <w:pPr>
      <w:pStyle w:val="Encabezado"/>
      <w:jc w:val="center"/>
    </w:pPr>
    <w:r>
      <w:t>LOGO CLIENTE GRANDE</w:t>
    </w:r>
  </w:p>
  <w:p w:rsidR="0089593A" w:rsidRDefault="0089593A">
    <w:pPr>
      <w:pStyle w:val="Encabezado"/>
    </w:pPr>
  </w:p>
  <w:p w:rsidR="0089593A" w:rsidRDefault="0089593A"/>
  <w:p w:rsidR="0089593A" w:rsidRDefault="0089593A"/>
  <w:p w:rsidR="0089593A" w:rsidRDefault="008959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27EA"/>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D58C7"/>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E185-0DE9-4897-AC2B-C09D5FC6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21</Pages>
  <Words>2550</Words>
  <Characters>14025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19</cp:revision>
  <cp:lastPrinted>2015-04-29T07:48:00Z</cp:lastPrinted>
  <dcterms:created xsi:type="dcterms:W3CDTF">2015-05-04T10:50:00Z</dcterms:created>
  <dcterms:modified xsi:type="dcterms:W3CDTF">2015-05-20T11:26:00Z</dcterms:modified>
</cp:coreProperties>
</file>