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B0F03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B0F03" w:rsidRPr="007865B7">
        <w:rPr>
          <w:noProof/>
          <w:lang w:val="es-ES_tradnl"/>
        </w:rPr>
        <w:t>3</w:t>
      </w:r>
      <w:r w:rsidR="00CB0F0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B0F03" w:rsidRPr="007865B7">
        <w:rPr>
          <w:noProof/>
          <w:lang w:val="es-ES_tradnl"/>
        </w:rPr>
        <w:t>PROCESO DE SELECCIÓN DEL INTEGRADOR</w:t>
      </w:r>
      <w:r w:rsidR="00CB0F03">
        <w:rPr>
          <w:noProof/>
        </w:rPr>
        <w:tab/>
      </w:r>
      <w:r w:rsidR="00CB0F03">
        <w:rPr>
          <w:noProof/>
        </w:rPr>
        <w:fldChar w:fldCharType="begin"/>
      </w:r>
      <w:r w:rsidR="00CB0F03">
        <w:rPr>
          <w:noProof/>
        </w:rPr>
        <w:instrText xml:space="preserve"> PAGEREF _Toc418793335 \h </w:instrText>
      </w:r>
      <w:r w:rsidR="00CB0F03">
        <w:rPr>
          <w:noProof/>
        </w:rPr>
      </w:r>
      <w:r w:rsidR="00CB0F03">
        <w:rPr>
          <w:noProof/>
        </w:rPr>
        <w:fldChar w:fldCharType="separate"/>
      </w:r>
      <w:r w:rsidR="00CB0F03">
        <w:rPr>
          <w:noProof/>
        </w:rPr>
        <w:t>4</w:t>
      </w:r>
      <w:r w:rsidR="00CB0F03">
        <w:rPr>
          <w:noProof/>
        </w:rPr>
        <w:fldChar w:fldCharType="end"/>
      </w:r>
    </w:p>
    <w:p w:rsidR="00CB0F03" w:rsidRDefault="00CB0F0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Proceso de 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Previsión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0F03" w:rsidRDefault="00CB0F0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B0F03" w:rsidRDefault="00CB0F0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Demos y análisis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B0F03" w:rsidRDefault="00CB0F03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B0F03" w:rsidRDefault="00CB0F03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_Toc418793350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2" w:name="_Toc418793335"/>
      <w:r w:rsidRPr="00CD1D42">
        <w:rPr>
          <w:lang w:val="es-ES_tradnl"/>
        </w:rPr>
        <w:t>PROCESO DE SELECCIÓN DEL INTEGRADOR</w:t>
      </w:r>
      <w:bookmarkEnd w:id="2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461D7A" w:rsidRDefault="00DC4C1D" w:rsidP="00CD1D42">
      <w:pPr>
        <w:pStyle w:val="Ttulo2"/>
        <w:rPr>
          <w:lang w:eastAsia="es-ES"/>
        </w:rPr>
      </w:pPr>
      <w:bookmarkStart w:id="3" w:name="_Toc418793336"/>
      <w:r>
        <w:rPr>
          <w:lang w:eastAsia="es-ES"/>
        </w:rPr>
        <w:t>Proceso de selección</w:t>
      </w:r>
      <w:bookmarkEnd w:id="3"/>
    </w:p>
    <w:p w:rsidR="00D9753C" w:rsidRPr="00D9753C" w:rsidRDefault="00D9753C" w:rsidP="00D9753C">
      <w:pPr>
        <w:rPr>
          <w:lang w:eastAsia="es-ES"/>
        </w:rPr>
      </w:pPr>
    </w:p>
    <w:p w:rsidR="00F325A3" w:rsidRPr="00F325A3" w:rsidRDefault="00F325A3" w:rsidP="00F325A3">
      <w:pPr>
        <w:pStyle w:val="Ttulo3"/>
        <w:rPr>
          <w:lang w:eastAsia="es-ES"/>
        </w:rPr>
      </w:pPr>
      <w:bookmarkStart w:id="4" w:name="_Toc418793337"/>
      <w:r>
        <w:rPr>
          <w:lang w:eastAsia="es-ES"/>
        </w:rPr>
        <w:t>Introducción</w:t>
      </w:r>
      <w:bookmarkEnd w:id="4"/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El proceso de selección constará de tres fases: 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>
        <w:rPr>
          <w:lang w:eastAsia="es-ES"/>
        </w:rPr>
        <w:t xml:space="preserve"> </w:t>
      </w:r>
      <w:r w:rsidR="00C80BE0" w:rsidRPr="00C80BE0">
        <w:rPr>
          <w:lang w:eastAsia="es-ES"/>
        </w:rPr>
        <w:t>Invitación inicial</w:t>
      </w:r>
    </w:p>
    <w:p w:rsidR="00DC4C1D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>
        <w:rPr>
          <w:lang w:eastAsia="es-ES"/>
        </w:rPr>
        <w:t>-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Preselección</w:t>
      </w:r>
    </w:p>
    <w:p w:rsidR="008B2B7C" w:rsidRDefault="00DC4C1D" w:rsidP="00285554">
      <w:pPr>
        <w:pStyle w:val="Prrafodelista"/>
        <w:numPr>
          <w:ilvl w:val="0"/>
          <w:numId w:val="41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</w:t>
      </w:r>
      <w:r w:rsidR="00C80BE0">
        <w:rPr>
          <w:lang w:eastAsia="es-ES"/>
        </w:rPr>
        <w:t>–</w:t>
      </w:r>
      <w:r w:rsidR="00482C09" w:rsidRPr="00482C09">
        <w:rPr>
          <w:lang w:eastAsia="es-ES"/>
        </w:rPr>
        <w:t xml:space="preserve"> </w:t>
      </w:r>
      <w:r w:rsidR="00C80BE0" w:rsidRPr="00C80BE0">
        <w:rPr>
          <w:lang w:eastAsia="es-ES"/>
        </w:rPr>
        <w:t>Presentación de propuesta y selección final.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</w:t>
      </w:r>
      <w:r w:rsidR="00C61198">
        <w:rPr>
          <w:lang w:eastAsia="es-ES"/>
        </w:rPr>
        <w:t>proveedores</w:t>
      </w:r>
      <w:r w:rsidR="008B2B7C">
        <w:rPr>
          <w:lang w:eastAsia="es-ES"/>
        </w:rPr>
        <w:t xml:space="preserve"> con el fin de tener diez entre los que escoger. 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C61198">
        <w:rPr>
          <w:lang w:eastAsia="es-ES"/>
        </w:rPr>
        <w:t>proveedores</w:t>
      </w:r>
      <w:r>
        <w:rPr>
          <w:lang w:eastAsia="es-ES"/>
        </w:rPr>
        <w:t xml:space="preserve">, concluyendo </w:t>
      </w:r>
      <w:r w:rsidR="003E4506">
        <w:rPr>
          <w:lang w:eastAsia="es-ES"/>
        </w:rPr>
        <w:t>en un</w:t>
      </w:r>
      <w:r w:rsidR="004A3621">
        <w:rPr>
          <w:lang w:eastAsia="es-ES"/>
        </w:rPr>
        <w:t xml:space="preserve"> </w:t>
      </w:r>
      <w:r>
        <w:rPr>
          <w:lang w:eastAsia="es-ES"/>
        </w:rPr>
        <w:t>descarte</w:t>
      </w:r>
      <w:r w:rsidR="00F73218">
        <w:rPr>
          <w:lang w:eastAsia="es-ES"/>
        </w:rPr>
        <w:t xml:space="preserve"> de </w:t>
      </w:r>
      <w:r w:rsidR="00F208B5">
        <w:rPr>
          <w:lang w:eastAsia="es-ES"/>
        </w:rPr>
        <w:t>algunos</w:t>
      </w:r>
      <w:r w:rsidR="00F73218">
        <w:rPr>
          <w:lang w:eastAsia="es-ES"/>
        </w:rPr>
        <w:t xml:space="preserve"> proveedores</w:t>
      </w:r>
      <w:r>
        <w:rPr>
          <w:lang w:eastAsia="es-ES"/>
        </w:rPr>
        <w:t>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>, donde se realiza una evaluación más profund</w:t>
      </w:r>
      <w:r w:rsidR="00F279BC">
        <w:rPr>
          <w:lang w:eastAsia="es-ES"/>
        </w:rPr>
        <w:t>a</w:t>
      </w:r>
      <w:r>
        <w:rPr>
          <w:lang w:eastAsia="es-ES"/>
        </w:rPr>
        <w:t xml:space="preserve"> </w:t>
      </w:r>
      <w:r w:rsidR="00F279BC">
        <w:rPr>
          <w:lang w:eastAsia="es-ES"/>
        </w:rPr>
        <w:t>finalizando con</w:t>
      </w:r>
      <w:r w:rsidR="004768A2">
        <w:rPr>
          <w:lang w:eastAsia="es-ES"/>
        </w:rPr>
        <w:t xml:space="preserve"> la selección </w:t>
      </w:r>
      <w:r w:rsidR="008B6AB2">
        <w:rPr>
          <w:lang w:eastAsia="es-ES"/>
        </w:rPr>
        <w:t xml:space="preserve">final </w:t>
      </w:r>
      <w:r w:rsidR="004768A2">
        <w:rPr>
          <w:lang w:eastAsia="es-ES"/>
        </w:rPr>
        <w:t>del integrador.</w:t>
      </w:r>
    </w:p>
    <w:p w:rsidR="0055538E" w:rsidRDefault="0055538E" w:rsidP="00F325A3">
      <w:pPr>
        <w:rPr>
          <w:b/>
          <w:color w:val="FF0000"/>
        </w:rPr>
      </w:pPr>
    </w:p>
    <w:p w:rsidR="0055538E" w:rsidRPr="002B7CA4" w:rsidRDefault="002B7CA4" w:rsidP="00F325A3">
      <w:pPr>
        <w:pStyle w:val="Ttulo3"/>
      </w:pPr>
      <w:bookmarkStart w:id="5" w:name="_Toc418793338"/>
      <w:r w:rsidRPr="002B7CA4">
        <w:t>Previsión de tiempos</w:t>
      </w:r>
      <w:bookmarkEnd w:id="5"/>
    </w:p>
    <w:p w:rsidR="0055538E" w:rsidRDefault="00AD65AF" w:rsidP="0055538E">
      <w:pPr>
        <w:jc w:val="left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A75B604" wp14:editId="40D49796">
            <wp:simplePos x="0" y="0"/>
            <wp:positionH relativeFrom="column">
              <wp:posOffset>-330835</wp:posOffset>
            </wp:positionH>
            <wp:positionV relativeFrom="paragraph">
              <wp:posOffset>165543</wp:posOffset>
            </wp:positionV>
            <wp:extent cx="6650040" cy="3752892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40" cy="3752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B1D" w:rsidRDefault="00DF4B1D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6" w:name="_Toc418793339"/>
      <w:r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6"/>
    </w:p>
    <w:p w:rsidR="007A450B" w:rsidRPr="007A450B" w:rsidRDefault="007A450B" w:rsidP="007A450B"/>
    <w:p w:rsidR="00852C78" w:rsidRPr="00852C78" w:rsidRDefault="00852C78" w:rsidP="00964267">
      <w:pPr>
        <w:pStyle w:val="Ttulo3"/>
      </w:pPr>
      <w:bookmarkStart w:id="7" w:name="_Toc418793340"/>
      <w:r w:rsidRPr="00852C78">
        <w:t>Introducción</w:t>
      </w:r>
      <w:bookmarkEnd w:id="7"/>
    </w:p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Pr="00B439DB">
        <w:t>puede parecer de menor importancia que las siguientes fases dado que en ellas se evalúa de forma detallada</w:t>
      </w:r>
      <w:r w:rsidR="007117CB" w:rsidRPr="00B439DB">
        <w:t xml:space="preserve"> </w:t>
      </w:r>
      <w:r w:rsidRPr="00B439DB">
        <w:t xml:space="preserve">a los </w:t>
      </w:r>
      <w:r w:rsidR="00B50590">
        <w:t>provee</w:t>
      </w:r>
      <w:r w:rsidR="00F77FA6">
        <w:t>dore</w:t>
      </w:r>
      <w:r w:rsidRPr="00B439DB">
        <w:t xml:space="preserve">s. </w:t>
      </w:r>
      <w:r w:rsidR="007117CB">
        <w:t xml:space="preserve">Sin embargo, </w:t>
      </w:r>
      <w:r>
        <w:t>esta</w:t>
      </w:r>
      <w:r w:rsidR="007117CB">
        <w:t xml:space="preserve"> </w:t>
      </w:r>
      <w:r>
        <w:t xml:space="preserve">fase </w:t>
      </w:r>
      <w:r w:rsidR="007117CB">
        <w:t xml:space="preserve">desempeña un rol esencial en el proceso de selección. </w:t>
      </w:r>
      <w:r w:rsidR="00BA16A3">
        <w:t>Escoger</w:t>
      </w:r>
      <w:r w:rsidR="007117CB">
        <w:t xml:space="preserve"> de manera adecuada qué empresas invitar</w:t>
      </w:r>
      <w:r w:rsidR="00BA16A3">
        <w:t xml:space="preserve"> inicialmente</w:t>
      </w:r>
      <w:r w:rsidR="007117CB">
        <w:t xml:space="preserve">, siguiendo una serie de criterios, promete un alto nivel de cumplimiento con las exigencias y requerimientos de IPT-FV, pues se podrá asegurar que los </w:t>
      </w:r>
      <w:r w:rsidR="00B50590">
        <w:t>proveedo</w:t>
      </w:r>
      <w:r w:rsidR="005E108E">
        <w:t>re</w:t>
      </w:r>
      <w:r w:rsidR="00654AC4">
        <w:t>s poseen el perfil desead</w:t>
      </w:r>
      <w:r w:rsidR="00262584">
        <w:t>o</w:t>
      </w:r>
      <w:r w:rsidR="00BA16A3">
        <w:t>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285554">
      <w:pPr>
        <w:pStyle w:val="Prrafodelista"/>
        <w:numPr>
          <w:ilvl w:val="0"/>
          <w:numId w:val="38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 xml:space="preserve">én presentes como </w:t>
      </w:r>
      <w:r w:rsidR="00A83539">
        <w:t>provee</w:t>
      </w:r>
      <w:r w:rsidR="005E108E">
        <w:t>dore</w:t>
      </w:r>
      <w:r w:rsidR="003C7602">
        <w:t>s.</w:t>
      </w:r>
    </w:p>
    <w:p w:rsidR="003C7602" w:rsidRDefault="00442311" w:rsidP="00285554">
      <w:pPr>
        <w:pStyle w:val="Prrafodelista"/>
        <w:numPr>
          <w:ilvl w:val="0"/>
          <w:numId w:val="38"/>
        </w:numPr>
      </w:pPr>
      <w:r>
        <w:t>Que la empresa proveedora disponga</w:t>
      </w:r>
      <w:r w:rsidR="00E61C19">
        <w:t>, a nivel local,</w:t>
      </w:r>
      <w:r>
        <w:t xml:space="preserve"> 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285554">
      <w:pPr>
        <w:pStyle w:val="Prrafodelista"/>
        <w:numPr>
          <w:ilvl w:val="0"/>
          <w:numId w:val="38"/>
        </w:numPr>
      </w:pPr>
      <w:r>
        <w:t>Empresas que tienen referencias demostrables en</w:t>
      </w:r>
      <w:r w:rsidR="00C04D05">
        <w:t xml:space="preserve"> sectores de mercado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bookmarkStart w:id="8" w:name="_Toc418793341"/>
      <w:r w:rsidRPr="00852C78">
        <w:t>Procedimiento</w:t>
      </w:r>
      <w:bookmarkEnd w:id="8"/>
    </w:p>
    <w:p w:rsidR="00761567" w:rsidRDefault="00B6602A" w:rsidP="003C7602">
      <w:r>
        <w:t>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 xml:space="preserve">a cada empresa </w:t>
      </w:r>
      <w:r w:rsidR="00E77505">
        <w:t>(</w:t>
      </w:r>
      <w:r w:rsidR="00C80BE0">
        <w:t>elegida</w:t>
      </w:r>
      <w:r w:rsidR="00E24CB0">
        <w:t xml:space="preserve"> como posible proveedora</w:t>
      </w:r>
      <w:r w:rsidR="00E77505">
        <w:t>)</w:t>
      </w:r>
      <w:r w:rsidR="00C80BE0">
        <w:t xml:space="preserve"> </w:t>
      </w:r>
      <w:r w:rsidR="00BA16A3">
        <w:t>una carta de invitación</w:t>
      </w:r>
      <w:r w:rsidR="00C04D05">
        <w:t xml:space="preserve"> </w:t>
      </w:r>
      <w:r w:rsidR="00E5536B">
        <w:t>junto con el</w:t>
      </w:r>
      <w:r w:rsidR="00761567">
        <w:t xml:space="preserve"> </w:t>
      </w:r>
      <w:r w:rsidR="00E5536B">
        <w:t>“F</w:t>
      </w:r>
      <w:r w:rsidR="00761567">
        <w:t>ormulario</w:t>
      </w:r>
      <w:r w:rsidR="00E5536B">
        <w:t xml:space="preserve"> de compañía” (Anexo I)</w:t>
      </w:r>
      <w:r w:rsidR="00761567">
        <w:t xml:space="preserve"> que se rellenará con los </w:t>
      </w:r>
      <w:r w:rsidR="00E5536B">
        <w:t>siguientes datos</w:t>
      </w:r>
      <w:r w:rsidR="00761567">
        <w:t>: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La facturación de la empresa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Su número de empleados</w:t>
      </w:r>
    </w:p>
    <w:p w:rsidR="00E5536B" w:rsidRDefault="00E5536B" w:rsidP="00285554">
      <w:pPr>
        <w:pStyle w:val="Prrafodelista"/>
        <w:numPr>
          <w:ilvl w:val="0"/>
          <w:numId w:val="39"/>
        </w:numPr>
      </w:pPr>
      <w:r>
        <w:t>Capacitación técnica CRM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Plataforma CRM que implantan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Número de profesionales capacitados por plataforma</w:t>
      </w:r>
    </w:p>
    <w:p w:rsidR="00E5536B" w:rsidRDefault="00E5536B" w:rsidP="00285554">
      <w:pPr>
        <w:pStyle w:val="Prrafodelista"/>
        <w:numPr>
          <w:ilvl w:val="1"/>
          <w:numId w:val="39"/>
        </w:numPr>
      </w:pPr>
      <w:r>
        <w:t>Perfil técnico</w:t>
      </w:r>
      <w:r w:rsidR="00EE78C1">
        <w:t xml:space="preserve"> de cada profesional</w:t>
      </w:r>
    </w:p>
    <w:p w:rsidR="00761567" w:rsidRDefault="00761567" w:rsidP="00285554">
      <w:pPr>
        <w:pStyle w:val="Prrafodelista"/>
        <w:numPr>
          <w:ilvl w:val="0"/>
          <w:numId w:val="39"/>
        </w:numPr>
      </w:pPr>
      <w:r>
        <w:t>Referencias de proyectos</w:t>
      </w:r>
      <w:r w:rsidR="00E5536B">
        <w:t xml:space="preserve"> CRM en mercados semejantes al de IPT-FV</w:t>
      </w:r>
    </w:p>
    <w:p w:rsidR="00E5536B" w:rsidRDefault="00E5536B" w:rsidP="00761567"/>
    <w:p w:rsidR="00BA16A3" w:rsidRDefault="002572B1" w:rsidP="00761567">
      <w:r>
        <w:t>Con estos datos se podr</w:t>
      </w:r>
      <w:r w:rsidR="00E5536B">
        <w:t>á hacer un primer</w:t>
      </w:r>
      <w:r w:rsidR="00235AA2">
        <w:t xml:space="preserve"> </w:t>
      </w:r>
      <w:r w:rsidR="00E5536B">
        <w:t xml:space="preserve">análisis comparativo y selección </w:t>
      </w:r>
      <w:r w:rsidR="00715F0C">
        <w:t xml:space="preserve">de los </w:t>
      </w:r>
      <w:r w:rsidR="00C9141B">
        <w:t>provee</w:t>
      </w:r>
      <w:r w:rsidR="00715F0C">
        <w:t>dore</w:t>
      </w:r>
      <w:r>
        <w:t xml:space="preserve">s que </w:t>
      </w:r>
      <w:r w:rsidR="00E5536B">
        <w:t xml:space="preserve">serán los que se inviten a participar en la </w:t>
      </w:r>
      <w:r>
        <w:t>siguiente fase</w:t>
      </w:r>
      <w:r w:rsidR="00E5536B">
        <w:t xml:space="preserve"> (fase 1).</w:t>
      </w:r>
      <w:r w:rsidR="003F4CD0">
        <w:t xml:space="preserve"> </w:t>
      </w:r>
      <w:r w:rsidR="00E5536B">
        <w:t>S</w:t>
      </w:r>
      <w:r w:rsidR="003F4CD0">
        <w:t xml:space="preserve">e </w:t>
      </w:r>
      <w:r w:rsidR="00E5536B">
        <w:t>seleccionarán aquellos</w:t>
      </w:r>
      <w:r w:rsidR="003F4CD0">
        <w:t xml:space="preserve"> proveedores </w:t>
      </w:r>
      <w:r w:rsidR="00E5536B">
        <w:t>que tengan mejor perfil</w:t>
      </w:r>
      <w:r w:rsidR="003F4CD0">
        <w:t>.</w:t>
      </w:r>
    </w:p>
    <w:p w:rsidR="00E5536B" w:rsidRDefault="00E5536B" w:rsidP="00761567"/>
    <w:p w:rsidR="00E5536B" w:rsidRDefault="00E5536B" w:rsidP="00761567">
      <w:r>
        <w:t xml:space="preserve">Se plantea, como objetivo mínimo, </w:t>
      </w:r>
      <w:r w:rsidR="00EE78C1">
        <w:t xml:space="preserve">seleccionar </w:t>
      </w:r>
      <w:r>
        <w:t xml:space="preserve">al menos </w:t>
      </w:r>
      <w:r w:rsidR="00EE78C1">
        <w:t>dos proveedores por plataforma CRM</w:t>
      </w:r>
      <w:r w:rsidR="00055073">
        <w:t xml:space="preserve"> (</w:t>
      </w:r>
      <w:proofErr w:type="spellStart"/>
      <w:r w:rsidR="00055073">
        <w:t>Salesforce</w:t>
      </w:r>
      <w:proofErr w:type="spellEnd"/>
      <w:r w:rsidR="00055073">
        <w:t>, Dynamics, SAP CRM)</w:t>
      </w:r>
      <w:r w:rsidR="00EE78C1">
        <w:t>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852C78" w:rsidRPr="00852C78" w:rsidRDefault="00852C78" w:rsidP="00964267">
      <w:pPr>
        <w:pStyle w:val="Ttulo3"/>
      </w:pPr>
      <w:bookmarkStart w:id="9" w:name="_Toc418793342"/>
      <w:r w:rsidRPr="00852C78">
        <w:t>Documentación</w:t>
      </w:r>
      <w:bookmarkEnd w:id="9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EE78C1" w:rsidTr="00EA635D">
        <w:trPr>
          <w:jc w:val="center"/>
        </w:trPr>
        <w:tc>
          <w:tcPr>
            <w:tcW w:w="4962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EE78C1" w:rsidRPr="00EE78C1" w:rsidRDefault="00EA635D" w:rsidP="00EE78C1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Carta de invitación</w:t>
            </w:r>
          </w:p>
        </w:tc>
        <w:tc>
          <w:tcPr>
            <w:tcW w:w="4531" w:type="dxa"/>
            <w:vAlign w:val="center"/>
          </w:tcPr>
          <w:p w:rsidR="00EE78C1" w:rsidRDefault="00EE78C1" w:rsidP="00EE78C1">
            <w:pPr>
              <w:jc w:val="left"/>
            </w:pPr>
          </w:p>
        </w:tc>
      </w:tr>
      <w:tr w:rsidR="00EE78C1" w:rsidTr="00EA635D">
        <w:trPr>
          <w:jc w:val="center"/>
        </w:trPr>
        <w:tc>
          <w:tcPr>
            <w:tcW w:w="4962" w:type="dxa"/>
            <w:vAlign w:val="center"/>
          </w:tcPr>
          <w:p w:rsidR="00EE78C1" w:rsidRDefault="00EE78C1" w:rsidP="00EE78C1">
            <w:pPr>
              <w:jc w:val="left"/>
            </w:pPr>
            <w:r>
              <w:t>Formulario de compañía (Anexo I)</w:t>
            </w:r>
          </w:p>
        </w:tc>
        <w:tc>
          <w:tcPr>
            <w:tcW w:w="4531" w:type="dxa"/>
            <w:vAlign w:val="center"/>
          </w:tcPr>
          <w:p w:rsidR="00EE78C1" w:rsidRDefault="00EA635D" w:rsidP="00EE78C1">
            <w:pPr>
              <w:jc w:val="left"/>
            </w:pPr>
            <w:r>
              <w:t xml:space="preserve">Formulario de compañía (Anexo I) </w:t>
            </w:r>
            <w:r w:rsidRPr="00EA635D">
              <w:rPr>
                <w:b/>
              </w:rPr>
              <w:t>relleno</w:t>
            </w:r>
          </w:p>
        </w:tc>
      </w:tr>
    </w:tbl>
    <w:p w:rsidR="0091640C" w:rsidRDefault="0091640C" w:rsidP="0091640C"/>
    <w:p w:rsidR="0091640C" w:rsidRDefault="0091640C" w:rsidP="0091640C">
      <w:pPr>
        <w:pStyle w:val="Ttulo2"/>
      </w:pPr>
      <w:bookmarkStart w:id="10" w:name="_Toc418793343"/>
      <w:r>
        <w:t xml:space="preserve">Fase 1 – </w:t>
      </w:r>
      <w:r w:rsidR="00055073">
        <w:t>Demos y análisis técnico</w:t>
      </w:r>
      <w:bookmarkEnd w:id="10"/>
    </w:p>
    <w:p w:rsidR="007A450B" w:rsidRPr="007A450B" w:rsidRDefault="007A450B" w:rsidP="007A450B"/>
    <w:p w:rsidR="00BA7FAD" w:rsidRPr="00EE78C1" w:rsidRDefault="00BA7FAD" w:rsidP="00EE78C1">
      <w:pPr>
        <w:pStyle w:val="Ttulo3"/>
      </w:pPr>
      <w:bookmarkStart w:id="11" w:name="_Toc418793344"/>
      <w:r w:rsidRPr="00BA7FAD">
        <w:t>Introducción</w:t>
      </w:r>
      <w:bookmarkEnd w:id="11"/>
    </w:p>
    <w:p w:rsidR="00055073" w:rsidRDefault="00055073" w:rsidP="00055073">
      <w:r>
        <w:t>Se esperará, como resultado de la fase anterior, invitar a esta fase a un mínimo de dos proveedores por plataforma (</w:t>
      </w:r>
      <w:proofErr w:type="spellStart"/>
      <w:r>
        <w:t>Salesforce</w:t>
      </w:r>
      <w:proofErr w:type="spellEnd"/>
      <w:r>
        <w:t>, Dynamics, SAP CRM).</w:t>
      </w:r>
    </w:p>
    <w:p w:rsidR="00055073" w:rsidRDefault="00055073" w:rsidP="00B439DB"/>
    <w:p w:rsidR="00055073" w:rsidRDefault="00B439DB" w:rsidP="00B439DB">
      <w:r>
        <w:t>En esta fase</w:t>
      </w:r>
      <w:r w:rsidR="00EE6D3F">
        <w:t xml:space="preserve"> se hará una evaluación de los proveedores a nivel técnico y a nivel comercial</w:t>
      </w:r>
      <w:r w:rsidR="00055073">
        <w:t>, y de las plataformas CRM</w:t>
      </w:r>
      <w:r w:rsidR="00E93C84">
        <w:t xml:space="preserve">. Se estudiará el posicionamiento de los proveedores en el mercado así como el grado de cobertura </w:t>
      </w:r>
      <w:r w:rsidR="00CD2AFC">
        <w:t>que pueda</w:t>
      </w:r>
      <w:r w:rsidR="00E93C84">
        <w:t>n ofrecer respecto a las funcionalid</w:t>
      </w:r>
      <w:r w:rsidR="00CD2AFC">
        <w:t xml:space="preserve">ades y requisitos del proyecto y el nivel de conocimiento </w:t>
      </w:r>
      <w:r w:rsidR="00055073">
        <w:t xml:space="preserve">y experiencia </w:t>
      </w:r>
      <w:r w:rsidR="00CD2AFC">
        <w:t>que puedan aportar</w:t>
      </w:r>
      <w:r w:rsidR="00055073">
        <w:t xml:space="preserve"> a nivel técnico para cada plataforma CRM</w:t>
      </w:r>
      <w:r w:rsidR="00CD2AFC">
        <w:t xml:space="preserve">. </w:t>
      </w:r>
    </w:p>
    <w:p w:rsidR="004836A5" w:rsidRDefault="004836A5" w:rsidP="00B439DB"/>
    <w:p w:rsidR="00BA7FAD" w:rsidRDefault="00BA7FAD" w:rsidP="004673FF">
      <w:pPr>
        <w:pStyle w:val="Ttulo3"/>
      </w:pPr>
      <w:bookmarkStart w:id="12" w:name="_Toc418793345"/>
      <w:r w:rsidRPr="00BA7FAD">
        <w:t>Procedimiento</w:t>
      </w:r>
      <w:bookmarkEnd w:id="12"/>
    </w:p>
    <w:p w:rsidR="00055073" w:rsidRDefault="004836A5" w:rsidP="00B439DB">
      <w:r>
        <w:t>La evaluación a nivel técnico consistirá en proporcionar a los</w:t>
      </w:r>
      <w:r w:rsidR="00DF0370">
        <w:t xml:space="preserve"> </w:t>
      </w:r>
      <w:r w:rsidR="00EF71D0">
        <w:t>proveedor</w:t>
      </w:r>
      <w:r w:rsidR="00DF0370">
        <w:t>es</w:t>
      </w:r>
      <w:r>
        <w:t xml:space="preserve"> </w:t>
      </w:r>
      <w:r w:rsidR="00055073">
        <w:t>los siguientes documentos</w:t>
      </w:r>
      <w:r w:rsidR="00AC42E8">
        <w:t xml:space="preserve"> (que se describen más adelante)</w:t>
      </w:r>
      <w:r w:rsidR="00055073">
        <w:t>:</w:t>
      </w:r>
    </w:p>
    <w:p w:rsidR="00055073" w:rsidRDefault="00055073" w:rsidP="00285554">
      <w:pPr>
        <w:pStyle w:val="Prrafodelista"/>
        <w:numPr>
          <w:ilvl w:val="0"/>
          <w:numId w:val="43"/>
        </w:numPr>
      </w:pPr>
      <w:r>
        <w:t>Formulario de referencias de contactos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 (Gestión de ofertas)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r>
        <w:t>Caso práctico II (Cómo resolver ofertas compartidas)</w:t>
      </w:r>
    </w:p>
    <w:p w:rsidR="00AC42E8" w:rsidRDefault="00AC42E8" w:rsidP="00285554">
      <w:pPr>
        <w:pStyle w:val="Prrafodelista"/>
        <w:numPr>
          <w:ilvl w:val="0"/>
          <w:numId w:val="43"/>
        </w:numPr>
      </w:pPr>
      <w:proofErr w:type="spellStart"/>
      <w:r w:rsidRPr="00AC42E8">
        <w:rPr>
          <w:i/>
        </w:rPr>
        <w:t>Checklist</w:t>
      </w:r>
      <w:proofErr w:type="spellEnd"/>
      <w:r>
        <w:t xml:space="preserve"> para proveedores</w:t>
      </w:r>
    </w:p>
    <w:p w:rsidR="00055073" w:rsidRDefault="00055073" w:rsidP="00B439DB"/>
    <w:p w:rsidR="00AC42E8" w:rsidRDefault="00AC42E8" w:rsidP="00B439DB">
      <w:r>
        <w:t xml:space="preserve">A nivel comercial se le solicitará a cada proveedor un listado de referencias de contactos en empresas donde hayan implantado algún CRM, con nombres, apellidos y teléfono de contacto. </w:t>
      </w:r>
    </w:p>
    <w:p w:rsidR="00AC42E8" w:rsidRDefault="00AC42E8" w:rsidP="00B439DB"/>
    <w:p w:rsidR="00AC42E8" w:rsidRDefault="00AC42E8" w:rsidP="00B439DB">
      <w:r>
        <w:t xml:space="preserve">Los </w:t>
      </w:r>
      <w:r w:rsidR="004836A5">
        <w:t xml:space="preserve">dos casos prácticos servirán </w:t>
      </w:r>
      <w:r>
        <w:t xml:space="preserve">para que los proveedores puedan preparar una demo personalizada </w:t>
      </w:r>
      <w:r w:rsidR="004836A5">
        <w:t xml:space="preserve">como una primera demostración del software </w:t>
      </w:r>
      <w:r>
        <w:t xml:space="preserve">y de la capacitación </w:t>
      </w:r>
      <w:r w:rsidR="004836A5">
        <w:t xml:space="preserve">de los </w:t>
      </w:r>
      <w:r w:rsidR="00EF71D0">
        <w:t>proveedo</w:t>
      </w:r>
      <w:r w:rsidR="00DF0370">
        <w:t>res</w:t>
      </w:r>
      <w:r>
        <w:t>.</w:t>
      </w:r>
      <w:r w:rsidR="00DF0370">
        <w:t xml:space="preserve"> </w:t>
      </w:r>
    </w:p>
    <w:p w:rsidR="00AC42E8" w:rsidRDefault="00AC42E8" w:rsidP="00B439DB"/>
    <w:p w:rsidR="00AC42E8" w:rsidRDefault="00AC42E8" w:rsidP="00AC42E8">
      <w:r>
        <w:t>Los casos prácticos son: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>
        <w:t>Caso I: Cómo hacer ofertas, seleccionar artículos y definir precios (siguiendo los requisitos básicos de IPT-FV para este proceso). Se podría plantear ya que en la demo se presente algún tipo de integración con un ERP externo para la actualización de precios.</w:t>
      </w:r>
    </w:p>
    <w:p w:rsidR="00AC42E8" w:rsidRDefault="00AC42E8" w:rsidP="00285554">
      <w:pPr>
        <w:pStyle w:val="Prrafodelista"/>
        <w:numPr>
          <w:ilvl w:val="0"/>
          <w:numId w:val="42"/>
        </w:numPr>
      </w:pPr>
      <w:r>
        <w:t>Caso II: Solventar y gestionar las ofertas compartidas</w:t>
      </w:r>
      <w:r w:rsidR="00EA635D">
        <w:t>. Este es un caso muy particular de IPT-FV, y pondrá a prueba a los proveedores para ver cómo lo resuelven.</w:t>
      </w:r>
    </w:p>
    <w:p w:rsidR="00AC42E8" w:rsidRDefault="00AC42E8" w:rsidP="00AC42E8"/>
    <w:p w:rsidR="00AC42E8" w:rsidRPr="00B439DB" w:rsidRDefault="00AC42E8" w:rsidP="00AC42E8">
      <w:r>
        <w:t xml:space="preserve">Estos dos casos engloban actividades y funciones </w:t>
      </w:r>
      <w:r w:rsidR="00EA635D">
        <w:t xml:space="preserve">muy importantes para el proyecto </w:t>
      </w:r>
      <w:r>
        <w:t xml:space="preserve">CRM, por lo que el </w:t>
      </w:r>
      <w:r w:rsidR="00EA635D">
        <w:t xml:space="preserve">grado de resolución </w:t>
      </w:r>
      <w:r>
        <w:t xml:space="preserve">en esta parte </w:t>
      </w:r>
      <w:r w:rsidR="00EA635D">
        <w:t xml:space="preserve">en las demos será </w:t>
      </w:r>
      <w:r>
        <w:t>fundamental para la consideración del proveedor.</w:t>
      </w:r>
    </w:p>
    <w:p w:rsidR="00AC42E8" w:rsidRDefault="00AC42E8" w:rsidP="00B439DB"/>
    <w:p w:rsidR="003206D6" w:rsidRDefault="00AC42E8" w:rsidP="00B439DB">
      <w:r>
        <w:t xml:space="preserve">El </w:t>
      </w:r>
      <w:proofErr w:type="spellStart"/>
      <w:r w:rsidR="004836A5">
        <w:rPr>
          <w:i/>
        </w:rPr>
        <w:t>checklist</w:t>
      </w:r>
      <w:proofErr w:type="spellEnd"/>
      <w:r w:rsidR="004836A5">
        <w:rPr>
          <w:i/>
        </w:rPr>
        <w:t xml:space="preserve"> </w:t>
      </w:r>
      <w:r>
        <w:t xml:space="preserve">estará compuesto por una serie de </w:t>
      </w:r>
      <w:r w:rsidR="003206D6">
        <w:t>criterios</w:t>
      </w:r>
      <w:r w:rsidR="00281834">
        <w:t xml:space="preserve"> técnico-funcionales sobre la plataforma CRM con que concurre</w:t>
      </w:r>
      <w:r w:rsidR="001D4128">
        <w:t xml:space="preserve"> </w:t>
      </w:r>
      <w:r w:rsidR="00422A60">
        <w:t>que cada</w:t>
      </w:r>
      <w:r w:rsidR="00EF71D0">
        <w:t xml:space="preserve"> provee</w:t>
      </w:r>
      <w:r w:rsidR="00DF0370">
        <w:t>dor</w:t>
      </w:r>
      <w:r w:rsidR="00EA635D">
        <w:t>; podrá contener del orden de unos 100 criterios</w:t>
      </w:r>
      <w:r w:rsidR="003206D6">
        <w:t>. Estos criterios representarán el conjunto de necesidades funcionales y requerimiento</w:t>
      </w:r>
      <w:r>
        <w:t>s</w:t>
      </w:r>
      <w:r w:rsidR="003206D6">
        <w:t xml:space="preserve"> técnicos para la implantación del CRM en el área Fotovoltaica de IPT.</w:t>
      </w:r>
    </w:p>
    <w:p w:rsidR="00422A60" w:rsidRDefault="00422A60" w:rsidP="00B439DB"/>
    <w:p w:rsidR="00422A60" w:rsidRDefault="00422A60" w:rsidP="00B439DB">
      <w:r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 xml:space="preserve">plataforma del </w:t>
      </w:r>
      <w:r w:rsidR="00691818">
        <w:t>provee</w:t>
      </w:r>
      <w:r w:rsidR="00281834">
        <w:t>dor</w:t>
      </w:r>
      <w:r w:rsidR="002C33FF">
        <w:t xml:space="preserve"> los requerimientos y funcionalidades del proyecto CRM. Esto permitirá ver que funciones estarán disponibles </w:t>
      </w:r>
      <w:r w:rsidR="00FC7CB2">
        <w:t>sin requerir desarrollo a medida y cuales sí lo requerirán.</w:t>
      </w:r>
      <w:r w:rsidR="00177391">
        <w:t xml:space="preserve"> Adicionalmente servirá para comparar y contrastar </w:t>
      </w:r>
      <w:r w:rsidR="00AC42E8">
        <w:t>el conocimiento real que cada proveedor tiene sobre su plataforma CRM.</w:t>
      </w:r>
    </w:p>
    <w:p w:rsidR="00AC42E8" w:rsidRDefault="00AC42E8" w:rsidP="00B439DB"/>
    <w:p w:rsidR="00AC42E8" w:rsidRPr="00AC42E8" w:rsidRDefault="00AC42E8" w:rsidP="00B439DB">
      <w:r>
        <w:t xml:space="preserve">En última instancia, podría ayudar a identificar alguna plataforma como no adecuada para el proyecto CRM de IPT-FV, si no cubre aquellos criterios que se cataloguen como “críticos” en el </w:t>
      </w:r>
      <w:proofErr w:type="spellStart"/>
      <w:r>
        <w:rPr>
          <w:i/>
        </w:rPr>
        <w:t>checklist</w:t>
      </w:r>
      <w:proofErr w:type="spellEnd"/>
      <w:r>
        <w:t>.</w:t>
      </w:r>
    </w:p>
    <w:p w:rsidR="004836A5" w:rsidRDefault="004836A5" w:rsidP="00B439DB"/>
    <w:p w:rsidR="00B83020" w:rsidRDefault="00AC42E8" w:rsidP="0091640C">
      <w:r>
        <w:t>Adicionalmente se solicitará a cada proveedor una oferta genérica 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quedar definido cómo se tratará la provisión de licencias, costes de implantación de módulos estándar, y los posibles desarrollos a medida.</w:t>
      </w:r>
    </w:p>
    <w:p w:rsidR="00FB4010" w:rsidRDefault="00FB4010" w:rsidP="0091640C"/>
    <w:p w:rsidR="005A3F00" w:rsidRDefault="00FB4010" w:rsidP="0091640C">
      <w:r>
        <w:t xml:space="preserve">Se prevé una duración de </w:t>
      </w:r>
      <w:r w:rsidRPr="00C80BE0">
        <w:rPr>
          <w:b/>
        </w:rPr>
        <w:t>cuatro semanas</w:t>
      </w:r>
      <w:r w:rsidR="00AC42E8">
        <w:rPr>
          <w:b/>
        </w:rPr>
        <w:t>,</w:t>
      </w:r>
      <w:r>
        <w:t xml:space="preserve"> seguidas de </w:t>
      </w:r>
      <w:r w:rsidRPr="00C80BE0">
        <w:rPr>
          <w:b/>
        </w:rPr>
        <w:t>dos semanas</w:t>
      </w:r>
      <w:r>
        <w:t xml:space="preserve"> </w:t>
      </w:r>
      <w:r w:rsidR="00AC42E8">
        <w:t xml:space="preserve">de estudio de los entregables </w:t>
      </w:r>
      <w:r w:rsidR="00537DB7">
        <w:t>durante las cuales se tomará la decisión de</w:t>
      </w:r>
      <w:r w:rsidR="00EA635D">
        <w:t xml:space="preserve"> a</w:t>
      </w:r>
      <w:r w:rsidR="00537DB7">
        <w:t xml:space="preserve"> qué </w:t>
      </w:r>
      <w:r w:rsidR="00965346">
        <w:t>provee</w:t>
      </w:r>
      <w:r w:rsidR="00DF0370">
        <w:t>dore</w:t>
      </w:r>
      <w:r w:rsidR="00537DB7">
        <w:t xml:space="preserve">s invitar a la </w:t>
      </w:r>
      <w:r w:rsidR="00AC42E8">
        <w:t>última</w:t>
      </w:r>
      <w:r w:rsidR="00537DB7">
        <w:t xml:space="preserve"> fase (fase 2)</w:t>
      </w:r>
      <w:r>
        <w:t>.</w:t>
      </w:r>
    </w:p>
    <w:p w:rsidR="005A3F00" w:rsidRDefault="005A3F00" w:rsidP="0091640C"/>
    <w:p w:rsidR="008775A9" w:rsidRDefault="005A3F00" w:rsidP="004673FF">
      <w:pPr>
        <w:pStyle w:val="Ttulo3"/>
        <w:jc w:val="left"/>
      </w:pPr>
      <w:bookmarkStart w:id="13" w:name="_Toc418793346"/>
      <w:r w:rsidRPr="005A3F00">
        <w:t>Documentación</w:t>
      </w:r>
      <w:bookmarkEnd w:id="13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EA635D" w:rsidTr="00EA635D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EA635D" w:rsidRPr="00EE78C1" w:rsidRDefault="00EA635D" w:rsidP="00F44244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Formulario de referencias de contactos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 (Gestión de ofertas)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r>
              <w:t>Caso práctico II (Cómo resolver ofertas compartidas)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proofErr w:type="spellStart"/>
            <w:r w:rsidRPr="00EA635D">
              <w:rPr>
                <w:i/>
              </w:rPr>
              <w:t>Checklist</w:t>
            </w:r>
            <w:proofErr w:type="spellEnd"/>
            <w:r>
              <w:t xml:space="preserve"> para proveedores</w:t>
            </w:r>
          </w:p>
          <w:p w:rsidR="00EA635D" w:rsidRPr="00EA635D" w:rsidRDefault="00FD2F58" w:rsidP="00F44244">
            <w:pPr>
              <w:jc w:val="left"/>
              <w:rPr>
                <w:b/>
              </w:rPr>
            </w:pPr>
            <w:r>
              <w:rPr>
                <w:b/>
              </w:rPr>
              <w:t>r</w:t>
            </w:r>
            <w:r w:rsidR="00EA635D" w:rsidRPr="00EA635D">
              <w:rPr>
                <w:b/>
              </w:rPr>
              <w:t>elleno</w:t>
            </w:r>
          </w:p>
        </w:tc>
      </w:tr>
      <w:tr w:rsidR="00EA635D" w:rsidTr="00EA635D">
        <w:trPr>
          <w:jc w:val="center"/>
        </w:trPr>
        <w:tc>
          <w:tcPr>
            <w:tcW w:w="4815" w:type="dxa"/>
            <w:vAlign w:val="center"/>
          </w:tcPr>
          <w:p w:rsidR="00EA635D" w:rsidRDefault="00EA635D" w:rsidP="00F44244">
            <w:pPr>
              <w:jc w:val="left"/>
            </w:pPr>
          </w:p>
        </w:tc>
        <w:tc>
          <w:tcPr>
            <w:tcW w:w="4678" w:type="dxa"/>
            <w:vAlign w:val="center"/>
          </w:tcPr>
          <w:p w:rsidR="00EA635D" w:rsidRDefault="00EA635D" w:rsidP="00F44244">
            <w:pPr>
              <w:jc w:val="left"/>
            </w:pPr>
            <w:r>
              <w:t>Oferta no vinculante</w:t>
            </w:r>
          </w:p>
        </w:tc>
      </w:tr>
    </w:tbl>
    <w:p w:rsidR="00EA635D" w:rsidRDefault="00EA635D">
      <w:pPr>
        <w:jc w:val="left"/>
      </w:pPr>
    </w:p>
    <w:p w:rsidR="00EA635D" w:rsidRDefault="00EA635D">
      <w:pPr>
        <w:jc w:val="left"/>
      </w:pPr>
      <w:r>
        <w:br w:type="page"/>
      </w:r>
    </w:p>
    <w:p w:rsidR="00084960" w:rsidRDefault="00084960">
      <w:pPr>
        <w:jc w:val="left"/>
      </w:pPr>
    </w:p>
    <w:p w:rsidR="00084960" w:rsidRDefault="00084960" w:rsidP="00084960">
      <w:pPr>
        <w:pStyle w:val="Ttulo2"/>
      </w:pPr>
      <w:bookmarkStart w:id="14" w:name="_Toc418793347"/>
      <w:r>
        <w:t>Fase 2 – Presentación de propuesta y selección final</w:t>
      </w:r>
      <w:bookmarkEnd w:id="14"/>
    </w:p>
    <w:p w:rsidR="007A450B" w:rsidRPr="007A450B" w:rsidRDefault="007A450B" w:rsidP="007A450B"/>
    <w:p w:rsidR="00770C13" w:rsidRPr="00EE56F4" w:rsidRDefault="00084960" w:rsidP="00863108">
      <w:pPr>
        <w:pStyle w:val="Ttulo3"/>
      </w:pPr>
      <w:bookmarkStart w:id="15" w:name="_Toc418793348"/>
      <w:r w:rsidRPr="00EE56F4">
        <w:t>Introducción</w:t>
      </w:r>
      <w:bookmarkEnd w:id="15"/>
    </w:p>
    <w:p w:rsidR="00084960" w:rsidRDefault="00EA635D" w:rsidP="00EA635D">
      <w:pPr>
        <w:tabs>
          <w:tab w:val="left" w:pos="3402"/>
        </w:tabs>
      </w:pPr>
      <w:r>
        <w:t xml:space="preserve">En esta </w:t>
      </w:r>
      <w:r w:rsidR="00BA42DF" w:rsidRPr="00BA42DF">
        <w:t>última</w:t>
      </w:r>
      <w:r w:rsidR="00BA42DF">
        <w:t xml:space="preserve"> </w:t>
      </w:r>
      <w:r>
        <w:t>fase</w:t>
      </w:r>
      <w:r w:rsidR="00BA42DF">
        <w:t xml:space="preserve"> del proceso de selección </w:t>
      </w:r>
      <w:r w:rsidR="0058745E">
        <w:t xml:space="preserve">es donde se realizará </w:t>
      </w:r>
      <w:r>
        <w:t>la elección</w:t>
      </w:r>
      <w:r w:rsidR="0058745E">
        <w:t xml:space="preserve"> fina</w:t>
      </w:r>
      <w:r>
        <w:t>l y se elegirá a un proveedor al que se le adjudicará el proyecto CRM.</w:t>
      </w:r>
    </w:p>
    <w:p w:rsidR="007A450B" w:rsidRDefault="007A450B" w:rsidP="00EA635D">
      <w:pPr>
        <w:tabs>
          <w:tab w:val="left" w:pos="3402"/>
        </w:tabs>
      </w:pPr>
    </w:p>
    <w:p w:rsidR="0058745E" w:rsidRPr="00EE56F4" w:rsidRDefault="0058745E" w:rsidP="00863108">
      <w:pPr>
        <w:pStyle w:val="Ttulo3"/>
      </w:pPr>
      <w:bookmarkStart w:id="16" w:name="_Toc418793349"/>
      <w:r w:rsidRPr="00EE56F4">
        <w:t>Procedimiento</w:t>
      </w:r>
      <w:bookmarkEnd w:id="16"/>
    </w:p>
    <w:p w:rsidR="005567CD" w:rsidRDefault="0058745E" w:rsidP="00EA635D">
      <w:pPr>
        <w:tabs>
          <w:tab w:val="left" w:pos="3402"/>
        </w:tabs>
      </w:pPr>
      <w:r>
        <w:t xml:space="preserve">La fase se inicia haciendo una invitación a un máximo de tres </w:t>
      </w:r>
      <w:r w:rsidR="00424FF6">
        <w:t>provee</w:t>
      </w:r>
      <w:r w:rsidR="005567CD">
        <w:t>dores para que preparen y presenten la propuesta de colaboración para la implantación del CRM (Oferta técnico-económica vinculante).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>Para ello, inicialmente, se les enviará un 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 que tendrán que devolver firmado.</w:t>
      </w:r>
    </w:p>
    <w:p w:rsidR="005567CD" w:rsidRDefault="005567CD" w:rsidP="005567CD">
      <w:pPr>
        <w:tabs>
          <w:tab w:val="left" w:pos="3402"/>
        </w:tabs>
      </w:pPr>
    </w:p>
    <w:p w:rsidR="005567CD" w:rsidRDefault="005567CD" w:rsidP="005567CD">
      <w:pPr>
        <w:tabs>
          <w:tab w:val="left" w:pos="3402"/>
        </w:tabs>
      </w:pPr>
      <w:r>
        <w:t xml:space="preserve">Entonces, se les enviará los siguientes documentos: 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rPr>
          <w:b/>
        </w:rPr>
        <w:t>D</w:t>
      </w:r>
      <w:r w:rsidRPr="00B97E70">
        <w:rPr>
          <w:b/>
        </w:rPr>
        <w:t xml:space="preserve">ocumento de requerimientos y especificaciones para el desarrollo e implementación de una solución CRM </w:t>
      </w:r>
      <w:r>
        <w:t>(DRE)</w:t>
      </w:r>
    </w:p>
    <w:p w:rsidR="005567CD" w:rsidRDefault="005567CD" w:rsidP="00285554">
      <w:pPr>
        <w:pStyle w:val="Prrafodelista"/>
        <w:numPr>
          <w:ilvl w:val="0"/>
          <w:numId w:val="44"/>
        </w:numPr>
        <w:tabs>
          <w:tab w:val="left" w:pos="3402"/>
        </w:tabs>
      </w:pPr>
      <w:r>
        <w:t>Contrato modelo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>La oferta técnico-económica la elaborarán basándose en el DRE, de forma que incluya en el alcance todos los requerimientos de IPT-FV, junto con un calendario de plazos.</w:t>
      </w:r>
    </w:p>
    <w:p w:rsidR="005567CD" w:rsidRDefault="005567CD" w:rsidP="00EA635D">
      <w:pPr>
        <w:tabs>
          <w:tab w:val="left" w:pos="3402"/>
        </w:tabs>
      </w:pPr>
    </w:p>
    <w:p w:rsidR="005567CD" w:rsidRDefault="005567CD" w:rsidP="00EA635D">
      <w:pPr>
        <w:tabs>
          <w:tab w:val="left" w:pos="3402"/>
        </w:tabs>
      </w:pPr>
      <w:r>
        <w:t xml:space="preserve">A continuación, cada proveedor deberá presentar a IPT-FV sus ofertas en una sesión de tipo demo, llevando a cabo una </w:t>
      </w:r>
      <w:r>
        <w:rPr>
          <w:b/>
        </w:rPr>
        <w:t xml:space="preserve">presentación </w:t>
      </w:r>
      <w:r w:rsidRPr="005567CD">
        <w:t>práctica</w:t>
      </w:r>
      <w:r>
        <w:t xml:space="preserve"> de las mismas.</w:t>
      </w:r>
    </w:p>
    <w:p w:rsidR="007318A0" w:rsidRDefault="007318A0" w:rsidP="00EA635D">
      <w:pPr>
        <w:tabs>
          <w:tab w:val="left" w:pos="3402"/>
        </w:tabs>
      </w:pPr>
    </w:p>
    <w:p w:rsidR="007318A0" w:rsidRDefault="007318A0" w:rsidP="00EA635D">
      <w:pPr>
        <w:tabs>
          <w:tab w:val="left" w:pos="3402"/>
        </w:tabs>
      </w:pPr>
      <w:r>
        <w:t>En cuanto al contrato modelo, lo habitual es que se abra un proceso de redacción y acuerdo entre IPT-FV y cada proveedor sobre las cláusulas que contendrá dicho contrato.</w:t>
      </w:r>
    </w:p>
    <w:p w:rsidR="005567CD" w:rsidRDefault="005567CD" w:rsidP="00EA635D">
      <w:pPr>
        <w:tabs>
          <w:tab w:val="left" w:pos="3402"/>
        </w:tabs>
      </w:pPr>
    </w:p>
    <w:p w:rsidR="0058745E" w:rsidRDefault="00EE56F4" w:rsidP="00EA635D">
      <w:pPr>
        <w:tabs>
          <w:tab w:val="left" w:pos="3402"/>
        </w:tabs>
      </w:pPr>
      <w:r w:rsidRPr="00EE56F4">
        <w:t xml:space="preserve">Esta </w:t>
      </w:r>
      <w:r>
        <w:t xml:space="preserve">parte de la fase durará </w:t>
      </w:r>
      <w:r w:rsidRPr="0015110C">
        <w:rPr>
          <w:b/>
        </w:rPr>
        <w:t>seis semanas</w:t>
      </w:r>
      <w:r>
        <w:t xml:space="preserve">. </w:t>
      </w:r>
    </w:p>
    <w:p w:rsidR="00EE56F4" w:rsidRDefault="00EE56F4" w:rsidP="00EA635D">
      <w:pPr>
        <w:tabs>
          <w:tab w:val="left" w:pos="3402"/>
        </w:tabs>
      </w:pPr>
    </w:p>
    <w:p w:rsidR="00EE56F4" w:rsidRDefault="005567CD" w:rsidP="00EA635D">
      <w:pPr>
        <w:tabs>
          <w:tab w:val="left" w:pos="3402"/>
        </w:tabs>
      </w:pPr>
      <w:r>
        <w:t>L</w:t>
      </w:r>
      <w:r w:rsidR="00EE56F4">
        <w:t xml:space="preserve">a fase 2 </w:t>
      </w:r>
      <w:r>
        <w:t>finalizará con la toma</w:t>
      </w:r>
      <w:r w:rsidR="0015110C">
        <w:t xml:space="preserve"> </w:t>
      </w:r>
      <w:r>
        <w:t>de</w:t>
      </w:r>
      <w:r w:rsidR="0015110C">
        <w:t xml:space="preserve"> decisión final </w:t>
      </w:r>
      <w:r>
        <w:t>y adjudicación del proyecto CRM a un</w:t>
      </w:r>
      <w:r w:rsidR="0015110C">
        <w:t xml:space="preserve"> </w:t>
      </w:r>
      <w:r>
        <w:t>proveedor</w:t>
      </w:r>
      <w:r w:rsidR="0015110C">
        <w:t xml:space="preserve">. Esta parte </w:t>
      </w:r>
      <w:r w:rsidR="00EE56F4">
        <w:t xml:space="preserve">durará </w:t>
      </w:r>
      <w:r w:rsidR="00EE56F4" w:rsidRPr="0015110C">
        <w:rPr>
          <w:b/>
        </w:rPr>
        <w:t>una semana</w:t>
      </w:r>
      <w:r>
        <w:t>.</w:t>
      </w:r>
    </w:p>
    <w:p w:rsidR="007A450B" w:rsidRPr="00EE56F4" w:rsidRDefault="007A450B" w:rsidP="00EA635D">
      <w:pPr>
        <w:tabs>
          <w:tab w:val="left" w:pos="3402"/>
        </w:tabs>
      </w:pPr>
    </w:p>
    <w:p w:rsidR="007A450B" w:rsidRPr="007A450B" w:rsidRDefault="00EE56F4" w:rsidP="007A450B">
      <w:pPr>
        <w:pStyle w:val="Ttulo3"/>
      </w:pPr>
      <w:bookmarkStart w:id="17" w:name="_Toc418793350"/>
      <w:r>
        <w:t>Documentación</w:t>
      </w:r>
      <w:bookmarkEnd w:id="17"/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4815"/>
        <w:gridCol w:w="4678"/>
      </w:tblGrid>
      <w:tr w:rsidR="007A450B" w:rsidTr="009057EF">
        <w:trPr>
          <w:jc w:val="center"/>
        </w:trPr>
        <w:tc>
          <w:tcPr>
            <w:tcW w:w="4815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IPT</w:t>
            </w:r>
          </w:p>
        </w:tc>
        <w:tc>
          <w:tcPr>
            <w:tcW w:w="4678" w:type="dxa"/>
            <w:shd w:val="clear" w:color="auto" w:fill="EDEDED" w:themeFill="accent3" w:themeFillTint="33"/>
          </w:tcPr>
          <w:p w:rsidR="007A450B" w:rsidRPr="00EE78C1" w:rsidRDefault="007A450B" w:rsidP="009057EF">
            <w:pPr>
              <w:jc w:val="center"/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>Acuerdo de confidencialidad (</w:t>
            </w:r>
            <w:r>
              <w:rPr>
                <w:i/>
              </w:rPr>
              <w:t>NDA)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  <w:rPr>
                <w:i/>
              </w:rPr>
            </w:pPr>
            <w:r>
              <w:t>Acuerdo de confidencialidad (</w:t>
            </w:r>
            <w:r>
              <w:rPr>
                <w:i/>
              </w:rPr>
              <w:t>NDA)</w:t>
            </w:r>
          </w:p>
          <w:p w:rsidR="007A450B" w:rsidRPr="007A450B" w:rsidRDefault="007A450B" w:rsidP="009057EF">
            <w:pPr>
              <w:jc w:val="left"/>
              <w:rPr>
                <w:b/>
              </w:rPr>
            </w:pPr>
            <w:r>
              <w:rPr>
                <w:b/>
              </w:rPr>
              <w:t>firmado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>DRE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  <w:r>
              <w:t xml:space="preserve">Contrato </w:t>
            </w:r>
            <w:r w:rsidRPr="007A450B">
              <w:rPr>
                <w:b/>
              </w:rPr>
              <w:t>modelo</w:t>
            </w: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  <w:r>
              <w:t xml:space="preserve">Contrato </w:t>
            </w:r>
            <w:r w:rsidRPr="007A450B">
              <w:rPr>
                <w:b/>
              </w:rPr>
              <w:t>acordado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Pr="007A450B" w:rsidRDefault="007A450B" w:rsidP="009057EF">
            <w:pPr>
              <w:jc w:val="left"/>
            </w:pPr>
            <w:r>
              <w:t>Oferta económica</w:t>
            </w:r>
          </w:p>
        </w:tc>
      </w:tr>
      <w:tr w:rsidR="007A450B" w:rsidTr="009057EF">
        <w:trPr>
          <w:jc w:val="center"/>
        </w:trPr>
        <w:tc>
          <w:tcPr>
            <w:tcW w:w="4815" w:type="dxa"/>
            <w:vAlign w:val="center"/>
          </w:tcPr>
          <w:p w:rsidR="007A450B" w:rsidRDefault="007A450B" w:rsidP="009057EF">
            <w:pPr>
              <w:jc w:val="left"/>
            </w:pPr>
          </w:p>
        </w:tc>
        <w:tc>
          <w:tcPr>
            <w:tcW w:w="4678" w:type="dxa"/>
            <w:vAlign w:val="center"/>
          </w:tcPr>
          <w:p w:rsidR="007A450B" w:rsidRDefault="007A450B" w:rsidP="009057EF">
            <w:pPr>
              <w:jc w:val="left"/>
            </w:pPr>
            <w:r>
              <w:t>Calendario de plazos</w:t>
            </w:r>
          </w:p>
        </w:tc>
      </w:tr>
    </w:tbl>
    <w:p w:rsidR="00965419" w:rsidRDefault="00965419" w:rsidP="007318A0">
      <w:pPr>
        <w:jc w:val="left"/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7A450B" w:rsidRDefault="007A450B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CB0F03" w:rsidRDefault="00CB0F03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8" w:name="_Ref515364360"/>
            <w:r>
              <w:t>Resumen de i</w:t>
            </w:r>
            <w:r w:rsidR="00965419">
              <w:t>dentificación:</w:t>
            </w:r>
            <w:bookmarkEnd w:id="18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80BE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80BE0" w:rsidRPr="00C80BE0">
              <w:rPr>
                <w:sz w:val="22"/>
              </w:rPr>
              <w:t>3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Juan Carlos </w:t>
            </w:r>
            <w:proofErr w:type="spellStart"/>
            <w:r>
              <w:rPr>
                <w:b/>
              </w:rPr>
              <w:t>Jadraque</w:t>
            </w:r>
            <w:proofErr w:type="spell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  <w:bookmarkStart w:id="19" w:name="_GoBack"/>
      <w:bookmarkEnd w:id="19"/>
    </w:p>
    <w:sectPr w:rsidR="00E44C0F" w:rsidRPr="00965419" w:rsidSect="000914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00" w:rsidRDefault="00201E00">
      <w:r>
        <w:separator/>
      </w:r>
    </w:p>
  </w:endnote>
  <w:endnote w:type="continuationSeparator" w:id="0">
    <w:p w:rsidR="00201E00" w:rsidRDefault="0020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B0F03">
            <w:rPr>
              <w:noProof/>
              <w:sz w:val="14"/>
              <w:szCs w:val="16"/>
              <w:lang w:eastAsia="es-ES"/>
            </w:rPr>
            <w:t>IPT_ACRM_DRE_Cap03-SeleccionIntegrador_150506b.docx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CB0F03">
            <w:rPr>
              <w:noProof/>
              <w:sz w:val="18"/>
              <w:lang w:eastAsia="es-ES"/>
            </w:rPr>
            <w:t>9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CB0F03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00" w:rsidRDefault="00201E00">
      <w:r>
        <w:separator/>
      </w:r>
    </w:p>
  </w:footnote>
  <w:footnote w:type="continuationSeparator" w:id="0">
    <w:p w:rsidR="00201E00" w:rsidRDefault="00201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527493A"/>
    <w:multiLevelType w:val="hybridMultilevel"/>
    <w:tmpl w:val="09DA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1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7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8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3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8618D0"/>
    <w:multiLevelType w:val="hybridMultilevel"/>
    <w:tmpl w:val="107E2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6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2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BAD62BD"/>
    <w:multiLevelType w:val="hybridMultilevel"/>
    <w:tmpl w:val="E4BA41C0"/>
    <w:lvl w:ilvl="0" w:tplc="080E77E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9"/>
  </w:num>
  <w:num w:numId="4">
    <w:abstractNumId w:val="22"/>
  </w:num>
  <w:num w:numId="5">
    <w:abstractNumId w:val="9"/>
  </w:num>
  <w:num w:numId="6">
    <w:abstractNumId w:val="13"/>
  </w:num>
  <w:num w:numId="7">
    <w:abstractNumId w:val="41"/>
  </w:num>
  <w:num w:numId="8">
    <w:abstractNumId w:val="37"/>
  </w:num>
  <w:num w:numId="9">
    <w:abstractNumId w:val="16"/>
  </w:num>
  <w:num w:numId="10">
    <w:abstractNumId w:val="14"/>
  </w:num>
  <w:num w:numId="11">
    <w:abstractNumId w:val="31"/>
  </w:num>
  <w:num w:numId="12">
    <w:abstractNumId w:val="23"/>
  </w:num>
  <w:num w:numId="13">
    <w:abstractNumId w:val="19"/>
  </w:num>
  <w:num w:numId="14">
    <w:abstractNumId w:val="20"/>
  </w:num>
  <w:num w:numId="15">
    <w:abstractNumId w:val="40"/>
  </w:num>
  <w:num w:numId="16">
    <w:abstractNumId w:val="30"/>
  </w:num>
  <w:num w:numId="17">
    <w:abstractNumId w:val="25"/>
  </w:num>
  <w:num w:numId="18">
    <w:abstractNumId w:val="24"/>
  </w:num>
  <w:num w:numId="19">
    <w:abstractNumId w:val="32"/>
  </w:num>
  <w:num w:numId="20">
    <w:abstractNumId w:val="6"/>
  </w:num>
  <w:num w:numId="21">
    <w:abstractNumId w:val="10"/>
  </w:num>
  <w:num w:numId="22">
    <w:abstractNumId w:val="1"/>
  </w:num>
  <w:num w:numId="23">
    <w:abstractNumId w:val="39"/>
  </w:num>
  <w:num w:numId="24">
    <w:abstractNumId w:val="12"/>
  </w:num>
  <w:num w:numId="25">
    <w:abstractNumId w:val="21"/>
  </w:num>
  <w:num w:numId="26">
    <w:abstractNumId w:val="3"/>
  </w:num>
  <w:num w:numId="27">
    <w:abstractNumId w:val="4"/>
  </w:num>
  <w:num w:numId="28">
    <w:abstractNumId w:val="42"/>
  </w:num>
  <w:num w:numId="29">
    <w:abstractNumId w:val="38"/>
  </w:num>
  <w:num w:numId="30">
    <w:abstractNumId w:val="35"/>
  </w:num>
  <w:num w:numId="31">
    <w:abstractNumId w:val="27"/>
  </w:num>
  <w:num w:numId="32">
    <w:abstractNumId w:val="5"/>
  </w:num>
  <w:num w:numId="33">
    <w:abstractNumId w:val="26"/>
  </w:num>
  <w:num w:numId="34">
    <w:abstractNumId w:val="7"/>
  </w:num>
  <w:num w:numId="35">
    <w:abstractNumId w:val="36"/>
  </w:num>
  <w:num w:numId="36">
    <w:abstractNumId w:val="0"/>
  </w:num>
  <w:num w:numId="37">
    <w:abstractNumId w:val="28"/>
  </w:num>
  <w:num w:numId="38">
    <w:abstractNumId w:val="11"/>
  </w:num>
  <w:num w:numId="39">
    <w:abstractNumId w:val="33"/>
  </w:num>
  <w:num w:numId="40">
    <w:abstractNumId w:val="15"/>
  </w:num>
  <w:num w:numId="41">
    <w:abstractNumId w:val="18"/>
  </w:num>
  <w:num w:numId="42">
    <w:abstractNumId w:val="43"/>
  </w:num>
  <w:num w:numId="43">
    <w:abstractNumId w:val="34"/>
  </w:num>
  <w:num w:numId="44">
    <w:abstractNumId w:val="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72F6"/>
    <w:rsid w:val="000378FF"/>
    <w:rsid w:val="000407E4"/>
    <w:rsid w:val="00042446"/>
    <w:rsid w:val="000424F7"/>
    <w:rsid w:val="000434FA"/>
    <w:rsid w:val="00044D64"/>
    <w:rsid w:val="000461B9"/>
    <w:rsid w:val="000549ED"/>
    <w:rsid w:val="00055073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3C0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5105F"/>
    <w:rsid w:val="0015110C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77391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1E00"/>
    <w:rsid w:val="00202DDC"/>
    <w:rsid w:val="002035C1"/>
    <w:rsid w:val="00206346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5AA2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62584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555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73E"/>
    <w:rsid w:val="002B7CA4"/>
    <w:rsid w:val="002B7D71"/>
    <w:rsid w:val="002C33FF"/>
    <w:rsid w:val="002C38C4"/>
    <w:rsid w:val="002C5961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0A3F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6800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464C"/>
    <w:rsid w:val="003D5453"/>
    <w:rsid w:val="003D58AD"/>
    <w:rsid w:val="003D5ADD"/>
    <w:rsid w:val="003D5C65"/>
    <w:rsid w:val="003E0522"/>
    <w:rsid w:val="003E3715"/>
    <w:rsid w:val="003E4506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4CD0"/>
    <w:rsid w:val="003F5C73"/>
    <w:rsid w:val="003F71D7"/>
    <w:rsid w:val="00404D8D"/>
    <w:rsid w:val="004066D8"/>
    <w:rsid w:val="00406AB0"/>
    <w:rsid w:val="00410E4B"/>
    <w:rsid w:val="00410EED"/>
    <w:rsid w:val="0041688C"/>
    <w:rsid w:val="00417543"/>
    <w:rsid w:val="00417D3F"/>
    <w:rsid w:val="00421638"/>
    <w:rsid w:val="00421AFA"/>
    <w:rsid w:val="004224C5"/>
    <w:rsid w:val="00422A60"/>
    <w:rsid w:val="00422ADB"/>
    <w:rsid w:val="00424FF6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1D7A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A86"/>
    <w:rsid w:val="0048216F"/>
    <w:rsid w:val="004822DB"/>
    <w:rsid w:val="0048294E"/>
    <w:rsid w:val="00482C09"/>
    <w:rsid w:val="004836A5"/>
    <w:rsid w:val="00484746"/>
    <w:rsid w:val="00490710"/>
    <w:rsid w:val="0049173D"/>
    <w:rsid w:val="00493F2D"/>
    <w:rsid w:val="004954D9"/>
    <w:rsid w:val="004957FA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67CD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A055D"/>
    <w:rsid w:val="005A07C9"/>
    <w:rsid w:val="005A3F00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967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4AC4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81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2F4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201E0"/>
    <w:rsid w:val="007235D9"/>
    <w:rsid w:val="00724751"/>
    <w:rsid w:val="00724ECB"/>
    <w:rsid w:val="007261CC"/>
    <w:rsid w:val="007267D7"/>
    <w:rsid w:val="007318A0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450B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2BAF"/>
    <w:rsid w:val="007C303B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4F63"/>
    <w:rsid w:val="008058D2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2B7C"/>
    <w:rsid w:val="008B506A"/>
    <w:rsid w:val="008B6AB2"/>
    <w:rsid w:val="008B74FD"/>
    <w:rsid w:val="008C0BD2"/>
    <w:rsid w:val="008C0D7A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4267"/>
    <w:rsid w:val="00965346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649F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49D8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565E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4A0"/>
    <w:rsid w:val="00A71EFD"/>
    <w:rsid w:val="00A75A74"/>
    <w:rsid w:val="00A80ED5"/>
    <w:rsid w:val="00A82B61"/>
    <w:rsid w:val="00A83539"/>
    <w:rsid w:val="00A865CB"/>
    <w:rsid w:val="00A92964"/>
    <w:rsid w:val="00A943AC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5AA"/>
    <w:rsid w:val="00AB3E5B"/>
    <w:rsid w:val="00AB5804"/>
    <w:rsid w:val="00AB7B10"/>
    <w:rsid w:val="00AC0667"/>
    <w:rsid w:val="00AC3448"/>
    <w:rsid w:val="00AC42E8"/>
    <w:rsid w:val="00AC4DCE"/>
    <w:rsid w:val="00AC6D5E"/>
    <w:rsid w:val="00AC72DE"/>
    <w:rsid w:val="00AD0CC5"/>
    <w:rsid w:val="00AD35FD"/>
    <w:rsid w:val="00AD4D1B"/>
    <w:rsid w:val="00AD4F04"/>
    <w:rsid w:val="00AD5A34"/>
    <w:rsid w:val="00AD65AF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0590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75CA"/>
    <w:rsid w:val="00BD0BB9"/>
    <w:rsid w:val="00BD1E02"/>
    <w:rsid w:val="00BD40FB"/>
    <w:rsid w:val="00BD5409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69FB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1E3E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61198"/>
    <w:rsid w:val="00C70A9D"/>
    <w:rsid w:val="00C729DA"/>
    <w:rsid w:val="00C74996"/>
    <w:rsid w:val="00C77EBA"/>
    <w:rsid w:val="00C80149"/>
    <w:rsid w:val="00C8027A"/>
    <w:rsid w:val="00C80BE0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41B"/>
    <w:rsid w:val="00C91E82"/>
    <w:rsid w:val="00C9432D"/>
    <w:rsid w:val="00C94432"/>
    <w:rsid w:val="00C94466"/>
    <w:rsid w:val="00CA4D69"/>
    <w:rsid w:val="00CA558D"/>
    <w:rsid w:val="00CA589A"/>
    <w:rsid w:val="00CA71FC"/>
    <w:rsid w:val="00CB0F03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2AF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53C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66B8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DF4B1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4CB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5536B"/>
    <w:rsid w:val="00E61026"/>
    <w:rsid w:val="00E61C19"/>
    <w:rsid w:val="00E61C9E"/>
    <w:rsid w:val="00E632AB"/>
    <w:rsid w:val="00E646EF"/>
    <w:rsid w:val="00E650E0"/>
    <w:rsid w:val="00E65E3A"/>
    <w:rsid w:val="00E66D70"/>
    <w:rsid w:val="00E66F4A"/>
    <w:rsid w:val="00E717A6"/>
    <w:rsid w:val="00E72587"/>
    <w:rsid w:val="00E72B5A"/>
    <w:rsid w:val="00E7388B"/>
    <w:rsid w:val="00E74D3C"/>
    <w:rsid w:val="00E750CF"/>
    <w:rsid w:val="00E7606A"/>
    <w:rsid w:val="00E77505"/>
    <w:rsid w:val="00E77DFB"/>
    <w:rsid w:val="00E812AF"/>
    <w:rsid w:val="00E8184A"/>
    <w:rsid w:val="00E81DF1"/>
    <w:rsid w:val="00E849D5"/>
    <w:rsid w:val="00E84EA5"/>
    <w:rsid w:val="00E87F63"/>
    <w:rsid w:val="00E92A61"/>
    <w:rsid w:val="00E93C84"/>
    <w:rsid w:val="00E95446"/>
    <w:rsid w:val="00EA0286"/>
    <w:rsid w:val="00EA0B95"/>
    <w:rsid w:val="00EA172C"/>
    <w:rsid w:val="00EA2A26"/>
    <w:rsid w:val="00EA4338"/>
    <w:rsid w:val="00EA5C71"/>
    <w:rsid w:val="00EA635D"/>
    <w:rsid w:val="00EA6B92"/>
    <w:rsid w:val="00EA7F95"/>
    <w:rsid w:val="00EB236A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E56F4"/>
    <w:rsid w:val="00EE6D3F"/>
    <w:rsid w:val="00EE78C1"/>
    <w:rsid w:val="00EF0599"/>
    <w:rsid w:val="00EF085B"/>
    <w:rsid w:val="00EF1FFA"/>
    <w:rsid w:val="00EF2DF4"/>
    <w:rsid w:val="00EF5BAB"/>
    <w:rsid w:val="00EF71BE"/>
    <w:rsid w:val="00EF71D0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08B5"/>
    <w:rsid w:val="00F21043"/>
    <w:rsid w:val="00F21BD5"/>
    <w:rsid w:val="00F24CDC"/>
    <w:rsid w:val="00F25602"/>
    <w:rsid w:val="00F26544"/>
    <w:rsid w:val="00F270A3"/>
    <w:rsid w:val="00F275A8"/>
    <w:rsid w:val="00F279BC"/>
    <w:rsid w:val="00F27DE3"/>
    <w:rsid w:val="00F325A3"/>
    <w:rsid w:val="00F3301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218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4010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2F58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99B9-55C6-460E-858F-8B3BF273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1522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10</cp:revision>
  <cp:lastPrinted>2015-04-29T07:48:00Z</cp:lastPrinted>
  <dcterms:created xsi:type="dcterms:W3CDTF">2015-05-07T13:39:00Z</dcterms:created>
  <dcterms:modified xsi:type="dcterms:W3CDTF">2015-05-07T18:21:00Z</dcterms:modified>
</cp:coreProperties>
</file>