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-23811</wp:posOffset>
            </wp:positionH>
            <wp:positionV relativeFrom="page">
              <wp:posOffset>-9524</wp:posOffset>
            </wp:positionV>
            <wp:extent cx="4044413" cy="2752725"/>
            <wp:effectExtent b="0" l="0" r="0" t="0"/>
            <wp:wrapNone/>
            <wp:docPr id="2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59735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4413" cy="2752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spacing w:after="0" w:before="2000" w:lineRule="auto"/>
        <w:ind w:right="-6" w:hanging="850"/>
        <w:jc w:val="center"/>
        <w:rPr>
          <w:b w:val="1"/>
          <w:color w:val="32572c"/>
          <w:sz w:val="64"/>
          <w:szCs w:val="64"/>
        </w:rPr>
      </w:pPr>
      <w:r w:rsidDel="00000000" w:rsidR="00000000" w:rsidRPr="00000000">
        <w:rPr>
          <w:b w:val="1"/>
          <w:color w:val="32572c"/>
          <w:sz w:val="64"/>
          <w:szCs w:val="64"/>
          <w:rtl w:val="0"/>
        </w:rPr>
        <w:t xml:space="preserve">Studify</w:t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-708" w:firstLine="0"/>
        <w:jc w:val="center"/>
        <w:rPr/>
      </w:pPr>
      <w:r w:rsidDel="00000000" w:rsidR="00000000" w:rsidRPr="00000000">
        <w:rPr>
          <w:b w:val="1"/>
          <w:color w:val="32572c"/>
          <w:sz w:val="32"/>
          <w:szCs w:val="32"/>
          <w:rtl w:val="0"/>
        </w:rPr>
        <w:t xml:space="preserve">Adatmodell dokumentáció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1868400</wp:posOffset>
            </wp:positionH>
            <wp:positionV relativeFrom="paragraph">
              <wp:posOffset>446399</wp:posOffset>
            </wp:positionV>
            <wp:extent cx="2067038" cy="2067038"/>
            <wp:effectExtent b="0" l="0" r="0" t="0"/>
            <wp:wrapSquare wrapText="bothSides" distB="0" distT="0" distL="0" distR="0"/>
            <wp:docPr id="2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67038" cy="20670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-708" w:firstLine="0"/>
        <w:jc w:val="center"/>
        <w:rPr>
          <w:b w:val="1"/>
          <w:color w:val="2e7d32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>
          <w:sz w:val="36"/>
          <w:szCs w:val="36"/>
        </w:rPr>
      </w:pPr>
      <w:bookmarkStart w:colFirst="0" w:colLast="0" w:name="_heading=h.4vvmu9rsrsbn" w:id="0"/>
      <w:bookmarkEnd w:id="0"/>
      <w:r w:rsidDel="00000000" w:rsidR="00000000" w:rsidRPr="00000000">
        <w:rPr>
          <w:sz w:val="36"/>
          <w:szCs w:val="36"/>
          <w:rtl w:val="0"/>
        </w:rPr>
        <w:t xml:space="preserve">Tartalomjegyzék</w:t>
      </w:r>
    </w:p>
    <w:sdt>
      <w:sdtPr>
        <w:id w:val="148071921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2,3,Heading 3,3,Heading 4,4,Heading 5,5,Heading 6,6,"</w:instrText>
            <w:fldChar w:fldCharType="separate"/>
          </w:r>
          <w:hyperlink w:anchor="_heading=h.4vvmu9rsrsbn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32572c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Tartalomjegyzék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aeelwjlysn8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32572c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Bevezetés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i3vdmma86m6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A dokumentáció célja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im0dythawlr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Az adatmodell szerepe a rendszerben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vakieiu3t11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A modell logikai felépítése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4ypl81mo1hv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32572c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Modell főtáblái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q1vgcchhtrs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2e7d3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Felhasználók (users)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Posztok (posts)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Csatolmányok (attachments)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 Kurzusok (courses)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 Beadások (submissions)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32572c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Modell altáblái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Poszt csatolmányok (posts_attachments)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Háttér csatolmányok (background_attachments)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Beadás csatolmányok (submission_attachments)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 Poszt típusok (post_types)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 Poszt üzenetek (post_messages)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 Kommentek (comments)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3.7 Beadás történet (submission_histories)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3.8 Beadás státusz (submission_statuses)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i w:val="0"/>
              <w:smallCaps w:val="0"/>
              <w:strike w:val="0"/>
              <w:color w:val="2e7d32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smallCaps w:val="0"/>
                <w:strike w:val="0"/>
                <w:color w:val="2e7d3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3.9 Felhasználók (course_members)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32572c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Adatmodell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pStyle w:val="Heading1"/>
        <w:ind w:left="-851" w:right="-716" w:firstLine="0"/>
        <w:rPr>
          <w:sz w:val="38"/>
          <w:szCs w:val="38"/>
        </w:rPr>
      </w:pPr>
      <w:bookmarkStart w:colFirst="0" w:colLast="0" w:name="_heading=h.faeelwjlysn8" w:id="1"/>
      <w:bookmarkEnd w:id="1"/>
      <w:r w:rsidDel="00000000" w:rsidR="00000000" w:rsidRPr="00000000">
        <w:rPr>
          <w:sz w:val="38"/>
          <w:szCs w:val="38"/>
          <w:rtl w:val="0"/>
        </w:rPr>
        <w:t xml:space="preserve">1. Bevezetés</w:t>
      </w:r>
    </w:p>
    <w:p w:rsidR="00000000" w:rsidDel="00000000" w:rsidP="00000000" w:rsidRDefault="00000000" w:rsidRPr="00000000" w14:paraId="0000001E">
      <w:pPr>
        <w:pStyle w:val="Heading2"/>
        <w:ind w:hanging="708"/>
        <w:rPr/>
      </w:pPr>
      <w:bookmarkStart w:colFirst="0" w:colLast="0" w:name="_heading=h.yi3vdmma86m6" w:id="2"/>
      <w:bookmarkEnd w:id="2"/>
      <w:r w:rsidDel="00000000" w:rsidR="00000000" w:rsidRPr="00000000">
        <w:rPr>
          <w:rtl w:val="0"/>
        </w:rPr>
        <w:t xml:space="preserve">1.1 A dokumentáció célja</w:t>
      </w:r>
    </w:p>
    <w:p w:rsidR="00000000" w:rsidDel="00000000" w:rsidP="00000000" w:rsidRDefault="00000000" w:rsidRPr="00000000" w14:paraId="0000001F">
      <w:pPr>
        <w:ind w:left="-426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Ez a dokumentáció a </w:t>
      </w:r>
      <w:r w:rsidDel="00000000" w:rsidR="00000000" w:rsidRPr="00000000">
        <w:rPr>
          <w:b w:val="1"/>
          <w:sz w:val="26"/>
          <w:szCs w:val="26"/>
          <w:rtl w:val="0"/>
        </w:rPr>
        <w:t xml:space="preserve">Studify</w:t>
      </w:r>
      <w:r w:rsidDel="00000000" w:rsidR="00000000" w:rsidRPr="00000000">
        <w:rPr>
          <w:sz w:val="26"/>
          <w:szCs w:val="26"/>
          <w:rtl w:val="0"/>
        </w:rPr>
        <w:t xml:space="preserve"> rendszer relációs adatmodelljét mutatja be, részletesen ismertetve a táblák mezőit, adattípusait, valamint a köztük lévő logikai kapcsolatokat.</w:t>
      </w:r>
    </w:p>
    <w:p w:rsidR="00000000" w:rsidDel="00000000" w:rsidP="00000000" w:rsidRDefault="00000000" w:rsidRPr="00000000" w14:paraId="00000020">
      <w:pPr>
        <w:ind w:left="-426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Célja, hogy átlátható módon bemutassa az adatbázis felépítését, ezzel támogatva a fejlesztési, tesztelési, riportkészítési és karbantartási feladatokat.</w:t>
      </w:r>
    </w:p>
    <w:p w:rsidR="00000000" w:rsidDel="00000000" w:rsidP="00000000" w:rsidRDefault="00000000" w:rsidRPr="00000000" w14:paraId="00000021">
      <w:pPr>
        <w:ind w:left="-426" w:firstLine="0"/>
        <w:rPr>
          <w:sz w:val="30"/>
          <w:szCs w:val="30"/>
        </w:rPr>
      </w:pPr>
      <w:r w:rsidDel="00000000" w:rsidR="00000000" w:rsidRPr="00000000">
        <w:rPr>
          <w:sz w:val="26"/>
          <w:szCs w:val="26"/>
          <w:rtl w:val="0"/>
        </w:rPr>
        <w:t xml:space="preserve">A dokumentáció segítséget nyújt az új fejlesztők betanításában, valamint referenciaként szolgál a rendszer továbbfejlesztése és integrációja során.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ind w:hanging="708"/>
        <w:rPr/>
      </w:pPr>
      <w:bookmarkStart w:colFirst="0" w:colLast="0" w:name="_heading=h.uim0dythawlr" w:id="3"/>
      <w:bookmarkEnd w:id="3"/>
      <w:r w:rsidDel="00000000" w:rsidR="00000000" w:rsidRPr="00000000">
        <w:rPr>
          <w:rtl w:val="0"/>
        </w:rPr>
        <w:t xml:space="preserve">1.2 Az adatmodell szerepe a rendszerben</w:t>
      </w:r>
    </w:p>
    <w:p w:rsidR="00000000" w:rsidDel="00000000" w:rsidP="00000000" w:rsidRDefault="00000000" w:rsidRPr="00000000" w14:paraId="00000023">
      <w:pPr>
        <w:ind w:left="-426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Az adatmodell a </w:t>
      </w:r>
      <w:r w:rsidDel="00000000" w:rsidR="00000000" w:rsidRPr="00000000">
        <w:rPr>
          <w:b w:val="1"/>
          <w:sz w:val="26"/>
          <w:szCs w:val="26"/>
          <w:rtl w:val="0"/>
        </w:rPr>
        <w:t xml:space="preserve">Studify</w:t>
      </w:r>
      <w:r w:rsidDel="00000000" w:rsidR="00000000" w:rsidRPr="00000000">
        <w:rPr>
          <w:sz w:val="26"/>
          <w:szCs w:val="26"/>
          <w:rtl w:val="0"/>
        </w:rPr>
        <w:t xml:space="preserve"> oktatási és kurzuskezelő rendszer háttér-adatbázisát írja le, amely biztosítja a felhasználók, kurzusok, posztok, kommentek, beadások és fájlcsatolmányok strukturált és konzisztens tárolását.</w:t>
      </w:r>
    </w:p>
    <w:p w:rsidR="00000000" w:rsidDel="00000000" w:rsidP="00000000" w:rsidRDefault="00000000" w:rsidRPr="00000000" w14:paraId="00000024">
      <w:pPr>
        <w:ind w:left="-426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modell lehetővé teszi a tanárok és diákok közötti együttműködést, a kurzusokhoz kapcsolódó tartalmak és határidők kezelését, valamint a kommunikációs funkciók megvalósítását.</w:t>
      </w:r>
    </w:p>
    <w:p w:rsidR="00000000" w:rsidDel="00000000" w:rsidP="00000000" w:rsidRDefault="00000000" w:rsidRPr="00000000" w14:paraId="00000025">
      <w:pPr>
        <w:ind w:left="-426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Az adatmodell egyértelmű alapot biztosít az üzleti logika, a jogosultságkezelés és az adatbiztonsági szabályok megvalósításához.</w:t>
      </w:r>
    </w:p>
    <w:p w:rsidR="00000000" w:rsidDel="00000000" w:rsidP="00000000" w:rsidRDefault="00000000" w:rsidRPr="00000000" w14:paraId="00000026">
      <w:pPr>
        <w:pStyle w:val="Heading2"/>
        <w:ind w:hanging="708"/>
        <w:rPr/>
      </w:pPr>
      <w:bookmarkStart w:colFirst="0" w:colLast="0" w:name="_heading=h.ivakieiu3t11" w:id="4"/>
      <w:bookmarkEnd w:id="4"/>
      <w:r w:rsidDel="00000000" w:rsidR="00000000" w:rsidRPr="00000000">
        <w:rPr>
          <w:rtl w:val="0"/>
        </w:rPr>
        <w:t xml:space="preserve">1.3 A modell logikai felépítése</w:t>
      </w:r>
    </w:p>
    <w:p w:rsidR="00000000" w:rsidDel="00000000" w:rsidP="00000000" w:rsidRDefault="00000000" w:rsidRPr="00000000" w14:paraId="00000027">
      <w:pPr>
        <w:ind w:left="-426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sz w:val="26"/>
          <w:szCs w:val="26"/>
          <w:rtl w:val="0"/>
        </w:rPr>
        <w:t xml:space="preserve">Studify</w:t>
      </w:r>
      <w:r w:rsidDel="00000000" w:rsidR="00000000" w:rsidRPr="00000000">
        <w:rPr>
          <w:sz w:val="26"/>
          <w:szCs w:val="26"/>
          <w:rtl w:val="0"/>
        </w:rPr>
        <w:t xml:space="preserve"> adatmodellje normalizált szerkezetű, főbb entitásai a </w:t>
      </w:r>
      <w:r w:rsidDel="00000000" w:rsidR="00000000" w:rsidRPr="00000000">
        <w:rPr>
          <w:b w:val="1"/>
          <w:sz w:val="26"/>
          <w:szCs w:val="26"/>
          <w:rtl w:val="0"/>
        </w:rPr>
        <w:t xml:space="preserve">felhasználók (users)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b w:val="1"/>
          <w:sz w:val="26"/>
          <w:szCs w:val="26"/>
          <w:rtl w:val="0"/>
        </w:rPr>
        <w:t xml:space="preserve">kurzusok (courses)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b w:val="1"/>
          <w:sz w:val="26"/>
          <w:szCs w:val="26"/>
          <w:rtl w:val="0"/>
        </w:rPr>
        <w:t xml:space="preserve">kurzus-tagok (course_members)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b w:val="1"/>
          <w:sz w:val="26"/>
          <w:szCs w:val="26"/>
          <w:rtl w:val="0"/>
        </w:rPr>
        <w:t xml:space="preserve">posztok (posts)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b w:val="1"/>
          <w:sz w:val="26"/>
          <w:szCs w:val="26"/>
          <w:rtl w:val="0"/>
        </w:rPr>
        <w:t xml:space="preserve">kommentek (comments)</w:t>
      </w:r>
      <w:r w:rsidDel="00000000" w:rsidR="00000000" w:rsidRPr="00000000">
        <w:rPr>
          <w:sz w:val="26"/>
          <w:szCs w:val="26"/>
          <w:rtl w:val="0"/>
        </w:rPr>
        <w:t xml:space="preserve">, valamint a </w:t>
      </w:r>
      <w:r w:rsidDel="00000000" w:rsidR="00000000" w:rsidRPr="00000000">
        <w:rPr>
          <w:b w:val="1"/>
          <w:sz w:val="26"/>
          <w:szCs w:val="26"/>
          <w:rtl w:val="0"/>
        </w:rPr>
        <w:t xml:space="preserve">beadások (submissions)</w:t>
      </w:r>
      <w:r w:rsidDel="00000000" w:rsidR="00000000" w:rsidRPr="00000000">
        <w:rPr>
          <w:sz w:val="26"/>
          <w:szCs w:val="26"/>
          <w:rtl w:val="0"/>
        </w:rPr>
        <w:t xml:space="preserve"> és </w:t>
      </w:r>
      <w:r w:rsidDel="00000000" w:rsidR="00000000" w:rsidRPr="00000000">
        <w:rPr>
          <w:b w:val="1"/>
          <w:sz w:val="26"/>
          <w:szCs w:val="26"/>
          <w:rtl w:val="0"/>
        </w:rPr>
        <w:t xml:space="preserve">csatolmányok (attachments)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28">
      <w:pPr>
        <w:ind w:left="-426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táblák közötti kapcsolatok idegen kulcsokon keresztül valósulnak meg, jellemzően </w:t>
      </w:r>
      <w:r w:rsidDel="00000000" w:rsidR="00000000" w:rsidRPr="00000000">
        <w:rPr>
          <w:b w:val="1"/>
          <w:sz w:val="26"/>
          <w:szCs w:val="26"/>
          <w:rtl w:val="0"/>
        </w:rPr>
        <w:t xml:space="preserve">egy–több</w:t>
      </w:r>
      <w:r w:rsidDel="00000000" w:rsidR="00000000" w:rsidRPr="00000000">
        <w:rPr>
          <w:sz w:val="26"/>
          <w:szCs w:val="26"/>
          <w:rtl w:val="0"/>
        </w:rPr>
        <w:t xml:space="preserve"> vagy </w:t>
      </w:r>
      <w:r w:rsidDel="00000000" w:rsidR="00000000" w:rsidRPr="00000000">
        <w:rPr>
          <w:b w:val="1"/>
          <w:sz w:val="26"/>
          <w:szCs w:val="26"/>
          <w:rtl w:val="0"/>
        </w:rPr>
        <w:t xml:space="preserve">több–több</w:t>
      </w:r>
      <w:r w:rsidDel="00000000" w:rsidR="00000000" w:rsidRPr="00000000">
        <w:rPr>
          <w:sz w:val="26"/>
          <w:szCs w:val="26"/>
          <w:rtl w:val="0"/>
        </w:rPr>
        <w:t xml:space="preserve"> relációk formájában.</w:t>
      </w:r>
    </w:p>
    <w:p w:rsidR="00000000" w:rsidDel="00000000" w:rsidP="00000000" w:rsidRDefault="00000000" w:rsidRPr="00000000" w14:paraId="00000029">
      <w:pPr>
        <w:ind w:left="-426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modell kiterjed a kurzushoz tartozó tanári és hallgatói szerepkörök elkülönítésére, a poszttípusok kezelésére (feladat, bejelentés, stb.), valamint a fájlkezelés integrációjára.</w:t>
      </w:r>
    </w:p>
    <w:p w:rsidR="00000000" w:rsidDel="00000000" w:rsidP="00000000" w:rsidRDefault="00000000" w:rsidRPr="00000000" w14:paraId="0000002A">
      <w:pPr>
        <w:ind w:left="-426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szerkezet biztosítja az adatok integritását, a lekérdezések hatékonyságát és a rendszer moduláris bővíthetőségét.</w:t>
      </w:r>
    </w:p>
    <w:p w:rsidR="00000000" w:rsidDel="00000000" w:rsidP="00000000" w:rsidRDefault="00000000" w:rsidRPr="00000000" w14:paraId="0000002B">
      <w:pPr>
        <w:pStyle w:val="Heading1"/>
        <w:ind w:left="-851" w:right="-716" w:firstLine="0"/>
        <w:rPr>
          <w:sz w:val="38"/>
          <w:szCs w:val="38"/>
        </w:rPr>
      </w:pPr>
      <w:bookmarkStart w:colFirst="0" w:colLast="0" w:name="_heading=h.d4ypl81mo1hv" w:id="5"/>
      <w:bookmarkEnd w:id="5"/>
      <w:r w:rsidDel="00000000" w:rsidR="00000000" w:rsidRPr="00000000">
        <w:rPr>
          <w:sz w:val="38"/>
          <w:szCs w:val="38"/>
          <w:rtl w:val="0"/>
        </w:rPr>
        <w:t xml:space="preserve">2. Modell főtáblái</w:t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PK A tábla elsődleges kulcsát jelöli, míg az FK jelölés a tábla idegen kulcsait fejezi ki.</w:t>
        <w:br w:type="textWrapping"/>
        <w:t xml:space="preserve">A </w:t>
      </w:r>
      <w:r w:rsidDel="00000000" w:rsidR="00000000" w:rsidRPr="00000000">
        <w:rPr>
          <w:sz w:val="26"/>
          <w:szCs w:val="26"/>
          <w:rtl w:val="0"/>
        </w:rPr>
        <w:t xml:space="preserve">PRIMARY KEY</w:t>
      </w:r>
      <w:r w:rsidDel="00000000" w:rsidR="00000000" w:rsidRPr="00000000">
        <w:rPr>
          <w:sz w:val="26"/>
          <w:szCs w:val="26"/>
          <w:rtl w:val="0"/>
        </w:rPr>
        <w:t xml:space="preserve"> (elsődleges kulcs) több oszlopból álló egyedi azonosító, amely </w:t>
      </w:r>
      <w:r w:rsidDel="00000000" w:rsidR="00000000" w:rsidRPr="00000000">
        <w:rPr>
          <w:b w:val="1"/>
          <w:sz w:val="26"/>
          <w:szCs w:val="26"/>
          <w:rtl w:val="0"/>
        </w:rPr>
        <w:t xml:space="preserve">egyértelműen azonosítja a tábla minden sorát</w:t>
      </w:r>
      <w:r w:rsidDel="00000000" w:rsidR="00000000" w:rsidRPr="00000000">
        <w:rPr>
          <w:sz w:val="26"/>
          <w:szCs w:val="26"/>
          <w:rtl w:val="0"/>
        </w:rPr>
        <w:t xml:space="preserve">.</w:t>
        <w:br w:type="textWrapping"/>
        <w:t xml:space="preserve">FK (nullable) azt jelzi, hogy az adott idegen kulcs felvehet nulla értéket.</w:t>
      </w:r>
    </w:p>
    <w:p w:rsidR="00000000" w:rsidDel="00000000" w:rsidP="00000000" w:rsidRDefault="00000000" w:rsidRPr="00000000" w14:paraId="0000002D">
      <w:pPr>
        <w:pStyle w:val="Heading2"/>
        <w:ind w:hanging="708"/>
        <w:rPr/>
      </w:pPr>
      <w:bookmarkStart w:colFirst="0" w:colLast="0" w:name="_heading=h.lq1vgcchhtrs" w:id="6"/>
      <w:bookmarkEnd w:id="6"/>
      <w:r w:rsidDel="00000000" w:rsidR="00000000" w:rsidRPr="00000000">
        <w:rPr>
          <w:rtl w:val="0"/>
        </w:rPr>
        <w:t xml:space="preserve">2.1 Felhasználók (users)</w:t>
      </w:r>
    </w:p>
    <w:p w:rsidR="00000000" w:rsidDel="00000000" w:rsidP="00000000" w:rsidRDefault="00000000" w:rsidRPr="00000000" w14:paraId="0000002E">
      <w:pPr>
        <w:ind w:left="-425" w:right="-71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felhasználók</w:t>
      </w:r>
      <w:r w:rsidDel="00000000" w:rsidR="00000000" w:rsidRPr="00000000">
        <w:rPr>
          <w:i w:val="1"/>
          <w:sz w:val="26"/>
          <w:szCs w:val="26"/>
          <w:rtl w:val="0"/>
        </w:rPr>
        <w:t xml:space="preserve"> tábla a rendszerben regisztrált személyek alapadatait tárolja, beleértve az azonosításhoz, bejelentkezéshez és profil megjelenítéshez szükséges információkat.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id (PK)</w:t>
      </w:r>
      <w:r w:rsidDel="00000000" w:rsidR="00000000" w:rsidRPr="00000000">
        <w:rPr>
          <w:sz w:val="24"/>
          <w:szCs w:val="24"/>
          <w:rtl w:val="0"/>
        </w:rPr>
        <w:t xml:space="preserve"> → Egyedi azonosító minden felhasználó számára, amely elsődleges kulcsként szolgál.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name</w:t>
      </w:r>
      <w:r w:rsidDel="00000000" w:rsidR="00000000" w:rsidRPr="00000000">
        <w:rPr>
          <w:sz w:val="24"/>
          <w:szCs w:val="24"/>
          <w:rtl w:val="0"/>
        </w:rPr>
        <w:t xml:space="preserve"> → A felhasználó megjelenített neve, amely a kurzusokban és hozzászólásokban látható.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email</w:t>
      </w:r>
      <w:r w:rsidDel="00000000" w:rsidR="00000000" w:rsidRPr="00000000">
        <w:rPr>
          <w:sz w:val="24"/>
          <w:szCs w:val="24"/>
          <w:rtl w:val="0"/>
        </w:rPr>
        <w:t xml:space="preserve"> → A bejelentkezéshez és kommunikációhoz használt egyedi e-mail cím.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password</w:t>
      </w:r>
      <w:r w:rsidDel="00000000" w:rsidR="00000000" w:rsidRPr="00000000">
        <w:rPr>
          <w:sz w:val="24"/>
          <w:szCs w:val="24"/>
          <w:rtl w:val="0"/>
        </w:rPr>
        <w:t xml:space="preserve"> → A felhasználó titkosított jelszava, amely az azonosítás biztonságát garantálja.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profile_picture</w:t>
      </w:r>
      <w:r w:rsidDel="00000000" w:rsidR="00000000" w:rsidRPr="00000000">
        <w:rPr>
          <w:sz w:val="24"/>
          <w:szCs w:val="24"/>
          <w:rtl w:val="0"/>
        </w:rPr>
        <w:t xml:space="preserve"> → A felhasználóhoz tartozó profilkép elérési hivatkozása.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createdAt</w:t>
      </w:r>
      <w:r w:rsidDel="00000000" w:rsidR="00000000" w:rsidRPr="00000000">
        <w:rPr>
          <w:sz w:val="24"/>
          <w:szCs w:val="24"/>
          <w:rtl w:val="0"/>
        </w:rPr>
        <w:t xml:space="preserve"> → A felhasználói fiók létrehozásának időpontja. </w:t>
      </w:r>
    </w:p>
    <w:p w:rsidR="00000000" w:rsidDel="00000000" w:rsidP="00000000" w:rsidRDefault="00000000" w:rsidRPr="00000000" w14:paraId="00000035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2.2 Posztok (posts)</w:t>
      </w:r>
    </w:p>
    <w:p w:rsidR="00000000" w:rsidDel="00000000" w:rsidP="00000000" w:rsidRDefault="00000000" w:rsidRPr="00000000" w14:paraId="00000036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posztok </w:t>
      </w:r>
      <w:r w:rsidDel="00000000" w:rsidR="00000000" w:rsidRPr="00000000">
        <w:rPr>
          <w:i w:val="1"/>
          <w:sz w:val="26"/>
          <w:szCs w:val="26"/>
          <w:rtl w:val="0"/>
        </w:rPr>
        <w:t xml:space="preserve">tábla a kurzusokon belüli bejegyzéseket tartalmazza, mint például feladatok, közlemények vagy tananyagok, a típusuk, határidejük és létrehozásuk idejének rögzítésével.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-716" w:hanging="36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 (PK)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Egyedi azonosító minden poszthoz számára, amely elsődleges kulcsként szolgál.</w:t>
      </w:r>
    </w:p>
    <w:p w:rsidR="00000000" w:rsidDel="00000000" w:rsidP="00000000" w:rsidRDefault="00000000" w:rsidRPr="00000000" w14:paraId="00000038">
      <w:pPr>
        <w:numPr>
          <w:ilvl w:val="0"/>
          <w:numId w:val="12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course_id (FK)</w:t>
      </w:r>
      <w:r w:rsidDel="00000000" w:rsidR="00000000" w:rsidRPr="00000000">
        <w:rPr>
          <w:sz w:val="24"/>
          <w:szCs w:val="24"/>
          <w:rtl w:val="0"/>
        </w:rPr>
        <w:t xml:space="preserve"> Idegen kulcs a </w:t>
      </w:r>
      <w:r w:rsidDel="00000000" w:rsidR="00000000" w:rsidRPr="00000000">
        <w:rPr>
          <w:i w:val="1"/>
          <w:sz w:val="24"/>
          <w:szCs w:val="24"/>
          <w:rtl w:val="0"/>
        </w:rPr>
        <w:t xml:space="preserve">courses</w:t>
      </w:r>
      <w:r w:rsidDel="00000000" w:rsidR="00000000" w:rsidRPr="00000000">
        <w:rPr>
          <w:sz w:val="24"/>
          <w:szCs w:val="24"/>
          <w:rtl w:val="0"/>
        </w:rPr>
        <w:t xml:space="preserve"> táblára; meghatározza, hogy a poszt melyik kurzushoz tartozik.</w:t>
      </w:r>
    </w:p>
    <w:p w:rsidR="00000000" w:rsidDel="00000000" w:rsidP="00000000" w:rsidRDefault="00000000" w:rsidRPr="00000000" w14:paraId="00000039">
      <w:pPr>
        <w:numPr>
          <w:ilvl w:val="0"/>
          <w:numId w:val="12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name</w:t>
      </w:r>
      <w:r w:rsidDel="00000000" w:rsidR="00000000" w:rsidRPr="00000000">
        <w:rPr>
          <w:sz w:val="24"/>
          <w:szCs w:val="24"/>
          <w:rtl w:val="0"/>
        </w:rPr>
        <w:t xml:space="preserve"> → A poszt címe, amely röviden utal a tartalomra vagy a feladat témájára (pl. „Beadandó #2 – Ciklusok”).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description</w:t>
      </w:r>
      <w:r w:rsidDel="00000000" w:rsidR="00000000" w:rsidRPr="00000000">
        <w:rPr>
          <w:sz w:val="24"/>
          <w:szCs w:val="24"/>
          <w:rtl w:val="0"/>
        </w:rPr>
        <w:t xml:space="preserve"> → A poszt részletes leírása; tartalmazhat instrukciókat, magyarázatokat, hivatkozásokat vagy bármilyen szöveges tartalmat.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post_type_id (FK)</w:t>
      </w:r>
      <w:r w:rsidDel="00000000" w:rsidR="00000000" w:rsidRPr="00000000">
        <w:rPr>
          <w:sz w:val="24"/>
          <w:szCs w:val="24"/>
          <w:rtl w:val="0"/>
        </w:rPr>
        <w:t xml:space="preserve">→ Idegen kulcs a </w:t>
      </w:r>
      <w:r w:rsidDel="00000000" w:rsidR="00000000" w:rsidRPr="00000000">
        <w:rPr>
          <w:i w:val="1"/>
          <w:sz w:val="24"/>
          <w:szCs w:val="24"/>
          <w:rtl w:val="0"/>
        </w:rPr>
        <w:t xml:space="preserve">post_types</w:t>
      </w:r>
      <w:r w:rsidDel="00000000" w:rsidR="00000000" w:rsidRPr="00000000">
        <w:rPr>
          <w:sz w:val="24"/>
          <w:szCs w:val="24"/>
          <w:rtl w:val="0"/>
        </w:rPr>
        <w:t xml:space="preserve"> táblára, amely megadja, hogy milyen típusú bejegyzésről van szó (pl. „feladat”, „anyag”, „bejelentés”).</w:t>
      </w:r>
    </w:p>
    <w:p w:rsidR="00000000" w:rsidDel="00000000" w:rsidP="00000000" w:rsidRDefault="00000000" w:rsidRPr="00000000" w14:paraId="0000003C">
      <w:pPr>
        <w:numPr>
          <w:ilvl w:val="0"/>
          <w:numId w:val="12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deadlineAt</w:t>
      </w:r>
      <w:r w:rsidDel="00000000" w:rsidR="00000000" w:rsidRPr="00000000">
        <w:rPr>
          <w:sz w:val="24"/>
          <w:szCs w:val="24"/>
          <w:rtl w:val="0"/>
        </w:rPr>
        <w:t xml:space="preserve"> → A poszthoz kapcsolódó határidő, ha a bejegyzés típusa ezt igényli (pl. feladat esetén).</w:t>
      </w:r>
    </w:p>
    <w:p w:rsidR="00000000" w:rsidDel="00000000" w:rsidP="00000000" w:rsidRDefault="00000000" w:rsidRPr="00000000" w14:paraId="0000003D">
      <w:pPr>
        <w:numPr>
          <w:ilvl w:val="0"/>
          <w:numId w:val="12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isEdited </w:t>
      </w:r>
      <w:r w:rsidDel="00000000" w:rsidR="00000000" w:rsidRPr="00000000">
        <w:rPr>
          <w:sz w:val="24"/>
          <w:szCs w:val="24"/>
          <w:rtl w:val="0"/>
        </w:rPr>
        <w:t xml:space="preserve">→ Logikai mező, amely jelzi, hogy a posztot a létrehozása után módosították-e.</w:t>
      </w:r>
    </w:p>
    <w:p w:rsidR="00000000" w:rsidDel="00000000" w:rsidP="00000000" w:rsidRDefault="00000000" w:rsidRPr="00000000" w14:paraId="0000003E">
      <w:pPr>
        <w:numPr>
          <w:ilvl w:val="0"/>
          <w:numId w:val="12"/>
        </w:numPr>
        <w:spacing w:line="240" w:lineRule="auto"/>
        <w:ind w:left="141" w:right="-716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createdAt </w:t>
      </w:r>
      <w:r w:rsidDel="00000000" w:rsidR="00000000" w:rsidRPr="00000000">
        <w:rPr>
          <w:sz w:val="24"/>
          <w:szCs w:val="24"/>
          <w:rtl w:val="0"/>
        </w:rPr>
        <w:t xml:space="preserve">→ A poszt létrehozásának dátuma és időpontja.</w:t>
      </w:r>
    </w:p>
    <w:p w:rsidR="00000000" w:rsidDel="00000000" w:rsidP="00000000" w:rsidRDefault="00000000" w:rsidRPr="00000000" w14:paraId="0000003F">
      <w:pPr>
        <w:spacing w:line="240" w:lineRule="auto"/>
        <w:ind w:left="720" w:right="-71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2.3 Csatolmányok (attachments)</w:t>
      </w:r>
    </w:p>
    <w:p w:rsidR="00000000" w:rsidDel="00000000" w:rsidP="00000000" w:rsidRDefault="00000000" w:rsidRPr="00000000" w14:paraId="00000041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csatolmányok </w:t>
      </w:r>
      <w:r w:rsidDel="00000000" w:rsidR="00000000" w:rsidRPr="00000000">
        <w:rPr>
          <w:i w:val="1"/>
          <w:sz w:val="26"/>
          <w:szCs w:val="26"/>
          <w:rtl w:val="0"/>
        </w:rPr>
        <w:t xml:space="preserve">tábla az összes feltöltött fájlt kezeli a rendszerben, beleértve a posztokhoz, beadásokhoz vagy kurzusokhoz csatolt dokumentumokat és képeket.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-714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 (PK)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Egyedi azonosító minden feltöltött fájlhoz, amely elsődleges kulcsként szolgál.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-714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uploader_id (FK) 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→ Idegen kulcs a </w:t>
      </w:r>
      <w:r w:rsidDel="00000000" w:rsidR="00000000" w:rsidRPr="00000000">
        <w:rPr>
          <w:rFonts w:ascii="Cambria" w:cs="Cambria" w:eastAsia="Cambria" w:hAnsi="Cambria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users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táblára; azonosítja, melyik felhasználó töltötte fel az adott fájlt.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-714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attachment</w:t>
      </w:r>
      <w:r w:rsidDel="00000000" w:rsidR="00000000" w:rsidRPr="00000000">
        <w:rPr>
          <w:b w:val="1"/>
          <w:sz w:val="24"/>
          <w:szCs w:val="24"/>
          <w:rtl w:val="0"/>
        </w:rPr>
        <w:t xml:space="preserve">P</w:t>
      </w: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ath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fájl elérési útja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szerveren, amely alapján a rendszer be tudja tölteni vagy letölthetővé tudja tenni azt.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-714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uploaded</w:t>
      </w:r>
      <w:r w:rsidDel="00000000" w:rsidR="00000000" w:rsidRPr="00000000">
        <w:rPr>
          <w:b w:val="1"/>
          <w:sz w:val="24"/>
          <w:szCs w:val="24"/>
          <w:rtl w:val="0"/>
        </w:rPr>
        <w:t xml:space="preserve">At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→ A feltöltés időpontja, amely naplózási és verziókezelési célokat is szolgál.</w:t>
      </w:r>
    </w:p>
    <w:p w:rsidR="00000000" w:rsidDel="00000000" w:rsidP="00000000" w:rsidRDefault="00000000" w:rsidRPr="00000000" w14:paraId="00000046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2.4 Kurzusok (courses)</w:t>
      </w:r>
    </w:p>
    <w:p w:rsidR="00000000" w:rsidDel="00000000" w:rsidP="00000000" w:rsidRDefault="00000000" w:rsidRPr="00000000" w14:paraId="00000047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kurzusok</w:t>
      </w:r>
      <w:r w:rsidDel="00000000" w:rsidR="00000000" w:rsidRPr="00000000">
        <w:rPr>
          <w:i w:val="1"/>
          <w:sz w:val="26"/>
          <w:szCs w:val="26"/>
          <w:rtl w:val="0"/>
        </w:rPr>
        <w:t xml:space="preserve"> tábla a rendszer kurzusait tartalmazza, mindegyikhez nevet és egyedi meghívókódot rendel, amelyen keresztül a felhasználók csatlakozhatnak.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-714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 (PK)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Egyedi azonosító minden fájlhoz, amely elsődleges kulcsként szolgál.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-714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 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→ A kurzus neve vagy megnevezése (pl. „Programozás alapjai” vagy „Irodalom 10.A”), amely a felhasználók számára látható.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-714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invitation</w:t>
      </w:r>
      <w:r w:rsidDel="00000000" w:rsidR="00000000" w:rsidRPr="00000000">
        <w:rPr>
          <w:b w:val="1"/>
          <w:sz w:val="24"/>
          <w:szCs w:val="24"/>
          <w:rtl w:val="0"/>
        </w:rPr>
        <w:t xml:space="preserve">C</w:t>
      </w: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ode 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→ Egyedi, automatikusan generált meghívókód, amelyen keresztül a felhasználók csatlakozhatnak a kurzushoz.</w:t>
      </w:r>
    </w:p>
    <w:p w:rsidR="00000000" w:rsidDel="00000000" w:rsidP="00000000" w:rsidRDefault="00000000" w:rsidRPr="00000000" w14:paraId="0000004B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2.5 Beadások (submissions)</w:t>
      </w:r>
    </w:p>
    <w:p w:rsidR="00000000" w:rsidDel="00000000" w:rsidP="00000000" w:rsidRDefault="00000000" w:rsidRPr="00000000" w14:paraId="0000004C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beadások </w:t>
      </w:r>
      <w:r w:rsidDel="00000000" w:rsidR="00000000" w:rsidRPr="00000000">
        <w:rPr>
          <w:i w:val="1"/>
          <w:sz w:val="26"/>
          <w:szCs w:val="26"/>
          <w:rtl w:val="0"/>
        </w:rPr>
        <w:t xml:space="preserve">tábla a tanulók által beküldött feladatmegoldásokat tárolja, azok állapotával, beküldési idejével és verziótörténeti kapcsolatával együtt.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 (PK)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Egyedi azonosító minden beadáshoz, amely elsődleges kulcsként szolgál.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Idegen kulcs a </w:t>
      </w:r>
      <w:r w:rsidDel="00000000" w:rsidR="00000000" w:rsidRPr="00000000">
        <w:rPr>
          <w:rFonts w:ascii="Cambria" w:cs="Cambria" w:eastAsia="Cambria" w:hAnsi="Cambria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posts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táblára; megadja, melyik feladathoz tartozik a beadás.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Idegen kulcs a </w:t>
      </w:r>
      <w:r w:rsidDel="00000000" w:rsidR="00000000" w:rsidRPr="00000000">
        <w:rPr>
          <w:rFonts w:ascii="Cambria" w:cs="Cambria" w:eastAsia="Cambria" w:hAnsi="Cambria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users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táblára; azonosítja, melyik diák készítette a beadást.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Idegen kulcs a </w:t>
      </w:r>
      <w:r w:rsidDel="00000000" w:rsidR="00000000" w:rsidRPr="00000000">
        <w:rPr>
          <w:rFonts w:ascii="Cambria" w:cs="Cambria" w:eastAsia="Cambria" w:hAnsi="Cambria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submission_statuses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táblára; jelzi a beadás aktuális állapotát (pl. </w:t>
      </w:r>
      <w:r w:rsidDel="00000000" w:rsidR="00000000" w:rsidRPr="00000000">
        <w:rPr>
          <w:rFonts w:ascii="Cambria" w:cs="Cambria" w:eastAsia="Cambria" w:hAnsi="Cambria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beküldve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javítás alatt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elfogadva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last_history_id (FK, nullable)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Idegen kulcs a </w:t>
      </w:r>
      <w:r w:rsidDel="00000000" w:rsidR="00000000" w:rsidRPr="00000000">
        <w:rPr>
          <w:rFonts w:ascii="Cambria" w:cs="Cambria" w:eastAsia="Cambria" w:hAnsi="Cambria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submission_histories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táblára; a beadás legutóbbi verziójára mutat, ha verziókövetés történik.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submitted</w:t>
      </w:r>
      <w:r w:rsidDel="00000000" w:rsidR="00000000" w:rsidRPr="00000000">
        <w:rPr>
          <w:b w:val="1"/>
          <w:sz w:val="24"/>
          <w:szCs w:val="24"/>
          <w:rtl w:val="0"/>
        </w:rPr>
        <w:t xml:space="preserve">At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beadás időpontja, amely a beküldés naplózását és határidő-ellenőrzését szolgálja.</w:t>
      </w:r>
    </w:p>
    <w:p w:rsidR="00000000" w:rsidDel="00000000" w:rsidP="00000000" w:rsidRDefault="00000000" w:rsidRPr="00000000" w14:paraId="00000053">
      <w:pPr>
        <w:pStyle w:val="Heading1"/>
        <w:ind w:left="-851" w:right="-716" w:firstLine="0"/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3. Modell altáblái</w:t>
      </w:r>
    </w:p>
    <w:p w:rsidR="00000000" w:rsidDel="00000000" w:rsidP="00000000" w:rsidRDefault="00000000" w:rsidRPr="00000000" w14:paraId="00000054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3.1 Poszt csatolmányok (posts_attachments)</w:t>
      </w:r>
    </w:p>
    <w:p w:rsidR="00000000" w:rsidDel="00000000" w:rsidP="00000000" w:rsidRDefault="00000000" w:rsidRPr="00000000" w14:paraId="00000055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poszt-csatolmányok </w:t>
      </w:r>
      <w:r w:rsidDel="00000000" w:rsidR="00000000" w:rsidRPr="00000000">
        <w:rPr>
          <w:i w:val="1"/>
          <w:sz w:val="26"/>
          <w:szCs w:val="26"/>
          <w:rtl w:val="0"/>
        </w:rPr>
        <w:t xml:space="preserve">tábla a posztokhoz tartozó csatolmányokat tárolja, összekapcsolva a posztokat a feltöltött fájlokkal.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poszthoz tartozó idegen kulcs.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attachment_id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Az adott poszthoz feltöltött fájl azonosítója.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KEY (post_id, attachment_id)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Egyértelműen meghatározza a kapcsolatot egy poszt és egy csatolmány között.</w:t>
      </w:r>
    </w:p>
    <w:p w:rsidR="00000000" w:rsidDel="00000000" w:rsidP="00000000" w:rsidRDefault="00000000" w:rsidRPr="00000000" w14:paraId="00000059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3.2 Háttér csatolmányok (background_attachments)</w:t>
      </w:r>
    </w:p>
    <w:p w:rsidR="00000000" w:rsidDel="00000000" w:rsidP="00000000" w:rsidRDefault="00000000" w:rsidRPr="00000000" w14:paraId="0000005A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háttér csatolmányok</w:t>
      </w:r>
      <w:r w:rsidDel="00000000" w:rsidR="00000000" w:rsidRPr="00000000">
        <w:rPr>
          <w:i w:val="1"/>
          <w:sz w:val="26"/>
          <w:szCs w:val="26"/>
          <w:rtl w:val="0"/>
        </w:rPr>
        <w:t xml:space="preserve"> tábla a kurzusokhoz beállított háttérképeket vagy háttérfájlokat kezeli, az adott kurzushoz rendelve.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course_id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kurzus azonosítója, amelyhez a háttér tartozik.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attachment_id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háttérként használt fájl azonosítója.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KEY (course_id, attachment_id)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Egyértelműen leírja a kurzus–csatolmány kapcsolatot.</w:t>
      </w:r>
    </w:p>
    <w:p w:rsidR="00000000" w:rsidDel="00000000" w:rsidP="00000000" w:rsidRDefault="00000000" w:rsidRPr="00000000" w14:paraId="0000005E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3.3 Beadás csatolmányok (submission_attachments)</w:t>
      </w:r>
    </w:p>
    <w:p w:rsidR="00000000" w:rsidDel="00000000" w:rsidP="00000000" w:rsidRDefault="00000000" w:rsidRPr="00000000" w14:paraId="0000005F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beadás csatolmányok tábla</w:t>
      </w:r>
      <w:r w:rsidDel="00000000" w:rsidR="00000000" w:rsidRPr="00000000">
        <w:rPr>
          <w:i w:val="1"/>
          <w:sz w:val="26"/>
          <w:szCs w:val="26"/>
          <w:rtl w:val="0"/>
        </w:rPr>
        <w:t xml:space="preserve"> a beadásokhoz tartozó fájlokat tartja nyilván, minden tanulói beküldéshez kapcsolva a feltöltött dokumentumokat.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240" w:lineRule="auto"/>
        <w:ind w:left="142" w:right="0" w:hanging="36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submission_id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Az adott beadás azonosítója.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6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attachment_id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beadott fájl azonosítója.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6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KEY (submission_id, attachment_id)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 beadás és egy fájl közötti kapcsolat egyértelmű meghatározása.</w:t>
      </w:r>
    </w:p>
    <w:p w:rsidR="00000000" w:rsidDel="00000000" w:rsidP="00000000" w:rsidRDefault="00000000" w:rsidRPr="00000000" w14:paraId="00000063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3.4 Poszt típusok (post_types)</w:t>
      </w:r>
    </w:p>
    <w:p w:rsidR="00000000" w:rsidDel="00000000" w:rsidP="00000000" w:rsidRDefault="00000000" w:rsidRPr="00000000" w14:paraId="00000064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poszt típusok</w:t>
      </w:r>
      <w:r w:rsidDel="00000000" w:rsidR="00000000" w:rsidRPr="00000000">
        <w:rPr>
          <w:i w:val="1"/>
          <w:sz w:val="26"/>
          <w:szCs w:val="26"/>
          <w:rtl w:val="0"/>
        </w:rPr>
        <w:t xml:space="preserve"> tábla a rendszerben elérhető poszttípusokat sorolja fel, például feladatokat, bejelentéseket vagy tananyagokat.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type_id (PK)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Egyedi azonosító minden poszttípushoz.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típus megnevezése.</w:t>
      </w:r>
    </w:p>
    <w:p w:rsidR="00000000" w:rsidDel="00000000" w:rsidP="00000000" w:rsidRDefault="00000000" w:rsidRPr="00000000" w14:paraId="00000067">
      <w:pPr>
        <w:rPr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3.5 Poszt üzenetek (post_messages)</w:t>
      </w:r>
    </w:p>
    <w:p w:rsidR="00000000" w:rsidDel="00000000" w:rsidP="00000000" w:rsidRDefault="00000000" w:rsidRPr="00000000" w14:paraId="00000069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poszt üzenetek</w:t>
      </w:r>
      <w:r w:rsidDel="00000000" w:rsidR="00000000" w:rsidRPr="00000000">
        <w:rPr>
          <w:i w:val="1"/>
          <w:sz w:val="26"/>
          <w:szCs w:val="26"/>
          <w:rtl w:val="0"/>
        </w:rPr>
        <w:t xml:space="preserve"> tábla a felhasználók közötti üzenetváltásokat tárolja, amelyek egy adott poszthoz kapcsolódnak.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 (PK)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Egyedi azonosító az üzenethez.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sender_id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Az üzenetet küldő felhasználó.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recipient_id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Az üzenet címzettje.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Az üzenethez tartozó poszt azonosítója.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Az üzenet szövege.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created</w:t>
      </w:r>
      <w:r w:rsidDel="00000000" w:rsidR="00000000" w:rsidRPr="00000000">
        <w:rPr>
          <w:b w:val="1"/>
          <w:sz w:val="24"/>
          <w:szCs w:val="24"/>
          <w:rtl w:val="0"/>
        </w:rPr>
        <w:t xml:space="preserve">At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Az üzenet elküldésének időpontja.</w:t>
      </w:r>
    </w:p>
    <w:p w:rsidR="00000000" w:rsidDel="00000000" w:rsidP="00000000" w:rsidRDefault="00000000" w:rsidRPr="00000000" w14:paraId="00000070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3.6 Kommentek (comments)</w:t>
      </w:r>
    </w:p>
    <w:p w:rsidR="00000000" w:rsidDel="00000000" w:rsidP="00000000" w:rsidRDefault="00000000" w:rsidRPr="00000000" w14:paraId="00000071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kommentek</w:t>
      </w:r>
      <w:r w:rsidDel="00000000" w:rsidR="00000000" w:rsidRPr="00000000">
        <w:rPr>
          <w:i w:val="1"/>
          <w:sz w:val="26"/>
          <w:szCs w:val="26"/>
          <w:rtl w:val="0"/>
        </w:rPr>
        <w:t xml:space="preserve"> tábla a posztokhoz fűzött hozzászólásokat tartalmazza, felhasználónként és időbélyeggel rögzítve.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 (PK)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Egyedi azonosító minden kommenthez.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Az a poszt, amelyhez a komment tartozik.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sender_id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kommentet író felhasználó.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hozzászólás szövege.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created</w:t>
      </w:r>
      <w:r w:rsidDel="00000000" w:rsidR="00000000" w:rsidRPr="00000000">
        <w:rPr>
          <w:b w:val="1"/>
          <w:sz w:val="24"/>
          <w:szCs w:val="24"/>
          <w:rtl w:val="0"/>
        </w:rPr>
        <w:t xml:space="preserve">At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komment létrehozásának időpontja.</w:t>
      </w:r>
    </w:p>
    <w:p w:rsidR="00000000" w:rsidDel="00000000" w:rsidP="00000000" w:rsidRDefault="00000000" w:rsidRPr="00000000" w14:paraId="00000077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3.7 Beadás történet (submission_histories)</w:t>
      </w:r>
    </w:p>
    <w:p w:rsidR="00000000" w:rsidDel="00000000" w:rsidP="00000000" w:rsidRDefault="00000000" w:rsidRPr="00000000" w14:paraId="00000078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beadás történet</w:t>
      </w:r>
      <w:r w:rsidDel="00000000" w:rsidR="00000000" w:rsidRPr="00000000">
        <w:rPr>
          <w:i w:val="1"/>
          <w:sz w:val="26"/>
          <w:szCs w:val="26"/>
          <w:rtl w:val="0"/>
        </w:rPr>
        <w:t xml:space="preserve"> tábla a beadások verziótörténetét rögzíti, minden módosítást külön verzióként tárolva.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 (PK)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Egyedi azonosító a verzióhoz.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submission_id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beadás azonosítója, amelyhez a verzió tartozik.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version</w:t>
      </w:r>
      <w:r w:rsidDel="00000000" w:rsidR="00000000" w:rsidRPr="00000000">
        <w:rPr>
          <w:b w:val="1"/>
          <w:sz w:val="24"/>
          <w:szCs w:val="24"/>
          <w:rtl w:val="0"/>
        </w:rPr>
        <w:t xml:space="preserve">N</w:t>
      </w: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umber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beadás verziószáma.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created</w:t>
      </w:r>
      <w:r w:rsidDel="00000000" w:rsidR="00000000" w:rsidRPr="00000000">
        <w:rPr>
          <w:b w:val="1"/>
          <w:sz w:val="24"/>
          <w:szCs w:val="24"/>
          <w:rtl w:val="0"/>
        </w:rPr>
        <w:t xml:space="preserve">At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verzió létrehozásának ideje.</w:t>
      </w:r>
    </w:p>
    <w:p w:rsidR="00000000" w:rsidDel="00000000" w:rsidP="00000000" w:rsidRDefault="00000000" w:rsidRPr="00000000" w14:paraId="0000007D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3.8 Beadás státusz (submission_statuses)</w:t>
      </w:r>
    </w:p>
    <w:p w:rsidR="00000000" w:rsidDel="00000000" w:rsidP="00000000" w:rsidRDefault="00000000" w:rsidRPr="00000000" w14:paraId="0000007F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beadás státusz</w:t>
      </w:r>
      <w:r w:rsidDel="00000000" w:rsidR="00000000" w:rsidRPr="00000000">
        <w:rPr>
          <w:i w:val="1"/>
          <w:sz w:val="26"/>
          <w:szCs w:val="26"/>
          <w:rtl w:val="0"/>
        </w:rPr>
        <w:t xml:space="preserve"> tábla a beadások lehetséges állapotait tartalmazza, például „beküldve”, „javítás alatt” vagy „elfogadva”.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240" w:lineRule="auto"/>
        <w:ind w:left="142" w:right="0" w:hanging="357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 (PK)</w:t>
      </w:r>
      <w:sdt>
        <w:sdtPr>
          <w:id w:val="-1842669190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 → Egyedi azonosító minden státuszhoz.</w:t>
          </w:r>
        </w:sdtContent>
      </w:sdt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2" w:right="0" w:hanging="357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</w:t>
      </w:r>
      <w:sdt>
        <w:sdtPr>
          <w:id w:val="1205912813"/>
          <w:tag w:val="goog_rdk_1"/>
        </w:sdtPr>
        <w:sdtContent>
          <w:r w:rsidDel="00000000" w:rsidR="00000000" w:rsidRPr="00000000">
            <w:rPr>
              <w:rFonts w:ascii="Cardo" w:cs="Cardo" w:eastAsia="Cardo" w:hAnsi="Cardo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 → Az állapot megnevezése.</w:t>
          </w:r>
        </w:sdtContent>
      </w:sdt>
    </w:p>
    <w:p w:rsidR="00000000" w:rsidDel="00000000" w:rsidP="00000000" w:rsidRDefault="00000000" w:rsidRPr="00000000" w14:paraId="00000082">
      <w:pPr>
        <w:pStyle w:val="Heading2"/>
        <w:ind w:hanging="708"/>
        <w:rPr/>
      </w:pPr>
      <w:r w:rsidDel="00000000" w:rsidR="00000000" w:rsidRPr="00000000">
        <w:rPr>
          <w:rtl w:val="0"/>
        </w:rPr>
        <w:t xml:space="preserve">3.9 Felhasználók (course_members)</w:t>
      </w:r>
    </w:p>
    <w:p w:rsidR="00000000" w:rsidDel="00000000" w:rsidP="00000000" w:rsidRDefault="00000000" w:rsidRPr="00000000" w14:paraId="00000083">
      <w:pPr>
        <w:ind w:left="-426" w:firstLine="0"/>
        <w:rPr>
          <w:i w:val="1"/>
          <w:sz w:val="26"/>
          <w:szCs w:val="26"/>
        </w:rPr>
      </w:pPr>
      <w:r w:rsidDel="00000000" w:rsidR="00000000" w:rsidRPr="00000000">
        <w:rPr>
          <w:i w:val="1"/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felhasználók tábla</w:t>
      </w:r>
      <w:r w:rsidDel="00000000" w:rsidR="00000000" w:rsidRPr="00000000">
        <w:rPr>
          <w:i w:val="1"/>
          <w:sz w:val="26"/>
          <w:szCs w:val="26"/>
          <w:rtl w:val="0"/>
        </w:rPr>
        <w:t xml:space="preserve"> a kurzusokhoz tartozó felhasználókat tartja nyilván, megkülönböztetve a tanárokat és a diákokat.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240" w:lineRule="auto"/>
        <w:ind w:left="0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course_id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kurzus azonosítója.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user_id (FK)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felhasználó azonosítója.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</w:t>
      </w:r>
      <w:r w:rsidDel="00000000" w:rsidR="00000000" w:rsidRPr="00000000">
        <w:rPr>
          <w:b w:val="1"/>
          <w:sz w:val="24"/>
          <w:szCs w:val="24"/>
          <w:rtl w:val="0"/>
        </w:rPr>
        <w:t xml:space="preserve">T</w:t>
      </w: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eacher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Logikai érték, ami jelzi, hogy a felhasználó tanári szerepben van-e.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KEY (course_id, user_id)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A kapcsolat egyértelmű azonosítása a kurzus és felhasználó között.</w:t>
      </w:r>
    </w:p>
    <w:p w:rsidR="00000000" w:rsidDel="00000000" w:rsidP="00000000" w:rsidRDefault="00000000" w:rsidRPr="00000000" w14:paraId="00000088">
      <w:pPr>
        <w:pStyle w:val="Heading1"/>
        <w:ind w:left="-851" w:right="-716" w:firstLine="0"/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4. Adatmodell</w:t>
      </w:r>
    </w:p>
    <w:p w:rsidR="00000000" w:rsidDel="00000000" w:rsidP="00000000" w:rsidRDefault="00000000" w:rsidRPr="00000000" w14:paraId="00000089">
      <w:pPr>
        <w:spacing w:line="240" w:lineRule="auto"/>
        <w:ind w:right="-716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illusztráció a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dbdiagram.com</w:t>
        </w:r>
      </w:hyperlink>
      <w:r w:rsidDel="00000000" w:rsidR="00000000" w:rsidRPr="00000000">
        <w:rPr>
          <w:sz w:val="24"/>
          <w:szCs w:val="24"/>
          <w:rtl w:val="0"/>
        </w:rPr>
        <w:t xml:space="preserve"> segítségével készült.</w:t>
      </w:r>
    </w:p>
    <w:p w:rsidR="00000000" w:rsidDel="00000000" w:rsidP="00000000" w:rsidRDefault="00000000" w:rsidRPr="00000000" w14:paraId="0000008A">
      <w:pPr>
        <w:spacing w:line="240" w:lineRule="auto"/>
        <w:ind w:right="-716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257925" cy="7315200"/>
            <wp:effectExtent b="0" l="0" r="0" t="0"/>
            <wp:docPr id="1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31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default"/>
      <w:footerReference r:id="rId14" w:type="first"/>
      <w:pgSz w:h="15840" w:w="12240" w:orient="portrait"/>
      <w:pgMar w:bottom="1440" w:top="1440" w:left="1417" w:right="908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Times New Roman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ind w:left="-708" w:firstLine="0"/>
      <w:rPr>
        <w:color w:val="2e7d32"/>
      </w:rPr>
    </w:pPr>
    <w:r w:rsidDel="00000000" w:rsidR="00000000" w:rsidRPr="00000000">
      <w:rPr>
        <w:color w:val="2e7d32"/>
        <w:rtl w:val="0"/>
      </w:rPr>
      <w:t xml:space="preserve">Készítette: Fülöp Miklós János &amp; Vadkerti-Tóth Ádám | 13.S1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ind w:left="-420" w:hanging="420"/>
      <w:jc w:val="right"/>
      <w:rPr>
        <w:color w:val="2e7d32"/>
      </w:rPr>
    </w:pPr>
    <w:r w:rsidDel="00000000" w:rsidR="00000000" w:rsidRPr="00000000">
      <w:rPr>
        <w:color w:val="2e7d32"/>
      </w:rPr>
      <w:pict>
        <v:shape id="WordPictureWatermark1" style="position:absolute;width:470.9pt;height:470.9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2.png"/>
        </v:shape>
      </w:pict>
    </w:r>
    <w:r w:rsidDel="00000000" w:rsidR="00000000" w:rsidRPr="00000000">
      <w:rPr>
        <w:color w:val="2e7d32"/>
        <w:rtl w:val="0"/>
      </w:rPr>
      <w:t xml:space="preserve">Adatmodell dokumentáció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-619121</wp:posOffset>
          </wp:positionH>
          <wp:positionV relativeFrom="paragraph">
            <wp:posOffset>-314321</wp:posOffset>
          </wp:positionV>
          <wp:extent cx="1400288" cy="77364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0288" cy="77364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rPr>
        <w:sz w:val="20"/>
        <w:szCs w:val="20"/>
      </w:rPr>
    </w:pPr>
    <w:r w:rsidDel="00000000" w:rsidR="00000000" w:rsidRPr="00000000">
      <w:rPr>
        <w:sz w:val="20"/>
        <w:szCs w:val="20"/>
      </w:rPr>
      <w:pict>
        <v:shape id="WordPictureWatermark2" style="position:absolute;width:470.9pt;height:470.9pt;rotation:0;z-index:-503316481;mso-position-horizontal-relative:margin;mso-position-horizontal:absolute;margin-left:-7.1pt;mso-position-vertical-relative:margin;mso-position-vertical:absolute;margin-top:78.09992125984252pt;" alt="" type="#_x0000_t75">
          <v:imagedata blacklevel="22938f" cropbottom="0f" cropleft="0f" cropright="0f" croptop="0f" gain="19661f" r:id="rId1" o:title="image2.png"/>
        </v:shape>
      </w:pic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3848100</wp:posOffset>
          </wp:positionH>
          <wp:positionV relativeFrom="paragraph">
            <wp:posOffset>7058025</wp:posOffset>
          </wp:positionV>
          <wp:extent cx="3062605" cy="2581275"/>
          <wp:effectExtent b="0" l="0" r="0" t="0"/>
          <wp:wrapNone/>
          <wp:docPr id="1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51356" t="0"/>
                  <a:stretch>
                    <a:fillRect/>
                  </a:stretch>
                </pic:blipFill>
                <pic:spPr>
                  <a:xfrm>
                    <a:off x="0" y="0"/>
                    <a:ext cx="3062605" cy="25812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h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0" w:before="480" w:lineRule="auto"/>
      <w:ind w:right="-6" w:hanging="851"/>
    </w:pPr>
    <w:rPr>
      <w:b w:val="1"/>
      <w:color w:val="32572c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  <w:ind w:left="-708" w:right="-716"/>
    </w:pPr>
    <w:rPr>
      <w:b w:val="1"/>
      <w:color w:val="2e7d32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Cmsor7">
    <w:name w:val="heading 7"/>
    <w:link w:val="Cmsor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Cmsor8">
    <w:name w:val="heading 8"/>
    <w:link w:val="Cmsor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90c226" w:themeColor="accent1"/>
      <w:sz w:val="20"/>
      <w:szCs w:val="20"/>
    </w:rPr>
  </w:style>
  <w:style w:type="paragraph" w:styleId="Cmsor9">
    <w:name w:val="heading 9"/>
    <w:link w:val="Cmsor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1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lfej">
    <w:name w:val="header"/>
    <w:link w:val="lfej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E618BF"/>
  </w:style>
  <w:style w:type="paragraph" w:styleId="llb">
    <w:name w:val="footer"/>
    <w:link w:val="llb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 w:val="1"/>
    <w:rsid w:val="00FC693F"/>
    <w:pPr>
      <w:spacing w:after="0" w:line="240" w:lineRule="auto"/>
    </w:pPr>
  </w:style>
  <w:style w:type="character" w:styleId="Cmsor1Char" w:customStyle="1">
    <w:name w:val="Címsor 1 Char"/>
    <w:basedOn w:val="Bekezdsalapbettpusa"/>
    <w:uiPriority w:val="9"/>
    <w:rsid w:val="00FC693F"/>
    <w:rPr>
      <w:rFonts w:asciiTheme="majorHAnsi" w:cstheme="majorBidi" w:eastAsiaTheme="majorEastAsia" w:hAnsiTheme="majorHAnsi"/>
      <w:b w:val="1"/>
      <w:bCs w:val="1"/>
      <w:color w:val="6b911c" w:themeColor="accent1" w:themeShade="0000BF"/>
      <w:sz w:val="28"/>
      <w:szCs w:val="28"/>
    </w:rPr>
  </w:style>
  <w:style w:type="character" w:styleId="Cmsor2Char" w:customStyle="1">
    <w:name w:val="Címsor 2 Char"/>
    <w:basedOn w:val="Bekezdsalapbettpusa"/>
    <w:uiPriority w:val="9"/>
    <w:rsid w:val="00FC693F"/>
    <w:rPr>
      <w:rFonts w:asciiTheme="majorHAnsi" w:cstheme="majorBidi" w:eastAsiaTheme="majorEastAsia" w:hAnsiTheme="majorHAnsi"/>
      <w:b w:val="1"/>
      <w:bCs w:val="1"/>
      <w:color w:val="90c226" w:themeColor="accent1"/>
      <w:sz w:val="26"/>
      <w:szCs w:val="26"/>
    </w:rPr>
  </w:style>
  <w:style w:type="character" w:styleId="Cmsor3Char" w:customStyle="1">
    <w:name w:val="Címsor 3 Char"/>
    <w:basedOn w:val="Bekezdsalapbettpusa"/>
    <w:uiPriority w:val="9"/>
    <w:rsid w:val="00FC693F"/>
    <w:rPr>
      <w:rFonts w:asciiTheme="majorHAnsi" w:cstheme="majorBidi" w:eastAsiaTheme="majorEastAsia" w:hAnsiTheme="majorHAnsi"/>
      <w:b w:val="1"/>
      <w:bCs w:val="1"/>
      <w:color w:val="90c226" w:themeColor="accent1"/>
    </w:rPr>
  </w:style>
  <w:style w:type="character" w:styleId="CmChar" w:customStyle="1">
    <w:name w:val="Cím Char"/>
    <w:basedOn w:val="Bekezdsalapbettpusa"/>
    <w:uiPriority w:val="10"/>
    <w:rsid w:val="00FC693F"/>
    <w:rPr>
      <w:rFonts w:asciiTheme="majorHAnsi" w:cstheme="majorBidi" w:eastAsiaTheme="majorEastAsia" w:hAnsiTheme="majorHAnsi"/>
      <w:color w:val="212c32" w:themeColor="text2" w:themeShade="0000BF"/>
      <w:spacing w:val="5"/>
      <w:kern w:val="28"/>
      <w:sz w:val="52"/>
      <w:szCs w:val="52"/>
    </w:rPr>
  </w:style>
  <w:style w:type="character" w:styleId="AlcmChar" w:customStyle="1">
    <w:name w:val="Alcím Char"/>
    <w:basedOn w:val="Bekezdsalapbettpusa"/>
    <w:uiPriority w:val="11"/>
    <w:rsid w:val="00FC693F"/>
    <w:rPr>
      <w:rFonts w:asciiTheme="majorHAnsi" w:cstheme="majorBidi" w:eastAsiaTheme="majorEastAsia" w:hAnsiTheme="majorHAnsi"/>
      <w:i w:val="1"/>
      <w:iCs w:val="1"/>
      <w:color w:val="90c226" w:themeColor="accent1"/>
      <w:spacing w:val="15"/>
      <w:sz w:val="24"/>
      <w:szCs w:val="24"/>
    </w:rPr>
  </w:style>
  <w:style w:type="paragraph" w:styleId="Listaszerbekezds">
    <w:name w:val="List Paragraph"/>
    <w:uiPriority w:val="34"/>
    <w:qFormat w:val="1"/>
    <w:rsid w:val="00FC693F"/>
    <w:pPr>
      <w:ind w:left="720"/>
      <w:contextualSpacing w:val="1"/>
    </w:pPr>
  </w:style>
  <w:style w:type="paragraph" w:styleId="Szvegtrzs">
    <w:name w:val="Body Text"/>
    <w:link w:val="SzvegtrzsChar"/>
    <w:uiPriority w:val="99"/>
    <w:unhideWhenUsed w:val="1"/>
    <w:rsid w:val="00AA1D8D"/>
    <w:pPr>
      <w:spacing w:after="120"/>
    </w:pPr>
  </w:style>
  <w:style w:type="character" w:styleId="SzvegtrzsChar" w:customStyle="1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link w:val="Szvegtrzs2Char"/>
    <w:uiPriority w:val="99"/>
    <w:unhideWhenUsed w:val="1"/>
    <w:rsid w:val="00AA1D8D"/>
    <w:pPr>
      <w:spacing w:after="120" w:line="480" w:lineRule="auto"/>
    </w:pPr>
  </w:style>
  <w:style w:type="character" w:styleId="Szvegtrzs2Char" w:customStyle="1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link w:val="Szvegtrzs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Szvegtrzs3Char" w:customStyle="1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uiPriority w:val="99"/>
    <w:unhideWhenUsed w:val="1"/>
    <w:rsid w:val="00326F90"/>
    <w:pPr>
      <w:ind w:left="1080" w:hanging="360"/>
      <w:contextualSpacing w:val="1"/>
    </w:pPr>
  </w:style>
  <w:style w:type="paragraph" w:styleId="Felsorols">
    <w:name w:val="List Bullet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Felsorols2">
    <w:name w:val="List Bullet 2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Felsorols3">
    <w:name w:val="List Bullet 3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Szmozottlista">
    <w:name w:val="List Number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Szmozottlista2">
    <w:name w:val="List Number 2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Szmozottlista3">
    <w:name w:val="List Number 3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afolytatsa">
    <w:name w:val="List Continue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afolytatsa2">
    <w:name w:val="List Continue 2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afolytatsa3">
    <w:name w:val="List Continue 3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krszvege">
    <w:name w:val="macro"/>
    <w:link w:val="Makrszvege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krszvegeChar" w:customStyle="1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link w:val="IdzetChar"/>
    <w:uiPriority w:val="29"/>
    <w:qFormat w:val="1"/>
    <w:rsid w:val="00FC693F"/>
    <w:rPr>
      <w:i w:val="1"/>
      <w:iCs w:val="1"/>
      <w:color w:val="000000" w:themeColor="text1"/>
    </w:rPr>
  </w:style>
  <w:style w:type="character" w:styleId="IdzetChar" w:customStyle="1">
    <w:name w:val="Idézet Char"/>
    <w:basedOn w:val="Bekezdsalapbettpusa"/>
    <w:link w:val="Idzet"/>
    <w:uiPriority w:val="29"/>
    <w:rsid w:val="00FC693F"/>
    <w:rPr>
      <w:i w:val="1"/>
      <w:iCs w:val="1"/>
      <w:color w:val="000000" w:themeColor="text1"/>
    </w:rPr>
  </w:style>
  <w:style w:type="character" w:styleId="Cmsor4Char" w:customStyle="1">
    <w:name w:val="Címsor 4 Char"/>
    <w:basedOn w:val="Bekezdsalapbettpusa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90c226" w:themeColor="accent1"/>
    </w:rPr>
  </w:style>
  <w:style w:type="character" w:styleId="Cmsor5Char" w:customStyle="1">
    <w:name w:val="Címsor 5 Char"/>
    <w:basedOn w:val="Bekezdsalapbettpusa"/>
    <w:uiPriority w:val="9"/>
    <w:semiHidden w:val="1"/>
    <w:rsid w:val="00FC693F"/>
    <w:rPr>
      <w:rFonts w:asciiTheme="majorHAnsi" w:cstheme="majorBidi" w:eastAsiaTheme="majorEastAsia" w:hAnsiTheme="majorHAnsi"/>
      <w:color w:val="476013" w:themeColor="accent1" w:themeShade="00007F"/>
    </w:rPr>
  </w:style>
  <w:style w:type="character" w:styleId="Cmsor6Char" w:customStyle="1">
    <w:name w:val="Címsor 6 Char"/>
    <w:basedOn w:val="Bekezdsalapbettpusa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76013" w:themeColor="accent1" w:themeShade="00007F"/>
    </w:rPr>
  </w:style>
  <w:style w:type="character" w:styleId="Cmsor7Char" w:customStyle="1">
    <w:name w:val="Címsor 7 Char"/>
    <w:basedOn w:val="Bekezdsalapbettpusa"/>
    <w:link w:val="Cmsor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Cmsor8Char" w:customStyle="1">
    <w:name w:val="Címsor 8 Char"/>
    <w:basedOn w:val="Bekezdsalapbettpusa"/>
    <w:link w:val="Cmsor8"/>
    <w:uiPriority w:val="9"/>
    <w:semiHidden w:val="1"/>
    <w:rsid w:val="00FC693F"/>
    <w:rPr>
      <w:rFonts w:asciiTheme="majorHAnsi" w:cstheme="majorBidi" w:eastAsiaTheme="majorEastAsia" w:hAnsiTheme="majorHAnsi"/>
      <w:color w:val="90c226" w:themeColor="accent1"/>
      <w:sz w:val="20"/>
      <w:szCs w:val="20"/>
    </w:rPr>
  </w:style>
  <w:style w:type="character" w:styleId="Cmsor9Char" w:customStyle="1">
    <w:name w:val="Címsor 9 Char"/>
    <w:basedOn w:val="Bekezdsalapbettpusa"/>
    <w:link w:val="Cmsor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Kpalrs">
    <w:name w:val="caption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90c226" w:themeColor="accent1"/>
      <w:sz w:val="18"/>
      <w:szCs w:val="18"/>
    </w:rPr>
  </w:style>
  <w:style w:type="character" w:styleId="Kiemels2">
    <w:name w:val="Strong"/>
    <w:basedOn w:val="Bekezdsalapbettpusa"/>
    <w:uiPriority w:val="22"/>
    <w:qFormat w:val="1"/>
    <w:rsid w:val="00FC693F"/>
    <w:rPr>
      <w:b w:val="1"/>
      <w:bCs w:val="1"/>
    </w:rPr>
  </w:style>
  <w:style w:type="character" w:styleId="Kiemels">
    <w:name w:val="Emphasis"/>
    <w:basedOn w:val="Bekezdsalapbettpusa"/>
    <w:uiPriority w:val="20"/>
    <w:qFormat w:val="1"/>
    <w:rsid w:val="00FC693F"/>
    <w:rPr>
      <w:i w:val="1"/>
      <w:iCs w:val="1"/>
    </w:rPr>
  </w:style>
  <w:style w:type="paragraph" w:styleId="Kiemeltidzet">
    <w:name w:val="Intense Quote"/>
    <w:link w:val="KiemeltidzetChar"/>
    <w:uiPriority w:val="30"/>
    <w:qFormat w:val="1"/>
    <w:rsid w:val="00FC693F"/>
    <w:pPr>
      <w:pBdr>
        <w:bottom w:color="90c226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90c226" w:themeColor="accent1"/>
    </w:rPr>
  </w:style>
  <w:style w:type="character" w:styleId="KiemeltidzetChar" w:customStyle="1">
    <w:name w:val="Kiemelt idézet Char"/>
    <w:basedOn w:val="Bekezdsalapbettpusa"/>
    <w:link w:val="Kiemeltidzet"/>
    <w:uiPriority w:val="30"/>
    <w:rsid w:val="00FC693F"/>
    <w:rPr>
      <w:b w:val="1"/>
      <w:bCs w:val="1"/>
      <w:i w:val="1"/>
      <w:iCs w:val="1"/>
      <w:color w:val="90c226" w:themeColor="accent1"/>
    </w:rPr>
  </w:style>
  <w:style w:type="character" w:styleId="Finomkiemels">
    <w:name w:val="Subtle Emphasis"/>
    <w:basedOn w:val="Bekezdsalapbettpusa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Erskiemels">
    <w:name w:val="Intense Emphasis"/>
    <w:basedOn w:val="Bekezdsalapbettpusa"/>
    <w:uiPriority w:val="21"/>
    <w:qFormat w:val="1"/>
    <w:rsid w:val="00FC693F"/>
    <w:rPr>
      <w:b w:val="1"/>
      <w:bCs w:val="1"/>
      <w:i w:val="1"/>
      <w:iCs w:val="1"/>
      <w:color w:val="90c226" w:themeColor="accent1"/>
    </w:rPr>
  </w:style>
  <w:style w:type="character" w:styleId="Finomhivatkozs">
    <w:name w:val="Subtle Reference"/>
    <w:basedOn w:val="Bekezdsalapbettpusa"/>
    <w:uiPriority w:val="31"/>
    <w:qFormat w:val="1"/>
    <w:rsid w:val="00FC693F"/>
    <w:rPr>
      <w:smallCaps w:val="1"/>
      <w:color w:val="54a021" w:themeColor="accent2"/>
      <w:u w:val="single"/>
    </w:rPr>
  </w:style>
  <w:style w:type="character" w:styleId="Ershivatkozs">
    <w:name w:val="Intense Reference"/>
    <w:basedOn w:val="Bekezdsalapbettpusa"/>
    <w:uiPriority w:val="32"/>
    <w:qFormat w:val="1"/>
    <w:rsid w:val="00FC693F"/>
    <w:rPr>
      <w:b w:val="1"/>
      <w:bCs w:val="1"/>
      <w:smallCaps w:val="1"/>
      <w:color w:val="54a021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artalomjegyzkcmsora">
    <w:name w:val="TOC Heading"/>
    <w:uiPriority w:val="39"/>
    <w:unhideWhenUsed w:val="1"/>
    <w:qFormat w:val="1"/>
    <w:rsid w:val="00FC693F"/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6b911c" w:themeColor="accent1" w:themeShade="0000BF"/>
    </w:rPr>
    <w:tblPr>
      <w:tblStyleRowBandSize w:val="1"/>
      <w:tblStyleColBandSize w:val="1"/>
      <w:tblBorders>
        <w:top w:color="90c226" w:space="0" w:sz="8" w:themeColor="accent1" w:val="single"/>
        <w:bottom w:color="90c226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0c226" w:space="0" w:sz="8" w:themeColor="accent1" w:val="single"/>
          <w:left w:space="0" w:sz="0" w:val="nil"/>
          <w:bottom w:color="90c226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0c226" w:space="0" w:sz="8" w:themeColor="accent1" w:val="single"/>
          <w:left w:space="0" w:sz="0" w:val="nil"/>
          <w:bottom w:color="90c226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4f3c5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4f3c5" w:themeFill="accent1" w:themeFillTint="00003F" w:val="clear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3e7718" w:themeColor="accent2" w:themeShade="0000BF"/>
    </w:rPr>
    <w:tblPr>
      <w:tblStyleRowBandSize w:val="1"/>
      <w:tblStyleColBandSize w:val="1"/>
      <w:tblBorders>
        <w:top w:color="54a021" w:space="0" w:sz="8" w:themeColor="accent2" w:val="single"/>
        <w:bottom w:color="54a021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54a021" w:space="0" w:sz="8" w:themeColor="accent2" w:val="single"/>
          <w:left w:space="0" w:sz="0" w:val="nil"/>
          <w:bottom w:color="54a021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54a021" w:space="0" w:sz="8" w:themeColor="accent2" w:val="single"/>
          <w:left w:space="0" w:sz="0" w:val="nil"/>
          <w:bottom w:color="54a021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f1be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f1be" w:themeFill="accent2" w:themeFillTint="00003F" w:val="clear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af8b13" w:themeColor="accent3" w:themeShade="0000BF"/>
    </w:rPr>
    <w:tblPr>
      <w:tblStyleRowBandSize w:val="1"/>
      <w:tblStyleColBandSize w:val="1"/>
      <w:tblBorders>
        <w:top w:color="e6b91e" w:space="0" w:sz="8" w:themeColor="accent3" w:val="single"/>
        <w:bottom w:color="e6b91e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e6b91e" w:space="0" w:sz="8" w:themeColor="accent3" w:val="single"/>
          <w:left w:space="0" w:sz="0" w:val="nil"/>
          <w:bottom w:color="e6b91e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e6b91e" w:space="0" w:sz="8" w:themeColor="accent3" w:val="single"/>
          <w:left w:space="0" w:sz="0" w:val="nil"/>
          <w:bottom w:color="e6b91e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8edc7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8edc7" w:themeFill="accent3" w:themeFillTint="00003F" w:val="clear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ad4c12" w:themeColor="accent4" w:themeShade="0000BF"/>
    </w:rPr>
    <w:tblPr>
      <w:tblStyleRowBandSize w:val="1"/>
      <w:tblStyleColBandSize w:val="1"/>
      <w:tblBorders>
        <w:top w:color="e76618" w:space="0" w:sz="8" w:themeColor="accent4" w:val="single"/>
        <w:bottom w:color="e76618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e76618" w:space="0" w:sz="8" w:themeColor="accent4" w:val="single"/>
          <w:left w:space="0" w:sz="0" w:val="nil"/>
          <w:bottom w:color="e76618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e76618" w:space="0" w:sz="8" w:themeColor="accent4" w:val="single"/>
          <w:left w:space="0" w:sz="0" w:val="nil"/>
          <w:bottom w:color="e76618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9d9c5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9d9c5" w:themeFill="accent4" w:themeFillTint="00003F" w:val="clear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922213" w:themeColor="accent5" w:themeShade="0000BF"/>
    </w:rPr>
    <w:tblPr>
      <w:tblStyleRowBandSize w:val="1"/>
      <w:tblStyleColBandSize w:val="1"/>
      <w:tblBorders>
        <w:top w:color="c42f1a" w:space="0" w:sz="8" w:themeColor="accent5" w:val="single"/>
        <w:bottom w:color="c42f1a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42f1a" w:space="0" w:sz="8" w:themeColor="accent5" w:val="single"/>
          <w:left w:space="0" w:sz="0" w:val="nil"/>
          <w:bottom w:color="c42f1a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42f1a" w:space="0" w:sz="8" w:themeColor="accent5" w:val="single"/>
          <w:left w:space="0" w:sz="0" w:val="nil"/>
          <w:bottom w:color="c42f1a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6c6c0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6c6c0" w:themeFill="accent5" w:themeFillTint="00003F" w:val="clear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6c643f" w:themeColor="accent6" w:themeShade="0000BF"/>
    </w:rPr>
    <w:tblPr>
      <w:tblStyleRowBandSize w:val="1"/>
      <w:tblStyleColBandSize w:val="1"/>
      <w:tblBorders>
        <w:top w:color="918655" w:space="0" w:sz="8" w:themeColor="accent6" w:val="single"/>
        <w:bottom w:color="918655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18655" w:space="0" w:sz="8" w:themeColor="accent6" w:val="single"/>
          <w:left w:space="0" w:sz="0" w:val="nil"/>
          <w:bottom w:color="918655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18655" w:space="0" w:sz="8" w:themeColor="accent6" w:val="single"/>
          <w:left w:space="0" w:sz="0" w:val="nil"/>
          <w:bottom w:color="918655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5e2d3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5e2d3" w:themeFill="accent6" w:themeFillTint="00003F" w:val="clear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90c226" w:space="0" w:sz="8" w:themeColor="accent1" w:val="single"/>
        <w:left w:color="90c226" w:space="0" w:sz="8" w:themeColor="accent1" w:val="single"/>
        <w:bottom w:color="90c226" w:space="0" w:sz="8" w:themeColor="accent1" w:val="single"/>
        <w:right w:color="90c226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0c226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0c226" w:space="0" w:sz="6" w:themeColor="accent1" w:val="double"/>
          <w:left w:color="90c226" w:space="0" w:sz="8" w:themeColor="accent1" w:val="single"/>
          <w:bottom w:color="90c226" w:space="0" w:sz="8" w:themeColor="accent1" w:val="single"/>
          <w:right w:color="90c226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0c226" w:space="0" w:sz="8" w:themeColor="accent1" w:val="single"/>
          <w:left w:color="90c226" w:space="0" w:sz="8" w:themeColor="accent1" w:val="single"/>
          <w:bottom w:color="90c226" w:space="0" w:sz="8" w:themeColor="accent1" w:val="single"/>
          <w:right w:color="90c226" w:space="0" w:sz="8" w:themeColor="accent1" w:val="single"/>
        </w:tcBorders>
      </w:tcPr>
    </w:tblStylePr>
    <w:tblStylePr w:type="band1Horz">
      <w:tblPr/>
      <w:tcPr>
        <w:tcBorders>
          <w:top w:color="90c226" w:space="0" w:sz="8" w:themeColor="accent1" w:val="single"/>
          <w:left w:color="90c226" w:space="0" w:sz="8" w:themeColor="accent1" w:val="single"/>
          <w:bottom w:color="90c226" w:space="0" w:sz="8" w:themeColor="accent1" w:val="single"/>
          <w:right w:color="90c226" w:space="0" w:sz="8" w:themeColor="accent1" w:val="single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54a021" w:space="0" w:sz="8" w:themeColor="accent2" w:val="single"/>
        <w:left w:color="54a021" w:space="0" w:sz="8" w:themeColor="accent2" w:val="single"/>
        <w:bottom w:color="54a021" w:space="0" w:sz="8" w:themeColor="accent2" w:val="single"/>
        <w:right w:color="54a021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54a021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54a021" w:space="0" w:sz="6" w:themeColor="accent2" w:val="double"/>
          <w:left w:color="54a021" w:space="0" w:sz="8" w:themeColor="accent2" w:val="single"/>
          <w:bottom w:color="54a021" w:space="0" w:sz="8" w:themeColor="accent2" w:val="single"/>
          <w:right w:color="54a021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54a021" w:space="0" w:sz="8" w:themeColor="accent2" w:val="single"/>
          <w:left w:color="54a021" w:space="0" w:sz="8" w:themeColor="accent2" w:val="single"/>
          <w:bottom w:color="54a021" w:space="0" w:sz="8" w:themeColor="accent2" w:val="single"/>
          <w:right w:color="54a021" w:space="0" w:sz="8" w:themeColor="accent2" w:val="single"/>
        </w:tcBorders>
      </w:tcPr>
    </w:tblStylePr>
    <w:tblStylePr w:type="band1Horz">
      <w:tblPr/>
      <w:tcPr>
        <w:tcBorders>
          <w:top w:color="54a021" w:space="0" w:sz="8" w:themeColor="accent2" w:val="single"/>
          <w:left w:color="54a021" w:space="0" w:sz="8" w:themeColor="accent2" w:val="single"/>
          <w:bottom w:color="54a021" w:space="0" w:sz="8" w:themeColor="accent2" w:val="single"/>
          <w:right w:color="54a021" w:space="0" w:sz="8" w:themeColor="accent2" w:val="single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e6b91e" w:space="0" w:sz="8" w:themeColor="accent3" w:val="single"/>
        <w:left w:color="e6b91e" w:space="0" w:sz="8" w:themeColor="accent3" w:val="single"/>
        <w:bottom w:color="e6b91e" w:space="0" w:sz="8" w:themeColor="accent3" w:val="single"/>
        <w:right w:color="e6b91e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e6b91e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e6b91e" w:space="0" w:sz="6" w:themeColor="accent3" w:val="double"/>
          <w:left w:color="e6b91e" w:space="0" w:sz="8" w:themeColor="accent3" w:val="single"/>
          <w:bottom w:color="e6b91e" w:space="0" w:sz="8" w:themeColor="accent3" w:val="single"/>
          <w:right w:color="e6b91e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e6b91e" w:space="0" w:sz="8" w:themeColor="accent3" w:val="single"/>
          <w:left w:color="e6b91e" w:space="0" w:sz="8" w:themeColor="accent3" w:val="single"/>
          <w:bottom w:color="e6b91e" w:space="0" w:sz="8" w:themeColor="accent3" w:val="single"/>
          <w:right w:color="e6b91e" w:space="0" w:sz="8" w:themeColor="accent3" w:val="single"/>
        </w:tcBorders>
      </w:tcPr>
    </w:tblStylePr>
    <w:tblStylePr w:type="band1Horz">
      <w:tblPr/>
      <w:tcPr>
        <w:tcBorders>
          <w:top w:color="e6b91e" w:space="0" w:sz="8" w:themeColor="accent3" w:val="single"/>
          <w:left w:color="e6b91e" w:space="0" w:sz="8" w:themeColor="accent3" w:val="single"/>
          <w:bottom w:color="e6b91e" w:space="0" w:sz="8" w:themeColor="accent3" w:val="single"/>
          <w:right w:color="e6b91e" w:space="0" w:sz="8" w:themeColor="accent3" w:val="single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e76618" w:space="0" w:sz="8" w:themeColor="accent4" w:val="single"/>
        <w:left w:color="e76618" w:space="0" w:sz="8" w:themeColor="accent4" w:val="single"/>
        <w:bottom w:color="e76618" w:space="0" w:sz="8" w:themeColor="accent4" w:val="single"/>
        <w:right w:color="e76618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e76618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e76618" w:space="0" w:sz="6" w:themeColor="accent4" w:val="double"/>
          <w:left w:color="e76618" w:space="0" w:sz="8" w:themeColor="accent4" w:val="single"/>
          <w:bottom w:color="e76618" w:space="0" w:sz="8" w:themeColor="accent4" w:val="single"/>
          <w:right w:color="e76618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e76618" w:space="0" w:sz="8" w:themeColor="accent4" w:val="single"/>
          <w:left w:color="e76618" w:space="0" w:sz="8" w:themeColor="accent4" w:val="single"/>
          <w:bottom w:color="e76618" w:space="0" w:sz="8" w:themeColor="accent4" w:val="single"/>
          <w:right w:color="e76618" w:space="0" w:sz="8" w:themeColor="accent4" w:val="single"/>
        </w:tcBorders>
      </w:tcPr>
    </w:tblStylePr>
    <w:tblStylePr w:type="band1Horz">
      <w:tblPr/>
      <w:tcPr>
        <w:tcBorders>
          <w:top w:color="e76618" w:space="0" w:sz="8" w:themeColor="accent4" w:val="single"/>
          <w:left w:color="e76618" w:space="0" w:sz="8" w:themeColor="accent4" w:val="single"/>
          <w:bottom w:color="e76618" w:space="0" w:sz="8" w:themeColor="accent4" w:val="single"/>
          <w:right w:color="e76618" w:space="0" w:sz="8" w:themeColor="accent4" w:val="single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42f1a" w:space="0" w:sz="8" w:themeColor="accent5" w:val="single"/>
        <w:left w:color="c42f1a" w:space="0" w:sz="8" w:themeColor="accent5" w:val="single"/>
        <w:bottom w:color="c42f1a" w:space="0" w:sz="8" w:themeColor="accent5" w:val="single"/>
        <w:right w:color="c42f1a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42f1a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42f1a" w:space="0" w:sz="6" w:themeColor="accent5" w:val="double"/>
          <w:left w:color="c42f1a" w:space="0" w:sz="8" w:themeColor="accent5" w:val="single"/>
          <w:bottom w:color="c42f1a" w:space="0" w:sz="8" w:themeColor="accent5" w:val="single"/>
          <w:right w:color="c42f1a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42f1a" w:space="0" w:sz="8" w:themeColor="accent5" w:val="single"/>
          <w:left w:color="c42f1a" w:space="0" w:sz="8" w:themeColor="accent5" w:val="single"/>
          <w:bottom w:color="c42f1a" w:space="0" w:sz="8" w:themeColor="accent5" w:val="single"/>
          <w:right w:color="c42f1a" w:space="0" w:sz="8" w:themeColor="accent5" w:val="single"/>
        </w:tcBorders>
      </w:tcPr>
    </w:tblStylePr>
    <w:tblStylePr w:type="band1Horz">
      <w:tblPr/>
      <w:tcPr>
        <w:tcBorders>
          <w:top w:color="c42f1a" w:space="0" w:sz="8" w:themeColor="accent5" w:val="single"/>
          <w:left w:color="c42f1a" w:space="0" w:sz="8" w:themeColor="accent5" w:val="single"/>
          <w:bottom w:color="c42f1a" w:space="0" w:sz="8" w:themeColor="accent5" w:val="single"/>
          <w:right w:color="c42f1a" w:space="0" w:sz="8" w:themeColor="accent5" w:val="single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18655" w:space="0" w:sz="8" w:themeColor="accent6" w:val="single"/>
        <w:left w:color="918655" w:space="0" w:sz="8" w:themeColor="accent6" w:val="single"/>
        <w:bottom w:color="918655" w:space="0" w:sz="8" w:themeColor="accent6" w:val="single"/>
        <w:right w:color="918655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18655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18655" w:space="0" w:sz="6" w:themeColor="accent6" w:val="double"/>
          <w:left w:color="918655" w:space="0" w:sz="8" w:themeColor="accent6" w:val="single"/>
          <w:bottom w:color="918655" w:space="0" w:sz="8" w:themeColor="accent6" w:val="single"/>
          <w:right w:color="918655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18655" w:space="0" w:sz="8" w:themeColor="accent6" w:val="single"/>
          <w:left w:color="918655" w:space="0" w:sz="8" w:themeColor="accent6" w:val="single"/>
          <w:bottom w:color="918655" w:space="0" w:sz="8" w:themeColor="accent6" w:val="single"/>
          <w:right w:color="918655" w:space="0" w:sz="8" w:themeColor="accent6" w:val="single"/>
        </w:tcBorders>
      </w:tcPr>
    </w:tblStylePr>
    <w:tblStylePr w:type="band1Horz">
      <w:tblPr/>
      <w:tcPr>
        <w:tcBorders>
          <w:top w:color="918655" w:space="0" w:sz="8" w:themeColor="accent6" w:val="single"/>
          <w:left w:color="918655" w:space="0" w:sz="8" w:themeColor="accent6" w:val="single"/>
          <w:bottom w:color="918655" w:space="0" w:sz="8" w:themeColor="accent6" w:val="single"/>
          <w:right w:color="918655" w:space="0" w:sz="8" w:themeColor="accent6" w:val="single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0c226" w:space="0" w:sz="8" w:themeColor="accent1" w:val="single"/>
        <w:left w:color="90c226" w:space="0" w:sz="8" w:themeColor="accent1" w:val="single"/>
        <w:bottom w:color="90c226" w:space="0" w:sz="8" w:themeColor="accent1" w:val="single"/>
        <w:right w:color="90c226" w:space="0" w:sz="8" w:themeColor="accent1" w:val="single"/>
        <w:insideH w:color="90c226" w:space="0" w:sz="8" w:themeColor="accent1" w:val="single"/>
        <w:insideV w:color="90c226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0c226" w:space="0" w:sz="8" w:themeColor="accent1" w:val="single"/>
          <w:left w:color="90c226" w:space="0" w:sz="8" w:themeColor="accent1" w:val="single"/>
          <w:bottom w:color="90c226" w:space="0" w:sz="18" w:themeColor="accent1" w:val="single"/>
          <w:right w:color="90c226" w:space="0" w:sz="8" w:themeColor="accent1" w:val="single"/>
          <w:insideH w:space="0" w:sz="0" w:val="nil"/>
          <w:insideV w:color="90c226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0c226" w:space="0" w:sz="6" w:themeColor="accent1" w:val="double"/>
          <w:left w:color="90c226" w:space="0" w:sz="8" w:themeColor="accent1" w:val="single"/>
          <w:bottom w:color="90c226" w:space="0" w:sz="8" w:themeColor="accent1" w:val="single"/>
          <w:right w:color="90c226" w:space="0" w:sz="8" w:themeColor="accent1" w:val="single"/>
          <w:insideH w:space="0" w:sz="0" w:val="nil"/>
          <w:insideV w:color="90c226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0c226" w:space="0" w:sz="8" w:themeColor="accent1" w:val="single"/>
          <w:left w:color="90c226" w:space="0" w:sz="8" w:themeColor="accent1" w:val="single"/>
          <w:bottom w:color="90c226" w:space="0" w:sz="8" w:themeColor="accent1" w:val="single"/>
          <w:right w:color="90c226" w:space="0" w:sz="8" w:themeColor="accent1" w:val="single"/>
        </w:tcBorders>
      </w:tcPr>
    </w:tblStylePr>
    <w:tblStylePr w:type="band1Vert">
      <w:tblPr/>
      <w:tcPr>
        <w:tcBorders>
          <w:top w:color="90c226" w:space="0" w:sz="8" w:themeColor="accent1" w:val="single"/>
          <w:left w:color="90c226" w:space="0" w:sz="8" w:themeColor="accent1" w:val="single"/>
          <w:bottom w:color="90c226" w:space="0" w:sz="8" w:themeColor="accent1" w:val="single"/>
          <w:right w:color="90c226" w:space="0" w:sz="8" w:themeColor="accent1" w:val="single"/>
        </w:tcBorders>
        <w:shd w:color="auto" w:fill="e4f3c5" w:themeFill="accent1" w:themeFillTint="00003F" w:val="clear"/>
      </w:tcPr>
    </w:tblStylePr>
    <w:tblStylePr w:type="band1Horz">
      <w:tblPr/>
      <w:tcPr>
        <w:tcBorders>
          <w:top w:color="90c226" w:space="0" w:sz="8" w:themeColor="accent1" w:val="single"/>
          <w:left w:color="90c226" w:space="0" w:sz="8" w:themeColor="accent1" w:val="single"/>
          <w:bottom w:color="90c226" w:space="0" w:sz="8" w:themeColor="accent1" w:val="single"/>
          <w:right w:color="90c226" w:space="0" w:sz="8" w:themeColor="accent1" w:val="single"/>
          <w:insideV w:color="90c226" w:space="0" w:sz="8" w:themeColor="accent1" w:val="single"/>
        </w:tcBorders>
        <w:shd w:color="auto" w:fill="e4f3c5" w:themeFill="accent1" w:themeFillTint="00003F" w:val="clear"/>
      </w:tcPr>
    </w:tblStylePr>
    <w:tblStylePr w:type="band2Horz">
      <w:tblPr/>
      <w:tcPr>
        <w:tcBorders>
          <w:top w:color="90c226" w:space="0" w:sz="8" w:themeColor="accent1" w:val="single"/>
          <w:left w:color="90c226" w:space="0" w:sz="8" w:themeColor="accent1" w:val="single"/>
          <w:bottom w:color="90c226" w:space="0" w:sz="8" w:themeColor="accent1" w:val="single"/>
          <w:right w:color="90c226" w:space="0" w:sz="8" w:themeColor="accent1" w:val="single"/>
          <w:insideV w:color="90c226" w:space="0" w:sz="8" w:themeColor="accent1" w:val="single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54a021" w:space="0" w:sz="8" w:themeColor="accent2" w:val="single"/>
        <w:left w:color="54a021" w:space="0" w:sz="8" w:themeColor="accent2" w:val="single"/>
        <w:bottom w:color="54a021" w:space="0" w:sz="8" w:themeColor="accent2" w:val="single"/>
        <w:right w:color="54a021" w:space="0" w:sz="8" w:themeColor="accent2" w:val="single"/>
        <w:insideH w:color="54a021" w:space="0" w:sz="8" w:themeColor="accent2" w:val="single"/>
        <w:insideV w:color="54a021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54a021" w:space="0" w:sz="8" w:themeColor="accent2" w:val="single"/>
          <w:left w:color="54a021" w:space="0" w:sz="8" w:themeColor="accent2" w:val="single"/>
          <w:bottom w:color="54a021" w:space="0" w:sz="18" w:themeColor="accent2" w:val="single"/>
          <w:right w:color="54a021" w:space="0" w:sz="8" w:themeColor="accent2" w:val="single"/>
          <w:insideH w:space="0" w:sz="0" w:val="nil"/>
          <w:insideV w:color="54a021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54a021" w:space="0" w:sz="6" w:themeColor="accent2" w:val="double"/>
          <w:left w:color="54a021" w:space="0" w:sz="8" w:themeColor="accent2" w:val="single"/>
          <w:bottom w:color="54a021" w:space="0" w:sz="8" w:themeColor="accent2" w:val="single"/>
          <w:right w:color="54a021" w:space="0" w:sz="8" w:themeColor="accent2" w:val="single"/>
          <w:insideH w:space="0" w:sz="0" w:val="nil"/>
          <w:insideV w:color="54a021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54a021" w:space="0" w:sz="8" w:themeColor="accent2" w:val="single"/>
          <w:left w:color="54a021" w:space="0" w:sz="8" w:themeColor="accent2" w:val="single"/>
          <w:bottom w:color="54a021" w:space="0" w:sz="8" w:themeColor="accent2" w:val="single"/>
          <w:right w:color="54a021" w:space="0" w:sz="8" w:themeColor="accent2" w:val="single"/>
        </w:tcBorders>
      </w:tcPr>
    </w:tblStylePr>
    <w:tblStylePr w:type="band1Vert">
      <w:tblPr/>
      <w:tcPr>
        <w:tcBorders>
          <w:top w:color="54a021" w:space="0" w:sz="8" w:themeColor="accent2" w:val="single"/>
          <w:left w:color="54a021" w:space="0" w:sz="8" w:themeColor="accent2" w:val="single"/>
          <w:bottom w:color="54a021" w:space="0" w:sz="8" w:themeColor="accent2" w:val="single"/>
          <w:right w:color="54a021" w:space="0" w:sz="8" w:themeColor="accent2" w:val="single"/>
        </w:tcBorders>
        <w:shd w:color="auto" w:fill="d2f1be" w:themeFill="accent2" w:themeFillTint="00003F" w:val="clear"/>
      </w:tcPr>
    </w:tblStylePr>
    <w:tblStylePr w:type="band1Horz">
      <w:tblPr/>
      <w:tcPr>
        <w:tcBorders>
          <w:top w:color="54a021" w:space="0" w:sz="8" w:themeColor="accent2" w:val="single"/>
          <w:left w:color="54a021" w:space="0" w:sz="8" w:themeColor="accent2" w:val="single"/>
          <w:bottom w:color="54a021" w:space="0" w:sz="8" w:themeColor="accent2" w:val="single"/>
          <w:right w:color="54a021" w:space="0" w:sz="8" w:themeColor="accent2" w:val="single"/>
          <w:insideV w:color="54a021" w:space="0" w:sz="8" w:themeColor="accent2" w:val="single"/>
        </w:tcBorders>
        <w:shd w:color="auto" w:fill="d2f1be" w:themeFill="accent2" w:themeFillTint="00003F" w:val="clear"/>
      </w:tcPr>
    </w:tblStylePr>
    <w:tblStylePr w:type="band2Horz">
      <w:tblPr/>
      <w:tcPr>
        <w:tcBorders>
          <w:top w:color="54a021" w:space="0" w:sz="8" w:themeColor="accent2" w:val="single"/>
          <w:left w:color="54a021" w:space="0" w:sz="8" w:themeColor="accent2" w:val="single"/>
          <w:bottom w:color="54a021" w:space="0" w:sz="8" w:themeColor="accent2" w:val="single"/>
          <w:right w:color="54a021" w:space="0" w:sz="8" w:themeColor="accent2" w:val="single"/>
          <w:insideV w:color="54a021" w:space="0" w:sz="8" w:themeColor="accent2" w:val="single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e6b91e" w:space="0" w:sz="8" w:themeColor="accent3" w:val="single"/>
        <w:left w:color="e6b91e" w:space="0" w:sz="8" w:themeColor="accent3" w:val="single"/>
        <w:bottom w:color="e6b91e" w:space="0" w:sz="8" w:themeColor="accent3" w:val="single"/>
        <w:right w:color="e6b91e" w:space="0" w:sz="8" w:themeColor="accent3" w:val="single"/>
        <w:insideH w:color="e6b91e" w:space="0" w:sz="8" w:themeColor="accent3" w:val="single"/>
        <w:insideV w:color="e6b91e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e6b91e" w:space="0" w:sz="8" w:themeColor="accent3" w:val="single"/>
          <w:left w:color="e6b91e" w:space="0" w:sz="8" w:themeColor="accent3" w:val="single"/>
          <w:bottom w:color="e6b91e" w:space="0" w:sz="18" w:themeColor="accent3" w:val="single"/>
          <w:right w:color="e6b91e" w:space="0" w:sz="8" w:themeColor="accent3" w:val="single"/>
          <w:insideH w:space="0" w:sz="0" w:val="nil"/>
          <w:insideV w:color="e6b91e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e6b91e" w:space="0" w:sz="6" w:themeColor="accent3" w:val="double"/>
          <w:left w:color="e6b91e" w:space="0" w:sz="8" w:themeColor="accent3" w:val="single"/>
          <w:bottom w:color="e6b91e" w:space="0" w:sz="8" w:themeColor="accent3" w:val="single"/>
          <w:right w:color="e6b91e" w:space="0" w:sz="8" w:themeColor="accent3" w:val="single"/>
          <w:insideH w:space="0" w:sz="0" w:val="nil"/>
          <w:insideV w:color="e6b91e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e6b91e" w:space="0" w:sz="8" w:themeColor="accent3" w:val="single"/>
          <w:left w:color="e6b91e" w:space="0" w:sz="8" w:themeColor="accent3" w:val="single"/>
          <w:bottom w:color="e6b91e" w:space="0" w:sz="8" w:themeColor="accent3" w:val="single"/>
          <w:right w:color="e6b91e" w:space="0" w:sz="8" w:themeColor="accent3" w:val="single"/>
        </w:tcBorders>
      </w:tcPr>
    </w:tblStylePr>
    <w:tblStylePr w:type="band1Vert">
      <w:tblPr/>
      <w:tcPr>
        <w:tcBorders>
          <w:top w:color="e6b91e" w:space="0" w:sz="8" w:themeColor="accent3" w:val="single"/>
          <w:left w:color="e6b91e" w:space="0" w:sz="8" w:themeColor="accent3" w:val="single"/>
          <w:bottom w:color="e6b91e" w:space="0" w:sz="8" w:themeColor="accent3" w:val="single"/>
          <w:right w:color="e6b91e" w:space="0" w:sz="8" w:themeColor="accent3" w:val="single"/>
        </w:tcBorders>
        <w:shd w:color="auto" w:fill="f8edc7" w:themeFill="accent3" w:themeFillTint="00003F" w:val="clear"/>
      </w:tcPr>
    </w:tblStylePr>
    <w:tblStylePr w:type="band1Horz">
      <w:tblPr/>
      <w:tcPr>
        <w:tcBorders>
          <w:top w:color="e6b91e" w:space="0" w:sz="8" w:themeColor="accent3" w:val="single"/>
          <w:left w:color="e6b91e" w:space="0" w:sz="8" w:themeColor="accent3" w:val="single"/>
          <w:bottom w:color="e6b91e" w:space="0" w:sz="8" w:themeColor="accent3" w:val="single"/>
          <w:right w:color="e6b91e" w:space="0" w:sz="8" w:themeColor="accent3" w:val="single"/>
          <w:insideV w:color="e6b91e" w:space="0" w:sz="8" w:themeColor="accent3" w:val="single"/>
        </w:tcBorders>
        <w:shd w:color="auto" w:fill="f8edc7" w:themeFill="accent3" w:themeFillTint="00003F" w:val="clear"/>
      </w:tcPr>
    </w:tblStylePr>
    <w:tblStylePr w:type="band2Horz">
      <w:tblPr/>
      <w:tcPr>
        <w:tcBorders>
          <w:top w:color="e6b91e" w:space="0" w:sz="8" w:themeColor="accent3" w:val="single"/>
          <w:left w:color="e6b91e" w:space="0" w:sz="8" w:themeColor="accent3" w:val="single"/>
          <w:bottom w:color="e6b91e" w:space="0" w:sz="8" w:themeColor="accent3" w:val="single"/>
          <w:right w:color="e6b91e" w:space="0" w:sz="8" w:themeColor="accent3" w:val="single"/>
          <w:insideV w:color="e6b91e" w:space="0" w:sz="8" w:themeColor="accent3" w:val="single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e76618" w:space="0" w:sz="8" w:themeColor="accent4" w:val="single"/>
        <w:left w:color="e76618" w:space="0" w:sz="8" w:themeColor="accent4" w:val="single"/>
        <w:bottom w:color="e76618" w:space="0" w:sz="8" w:themeColor="accent4" w:val="single"/>
        <w:right w:color="e76618" w:space="0" w:sz="8" w:themeColor="accent4" w:val="single"/>
        <w:insideH w:color="e76618" w:space="0" w:sz="8" w:themeColor="accent4" w:val="single"/>
        <w:insideV w:color="e76618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e76618" w:space="0" w:sz="8" w:themeColor="accent4" w:val="single"/>
          <w:left w:color="e76618" w:space="0" w:sz="8" w:themeColor="accent4" w:val="single"/>
          <w:bottom w:color="e76618" w:space="0" w:sz="18" w:themeColor="accent4" w:val="single"/>
          <w:right w:color="e76618" w:space="0" w:sz="8" w:themeColor="accent4" w:val="single"/>
          <w:insideH w:space="0" w:sz="0" w:val="nil"/>
          <w:insideV w:color="e76618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e76618" w:space="0" w:sz="6" w:themeColor="accent4" w:val="double"/>
          <w:left w:color="e76618" w:space="0" w:sz="8" w:themeColor="accent4" w:val="single"/>
          <w:bottom w:color="e76618" w:space="0" w:sz="8" w:themeColor="accent4" w:val="single"/>
          <w:right w:color="e76618" w:space="0" w:sz="8" w:themeColor="accent4" w:val="single"/>
          <w:insideH w:space="0" w:sz="0" w:val="nil"/>
          <w:insideV w:color="e76618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e76618" w:space="0" w:sz="8" w:themeColor="accent4" w:val="single"/>
          <w:left w:color="e76618" w:space="0" w:sz="8" w:themeColor="accent4" w:val="single"/>
          <w:bottom w:color="e76618" w:space="0" w:sz="8" w:themeColor="accent4" w:val="single"/>
          <w:right w:color="e76618" w:space="0" w:sz="8" w:themeColor="accent4" w:val="single"/>
        </w:tcBorders>
      </w:tcPr>
    </w:tblStylePr>
    <w:tblStylePr w:type="band1Vert">
      <w:tblPr/>
      <w:tcPr>
        <w:tcBorders>
          <w:top w:color="e76618" w:space="0" w:sz="8" w:themeColor="accent4" w:val="single"/>
          <w:left w:color="e76618" w:space="0" w:sz="8" w:themeColor="accent4" w:val="single"/>
          <w:bottom w:color="e76618" w:space="0" w:sz="8" w:themeColor="accent4" w:val="single"/>
          <w:right w:color="e76618" w:space="0" w:sz="8" w:themeColor="accent4" w:val="single"/>
        </w:tcBorders>
        <w:shd w:color="auto" w:fill="f9d9c5" w:themeFill="accent4" w:themeFillTint="00003F" w:val="clear"/>
      </w:tcPr>
    </w:tblStylePr>
    <w:tblStylePr w:type="band1Horz">
      <w:tblPr/>
      <w:tcPr>
        <w:tcBorders>
          <w:top w:color="e76618" w:space="0" w:sz="8" w:themeColor="accent4" w:val="single"/>
          <w:left w:color="e76618" w:space="0" w:sz="8" w:themeColor="accent4" w:val="single"/>
          <w:bottom w:color="e76618" w:space="0" w:sz="8" w:themeColor="accent4" w:val="single"/>
          <w:right w:color="e76618" w:space="0" w:sz="8" w:themeColor="accent4" w:val="single"/>
          <w:insideV w:color="e76618" w:space="0" w:sz="8" w:themeColor="accent4" w:val="single"/>
        </w:tcBorders>
        <w:shd w:color="auto" w:fill="f9d9c5" w:themeFill="accent4" w:themeFillTint="00003F" w:val="clear"/>
      </w:tcPr>
    </w:tblStylePr>
    <w:tblStylePr w:type="band2Horz">
      <w:tblPr/>
      <w:tcPr>
        <w:tcBorders>
          <w:top w:color="e76618" w:space="0" w:sz="8" w:themeColor="accent4" w:val="single"/>
          <w:left w:color="e76618" w:space="0" w:sz="8" w:themeColor="accent4" w:val="single"/>
          <w:bottom w:color="e76618" w:space="0" w:sz="8" w:themeColor="accent4" w:val="single"/>
          <w:right w:color="e76618" w:space="0" w:sz="8" w:themeColor="accent4" w:val="single"/>
          <w:insideV w:color="e76618" w:space="0" w:sz="8" w:themeColor="accent4" w:val="single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42f1a" w:space="0" w:sz="8" w:themeColor="accent5" w:val="single"/>
        <w:left w:color="c42f1a" w:space="0" w:sz="8" w:themeColor="accent5" w:val="single"/>
        <w:bottom w:color="c42f1a" w:space="0" w:sz="8" w:themeColor="accent5" w:val="single"/>
        <w:right w:color="c42f1a" w:space="0" w:sz="8" w:themeColor="accent5" w:val="single"/>
        <w:insideH w:color="c42f1a" w:space="0" w:sz="8" w:themeColor="accent5" w:val="single"/>
        <w:insideV w:color="c42f1a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42f1a" w:space="0" w:sz="8" w:themeColor="accent5" w:val="single"/>
          <w:left w:color="c42f1a" w:space="0" w:sz="8" w:themeColor="accent5" w:val="single"/>
          <w:bottom w:color="c42f1a" w:space="0" w:sz="18" w:themeColor="accent5" w:val="single"/>
          <w:right w:color="c42f1a" w:space="0" w:sz="8" w:themeColor="accent5" w:val="single"/>
          <w:insideH w:space="0" w:sz="0" w:val="nil"/>
          <w:insideV w:color="c42f1a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42f1a" w:space="0" w:sz="6" w:themeColor="accent5" w:val="double"/>
          <w:left w:color="c42f1a" w:space="0" w:sz="8" w:themeColor="accent5" w:val="single"/>
          <w:bottom w:color="c42f1a" w:space="0" w:sz="8" w:themeColor="accent5" w:val="single"/>
          <w:right w:color="c42f1a" w:space="0" w:sz="8" w:themeColor="accent5" w:val="single"/>
          <w:insideH w:space="0" w:sz="0" w:val="nil"/>
          <w:insideV w:color="c42f1a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42f1a" w:space="0" w:sz="8" w:themeColor="accent5" w:val="single"/>
          <w:left w:color="c42f1a" w:space="0" w:sz="8" w:themeColor="accent5" w:val="single"/>
          <w:bottom w:color="c42f1a" w:space="0" w:sz="8" w:themeColor="accent5" w:val="single"/>
          <w:right w:color="c42f1a" w:space="0" w:sz="8" w:themeColor="accent5" w:val="single"/>
        </w:tcBorders>
      </w:tcPr>
    </w:tblStylePr>
    <w:tblStylePr w:type="band1Vert">
      <w:tblPr/>
      <w:tcPr>
        <w:tcBorders>
          <w:top w:color="c42f1a" w:space="0" w:sz="8" w:themeColor="accent5" w:val="single"/>
          <w:left w:color="c42f1a" w:space="0" w:sz="8" w:themeColor="accent5" w:val="single"/>
          <w:bottom w:color="c42f1a" w:space="0" w:sz="8" w:themeColor="accent5" w:val="single"/>
          <w:right w:color="c42f1a" w:space="0" w:sz="8" w:themeColor="accent5" w:val="single"/>
        </w:tcBorders>
        <w:shd w:color="auto" w:fill="f6c6c0" w:themeFill="accent5" w:themeFillTint="00003F" w:val="clear"/>
      </w:tcPr>
    </w:tblStylePr>
    <w:tblStylePr w:type="band1Horz">
      <w:tblPr/>
      <w:tcPr>
        <w:tcBorders>
          <w:top w:color="c42f1a" w:space="0" w:sz="8" w:themeColor="accent5" w:val="single"/>
          <w:left w:color="c42f1a" w:space="0" w:sz="8" w:themeColor="accent5" w:val="single"/>
          <w:bottom w:color="c42f1a" w:space="0" w:sz="8" w:themeColor="accent5" w:val="single"/>
          <w:right w:color="c42f1a" w:space="0" w:sz="8" w:themeColor="accent5" w:val="single"/>
          <w:insideV w:color="c42f1a" w:space="0" w:sz="8" w:themeColor="accent5" w:val="single"/>
        </w:tcBorders>
        <w:shd w:color="auto" w:fill="f6c6c0" w:themeFill="accent5" w:themeFillTint="00003F" w:val="clear"/>
      </w:tcPr>
    </w:tblStylePr>
    <w:tblStylePr w:type="band2Horz">
      <w:tblPr/>
      <w:tcPr>
        <w:tcBorders>
          <w:top w:color="c42f1a" w:space="0" w:sz="8" w:themeColor="accent5" w:val="single"/>
          <w:left w:color="c42f1a" w:space="0" w:sz="8" w:themeColor="accent5" w:val="single"/>
          <w:bottom w:color="c42f1a" w:space="0" w:sz="8" w:themeColor="accent5" w:val="single"/>
          <w:right w:color="c42f1a" w:space="0" w:sz="8" w:themeColor="accent5" w:val="single"/>
          <w:insideV w:color="c42f1a" w:space="0" w:sz="8" w:themeColor="accent5" w:val="single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18655" w:space="0" w:sz="8" w:themeColor="accent6" w:val="single"/>
        <w:left w:color="918655" w:space="0" w:sz="8" w:themeColor="accent6" w:val="single"/>
        <w:bottom w:color="918655" w:space="0" w:sz="8" w:themeColor="accent6" w:val="single"/>
        <w:right w:color="918655" w:space="0" w:sz="8" w:themeColor="accent6" w:val="single"/>
        <w:insideH w:color="918655" w:space="0" w:sz="8" w:themeColor="accent6" w:val="single"/>
        <w:insideV w:color="918655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18655" w:space="0" w:sz="8" w:themeColor="accent6" w:val="single"/>
          <w:left w:color="918655" w:space="0" w:sz="8" w:themeColor="accent6" w:val="single"/>
          <w:bottom w:color="918655" w:space="0" w:sz="18" w:themeColor="accent6" w:val="single"/>
          <w:right w:color="918655" w:space="0" w:sz="8" w:themeColor="accent6" w:val="single"/>
          <w:insideH w:space="0" w:sz="0" w:val="nil"/>
          <w:insideV w:color="918655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18655" w:space="0" w:sz="6" w:themeColor="accent6" w:val="double"/>
          <w:left w:color="918655" w:space="0" w:sz="8" w:themeColor="accent6" w:val="single"/>
          <w:bottom w:color="918655" w:space="0" w:sz="8" w:themeColor="accent6" w:val="single"/>
          <w:right w:color="918655" w:space="0" w:sz="8" w:themeColor="accent6" w:val="single"/>
          <w:insideH w:space="0" w:sz="0" w:val="nil"/>
          <w:insideV w:color="918655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18655" w:space="0" w:sz="8" w:themeColor="accent6" w:val="single"/>
          <w:left w:color="918655" w:space="0" w:sz="8" w:themeColor="accent6" w:val="single"/>
          <w:bottom w:color="918655" w:space="0" w:sz="8" w:themeColor="accent6" w:val="single"/>
          <w:right w:color="918655" w:space="0" w:sz="8" w:themeColor="accent6" w:val="single"/>
        </w:tcBorders>
      </w:tcPr>
    </w:tblStylePr>
    <w:tblStylePr w:type="band1Vert">
      <w:tblPr/>
      <w:tcPr>
        <w:tcBorders>
          <w:top w:color="918655" w:space="0" w:sz="8" w:themeColor="accent6" w:val="single"/>
          <w:left w:color="918655" w:space="0" w:sz="8" w:themeColor="accent6" w:val="single"/>
          <w:bottom w:color="918655" w:space="0" w:sz="8" w:themeColor="accent6" w:val="single"/>
          <w:right w:color="918655" w:space="0" w:sz="8" w:themeColor="accent6" w:val="single"/>
        </w:tcBorders>
        <w:shd w:color="auto" w:fill="e5e2d3" w:themeFill="accent6" w:themeFillTint="00003F" w:val="clear"/>
      </w:tcPr>
    </w:tblStylePr>
    <w:tblStylePr w:type="band1Horz">
      <w:tblPr/>
      <w:tcPr>
        <w:tcBorders>
          <w:top w:color="918655" w:space="0" w:sz="8" w:themeColor="accent6" w:val="single"/>
          <w:left w:color="918655" w:space="0" w:sz="8" w:themeColor="accent6" w:val="single"/>
          <w:bottom w:color="918655" w:space="0" w:sz="8" w:themeColor="accent6" w:val="single"/>
          <w:right w:color="918655" w:space="0" w:sz="8" w:themeColor="accent6" w:val="single"/>
          <w:insideV w:color="918655" w:space="0" w:sz="8" w:themeColor="accent6" w:val="single"/>
        </w:tcBorders>
        <w:shd w:color="auto" w:fill="e5e2d3" w:themeFill="accent6" w:themeFillTint="00003F" w:val="clear"/>
      </w:tcPr>
    </w:tblStylePr>
    <w:tblStylePr w:type="band2Horz">
      <w:tblPr/>
      <w:tcPr>
        <w:tcBorders>
          <w:top w:color="918655" w:space="0" w:sz="8" w:themeColor="accent6" w:val="single"/>
          <w:left w:color="918655" w:space="0" w:sz="8" w:themeColor="accent6" w:val="single"/>
          <w:bottom w:color="918655" w:space="0" w:sz="8" w:themeColor="accent6" w:val="single"/>
          <w:right w:color="918655" w:space="0" w:sz="8" w:themeColor="accent6" w:val="single"/>
          <w:insideV w:color="918655" w:space="0" w:sz="8" w:themeColor="accent6" w:val="single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afdc50" w:space="0" w:sz="8" w:themeColor="accent1" w:themeTint="0000BF" w:val="single"/>
        <w:left w:color="afdc50" w:space="0" w:sz="8" w:themeColor="accent1" w:themeTint="0000BF" w:val="single"/>
        <w:bottom w:color="afdc50" w:space="0" w:sz="8" w:themeColor="accent1" w:themeTint="0000BF" w:val="single"/>
        <w:right w:color="afdc50" w:space="0" w:sz="8" w:themeColor="accent1" w:themeTint="0000BF" w:val="single"/>
        <w:insideH w:color="afdc50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fdc50" w:space="0" w:sz="8" w:themeColor="accent1" w:themeTint="0000BF" w:val="single"/>
          <w:left w:color="afdc50" w:space="0" w:sz="8" w:themeColor="accent1" w:themeTint="0000BF" w:val="single"/>
          <w:bottom w:color="afdc50" w:space="0" w:sz="8" w:themeColor="accent1" w:themeTint="0000BF" w:val="single"/>
          <w:right w:color="afdc50" w:space="0" w:sz="8" w:themeColor="accent1" w:themeTint="0000BF" w:val="single"/>
          <w:insideH w:space="0" w:sz="0" w:val="nil"/>
          <w:insideV w:space="0" w:sz="0" w:val="nil"/>
        </w:tcBorders>
        <w:shd w:color="auto" w:fill="90c226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afdc50" w:space="0" w:sz="6" w:themeColor="accent1" w:themeTint="0000BF" w:val="double"/>
          <w:left w:color="afdc50" w:space="0" w:sz="8" w:themeColor="accent1" w:themeTint="0000BF" w:val="single"/>
          <w:bottom w:color="afdc50" w:space="0" w:sz="8" w:themeColor="accent1" w:themeTint="0000BF" w:val="single"/>
          <w:right w:color="afdc50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4f3c5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4f3c5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d63a" w:space="0" w:sz="8" w:themeColor="accent2" w:themeTint="0000BF" w:val="single"/>
        <w:left w:color="78d63a" w:space="0" w:sz="8" w:themeColor="accent2" w:themeTint="0000BF" w:val="single"/>
        <w:bottom w:color="78d63a" w:space="0" w:sz="8" w:themeColor="accent2" w:themeTint="0000BF" w:val="single"/>
        <w:right w:color="78d63a" w:space="0" w:sz="8" w:themeColor="accent2" w:themeTint="0000BF" w:val="single"/>
        <w:insideH w:color="78d63a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d63a" w:space="0" w:sz="8" w:themeColor="accent2" w:themeTint="0000BF" w:val="single"/>
          <w:left w:color="78d63a" w:space="0" w:sz="8" w:themeColor="accent2" w:themeTint="0000BF" w:val="single"/>
          <w:bottom w:color="78d63a" w:space="0" w:sz="8" w:themeColor="accent2" w:themeTint="0000BF" w:val="single"/>
          <w:right w:color="78d63a" w:space="0" w:sz="8" w:themeColor="accent2" w:themeTint="0000BF" w:val="single"/>
          <w:insideH w:space="0" w:sz="0" w:val="nil"/>
          <w:insideV w:space="0" w:sz="0" w:val="nil"/>
        </w:tcBorders>
        <w:shd w:color="auto" w:fill="54a021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d63a" w:space="0" w:sz="6" w:themeColor="accent2" w:themeTint="0000BF" w:val="double"/>
          <w:left w:color="78d63a" w:space="0" w:sz="8" w:themeColor="accent2" w:themeTint="0000BF" w:val="single"/>
          <w:bottom w:color="78d63a" w:space="0" w:sz="8" w:themeColor="accent2" w:themeTint="0000BF" w:val="single"/>
          <w:right w:color="78d63a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f1be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f1be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ecca56" w:space="0" w:sz="8" w:themeColor="accent3" w:themeTint="0000BF" w:val="single"/>
        <w:left w:color="ecca56" w:space="0" w:sz="8" w:themeColor="accent3" w:themeTint="0000BF" w:val="single"/>
        <w:bottom w:color="ecca56" w:space="0" w:sz="8" w:themeColor="accent3" w:themeTint="0000BF" w:val="single"/>
        <w:right w:color="ecca56" w:space="0" w:sz="8" w:themeColor="accent3" w:themeTint="0000BF" w:val="single"/>
        <w:insideH w:color="ecca56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ecca56" w:space="0" w:sz="8" w:themeColor="accent3" w:themeTint="0000BF" w:val="single"/>
          <w:left w:color="ecca56" w:space="0" w:sz="8" w:themeColor="accent3" w:themeTint="0000BF" w:val="single"/>
          <w:bottom w:color="ecca56" w:space="0" w:sz="8" w:themeColor="accent3" w:themeTint="0000BF" w:val="single"/>
          <w:right w:color="ecca56" w:space="0" w:sz="8" w:themeColor="accent3" w:themeTint="0000BF" w:val="single"/>
          <w:insideH w:space="0" w:sz="0" w:val="nil"/>
          <w:insideV w:space="0" w:sz="0" w:val="nil"/>
        </w:tcBorders>
        <w:shd w:color="auto" w:fill="e6b91e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ecca56" w:space="0" w:sz="6" w:themeColor="accent3" w:themeTint="0000BF" w:val="double"/>
          <w:left w:color="ecca56" w:space="0" w:sz="8" w:themeColor="accent3" w:themeTint="0000BF" w:val="single"/>
          <w:bottom w:color="ecca56" w:space="0" w:sz="8" w:themeColor="accent3" w:themeTint="0000BF" w:val="single"/>
          <w:right w:color="ecca56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8edc7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8edc7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ed8c51" w:space="0" w:sz="8" w:themeColor="accent4" w:themeTint="0000BF" w:val="single"/>
        <w:left w:color="ed8c51" w:space="0" w:sz="8" w:themeColor="accent4" w:themeTint="0000BF" w:val="single"/>
        <w:bottom w:color="ed8c51" w:space="0" w:sz="8" w:themeColor="accent4" w:themeTint="0000BF" w:val="single"/>
        <w:right w:color="ed8c51" w:space="0" w:sz="8" w:themeColor="accent4" w:themeTint="0000BF" w:val="single"/>
        <w:insideH w:color="ed8c51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ed8c51" w:space="0" w:sz="8" w:themeColor="accent4" w:themeTint="0000BF" w:val="single"/>
          <w:left w:color="ed8c51" w:space="0" w:sz="8" w:themeColor="accent4" w:themeTint="0000BF" w:val="single"/>
          <w:bottom w:color="ed8c51" w:space="0" w:sz="8" w:themeColor="accent4" w:themeTint="0000BF" w:val="single"/>
          <w:right w:color="ed8c51" w:space="0" w:sz="8" w:themeColor="accent4" w:themeTint="0000BF" w:val="single"/>
          <w:insideH w:space="0" w:sz="0" w:val="nil"/>
          <w:insideV w:space="0" w:sz="0" w:val="nil"/>
        </w:tcBorders>
        <w:shd w:color="auto" w:fill="e76618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ed8c51" w:space="0" w:sz="6" w:themeColor="accent4" w:themeTint="0000BF" w:val="double"/>
          <w:left w:color="ed8c51" w:space="0" w:sz="8" w:themeColor="accent4" w:themeTint="0000BF" w:val="single"/>
          <w:bottom w:color="ed8c51" w:space="0" w:sz="8" w:themeColor="accent4" w:themeTint="0000BF" w:val="single"/>
          <w:right w:color="ed8c51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9d9c5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9d9c5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e55440" w:space="0" w:sz="8" w:themeColor="accent5" w:themeTint="0000BF" w:val="single"/>
        <w:left w:color="e55440" w:space="0" w:sz="8" w:themeColor="accent5" w:themeTint="0000BF" w:val="single"/>
        <w:bottom w:color="e55440" w:space="0" w:sz="8" w:themeColor="accent5" w:themeTint="0000BF" w:val="single"/>
        <w:right w:color="e55440" w:space="0" w:sz="8" w:themeColor="accent5" w:themeTint="0000BF" w:val="single"/>
        <w:insideH w:color="e55440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e55440" w:space="0" w:sz="8" w:themeColor="accent5" w:themeTint="0000BF" w:val="single"/>
          <w:left w:color="e55440" w:space="0" w:sz="8" w:themeColor="accent5" w:themeTint="0000BF" w:val="single"/>
          <w:bottom w:color="e55440" w:space="0" w:sz="8" w:themeColor="accent5" w:themeTint="0000BF" w:val="single"/>
          <w:right w:color="e55440" w:space="0" w:sz="8" w:themeColor="accent5" w:themeTint="0000BF" w:val="single"/>
          <w:insideH w:space="0" w:sz="0" w:val="nil"/>
          <w:insideV w:space="0" w:sz="0" w:val="nil"/>
        </w:tcBorders>
        <w:shd w:color="auto" w:fill="c42f1a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e55440" w:space="0" w:sz="6" w:themeColor="accent5" w:themeTint="0000BF" w:val="double"/>
          <w:left w:color="e55440" w:space="0" w:sz="8" w:themeColor="accent5" w:themeTint="0000BF" w:val="single"/>
          <w:bottom w:color="e55440" w:space="0" w:sz="8" w:themeColor="accent5" w:themeTint="0000BF" w:val="single"/>
          <w:right w:color="e55440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6c6c0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6c6c0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1a77a" w:space="0" w:sz="8" w:themeColor="accent6" w:themeTint="0000BF" w:val="single"/>
        <w:left w:color="b1a77a" w:space="0" w:sz="8" w:themeColor="accent6" w:themeTint="0000BF" w:val="single"/>
        <w:bottom w:color="b1a77a" w:space="0" w:sz="8" w:themeColor="accent6" w:themeTint="0000BF" w:val="single"/>
        <w:right w:color="b1a77a" w:space="0" w:sz="8" w:themeColor="accent6" w:themeTint="0000BF" w:val="single"/>
        <w:insideH w:color="b1a77a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1a77a" w:space="0" w:sz="8" w:themeColor="accent6" w:themeTint="0000BF" w:val="single"/>
          <w:left w:color="b1a77a" w:space="0" w:sz="8" w:themeColor="accent6" w:themeTint="0000BF" w:val="single"/>
          <w:bottom w:color="b1a77a" w:space="0" w:sz="8" w:themeColor="accent6" w:themeTint="0000BF" w:val="single"/>
          <w:right w:color="b1a77a" w:space="0" w:sz="8" w:themeColor="accent6" w:themeTint="0000BF" w:val="single"/>
          <w:insideH w:space="0" w:sz="0" w:val="nil"/>
          <w:insideV w:space="0" w:sz="0" w:val="nil"/>
        </w:tcBorders>
        <w:shd w:color="auto" w:fill="918655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1a77a" w:space="0" w:sz="6" w:themeColor="accent6" w:themeTint="0000BF" w:val="double"/>
          <w:left w:color="b1a77a" w:space="0" w:sz="8" w:themeColor="accent6" w:themeTint="0000BF" w:val="single"/>
          <w:bottom w:color="b1a77a" w:space="0" w:sz="8" w:themeColor="accent6" w:themeTint="0000BF" w:val="single"/>
          <w:right w:color="b1a77a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5e2d3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5e2d3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0c226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0c226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0c226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54a021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54a021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54a021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e6b91e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e6b91e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b91e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e76618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e76618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76618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42f1a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42f1a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42f1a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18655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18655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18655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2c3c43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0c226" w:space="0" w:sz="8" w:themeColor="accent1" w:val="single"/>
        <w:bottom w:color="90c226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0c226" w:space="0" w:sz="8" w:themeColor="accent1" w:val="single"/>
        </w:tcBorders>
      </w:tcPr>
    </w:tblStylePr>
    <w:tblStylePr w:type="lastRow">
      <w:rPr>
        <w:b w:val="1"/>
        <w:bCs w:val="1"/>
        <w:color w:val="2c3c43" w:themeColor="text2"/>
      </w:rPr>
      <w:tblPr/>
      <w:tcPr>
        <w:tcBorders>
          <w:top w:color="90c226" w:space="0" w:sz="8" w:themeColor="accent1" w:val="single"/>
          <w:bottom w:color="90c226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0c226" w:space="0" w:sz="8" w:themeColor="accent1" w:val="single"/>
          <w:bottom w:color="90c226" w:space="0" w:sz="8" w:themeColor="accent1" w:val="single"/>
        </w:tcBorders>
      </w:tcPr>
    </w:tblStylePr>
    <w:tblStylePr w:type="band1Vert">
      <w:tblPr/>
      <w:tcPr>
        <w:shd w:color="auto" w:fill="e4f3c5" w:themeFill="accent1" w:themeFillTint="00003F" w:val="clear"/>
      </w:tcPr>
    </w:tblStylePr>
    <w:tblStylePr w:type="band1Horz">
      <w:tblPr/>
      <w:tcPr>
        <w:shd w:color="auto" w:fill="e4f3c5" w:themeFill="accent1" w:themeFillTint="00003F" w:val="clear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54a021" w:space="0" w:sz="8" w:themeColor="accent2" w:val="single"/>
        <w:bottom w:color="54a021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54a021" w:space="0" w:sz="8" w:themeColor="accent2" w:val="single"/>
        </w:tcBorders>
      </w:tcPr>
    </w:tblStylePr>
    <w:tblStylePr w:type="lastRow">
      <w:rPr>
        <w:b w:val="1"/>
        <w:bCs w:val="1"/>
        <w:color w:val="2c3c43" w:themeColor="text2"/>
      </w:rPr>
      <w:tblPr/>
      <w:tcPr>
        <w:tcBorders>
          <w:top w:color="54a021" w:space="0" w:sz="8" w:themeColor="accent2" w:val="single"/>
          <w:bottom w:color="54a021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54a021" w:space="0" w:sz="8" w:themeColor="accent2" w:val="single"/>
          <w:bottom w:color="54a021" w:space="0" w:sz="8" w:themeColor="accent2" w:val="single"/>
        </w:tcBorders>
      </w:tcPr>
    </w:tblStylePr>
    <w:tblStylePr w:type="band1Vert">
      <w:tblPr/>
      <w:tcPr>
        <w:shd w:color="auto" w:fill="d2f1be" w:themeFill="accent2" w:themeFillTint="00003F" w:val="clear"/>
      </w:tcPr>
    </w:tblStylePr>
    <w:tblStylePr w:type="band1Horz">
      <w:tblPr/>
      <w:tcPr>
        <w:shd w:color="auto" w:fill="d2f1be" w:themeFill="accent2" w:themeFillTint="00003F" w:val="clear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e6b91e" w:space="0" w:sz="8" w:themeColor="accent3" w:val="single"/>
        <w:bottom w:color="e6b91e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e6b91e" w:space="0" w:sz="8" w:themeColor="accent3" w:val="single"/>
        </w:tcBorders>
      </w:tcPr>
    </w:tblStylePr>
    <w:tblStylePr w:type="lastRow">
      <w:rPr>
        <w:b w:val="1"/>
        <w:bCs w:val="1"/>
        <w:color w:val="2c3c43" w:themeColor="text2"/>
      </w:rPr>
      <w:tblPr/>
      <w:tcPr>
        <w:tcBorders>
          <w:top w:color="e6b91e" w:space="0" w:sz="8" w:themeColor="accent3" w:val="single"/>
          <w:bottom w:color="e6b91e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e6b91e" w:space="0" w:sz="8" w:themeColor="accent3" w:val="single"/>
          <w:bottom w:color="e6b91e" w:space="0" w:sz="8" w:themeColor="accent3" w:val="single"/>
        </w:tcBorders>
      </w:tcPr>
    </w:tblStylePr>
    <w:tblStylePr w:type="band1Vert">
      <w:tblPr/>
      <w:tcPr>
        <w:shd w:color="auto" w:fill="f8edc7" w:themeFill="accent3" w:themeFillTint="00003F" w:val="clear"/>
      </w:tcPr>
    </w:tblStylePr>
    <w:tblStylePr w:type="band1Horz">
      <w:tblPr/>
      <w:tcPr>
        <w:shd w:color="auto" w:fill="f8edc7" w:themeFill="accent3" w:themeFillTint="00003F" w:val="clear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e76618" w:space="0" w:sz="8" w:themeColor="accent4" w:val="single"/>
        <w:bottom w:color="e76618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e76618" w:space="0" w:sz="8" w:themeColor="accent4" w:val="single"/>
        </w:tcBorders>
      </w:tcPr>
    </w:tblStylePr>
    <w:tblStylePr w:type="lastRow">
      <w:rPr>
        <w:b w:val="1"/>
        <w:bCs w:val="1"/>
        <w:color w:val="2c3c43" w:themeColor="text2"/>
      </w:rPr>
      <w:tblPr/>
      <w:tcPr>
        <w:tcBorders>
          <w:top w:color="e76618" w:space="0" w:sz="8" w:themeColor="accent4" w:val="single"/>
          <w:bottom w:color="e76618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e76618" w:space="0" w:sz="8" w:themeColor="accent4" w:val="single"/>
          <w:bottom w:color="e76618" w:space="0" w:sz="8" w:themeColor="accent4" w:val="single"/>
        </w:tcBorders>
      </w:tcPr>
    </w:tblStylePr>
    <w:tblStylePr w:type="band1Vert">
      <w:tblPr/>
      <w:tcPr>
        <w:shd w:color="auto" w:fill="f9d9c5" w:themeFill="accent4" w:themeFillTint="00003F" w:val="clear"/>
      </w:tcPr>
    </w:tblStylePr>
    <w:tblStylePr w:type="band1Horz">
      <w:tblPr/>
      <w:tcPr>
        <w:shd w:color="auto" w:fill="f9d9c5" w:themeFill="accent4" w:themeFillTint="00003F" w:val="clear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42f1a" w:space="0" w:sz="8" w:themeColor="accent5" w:val="single"/>
        <w:bottom w:color="c42f1a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42f1a" w:space="0" w:sz="8" w:themeColor="accent5" w:val="single"/>
        </w:tcBorders>
      </w:tcPr>
    </w:tblStylePr>
    <w:tblStylePr w:type="lastRow">
      <w:rPr>
        <w:b w:val="1"/>
        <w:bCs w:val="1"/>
        <w:color w:val="2c3c43" w:themeColor="text2"/>
      </w:rPr>
      <w:tblPr/>
      <w:tcPr>
        <w:tcBorders>
          <w:top w:color="c42f1a" w:space="0" w:sz="8" w:themeColor="accent5" w:val="single"/>
          <w:bottom w:color="c42f1a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42f1a" w:space="0" w:sz="8" w:themeColor="accent5" w:val="single"/>
          <w:bottom w:color="c42f1a" w:space="0" w:sz="8" w:themeColor="accent5" w:val="single"/>
        </w:tcBorders>
      </w:tcPr>
    </w:tblStylePr>
    <w:tblStylePr w:type="band1Vert">
      <w:tblPr/>
      <w:tcPr>
        <w:shd w:color="auto" w:fill="f6c6c0" w:themeFill="accent5" w:themeFillTint="00003F" w:val="clear"/>
      </w:tcPr>
    </w:tblStylePr>
    <w:tblStylePr w:type="band1Horz">
      <w:tblPr/>
      <w:tcPr>
        <w:shd w:color="auto" w:fill="f6c6c0" w:themeFill="accent5" w:themeFillTint="00003F" w:val="clear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18655" w:space="0" w:sz="8" w:themeColor="accent6" w:val="single"/>
        <w:bottom w:color="918655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18655" w:space="0" w:sz="8" w:themeColor="accent6" w:val="single"/>
        </w:tcBorders>
      </w:tcPr>
    </w:tblStylePr>
    <w:tblStylePr w:type="lastRow">
      <w:rPr>
        <w:b w:val="1"/>
        <w:bCs w:val="1"/>
        <w:color w:val="2c3c43" w:themeColor="text2"/>
      </w:rPr>
      <w:tblPr/>
      <w:tcPr>
        <w:tcBorders>
          <w:top w:color="918655" w:space="0" w:sz="8" w:themeColor="accent6" w:val="single"/>
          <w:bottom w:color="918655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18655" w:space="0" w:sz="8" w:themeColor="accent6" w:val="single"/>
          <w:bottom w:color="918655" w:space="0" w:sz="8" w:themeColor="accent6" w:val="single"/>
        </w:tcBorders>
      </w:tcPr>
    </w:tblStylePr>
    <w:tblStylePr w:type="band1Vert">
      <w:tblPr/>
      <w:tcPr>
        <w:shd w:color="auto" w:fill="e5e2d3" w:themeFill="accent6" w:themeFillTint="00003F" w:val="clear"/>
      </w:tcPr>
    </w:tblStylePr>
    <w:tblStylePr w:type="band1Horz">
      <w:tblPr/>
      <w:tcPr>
        <w:shd w:color="auto" w:fill="e5e2d3" w:themeFill="accent6" w:themeFillTint="00003F" w:val="clear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0c226" w:space="0" w:sz="8" w:themeColor="accent1" w:val="single"/>
        <w:left w:color="90c226" w:space="0" w:sz="8" w:themeColor="accent1" w:val="single"/>
        <w:bottom w:color="90c226" w:space="0" w:sz="8" w:themeColor="accent1" w:val="single"/>
        <w:right w:color="90c226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0c226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0c226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0c226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0c226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4f3c5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4f3c5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54a021" w:space="0" w:sz="8" w:themeColor="accent2" w:val="single"/>
        <w:left w:color="54a021" w:space="0" w:sz="8" w:themeColor="accent2" w:val="single"/>
        <w:bottom w:color="54a021" w:space="0" w:sz="8" w:themeColor="accent2" w:val="single"/>
        <w:right w:color="54a021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54a021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54a021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54a021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54a021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f1be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f1be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e6b91e" w:space="0" w:sz="8" w:themeColor="accent3" w:val="single"/>
        <w:left w:color="e6b91e" w:space="0" w:sz="8" w:themeColor="accent3" w:val="single"/>
        <w:bottom w:color="e6b91e" w:space="0" w:sz="8" w:themeColor="accent3" w:val="single"/>
        <w:right w:color="e6b91e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e6b91e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e6b91e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e6b91e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e6b91e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8edc7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8edc7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e76618" w:space="0" w:sz="8" w:themeColor="accent4" w:val="single"/>
        <w:left w:color="e76618" w:space="0" w:sz="8" w:themeColor="accent4" w:val="single"/>
        <w:bottom w:color="e76618" w:space="0" w:sz="8" w:themeColor="accent4" w:val="single"/>
        <w:right w:color="e76618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e76618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e76618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e76618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e76618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9d9c5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9d9c5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42f1a" w:space="0" w:sz="8" w:themeColor="accent5" w:val="single"/>
        <w:left w:color="c42f1a" w:space="0" w:sz="8" w:themeColor="accent5" w:val="single"/>
        <w:bottom w:color="c42f1a" w:space="0" w:sz="8" w:themeColor="accent5" w:val="single"/>
        <w:right w:color="c42f1a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42f1a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42f1a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42f1a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42f1a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6c6c0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6c6c0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18655" w:space="0" w:sz="8" w:themeColor="accent6" w:val="single"/>
        <w:left w:color="918655" w:space="0" w:sz="8" w:themeColor="accent6" w:val="single"/>
        <w:bottom w:color="918655" w:space="0" w:sz="8" w:themeColor="accent6" w:val="single"/>
        <w:right w:color="918655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18655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18655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18655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18655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5e2d3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5e2d3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afdc50" w:space="0" w:sz="8" w:themeColor="accent1" w:themeTint="0000BF" w:val="single"/>
        <w:left w:color="afdc50" w:space="0" w:sz="8" w:themeColor="accent1" w:themeTint="0000BF" w:val="single"/>
        <w:bottom w:color="afdc50" w:space="0" w:sz="8" w:themeColor="accent1" w:themeTint="0000BF" w:val="single"/>
        <w:right w:color="afdc50" w:space="0" w:sz="8" w:themeColor="accent1" w:themeTint="0000BF" w:val="single"/>
        <w:insideH w:color="afdc50" w:space="0" w:sz="8" w:themeColor="accent1" w:themeTint="0000BF" w:val="single"/>
        <w:insideV w:color="afdc50" w:space="0" w:sz="8" w:themeColor="accent1" w:themeTint="0000BF" w:val="single"/>
      </w:tblBorders>
    </w:tblPr>
    <w:tcPr>
      <w:shd w:color="auto" w:fill="e4f3c5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afdc50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ae88b" w:themeFill="accent1" w:themeFillTint="00007F" w:val="clear"/>
      </w:tcPr>
    </w:tblStylePr>
    <w:tblStylePr w:type="band1Horz">
      <w:tblPr/>
      <w:tcPr>
        <w:shd w:color="auto" w:fill="cae88b" w:themeFill="accent1" w:themeFillTint="00007F" w:val="clear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d63a" w:space="0" w:sz="8" w:themeColor="accent2" w:themeTint="0000BF" w:val="single"/>
        <w:left w:color="78d63a" w:space="0" w:sz="8" w:themeColor="accent2" w:themeTint="0000BF" w:val="single"/>
        <w:bottom w:color="78d63a" w:space="0" w:sz="8" w:themeColor="accent2" w:themeTint="0000BF" w:val="single"/>
        <w:right w:color="78d63a" w:space="0" w:sz="8" w:themeColor="accent2" w:themeTint="0000BF" w:val="single"/>
        <w:insideH w:color="78d63a" w:space="0" w:sz="8" w:themeColor="accent2" w:themeTint="0000BF" w:val="single"/>
        <w:insideV w:color="78d63a" w:space="0" w:sz="8" w:themeColor="accent2" w:themeTint="0000BF" w:val="single"/>
      </w:tblBorders>
    </w:tblPr>
    <w:tcPr>
      <w:shd w:color="auto" w:fill="d2f1be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d63a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e47c" w:themeFill="accent2" w:themeFillTint="00007F" w:val="clear"/>
      </w:tcPr>
    </w:tblStylePr>
    <w:tblStylePr w:type="band1Horz">
      <w:tblPr/>
      <w:tcPr>
        <w:shd w:color="auto" w:fill="a5e47c" w:themeFill="accent2" w:themeFillTint="00007F" w:val="clear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ecca56" w:space="0" w:sz="8" w:themeColor="accent3" w:themeTint="0000BF" w:val="single"/>
        <w:left w:color="ecca56" w:space="0" w:sz="8" w:themeColor="accent3" w:themeTint="0000BF" w:val="single"/>
        <w:bottom w:color="ecca56" w:space="0" w:sz="8" w:themeColor="accent3" w:themeTint="0000BF" w:val="single"/>
        <w:right w:color="ecca56" w:space="0" w:sz="8" w:themeColor="accent3" w:themeTint="0000BF" w:val="single"/>
        <w:insideH w:color="ecca56" w:space="0" w:sz="8" w:themeColor="accent3" w:themeTint="0000BF" w:val="single"/>
        <w:insideV w:color="ecca56" w:space="0" w:sz="8" w:themeColor="accent3" w:themeTint="0000BF" w:val="single"/>
      </w:tblBorders>
    </w:tblPr>
    <w:tcPr>
      <w:shd w:color="auto" w:fill="f8edc7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ecca56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db8e" w:themeFill="accent3" w:themeFillTint="00007F" w:val="clear"/>
      </w:tcPr>
    </w:tblStylePr>
    <w:tblStylePr w:type="band1Horz">
      <w:tblPr/>
      <w:tcPr>
        <w:shd w:color="auto" w:fill="f2db8e" w:themeFill="accent3" w:themeFillTint="00007F" w:val="clear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ed8c51" w:space="0" w:sz="8" w:themeColor="accent4" w:themeTint="0000BF" w:val="single"/>
        <w:left w:color="ed8c51" w:space="0" w:sz="8" w:themeColor="accent4" w:themeTint="0000BF" w:val="single"/>
        <w:bottom w:color="ed8c51" w:space="0" w:sz="8" w:themeColor="accent4" w:themeTint="0000BF" w:val="single"/>
        <w:right w:color="ed8c51" w:space="0" w:sz="8" w:themeColor="accent4" w:themeTint="0000BF" w:val="single"/>
        <w:insideH w:color="ed8c51" w:space="0" w:sz="8" w:themeColor="accent4" w:themeTint="0000BF" w:val="single"/>
        <w:insideV w:color="ed8c51" w:space="0" w:sz="8" w:themeColor="accent4" w:themeTint="0000BF" w:val="single"/>
      </w:tblBorders>
    </w:tblPr>
    <w:tcPr>
      <w:shd w:color="auto" w:fill="f9d9c5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ed8c51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3b28b" w:themeFill="accent4" w:themeFillTint="00007F" w:val="clear"/>
      </w:tcPr>
    </w:tblStylePr>
    <w:tblStylePr w:type="band1Horz">
      <w:tblPr/>
      <w:tcPr>
        <w:shd w:color="auto" w:fill="f3b28b" w:themeFill="accent4" w:themeFillTint="00007F" w:val="clear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e55440" w:space="0" w:sz="8" w:themeColor="accent5" w:themeTint="0000BF" w:val="single"/>
        <w:left w:color="e55440" w:space="0" w:sz="8" w:themeColor="accent5" w:themeTint="0000BF" w:val="single"/>
        <w:bottom w:color="e55440" w:space="0" w:sz="8" w:themeColor="accent5" w:themeTint="0000BF" w:val="single"/>
        <w:right w:color="e55440" w:space="0" w:sz="8" w:themeColor="accent5" w:themeTint="0000BF" w:val="single"/>
        <w:insideH w:color="e55440" w:space="0" w:sz="8" w:themeColor="accent5" w:themeTint="0000BF" w:val="single"/>
        <w:insideV w:color="e55440" w:space="0" w:sz="8" w:themeColor="accent5" w:themeTint="0000BF" w:val="single"/>
      </w:tblBorders>
    </w:tblPr>
    <w:tcPr>
      <w:shd w:color="auto" w:fill="f6c6c0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e55440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e8d80" w:themeFill="accent5" w:themeFillTint="00007F" w:val="clear"/>
      </w:tcPr>
    </w:tblStylePr>
    <w:tblStylePr w:type="band1Horz">
      <w:tblPr/>
      <w:tcPr>
        <w:shd w:color="auto" w:fill="ee8d80" w:themeFill="accent5" w:themeFillTint="00007F" w:val="clear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1a77a" w:space="0" w:sz="8" w:themeColor="accent6" w:themeTint="0000BF" w:val="single"/>
        <w:left w:color="b1a77a" w:space="0" w:sz="8" w:themeColor="accent6" w:themeTint="0000BF" w:val="single"/>
        <w:bottom w:color="b1a77a" w:space="0" w:sz="8" w:themeColor="accent6" w:themeTint="0000BF" w:val="single"/>
        <w:right w:color="b1a77a" w:space="0" w:sz="8" w:themeColor="accent6" w:themeTint="0000BF" w:val="single"/>
        <w:insideH w:color="b1a77a" w:space="0" w:sz="8" w:themeColor="accent6" w:themeTint="0000BF" w:val="single"/>
        <w:insideV w:color="b1a77a" w:space="0" w:sz="8" w:themeColor="accent6" w:themeTint="0000BF" w:val="single"/>
      </w:tblBorders>
    </w:tblPr>
    <w:tcPr>
      <w:shd w:color="auto" w:fill="e5e2d3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1a77a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bc4a6" w:themeFill="accent6" w:themeFillTint="00007F" w:val="clear"/>
      </w:tcPr>
    </w:tblStylePr>
    <w:tblStylePr w:type="band1Horz">
      <w:tblPr/>
      <w:tcPr>
        <w:shd w:color="auto" w:fill="cbc4a6" w:themeFill="accent6" w:themeFillTint="00007F" w:val="clear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0c226" w:space="0" w:sz="8" w:themeColor="accent1" w:val="single"/>
        <w:left w:color="90c226" w:space="0" w:sz="8" w:themeColor="accent1" w:val="single"/>
        <w:bottom w:color="90c226" w:space="0" w:sz="8" w:themeColor="accent1" w:val="single"/>
        <w:right w:color="90c226" w:space="0" w:sz="8" w:themeColor="accent1" w:val="single"/>
        <w:insideH w:color="90c226" w:space="0" w:sz="8" w:themeColor="accent1" w:val="single"/>
        <w:insideV w:color="90c226" w:space="0" w:sz="8" w:themeColor="accent1" w:val="single"/>
      </w:tblBorders>
    </w:tblPr>
    <w:tcPr>
      <w:shd w:color="auto" w:fill="e4f3c5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4fae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9f6d0" w:themeFill="accent1" w:themeFillTint="000033" w:val="clear"/>
      </w:tcPr>
    </w:tblStylePr>
    <w:tblStylePr w:type="band1Vert">
      <w:tblPr/>
      <w:tcPr>
        <w:shd w:color="auto" w:fill="cae88b" w:themeFill="accent1" w:themeFillTint="00007F" w:val="clear"/>
      </w:tcPr>
    </w:tblStylePr>
    <w:tblStylePr w:type="band1Horz">
      <w:tblPr/>
      <w:tcPr>
        <w:tcBorders>
          <w:insideH w:color="90c226" w:space="0" w:sz="6" w:themeColor="accent1" w:val="single"/>
          <w:insideV w:color="90c226" w:space="0" w:sz="6" w:themeColor="accent1" w:val="single"/>
        </w:tcBorders>
        <w:shd w:color="auto" w:fill="cae88b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54a021" w:space="0" w:sz="8" w:themeColor="accent2" w:val="single"/>
        <w:left w:color="54a021" w:space="0" w:sz="8" w:themeColor="accent2" w:val="single"/>
        <w:bottom w:color="54a021" w:space="0" w:sz="8" w:themeColor="accent2" w:val="single"/>
        <w:right w:color="54a021" w:space="0" w:sz="8" w:themeColor="accent2" w:val="single"/>
        <w:insideH w:color="54a021" w:space="0" w:sz="8" w:themeColor="accent2" w:val="single"/>
        <w:insideV w:color="54a021" w:space="0" w:sz="8" w:themeColor="accent2" w:val="single"/>
      </w:tblBorders>
    </w:tblPr>
    <w:tcPr>
      <w:shd w:color="auto" w:fill="d2f1be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9e5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f4ca" w:themeFill="accent2" w:themeFillTint="000033" w:val="clear"/>
      </w:tcPr>
    </w:tblStylePr>
    <w:tblStylePr w:type="band1Vert">
      <w:tblPr/>
      <w:tcPr>
        <w:shd w:color="auto" w:fill="a5e47c" w:themeFill="accent2" w:themeFillTint="00007F" w:val="clear"/>
      </w:tcPr>
    </w:tblStylePr>
    <w:tblStylePr w:type="band1Horz">
      <w:tblPr/>
      <w:tcPr>
        <w:tcBorders>
          <w:insideH w:color="54a021" w:space="0" w:sz="6" w:themeColor="accent2" w:val="single"/>
          <w:insideV w:color="54a021" w:space="0" w:sz="6" w:themeColor="accent2" w:val="single"/>
        </w:tcBorders>
        <w:shd w:color="auto" w:fill="a5e47c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e6b91e" w:space="0" w:sz="8" w:themeColor="accent3" w:val="single"/>
        <w:left w:color="e6b91e" w:space="0" w:sz="8" w:themeColor="accent3" w:val="single"/>
        <w:bottom w:color="e6b91e" w:space="0" w:sz="8" w:themeColor="accent3" w:val="single"/>
        <w:right w:color="e6b91e" w:space="0" w:sz="8" w:themeColor="accent3" w:val="single"/>
        <w:insideH w:color="e6b91e" w:space="0" w:sz="8" w:themeColor="accent3" w:val="single"/>
        <w:insideV w:color="e6b91e" w:space="0" w:sz="8" w:themeColor="accent3" w:val="single"/>
      </w:tblBorders>
    </w:tblPr>
    <w:tcPr>
      <w:shd w:color="auto" w:fill="f8edc7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cf8e8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af0d2" w:themeFill="accent3" w:themeFillTint="000033" w:val="clear"/>
      </w:tcPr>
    </w:tblStylePr>
    <w:tblStylePr w:type="band1Vert">
      <w:tblPr/>
      <w:tcPr>
        <w:shd w:color="auto" w:fill="f2db8e" w:themeFill="accent3" w:themeFillTint="00007F" w:val="clear"/>
      </w:tcPr>
    </w:tblStylePr>
    <w:tblStylePr w:type="band1Horz">
      <w:tblPr/>
      <w:tcPr>
        <w:tcBorders>
          <w:insideH w:color="e6b91e" w:space="0" w:sz="6" w:themeColor="accent3" w:val="single"/>
          <w:insideV w:color="e6b91e" w:space="0" w:sz="6" w:themeColor="accent3" w:val="single"/>
        </w:tcBorders>
        <w:shd w:color="auto" w:fill="f2db8e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e76618" w:space="0" w:sz="8" w:themeColor="accent4" w:val="single"/>
        <w:left w:color="e76618" w:space="0" w:sz="8" w:themeColor="accent4" w:val="single"/>
        <w:bottom w:color="e76618" w:space="0" w:sz="8" w:themeColor="accent4" w:val="single"/>
        <w:right w:color="e76618" w:space="0" w:sz="8" w:themeColor="accent4" w:val="single"/>
        <w:insideH w:color="e76618" w:space="0" w:sz="8" w:themeColor="accent4" w:val="single"/>
        <w:insideV w:color="e76618" w:space="0" w:sz="8" w:themeColor="accent4" w:val="single"/>
      </w:tblBorders>
    </w:tblPr>
    <w:tcPr>
      <w:shd w:color="auto" w:fill="f9d9c5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cefe8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ae0d0" w:themeFill="accent4" w:themeFillTint="000033" w:val="clear"/>
      </w:tcPr>
    </w:tblStylePr>
    <w:tblStylePr w:type="band1Vert">
      <w:tblPr/>
      <w:tcPr>
        <w:shd w:color="auto" w:fill="f3b28b" w:themeFill="accent4" w:themeFillTint="00007F" w:val="clear"/>
      </w:tcPr>
    </w:tblStylePr>
    <w:tblStylePr w:type="band1Horz">
      <w:tblPr/>
      <w:tcPr>
        <w:tcBorders>
          <w:insideH w:color="e76618" w:space="0" w:sz="6" w:themeColor="accent4" w:val="single"/>
          <w:insideV w:color="e76618" w:space="0" w:sz="6" w:themeColor="accent4" w:val="single"/>
        </w:tcBorders>
        <w:shd w:color="auto" w:fill="f3b28b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42f1a" w:space="0" w:sz="8" w:themeColor="accent5" w:val="single"/>
        <w:left w:color="c42f1a" w:space="0" w:sz="8" w:themeColor="accent5" w:val="single"/>
        <w:bottom w:color="c42f1a" w:space="0" w:sz="8" w:themeColor="accent5" w:val="single"/>
        <w:right w:color="c42f1a" w:space="0" w:sz="8" w:themeColor="accent5" w:val="single"/>
        <w:insideH w:color="c42f1a" w:space="0" w:sz="8" w:themeColor="accent5" w:val="single"/>
        <w:insideV w:color="c42f1a" w:space="0" w:sz="8" w:themeColor="accent5" w:val="single"/>
      </w:tblBorders>
    </w:tblPr>
    <w:tcPr>
      <w:shd w:color="auto" w:fill="f6c6c0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be8e5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8d1cc" w:themeFill="accent5" w:themeFillTint="000033" w:val="clear"/>
      </w:tcPr>
    </w:tblStylePr>
    <w:tblStylePr w:type="band1Vert">
      <w:tblPr/>
      <w:tcPr>
        <w:shd w:color="auto" w:fill="ee8d80" w:themeFill="accent5" w:themeFillTint="00007F" w:val="clear"/>
      </w:tcPr>
    </w:tblStylePr>
    <w:tblStylePr w:type="band1Horz">
      <w:tblPr/>
      <w:tcPr>
        <w:tcBorders>
          <w:insideH w:color="c42f1a" w:space="0" w:sz="6" w:themeColor="accent5" w:val="single"/>
          <w:insideV w:color="c42f1a" w:space="0" w:sz="6" w:themeColor="accent5" w:val="single"/>
        </w:tcBorders>
        <w:shd w:color="auto" w:fill="ee8d80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18655" w:space="0" w:sz="8" w:themeColor="accent6" w:val="single"/>
        <w:left w:color="918655" w:space="0" w:sz="8" w:themeColor="accent6" w:val="single"/>
        <w:bottom w:color="918655" w:space="0" w:sz="8" w:themeColor="accent6" w:val="single"/>
        <w:right w:color="918655" w:space="0" w:sz="8" w:themeColor="accent6" w:val="single"/>
        <w:insideH w:color="918655" w:space="0" w:sz="8" w:themeColor="accent6" w:val="single"/>
        <w:insideV w:color="918655" w:space="0" w:sz="8" w:themeColor="accent6" w:val="single"/>
      </w:tblBorders>
    </w:tblPr>
    <w:tcPr>
      <w:shd w:color="auto" w:fill="e5e2d3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4f3ed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e7db" w:themeFill="accent6" w:themeFillTint="000033" w:val="clear"/>
      </w:tcPr>
    </w:tblStylePr>
    <w:tblStylePr w:type="band1Vert">
      <w:tblPr/>
      <w:tcPr>
        <w:shd w:color="auto" w:fill="cbc4a6" w:themeFill="accent6" w:themeFillTint="00007F" w:val="clear"/>
      </w:tcPr>
    </w:tblStylePr>
    <w:tblStylePr w:type="band1Horz">
      <w:tblPr/>
      <w:tcPr>
        <w:tcBorders>
          <w:insideH w:color="918655" w:space="0" w:sz="6" w:themeColor="accent6" w:val="single"/>
          <w:insideV w:color="918655" w:space="0" w:sz="6" w:themeColor="accent6" w:val="single"/>
        </w:tcBorders>
        <w:shd w:color="auto" w:fill="cbc4a6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4f3c5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0c226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0c226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0c226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0c226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ae88b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ae88b" w:themeFill="accent1" w:themeFillTint="00007F" w:val="clear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f1be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54a021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54a021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54a021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4a021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e47c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e47c" w:themeFill="accent2" w:themeFillTint="00007F" w:val="clear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8edc7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e6b91e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e6b91e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e6b91e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b91e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2db8e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2db8e" w:themeFill="accent3" w:themeFillTint="00007F" w:val="clear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9d9c5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e76618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e76618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e76618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76618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3b28b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3b28b" w:themeFill="accent4" w:themeFillTint="00007F" w:val="clear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6c6c0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42f1a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42f1a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42f1a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42f1a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ee8d80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ee8d80" w:themeFill="accent5" w:themeFillTint="00007F" w:val="clear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5e2d3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18655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18655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18655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18655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bc4a6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bc4a6" w:themeFill="accent6" w:themeFillTint="00007F" w:val="clear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0c226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76013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6b911c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b911c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b911c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b911c" w:themeFill="accent1" w:themeFillShade="0000BF" w:val="clear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54a021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94f10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e7718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e7718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e7718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e7718" w:themeFill="accent2" w:themeFillShade="0000BF" w:val="clear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e6b91e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45c0d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af8b13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af8b13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af8b13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af8b13" w:themeFill="accent3" w:themeFillShade="0000BF" w:val="clear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e76618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3320c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ad4c12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ad4c12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ad4c12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ad4c12" w:themeFill="accent4" w:themeFillShade="0000BF" w:val="clear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42f1a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1170d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22213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22213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22213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22213" w:themeFill="accent5" w:themeFillShade="0000BF" w:val="clear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18655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8422a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6c643f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c643f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c643f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c643f" w:themeFill="accent6" w:themeFillShade="0000BF" w:val="clear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54a021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54a021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54a021" w:space="0" w:sz="24" w:themeColor="accent2" w:val="single"/>
        <w:left w:color="90c226" w:space="0" w:sz="4" w:themeColor="accent1" w:val="single"/>
        <w:bottom w:color="90c226" w:space="0" w:sz="4" w:themeColor="accent1" w:val="single"/>
        <w:right w:color="90c226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4fae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54a021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67416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67416" w:space="0" w:sz="4" w:themeColor="accent1" w:themeShade="000099" w:val="single"/>
          <w:insideV w:space="0" w:sz="0" w:val="nil"/>
        </w:tcBorders>
        <w:shd w:color="auto" w:fill="567416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67416" w:themeFill="accent1" w:themeFillShade="000099" w:val="clear"/>
      </w:tcPr>
    </w:tblStylePr>
    <w:tblStylePr w:type="band1Vert">
      <w:tblPr/>
      <w:tcPr>
        <w:shd w:color="auto" w:fill="d4eca1" w:themeFill="accent1" w:themeFillTint="000066" w:val="clear"/>
      </w:tcPr>
    </w:tblStylePr>
    <w:tblStylePr w:type="band1Horz">
      <w:tblPr/>
      <w:tcPr>
        <w:shd w:color="auto" w:fill="cae88b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54a021" w:space="0" w:sz="24" w:themeColor="accent2" w:val="single"/>
        <w:left w:color="54a021" w:space="0" w:sz="4" w:themeColor="accent2" w:val="single"/>
        <w:bottom w:color="54a021" w:space="0" w:sz="4" w:themeColor="accent2" w:val="single"/>
        <w:right w:color="54a021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9e5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54a021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325f13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325f13" w:space="0" w:sz="4" w:themeColor="accent2" w:themeShade="000099" w:val="single"/>
          <w:insideV w:space="0" w:sz="0" w:val="nil"/>
        </w:tcBorders>
        <w:shd w:color="auto" w:fill="325f13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25f13" w:themeFill="accent2" w:themeFillShade="000099" w:val="clear"/>
      </w:tcPr>
    </w:tblStylePr>
    <w:tblStylePr w:type="band1Vert">
      <w:tblPr/>
      <w:tcPr>
        <w:shd w:color="auto" w:fill="b7e995" w:themeFill="accent2" w:themeFillTint="000066" w:val="clear"/>
      </w:tcPr>
    </w:tblStylePr>
    <w:tblStylePr w:type="band1Horz">
      <w:tblPr/>
      <w:tcPr>
        <w:shd w:color="auto" w:fill="a5e47c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e76618" w:space="0" w:sz="24" w:themeColor="accent4" w:val="single"/>
        <w:left w:color="e6b91e" w:space="0" w:sz="4" w:themeColor="accent3" w:val="single"/>
        <w:bottom w:color="e6b91e" w:space="0" w:sz="4" w:themeColor="accent3" w:val="single"/>
        <w:right w:color="e6b91e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cf8e8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e76618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8c6f0f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8c6f0f" w:space="0" w:sz="4" w:themeColor="accent3" w:themeShade="000099" w:val="single"/>
          <w:insideV w:space="0" w:sz="0" w:val="nil"/>
        </w:tcBorders>
        <w:shd w:color="auto" w:fill="8c6f0f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c6f0f" w:themeFill="accent3" w:themeFillShade="000099" w:val="clear"/>
      </w:tcPr>
    </w:tblStylePr>
    <w:tblStylePr w:type="band1Vert">
      <w:tblPr/>
      <w:tcPr>
        <w:shd w:color="auto" w:fill="f5e2a5" w:themeFill="accent3" w:themeFillTint="000066" w:val="clear"/>
      </w:tcPr>
    </w:tblStylePr>
    <w:tblStylePr w:type="band1Horz">
      <w:tblPr/>
      <w:tcPr>
        <w:shd w:color="auto" w:fill="f2db8e" w:themeFill="accent3" w:themeFillTint="00007F" w:val="clear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e6b91e" w:space="0" w:sz="24" w:themeColor="accent3" w:val="single"/>
        <w:left w:color="e76618" w:space="0" w:sz="4" w:themeColor="accent4" w:val="single"/>
        <w:bottom w:color="e76618" w:space="0" w:sz="4" w:themeColor="accent4" w:val="single"/>
        <w:right w:color="e76618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cefe8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e6b91e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8a3d0e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8a3d0e" w:space="0" w:sz="4" w:themeColor="accent4" w:themeShade="000099" w:val="single"/>
          <w:insideV w:space="0" w:sz="0" w:val="nil"/>
        </w:tcBorders>
        <w:shd w:color="auto" w:fill="8a3d0e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a3d0e" w:themeFill="accent4" w:themeFillShade="000099" w:val="clear"/>
      </w:tcPr>
    </w:tblStylePr>
    <w:tblStylePr w:type="band1Vert">
      <w:tblPr/>
      <w:tcPr>
        <w:shd w:color="auto" w:fill="f5c1a2" w:themeFill="accent4" w:themeFillTint="000066" w:val="clear"/>
      </w:tcPr>
    </w:tblStylePr>
    <w:tblStylePr w:type="band1Horz">
      <w:tblPr/>
      <w:tcPr>
        <w:shd w:color="auto" w:fill="f3b28b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18655" w:space="0" w:sz="24" w:themeColor="accent6" w:val="single"/>
        <w:left w:color="c42f1a" w:space="0" w:sz="4" w:themeColor="accent5" w:val="single"/>
        <w:bottom w:color="c42f1a" w:space="0" w:sz="4" w:themeColor="accent5" w:val="single"/>
        <w:right w:color="c42f1a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be8e5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18655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51c0f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51c0f" w:space="0" w:sz="4" w:themeColor="accent5" w:themeShade="000099" w:val="single"/>
          <w:insideV w:space="0" w:sz="0" w:val="nil"/>
        </w:tcBorders>
        <w:shd w:color="auto" w:fill="751c0f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51c0f" w:themeFill="accent5" w:themeFillShade="000099" w:val="clear"/>
      </w:tcPr>
    </w:tblStylePr>
    <w:tblStylePr w:type="band1Vert">
      <w:tblPr/>
      <w:tcPr>
        <w:shd w:color="auto" w:fill="f1a399" w:themeFill="accent5" w:themeFillTint="000066" w:val="clear"/>
      </w:tcPr>
    </w:tblStylePr>
    <w:tblStylePr w:type="band1Horz">
      <w:tblPr/>
      <w:tcPr>
        <w:shd w:color="auto" w:fill="ee8d80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42f1a" w:space="0" w:sz="24" w:themeColor="accent5" w:val="single"/>
        <w:left w:color="918655" w:space="0" w:sz="4" w:themeColor="accent6" w:val="single"/>
        <w:bottom w:color="918655" w:space="0" w:sz="4" w:themeColor="accent6" w:val="single"/>
        <w:right w:color="918655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4f3ed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42f1a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65033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65033" w:space="0" w:sz="4" w:themeColor="accent6" w:themeShade="000099" w:val="single"/>
          <w:insideV w:space="0" w:sz="0" w:val="nil"/>
        </w:tcBorders>
        <w:shd w:color="auto" w:fill="565033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65033" w:themeFill="accent6" w:themeFillShade="000099" w:val="clear"/>
      </w:tcPr>
    </w:tblStylePr>
    <w:tblStylePr w:type="band1Vert">
      <w:tblPr/>
      <w:tcPr>
        <w:shd w:color="auto" w:fill="d5d0b8" w:themeFill="accent6" w:themeFillTint="000066" w:val="clear"/>
      </w:tcPr>
    </w:tblStylePr>
    <w:tblStylePr w:type="band1Horz">
      <w:tblPr/>
      <w:tcPr>
        <w:shd w:color="auto" w:fill="cbc4a6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437f1a" w:themeFill="accent2" w:themeFillShade="0000CC" w:val="clear"/>
      </w:tcPr>
    </w:tblStylePr>
    <w:tblStylePr w:type="lastRow">
      <w:rPr>
        <w:b w:val="1"/>
        <w:bCs w:val="1"/>
        <w:color w:val="437f1a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4fae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437f1a" w:themeFill="accent2" w:themeFillShade="0000CC" w:val="clear"/>
      </w:tcPr>
    </w:tblStylePr>
    <w:tblStylePr w:type="lastRow">
      <w:rPr>
        <w:b w:val="1"/>
        <w:bCs w:val="1"/>
        <w:color w:val="437f1a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4f3c5" w:themeFill="accent1" w:themeFillTint="00003F" w:val="clear"/>
      </w:tcPr>
    </w:tblStylePr>
    <w:tblStylePr w:type="band1Horz">
      <w:tblPr/>
      <w:tcPr>
        <w:shd w:color="auto" w:fill="e9f6d0" w:themeFill="accent1" w:themeFillTint="000033" w:val="clear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9e5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437f1a" w:themeFill="accent2" w:themeFillShade="0000CC" w:val="clear"/>
      </w:tcPr>
    </w:tblStylePr>
    <w:tblStylePr w:type="lastRow">
      <w:rPr>
        <w:b w:val="1"/>
        <w:bCs w:val="1"/>
        <w:color w:val="437f1a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f1be" w:themeFill="accent2" w:themeFillTint="00003F" w:val="clear"/>
      </w:tcPr>
    </w:tblStylePr>
    <w:tblStylePr w:type="band1Horz">
      <w:tblPr/>
      <w:tcPr>
        <w:shd w:color="auto" w:fill="daf4ca" w:themeFill="accent2" w:themeFillTint="000033" w:val="clear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cf8e8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b85113" w:themeFill="accent4" w:themeFillShade="0000CC" w:val="clear"/>
      </w:tcPr>
    </w:tblStylePr>
    <w:tblStylePr w:type="lastRow">
      <w:rPr>
        <w:b w:val="1"/>
        <w:bCs w:val="1"/>
        <w:color w:val="b85113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8edc7" w:themeFill="accent3" w:themeFillTint="00003F" w:val="clear"/>
      </w:tcPr>
    </w:tblStylePr>
    <w:tblStylePr w:type="band1Horz">
      <w:tblPr/>
      <w:tcPr>
        <w:shd w:color="auto" w:fill="faf0d2" w:themeFill="accent3" w:themeFillTint="000033" w:val="clear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cefe8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bb9514" w:themeFill="accent3" w:themeFillShade="0000CC" w:val="clear"/>
      </w:tcPr>
    </w:tblStylePr>
    <w:tblStylePr w:type="lastRow">
      <w:rPr>
        <w:b w:val="1"/>
        <w:bCs w:val="1"/>
        <w:color w:val="bb9514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9d9c5" w:themeFill="accent4" w:themeFillTint="00003F" w:val="clear"/>
      </w:tcPr>
    </w:tblStylePr>
    <w:tblStylePr w:type="band1Horz">
      <w:tblPr/>
      <w:tcPr>
        <w:shd w:color="auto" w:fill="fae0d0" w:themeFill="accent4" w:themeFillTint="000033" w:val="clear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be8e5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36b44" w:themeFill="accent6" w:themeFillShade="0000CC" w:val="clear"/>
      </w:tcPr>
    </w:tblStylePr>
    <w:tblStylePr w:type="lastRow">
      <w:rPr>
        <w:b w:val="1"/>
        <w:bCs w:val="1"/>
        <w:color w:val="736b44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6c6c0" w:themeFill="accent5" w:themeFillTint="00003F" w:val="clear"/>
      </w:tcPr>
    </w:tblStylePr>
    <w:tblStylePr w:type="band1Horz">
      <w:tblPr/>
      <w:tcPr>
        <w:shd w:color="auto" w:fill="f8d1cc" w:themeFill="accent5" w:themeFillTint="000033" w:val="clear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4f3ed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c2514" w:themeFill="accent5" w:themeFillShade="0000CC" w:val="clear"/>
      </w:tcPr>
    </w:tblStylePr>
    <w:tblStylePr w:type="lastRow">
      <w:rPr>
        <w:b w:val="1"/>
        <w:bCs w:val="1"/>
        <w:color w:val="9c2514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e2d3" w:themeFill="accent6" w:themeFillTint="00003F" w:val="clear"/>
      </w:tcPr>
    </w:tblStylePr>
    <w:tblStylePr w:type="band1Horz">
      <w:tblPr/>
      <w:tcPr>
        <w:shd w:color="auto" w:fill="eae7db" w:themeFill="accent6" w:themeFillTint="000033" w:val="clear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9f6d0" w:themeFill="accent1" w:themeFillTint="000033" w:val="clear"/>
    </w:tcPr>
    <w:tblStylePr w:type="firstRow">
      <w:rPr>
        <w:b w:val="1"/>
        <w:bCs w:val="1"/>
      </w:rPr>
      <w:tblPr/>
      <w:tcPr>
        <w:shd w:color="auto" w:fill="d4eca1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4eca1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6b911c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6b911c" w:themeFill="accent1" w:themeFillShade="0000BF" w:val="clear"/>
      </w:tcPr>
    </w:tblStylePr>
    <w:tblStylePr w:type="band1Vert">
      <w:tblPr/>
      <w:tcPr>
        <w:shd w:color="auto" w:fill="cae88b" w:themeFill="accent1" w:themeFillTint="00007F" w:val="clear"/>
      </w:tcPr>
    </w:tblStylePr>
    <w:tblStylePr w:type="band1Horz">
      <w:tblPr/>
      <w:tcPr>
        <w:shd w:color="auto" w:fill="cae88b" w:themeFill="accent1" w:themeFillTint="00007F" w:val="clear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f4ca" w:themeFill="accent2" w:themeFillTint="000033" w:val="clear"/>
    </w:tcPr>
    <w:tblStylePr w:type="firstRow">
      <w:rPr>
        <w:b w:val="1"/>
        <w:bCs w:val="1"/>
      </w:rPr>
      <w:tblPr/>
      <w:tcPr>
        <w:shd w:color="auto" w:fill="b7e995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7e995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3e7718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3e7718" w:themeFill="accent2" w:themeFillShade="0000BF" w:val="clear"/>
      </w:tcPr>
    </w:tblStylePr>
    <w:tblStylePr w:type="band1Vert">
      <w:tblPr/>
      <w:tcPr>
        <w:shd w:color="auto" w:fill="a5e47c" w:themeFill="accent2" w:themeFillTint="00007F" w:val="clear"/>
      </w:tcPr>
    </w:tblStylePr>
    <w:tblStylePr w:type="band1Horz">
      <w:tblPr/>
      <w:tcPr>
        <w:shd w:color="auto" w:fill="a5e47c" w:themeFill="accent2" w:themeFillTint="00007F" w:val="clear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af0d2" w:themeFill="accent3" w:themeFillTint="000033" w:val="clear"/>
    </w:tcPr>
    <w:tblStylePr w:type="firstRow">
      <w:rPr>
        <w:b w:val="1"/>
        <w:bCs w:val="1"/>
      </w:rPr>
      <w:tblPr/>
      <w:tcPr>
        <w:shd w:color="auto" w:fill="f5e2a5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5e2a5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af8b13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af8b13" w:themeFill="accent3" w:themeFillShade="0000BF" w:val="clear"/>
      </w:tcPr>
    </w:tblStylePr>
    <w:tblStylePr w:type="band1Vert">
      <w:tblPr/>
      <w:tcPr>
        <w:shd w:color="auto" w:fill="f2db8e" w:themeFill="accent3" w:themeFillTint="00007F" w:val="clear"/>
      </w:tcPr>
    </w:tblStylePr>
    <w:tblStylePr w:type="band1Horz">
      <w:tblPr/>
      <w:tcPr>
        <w:shd w:color="auto" w:fill="f2db8e" w:themeFill="accent3" w:themeFillTint="00007F" w:val="clear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ae0d0" w:themeFill="accent4" w:themeFillTint="000033" w:val="clear"/>
    </w:tcPr>
    <w:tblStylePr w:type="firstRow">
      <w:rPr>
        <w:b w:val="1"/>
        <w:bCs w:val="1"/>
      </w:rPr>
      <w:tblPr/>
      <w:tcPr>
        <w:shd w:color="auto" w:fill="f5c1a2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5c1a2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ad4c12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ad4c12" w:themeFill="accent4" w:themeFillShade="0000BF" w:val="clear"/>
      </w:tcPr>
    </w:tblStylePr>
    <w:tblStylePr w:type="band1Vert">
      <w:tblPr/>
      <w:tcPr>
        <w:shd w:color="auto" w:fill="f3b28b" w:themeFill="accent4" w:themeFillTint="00007F" w:val="clear"/>
      </w:tcPr>
    </w:tblStylePr>
    <w:tblStylePr w:type="band1Horz">
      <w:tblPr/>
      <w:tcPr>
        <w:shd w:color="auto" w:fill="f3b28b" w:themeFill="accent4" w:themeFillTint="00007F" w:val="clear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8d1cc" w:themeFill="accent5" w:themeFillTint="000033" w:val="clear"/>
    </w:tcPr>
    <w:tblStylePr w:type="firstRow">
      <w:rPr>
        <w:b w:val="1"/>
        <w:bCs w:val="1"/>
      </w:rPr>
      <w:tblPr/>
      <w:tcPr>
        <w:shd w:color="auto" w:fill="f1a399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1a399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922213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922213" w:themeFill="accent5" w:themeFillShade="0000BF" w:val="clear"/>
      </w:tcPr>
    </w:tblStylePr>
    <w:tblStylePr w:type="band1Vert">
      <w:tblPr/>
      <w:tcPr>
        <w:shd w:color="auto" w:fill="ee8d80" w:themeFill="accent5" w:themeFillTint="00007F" w:val="clear"/>
      </w:tcPr>
    </w:tblStylePr>
    <w:tblStylePr w:type="band1Horz">
      <w:tblPr/>
      <w:tcPr>
        <w:shd w:color="auto" w:fill="ee8d80" w:themeFill="accent5" w:themeFillTint="00007F" w:val="clear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e7db" w:themeFill="accent6" w:themeFillTint="000033" w:val="clear"/>
    </w:tcPr>
    <w:tblStylePr w:type="firstRow">
      <w:rPr>
        <w:b w:val="1"/>
        <w:bCs w:val="1"/>
      </w:rPr>
      <w:tblPr/>
      <w:tcPr>
        <w:shd w:color="auto" w:fill="d5d0b8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5d0b8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6c643f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6c643f" w:themeFill="accent6" w:themeFillShade="0000BF" w:val="clear"/>
      </w:tcPr>
    </w:tblStylePr>
    <w:tblStylePr w:type="band1Vert">
      <w:tblPr/>
      <w:tcPr>
        <w:shd w:color="auto" w:fill="cbc4a6" w:themeFill="accent6" w:themeFillTint="00007F" w:val="clear"/>
      </w:tcPr>
    </w:tblStylePr>
    <w:tblStylePr w:type="band1Horz">
      <w:tblPr/>
      <w:tcPr>
        <w:shd w:color="auto" w:fill="cbc4a6" w:themeFill="accent6" w:themeFillTint="00007F" w:val="clear"/>
      </w:tcPr>
    </w:tblStylePr>
  </w:style>
  <w:style w:type="paragraph" w:styleId="TJ1">
    <w:name w:val="toc 1"/>
    <w:autoRedefine w:val="1"/>
    <w:uiPriority w:val="39"/>
    <w:unhideWhenUsed w:val="1"/>
    <w:rsid w:val="00605914"/>
    <w:pPr>
      <w:spacing w:after="100"/>
    </w:pPr>
  </w:style>
  <w:style w:type="paragraph" w:styleId="TJ2">
    <w:name w:val="toc 2"/>
    <w:autoRedefine w:val="1"/>
    <w:uiPriority w:val="39"/>
    <w:unhideWhenUsed w:val="1"/>
    <w:rsid w:val="00605914"/>
    <w:pPr>
      <w:tabs>
        <w:tab w:val="right" w:leader="dot" w:pos="8630"/>
      </w:tabs>
      <w:spacing w:after="100"/>
      <w:ind w:left="-851" w:firstLine="142"/>
    </w:pPr>
  </w:style>
  <w:style w:type="character" w:styleId="Hiperhivatkozs">
    <w:name w:val="Hyperlink"/>
    <w:basedOn w:val="Bekezdsalapbettpusa"/>
    <w:uiPriority w:val="99"/>
    <w:unhideWhenUsed w:val="1"/>
    <w:rsid w:val="00605914"/>
    <w:rPr>
      <w:color w:val="99ca3c" w:themeColor="hyperlink"/>
      <w:u w:val="single"/>
    </w:rPr>
  </w:style>
  <w:style w:type="paragraph" w:styleId="NormlWeb">
    <w:name w:val="Normal (Web)"/>
    <w:basedOn w:val="Norml"/>
    <w:uiPriority w:val="99"/>
    <w:unhideWhenUsed w:val="1"/>
    <w:rsid w:val="00E35F5F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hu-H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6.png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dbdiagram.com" TargetMode="Externa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5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5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Dimenzió">
  <a:themeElements>
    <a:clrScheme name="Dimenzió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Dimenzió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imenzió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u9nes1zllgXhk8/1aYnFjqXoKA==">CgMxLjAaIwoBMBIeChwIB0IYCg9UaW1lcyBOZXcgUm9tYW4SBUNhcmRvGiMKATESHgocCAdCGAoPVGltZXMgTmV3IFJvbWFuEgVDYXJkbzIOaC40dnZtdTlyc3JzYm4yDmguZmFlZWx3amx5c244Mg5oLnlpM3ZkbW1hODZtNjIOaC51aW0wZHl0aGF3bHIyDmguaXZha2llaXUzdDExMg5oLmQ0eXBsODFtbzFodjIOaC5scTF2Z2NjaGh0cnM4AHIhMVZkMjlWa3pjRk8yUS1SZWlMcmt2RTZ2R1FuTnVtcHF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Vadkerti-Tóth Ádám</dc:creator>
</cp:coreProperties>
</file>