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1"/>
        <w:keepLines w:val="1"/>
        <w:spacing w:after="0" w:before="2000" w:lineRule="auto"/>
        <w:ind w:right="-6" w:hanging="850"/>
        <w:jc w:val="center"/>
        <w:rPr>
          <w:b w:val="1"/>
          <w:color w:val="32572c"/>
          <w:sz w:val="64"/>
          <w:szCs w:val="64"/>
        </w:rPr>
      </w:pPr>
      <w:r w:rsidDel="00000000" w:rsidR="00000000" w:rsidRPr="00000000">
        <w:rPr>
          <w:b w:val="1"/>
          <w:color w:val="32572c"/>
          <w:sz w:val="64"/>
          <w:szCs w:val="64"/>
          <w:rtl w:val="0"/>
        </w:rPr>
        <w:t xml:space="preserve">Studify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8.6614173228347" w:right="0" w:firstLine="0"/>
        <w:jc w:val="center"/>
        <w:rPr/>
      </w:pPr>
      <w:r w:rsidDel="00000000" w:rsidR="00000000" w:rsidRPr="00000000">
        <w:rPr>
          <w:b w:val="1"/>
          <w:color w:val="32572c"/>
          <w:sz w:val="32"/>
          <w:szCs w:val="32"/>
          <w:rtl w:val="0"/>
        </w:rPr>
        <w:t xml:space="preserve">Adatmodell dokumentáció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1868400</wp:posOffset>
            </wp:positionH>
            <wp:positionV relativeFrom="paragraph">
              <wp:posOffset>446400</wp:posOffset>
            </wp:positionV>
            <wp:extent cx="2067038" cy="2067038"/>
            <wp:effectExtent b="0" l="0" r="0" t="0"/>
            <wp:wrapSquare wrapText="bothSides" distB="0" distT="0" distL="0" distR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038" cy="206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8.6614173228347" w:right="0" w:firstLine="0"/>
        <w:jc w:val="center"/>
        <w:rPr>
          <w:b w:val="1"/>
          <w:color w:val="2e7d32"/>
          <w:sz w:val="24"/>
          <w:szCs w:val="24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-17999</wp:posOffset>
            </wp:positionH>
            <wp:positionV relativeFrom="page">
              <wp:posOffset>0</wp:posOffset>
            </wp:positionV>
            <wp:extent cx="4133850" cy="2752725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5973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752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sz w:val="36"/>
          <w:szCs w:val="36"/>
        </w:rPr>
      </w:pPr>
      <w:bookmarkStart w:colFirst="0" w:colLast="0" w:name="_heading=h.4vvmu9rsrsbn" w:id="0"/>
      <w:bookmarkEnd w:id="0"/>
      <w:r w:rsidDel="00000000" w:rsidR="00000000" w:rsidRPr="00000000">
        <w:rPr>
          <w:sz w:val="36"/>
          <w:szCs w:val="36"/>
          <w:rtl w:val="0"/>
        </w:rPr>
        <w:t xml:space="preserve">Tartalomjegyzék</w:t>
      </w:r>
    </w:p>
    <w:sdt>
      <w:sdtPr>
        <w:id w:val="-18272210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2,3,Heading 3,3,Heading 4,4,Heading 5,5,Heading 6,6,"</w:instrText>
            <w:fldChar w:fldCharType="separate"/>
          </w:r>
          <w:hyperlink w:anchor="_heading=h.4vvmu9rsrsbn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Tartalomjegyzék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aeelwjlysn8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Bevezetés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ypl81mo1hv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Elvárások a feladattal kapcsolatban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q1vgcchhtrs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Operációs rendszer, környezet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0ae91imcsyb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Felhasználandó programozási nyelvek és technológiák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4k65m2jzbv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Megoldás formátuma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u615c3fywl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Szoftverfejlesztés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hein1hopw19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2e7d3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Modulok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1"/>
        <w:ind w:left="-851" w:right="-716" w:firstLine="0"/>
        <w:rPr>
          <w:sz w:val="38"/>
          <w:szCs w:val="38"/>
        </w:rPr>
      </w:pPr>
      <w:bookmarkStart w:colFirst="0" w:colLast="0" w:name="_heading=h.faeelwjlysn8" w:id="1"/>
      <w:bookmarkEnd w:id="1"/>
      <w:r w:rsidDel="00000000" w:rsidR="00000000" w:rsidRPr="00000000">
        <w:rPr>
          <w:sz w:val="38"/>
          <w:szCs w:val="38"/>
          <w:rtl w:val="0"/>
        </w:rPr>
        <w:t xml:space="preserve">1. Bevezetés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eading=h.yi3vdmma86m6" w:id="2"/>
      <w:bookmarkEnd w:id="2"/>
      <w:r w:rsidDel="00000000" w:rsidR="00000000" w:rsidRPr="00000000">
        <w:rPr>
          <w:rtl w:val="0"/>
        </w:rPr>
        <w:t xml:space="preserve">1.1 A dokumentáció célja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dokumentáció 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Studify</w:t>
      </w:r>
      <w:r w:rsidDel="00000000" w:rsidR="00000000" w:rsidRPr="00000000">
        <w:rPr>
          <w:sz w:val="26"/>
          <w:szCs w:val="26"/>
          <w:rtl w:val="0"/>
        </w:rPr>
        <w:t xml:space="preserve"> rendszer relációs adatmodelljét mutatja be, részletesen ismertetve a táblák mezőit, adattípusait, valamint a köztük lévő logikai kapcsolatokat.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Célja, hogy átlátható módon bemutassa az adatbázis felépítését, ezzel támogatva a fejlesztési, tesztelési, riportkészítési és karbantartási feladatokat.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A dokumentáció segítséget nyújt az új fejlesztők betanításában, valamint referenciaként szolgál a rendszer továbbfejlesztése és integrációja során.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ading=h.uim0dythawlr" w:id="3"/>
      <w:bookmarkEnd w:id="3"/>
      <w:r w:rsidDel="00000000" w:rsidR="00000000" w:rsidRPr="00000000">
        <w:rPr>
          <w:rtl w:val="0"/>
        </w:rPr>
        <w:t xml:space="preserve">1.2 Az adatmodell szerepe a rendszerben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adatmodell 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Studify</w:t>
      </w:r>
      <w:r w:rsidDel="00000000" w:rsidR="00000000" w:rsidRPr="00000000">
        <w:rPr>
          <w:sz w:val="26"/>
          <w:szCs w:val="26"/>
          <w:rtl w:val="0"/>
        </w:rPr>
        <w:t xml:space="preserve"> oktatási és kurzuskezelő rendszer háttér-adatbázisát írja le, amely biztosítja a felhasználók, kurzusok, posztok, kommentek, beadások és fájlcsatolmányok strukturált és konzisztens tárolását.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modell lehetővé teszi a tanárok és diákok közötti együttműködést, a kurzusokhoz kapcsolódó tartalmak és határidők kezelését, valamint a kommunikációs funkciók megvalósítását.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adatmodell egyértelmű alapot biztosít az üzleti logika, a jogosultságkezelés és az adatbiztonsági szabályok megvalósításához.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ivakieiu3t11" w:id="4"/>
      <w:bookmarkEnd w:id="4"/>
      <w:r w:rsidDel="00000000" w:rsidR="00000000" w:rsidRPr="00000000">
        <w:rPr>
          <w:rtl w:val="0"/>
        </w:rPr>
        <w:t xml:space="preserve">1.3 A modell logikai felépítése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Studify</w:t>
      </w:r>
      <w:r w:rsidDel="00000000" w:rsidR="00000000" w:rsidRPr="00000000">
        <w:rPr>
          <w:sz w:val="26"/>
          <w:szCs w:val="26"/>
          <w:rtl w:val="0"/>
        </w:rPr>
        <w:t xml:space="preserve"> adatmodellje normalizált szerkezetű, főbb entitásai a </w:t>
      </w:r>
      <w:r w:rsidDel="00000000" w:rsidR="00000000" w:rsidRPr="00000000">
        <w:rPr>
          <w:b w:val="1"/>
          <w:sz w:val="26"/>
          <w:szCs w:val="26"/>
          <w:rtl w:val="0"/>
        </w:rPr>
        <w:t xml:space="preserve">felhasználók (users)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kurzusok (courses)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kurzus-tagok (course_members)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posztok (posts)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kommentek (comments)</w:t>
      </w:r>
      <w:r w:rsidDel="00000000" w:rsidR="00000000" w:rsidRPr="00000000">
        <w:rPr>
          <w:sz w:val="26"/>
          <w:szCs w:val="26"/>
          <w:rtl w:val="0"/>
        </w:rPr>
        <w:t xml:space="preserve">, valamint a </w:t>
      </w:r>
      <w:r w:rsidDel="00000000" w:rsidR="00000000" w:rsidRPr="00000000">
        <w:rPr>
          <w:b w:val="1"/>
          <w:sz w:val="26"/>
          <w:szCs w:val="26"/>
          <w:rtl w:val="0"/>
        </w:rPr>
        <w:t xml:space="preserve">beadások (submissions)</w:t>
      </w:r>
      <w:r w:rsidDel="00000000" w:rsidR="00000000" w:rsidRPr="00000000">
        <w:rPr>
          <w:sz w:val="26"/>
          <w:szCs w:val="26"/>
          <w:rtl w:val="0"/>
        </w:rPr>
        <w:t xml:space="preserve"> és </w:t>
      </w:r>
      <w:r w:rsidDel="00000000" w:rsidR="00000000" w:rsidRPr="00000000">
        <w:rPr>
          <w:b w:val="1"/>
          <w:sz w:val="26"/>
          <w:szCs w:val="26"/>
          <w:rtl w:val="0"/>
        </w:rPr>
        <w:t xml:space="preserve">csatolmányok (attachments)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táblák közötti kapcsolatok idegen kulcsokon keresztül valósulnak meg, jellemzően </w:t>
      </w:r>
      <w:r w:rsidDel="00000000" w:rsidR="00000000" w:rsidRPr="00000000">
        <w:rPr>
          <w:b w:val="1"/>
          <w:sz w:val="26"/>
          <w:szCs w:val="26"/>
          <w:rtl w:val="0"/>
        </w:rPr>
        <w:t xml:space="preserve">egy–több</w:t>
      </w:r>
      <w:r w:rsidDel="00000000" w:rsidR="00000000" w:rsidRPr="00000000">
        <w:rPr>
          <w:sz w:val="26"/>
          <w:szCs w:val="26"/>
          <w:rtl w:val="0"/>
        </w:rPr>
        <w:t xml:space="preserve"> vagy </w:t>
      </w:r>
      <w:r w:rsidDel="00000000" w:rsidR="00000000" w:rsidRPr="00000000">
        <w:rPr>
          <w:b w:val="1"/>
          <w:sz w:val="26"/>
          <w:szCs w:val="26"/>
          <w:rtl w:val="0"/>
        </w:rPr>
        <w:t xml:space="preserve">több–több</w:t>
      </w:r>
      <w:r w:rsidDel="00000000" w:rsidR="00000000" w:rsidRPr="00000000">
        <w:rPr>
          <w:sz w:val="26"/>
          <w:szCs w:val="26"/>
          <w:rtl w:val="0"/>
        </w:rPr>
        <w:t xml:space="preserve"> relációk formájában.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modell kiterjed a kurzushoz tartozó tanári és hallgatói szerepkörök elkülönítésére, a poszttípusok kezelésére (feladat, bejelentés, stb.), valamint a fájlkezelés integrációjára.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szerkezet biztosítja az adatok integritását, a lekérdezések hatékonyságát és a rendszer moduláris bővíthetőségét.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-851" w:right="-716" w:firstLine="0"/>
        <w:rPr>
          <w:sz w:val="38"/>
          <w:szCs w:val="38"/>
        </w:rPr>
      </w:pPr>
      <w:bookmarkStart w:colFirst="0" w:colLast="0" w:name="_heading=h.d4ypl81mo1hv" w:id="5"/>
      <w:bookmarkEnd w:id="5"/>
      <w:r w:rsidDel="00000000" w:rsidR="00000000" w:rsidRPr="00000000">
        <w:rPr>
          <w:sz w:val="38"/>
          <w:szCs w:val="38"/>
          <w:rtl w:val="0"/>
        </w:rPr>
        <w:t xml:space="preserve">2. Modell főtáblái</w:t>
      </w:r>
    </w:p>
    <w:p w:rsidR="00000000" w:rsidDel="00000000" w:rsidP="00000000" w:rsidRDefault="00000000" w:rsidRPr="00000000" w14:paraId="0000001F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30"/>
          <w:szCs w:val="30"/>
        </w:rPr>
      </w:pPr>
      <w:bookmarkStart w:colFirst="0" w:colLast="0" w:name="_heading=h.lq1vgcchhtrs" w:id="6"/>
      <w:bookmarkEnd w:id="6"/>
      <w:r w:rsidDel="00000000" w:rsidR="00000000" w:rsidRPr="00000000">
        <w:rPr>
          <w:rFonts w:ascii="Cambria" w:cs="Cambria" w:eastAsia="Cambria" w:hAnsi="Cambria"/>
          <w:color w:val="2e7d32"/>
          <w:sz w:val="30"/>
          <w:szCs w:val="30"/>
          <w:rtl w:val="0"/>
        </w:rPr>
        <w:t xml:space="preserve">2.1 Felhasznál</w:t>
      </w:r>
      <w:r w:rsidDel="00000000" w:rsidR="00000000" w:rsidRPr="00000000">
        <w:rPr>
          <w:rtl w:val="0"/>
        </w:rPr>
        <w:t xml:space="preserve">ó</w:t>
      </w:r>
      <w:r w:rsidDel="00000000" w:rsidR="00000000" w:rsidRPr="00000000">
        <w:rPr>
          <w:rFonts w:ascii="Cambria" w:cs="Cambria" w:eastAsia="Cambria" w:hAnsi="Cambria"/>
          <w:color w:val="2e7d32"/>
          <w:sz w:val="30"/>
          <w:szCs w:val="30"/>
          <w:rtl w:val="0"/>
        </w:rPr>
        <w:t xml:space="preserve">k (users)</w:t>
      </w:r>
    </w:p>
    <w:p w:rsidR="00000000" w:rsidDel="00000000" w:rsidP="00000000" w:rsidRDefault="00000000" w:rsidRPr="00000000" w14:paraId="00000020">
      <w:pPr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felhasználók</w:t>
      </w:r>
      <w:r w:rsidDel="00000000" w:rsidR="00000000" w:rsidRPr="00000000">
        <w:rPr>
          <w:sz w:val="26"/>
          <w:szCs w:val="26"/>
          <w:rtl w:val="0"/>
        </w:rPr>
        <w:t xml:space="preserve"> tábla a rendszerben regisztrált személyek alapadatait tárolja, beleértve az azonosításhoz, bejelentkezéshez és profil megjelenítéshez szükséges információkat.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line="240" w:lineRule="auto"/>
        <w:ind w:left="141.73228346456688" w:right="-716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id (PK)</w:t>
      </w:r>
      <w:r w:rsidDel="00000000" w:rsidR="00000000" w:rsidRPr="00000000">
        <w:rPr>
          <w:sz w:val="26"/>
          <w:szCs w:val="26"/>
          <w:rtl w:val="0"/>
        </w:rPr>
        <w:t xml:space="preserve"> → Egyedi azonosító minden felhasználó számára, amely elsődleges kulcsként szolgál.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before="0" w:line="240" w:lineRule="auto"/>
        <w:ind w:left="141.73228346456688" w:right="-716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name</w:t>
      </w:r>
      <w:r w:rsidDel="00000000" w:rsidR="00000000" w:rsidRPr="00000000">
        <w:rPr>
          <w:sz w:val="26"/>
          <w:szCs w:val="26"/>
          <w:rtl w:val="0"/>
        </w:rPr>
        <w:t xml:space="preserve"> → A felhasználó megjelenített neve, amely a kurzusokban és hozzászólásokban látható.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before="0" w:line="240" w:lineRule="auto"/>
        <w:ind w:left="141.73228346456688" w:right="-716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email</w:t>
      </w:r>
      <w:r w:rsidDel="00000000" w:rsidR="00000000" w:rsidRPr="00000000">
        <w:rPr>
          <w:sz w:val="26"/>
          <w:szCs w:val="26"/>
          <w:rtl w:val="0"/>
        </w:rPr>
        <w:t xml:space="preserve"> → A bejelentkezéshez és kommunikációhoz használt egyedi e-mail cím.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0" w:before="0" w:line="240" w:lineRule="auto"/>
        <w:ind w:left="141.73228346456688" w:right="-716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password</w:t>
      </w:r>
      <w:r w:rsidDel="00000000" w:rsidR="00000000" w:rsidRPr="00000000">
        <w:rPr>
          <w:sz w:val="26"/>
          <w:szCs w:val="26"/>
          <w:rtl w:val="0"/>
        </w:rPr>
        <w:t xml:space="preserve"> → A felhasználó titkosított jelszava, amely az azonosítás biztonságát garantálja.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00" w:before="0" w:line="240" w:lineRule="auto"/>
        <w:ind w:left="141.73228346456688" w:right="-716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profile_picture</w:t>
      </w:r>
      <w:r w:rsidDel="00000000" w:rsidR="00000000" w:rsidRPr="00000000">
        <w:rPr>
          <w:sz w:val="26"/>
          <w:szCs w:val="26"/>
          <w:rtl w:val="0"/>
        </w:rPr>
        <w:t xml:space="preserve"> → A felhasználóhoz tartozó profilkép elérési útja vagy hivatkozása.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00" w:line="240" w:lineRule="auto"/>
        <w:ind w:left="141.73228346456688" w:right="-716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created_at</w:t>
      </w:r>
      <w:r w:rsidDel="00000000" w:rsidR="00000000" w:rsidRPr="00000000">
        <w:rPr>
          <w:sz w:val="26"/>
          <w:szCs w:val="26"/>
          <w:rtl w:val="0"/>
        </w:rPr>
        <w:t xml:space="preserve"> → A felhasználói fiók létrehozásának időpontja.</w:t>
      </w:r>
    </w:p>
    <w:p w:rsidR="00000000" w:rsidDel="00000000" w:rsidP="00000000" w:rsidRDefault="00000000" w:rsidRPr="00000000" w14:paraId="00000027">
      <w:pPr>
        <w:spacing w:after="200" w:line="240" w:lineRule="auto"/>
        <w:ind w:left="720" w:right="-71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425.19685039370086" w:right="-71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17.3228346456694" w:right="908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08.6614173228347" w:right="0" w:firstLine="0"/>
      <w:rPr>
        <w:rFonts w:ascii="Cambria" w:cs="Cambria" w:eastAsia="Cambria" w:hAnsi="Cambria"/>
        <w:b w:val="0"/>
        <w:i w:val="0"/>
        <w:smallCaps w:val="0"/>
        <w:strike w:val="0"/>
        <w:color w:val="2e7d3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color w:val="2e7d32"/>
        <w:rtl w:val="0"/>
      </w:rPr>
      <w:t xml:space="preserve">Készítette: Fülöp Miklós János &amp; Vadkerti-Tóth Ádám | 13.S1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-420" w:hanging="420"/>
      <w:jc w:val="right"/>
      <w:rPr>
        <w:color w:val="2e7d32"/>
      </w:rPr>
    </w:pPr>
    <w:r w:rsidDel="00000000" w:rsidR="00000000" w:rsidRPr="00000000">
      <w:rPr>
        <w:color w:val="2e7d32"/>
      </w:rPr>
      <w:pict>
        <v:shape id="WordPictureWatermark1" style="position:absolute;width:470.9pt;height:47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color w:val="2e7d32"/>
        <w:rtl w:val="0"/>
      </w:rPr>
      <w:t xml:space="preserve">Adatmodell dokumentáció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-619122</wp:posOffset>
          </wp:positionH>
          <wp:positionV relativeFrom="paragraph">
            <wp:posOffset>-314322</wp:posOffset>
          </wp:positionV>
          <wp:extent cx="1400288" cy="773640"/>
          <wp:effectExtent b="0" l="0" r="0" t="0"/>
          <wp:wrapNone/>
          <wp:docPr id="1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0288" cy="7736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>
        <w:sz w:val="20"/>
        <w:szCs w:val="20"/>
      </w:rPr>
    </w:pPr>
    <w:r w:rsidDel="00000000" w:rsidR="00000000" w:rsidRPr="00000000">
      <w:rPr>
        <w:sz w:val="20"/>
        <w:szCs w:val="20"/>
      </w:rPr>
      <w:pict>
        <v:shape id="WordPictureWatermark2" style="position:absolute;width:470.9pt;height:470.9pt;rotation:0;z-index:-503316481;mso-position-horizontal-relative:margin;mso-position-horizontal:absolute;margin-left:-7.124960629921259pt;mso-position-vertical-relative:margin;mso-position-vertical:absolute;margin-top:78.09992125984252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3848100</wp:posOffset>
          </wp:positionH>
          <wp:positionV relativeFrom="paragraph">
            <wp:posOffset>7058025</wp:posOffset>
          </wp:positionV>
          <wp:extent cx="3062605" cy="2581275"/>
          <wp:effectExtent b="0" l="0" r="0" t="0"/>
          <wp:wrapNone/>
          <wp:docPr id="1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51356" t="0"/>
                  <a:stretch>
                    <a:fillRect/>
                  </a:stretch>
                </pic:blipFill>
                <pic:spPr>
                  <a:xfrm>
                    <a:off x="0" y="0"/>
                    <a:ext cx="3062605" cy="25812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h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0" w:before="480" w:lineRule="auto"/>
      <w:ind w:right="-6" w:hanging="851"/>
    </w:pPr>
    <w:rPr>
      <w:b w:val="1"/>
      <w:color w:val="32572c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-708" w:right="-716" w:firstLine="0"/>
    </w:pPr>
    <w:rPr>
      <w:b w:val="1"/>
      <w:color w:val="2e7d32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Cmsor7">
    <w:name w:val="heading 7"/>
    <w:link w:val="Cmsor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Cmsor8">
    <w:name w:val="heading 8"/>
    <w:link w:val="Cmsor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90c226" w:themeColor="accent1"/>
      <w:sz w:val="20"/>
      <w:szCs w:val="20"/>
    </w:rPr>
  </w:style>
  <w:style w:type="paragraph" w:styleId="Cmsor9">
    <w:name w:val="heading 9"/>
    <w:link w:val="Cmsor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fej">
    <w:name w:val="header"/>
    <w:link w:val="lfej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E618BF"/>
  </w:style>
  <w:style w:type="paragraph" w:styleId="llb">
    <w:name w:val="footer"/>
    <w:link w:val="llb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 w:val="1"/>
    <w:rsid w:val="00FC693F"/>
    <w:pPr>
      <w:spacing w:after="0" w:line="240" w:lineRule="auto"/>
    </w:pPr>
  </w:style>
  <w:style w:type="character" w:styleId="Cmsor1Char" w:customStyle="1">
    <w:name w:val="Címsor 1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6b911c" w:themeColor="accent1" w:themeShade="0000BF"/>
      <w:sz w:val="28"/>
      <w:szCs w:val="28"/>
    </w:rPr>
  </w:style>
  <w:style w:type="character" w:styleId="Cmsor2Char" w:customStyle="1">
    <w:name w:val="Címsor 2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90c226" w:themeColor="accent1"/>
      <w:sz w:val="26"/>
      <w:szCs w:val="26"/>
    </w:rPr>
  </w:style>
  <w:style w:type="character" w:styleId="Cmsor3Char" w:customStyle="1">
    <w:name w:val="Címsor 3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90c226" w:themeColor="accent1"/>
    </w:rPr>
  </w:style>
  <w:style w:type="character" w:styleId="CmChar" w:customStyle="1">
    <w:name w:val="Cím Char"/>
    <w:basedOn w:val="Bekezdsalapbettpusa"/>
    <w:uiPriority w:val="10"/>
    <w:rsid w:val="00FC693F"/>
    <w:rPr>
      <w:rFonts w:asciiTheme="majorHAnsi" w:cstheme="majorBidi" w:eastAsiaTheme="majorEastAsia" w:hAnsiTheme="majorHAnsi"/>
      <w:color w:val="212c32" w:themeColor="text2" w:themeShade="0000BF"/>
      <w:spacing w:val="5"/>
      <w:kern w:val="28"/>
      <w:sz w:val="52"/>
      <w:szCs w:val="52"/>
    </w:rPr>
  </w:style>
  <w:style w:type="character" w:styleId="AlcmChar" w:customStyle="1">
    <w:name w:val="Alcím Char"/>
    <w:basedOn w:val="Bekezdsalapbettpusa"/>
    <w:uiPriority w:val="11"/>
    <w:rsid w:val="00FC693F"/>
    <w:rPr>
      <w:rFonts w:asciiTheme="majorHAnsi" w:cstheme="majorBidi" w:eastAsiaTheme="majorEastAsia" w:hAnsiTheme="majorHAnsi"/>
      <w:i w:val="1"/>
      <w:iCs w:val="1"/>
      <w:color w:val="90c226" w:themeColor="accent1"/>
      <w:spacing w:val="15"/>
      <w:sz w:val="24"/>
      <w:szCs w:val="24"/>
    </w:rPr>
  </w:style>
  <w:style w:type="paragraph" w:styleId="Listaszerbekezds">
    <w:name w:val="List Paragraph"/>
    <w:uiPriority w:val="34"/>
    <w:qFormat w:val="1"/>
    <w:rsid w:val="00FC693F"/>
    <w:pPr>
      <w:ind w:left="720"/>
      <w:contextualSpacing w:val="1"/>
    </w:pPr>
  </w:style>
  <w:style w:type="paragraph" w:styleId="Szvegtrzs">
    <w:name w:val="Body Text"/>
    <w:link w:val="SzvegtrzsChar"/>
    <w:uiPriority w:val="99"/>
    <w:unhideWhenUsed w:val="1"/>
    <w:rsid w:val="00AA1D8D"/>
    <w:pPr>
      <w:spacing w:after="120"/>
    </w:pPr>
  </w:style>
  <w:style w:type="character" w:styleId="SzvegtrzsChar" w:customStyle="1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link w:val="Szvegtrzs2Char"/>
    <w:uiPriority w:val="99"/>
    <w:unhideWhenUsed w:val="1"/>
    <w:rsid w:val="00AA1D8D"/>
    <w:pPr>
      <w:spacing w:after="120" w:line="480" w:lineRule="auto"/>
    </w:pPr>
  </w:style>
  <w:style w:type="character" w:styleId="Szvegtrzs2Char" w:customStyle="1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link w:val="Szvegtrzs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Szvegtrzs3Char" w:customStyle="1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uiPriority w:val="99"/>
    <w:unhideWhenUsed w:val="1"/>
    <w:rsid w:val="00326F90"/>
    <w:pPr>
      <w:ind w:left="1080" w:hanging="360"/>
      <w:contextualSpacing w:val="1"/>
    </w:pPr>
  </w:style>
  <w:style w:type="paragraph" w:styleId="Felsorols">
    <w:name w:val="List Bullet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Felsorols2">
    <w:name w:val="List Bullet 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Felsorols3">
    <w:name w:val="List Bullet 3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Szmozottlista">
    <w:name w:val="List Number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Szmozottlista2">
    <w:name w:val="List Number 2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Szmozottlista3">
    <w:name w:val="List Number 3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folytatsa">
    <w:name w:val="List Continue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folytatsa2">
    <w:name w:val="List Continue 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folytatsa3">
    <w:name w:val="List Continue 3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krszvege">
    <w:name w:val="macro"/>
    <w:link w:val="Makrszveg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szvegeChar" w:customStyle="1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link w:val="IdzetChar"/>
    <w:uiPriority w:val="29"/>
    <w:qFormat w:val="1"/>
    <w:rsid w:val="00FC693F"/>
    <w:rPr>
      <w:i w:val="1"/>
      <w:iCs w:val="1"/>
      <w:color w:val="000000" w:themeColor="text1"/>
    </w:rPr>
  </w:style>
  <w:style w:type="character" w:styleId="IdzetChar" w:customStyle="1">
    <w:name w:val="Idézet Char"/>
    <w:basedOn w:val="Bekezdsalapbettpusa"/>
    <w:link w:val="Idzet"/>
    <w:uiPriority w:val="29"/>
    <w:rsid w:val="00FC693F"/>
    <w:rPr>
      <w:i w:val="1"/>
      <w:iCs w:val="1"/>
      <w:color w:val="000000" w:themeColor="text1"/>
    </w:rPr>
  </w:style>
  <w:style w:type="character" w:styleId="Cmsor4Char" w:customStyle="1">
    <w:name w:val="Címsor 4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90c226" w:themeColor="accent1"/>
    </w:rPr>
  </w:style>
  <w:style w:type="character" w:styleId="Cmsor5Char" w:customStyle="1">
    <w:name w:val="Címsor 5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color w:val="476013" w:themeColor="accent1" w:themeShade="00007F"/>
    </w:rPr>
  </w:style>
  <w:style w:type="character" w:styleId="Cmsor6Char" w:customStyle="1">
    <w:name w:val="Címsor 6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76013" w:themeColor="accent1" w:themeShade="00007F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FC693F"/>
    <w:rPr>
      <w:rFonts w:asciiTheme="majorHAnsi" w:cstheme="majorBidi" w:eastAsiaTheme="majorEastAsia" w:hAnsiTheme="majorHAnsi"/>
      <w:color w:val="90c226" w:themeColor="accent1"/>
      <w:sz w:val="20"/>
      <w:szCs w:val="20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Kpalrs">
    <w:name w:val="caption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90c226" w:themeColor="accent1"/>
      <w:sz w:val="18"/>
      <w:szCs w:val="18"/>
    </w:rPr>
  </w:style>
  <w:style w:type="character" w:styleId="Kiemels2">
    <w:name w:val="Strong"/>
    <w:basedOn w:val="Bekezdsalapbettpusa"/>
    <w:uiPriority w:val="22"/>
    <w:qFormat w:val="1"/>
    <w:rsid w:val="00FC693F"/>
    <w:rPr>
      <w:b w:val="1"/>
      <w:bCs w:val="1"/>
    </w:rPr>
  </w:style>
  <w:style w:type="character" w:styleId="Kiemels">
    <w:name w:val="Emphasis"/>
    <w:basedOn w:val="Bekezdsalapbettpusa"/>
    <w:uiPriority w:val="20"/>
    <w:qFormat w:val="1"/>
    <w:rsid w:val="00FC693F"/>
    <w:rPr>
      <w:i w:val="1"/>
      <w:iCs w:val="1"/>
    </w:rPr>
  </w:style>
  <w:style w:type="paragraph" w:styleId="Kiemeltidzet">
    <w:name w:val="Intense Quote"/>
    <w:link w:val="KiemeltidzetChar"/>
    <w:uiPriority w:val="30"/>
    <w:qFormat w:val="1"/>
    <w:rsid w:val="00FC693F"/>
    <w:pPr>
      <w:pBdr>
        <w:bottom w:color="90c226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90c226" w:themeColor="accent1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FC693F"/>
    <w:rPr>
      <w:b w:val="1"/>
      <w:bCs w:val="1"/>
      <w:i w:val="1"/>
      <w:iCs w:val="1"/>
      <w:color w:val="90c226" w:themeColor="accent1"/>
    </w:rPr>
  </w:style>
  <w:style w:type="character" w:styleId="Finomkiemels">
    <w:name w:val="Subtle Emphasis"/>
    <w:basedOn w:val="Bekezdsalapbettpus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Erskiemels">
    <w:name w:val="Intense Emphasis"/>
    <w:basedOn w:val="Bekezdsalapbettpusa"/>
    <w:uiPriority w:val="21"/>
    <w:qFormat w:val="1"/>
    <w:rsid w:val="00FC693F"/>
    <w:rPr>
      <w:b w:val="1"/>
      <w:bCs w:val="1"/>
      <w:i w:val="1"/>
      <w:iCs w:val="1"/>
      <w:color w:val="90c226" w:themeColor="accent1"/>
    </w:rPr>
  </w:style>
  <w:style w:type="character" w:styleId="Finomhivatkozs">
    <w:name w:val="Subtle Reference"/>
    <w:basedOn w:val="Bekezdsalapbettpusa"/>
    <w:uiPriority w:val="31"/>
    <w:qFormat w:val="1"/>
    <w:rsid w:val="00FC693F"/>
    <w:rPr>
      <w:smallCaps w:val="1"/>
      <w:color w:val="54a021" w:themeColor="accent2"/>
      <w:u w:val="single"/>
    </w:rPr>
  </w:style>
  <w:style w:type="character" w:styleId="Ershivatkozs">
    <w:name w:val="Intense Reference"/>
    <w:basedOn w:val="Bekezdsalapbettpusa"/>
    <w:uiPriority w:val="32"/>
    <w:qFormat w:val="1"/>
    <w:rsid w:val="00FC693F"/>
    <w:rPr>
      <w:b w:val="1"/>
      <w:bCs w:val="1"/>
      <w:smallCaps w:val="1"/>
      <w:color w:val="54a021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artalomjegyzkcmsora">
    <w:name w:val="TOC Heading"/>
    <w:uiPriority w:val="39"/>
    <w:unhideWhenUsed w:val="1"/>
    <w:qFormat w:val="1"/>
    <w:rsid w:val="00FC693F"/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6b911c" w:themeColor="accent1" w:themeShade="0000BF"/>
    </w:rPr>
    <w:tblPr>
      <w:tblStyleRowBandSize w:val="1"/>
      <w:tblStyleColBandSize w:val="1"/>
      <w:tblBorders>
        <w:top w:color="90c226" w:space="0" w:sz="8" w:themeColor="accent1" w:val="single"/>
        <w:bottom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8" w:themeColor="accent1" w:val="single"/>
          <w:left w:space="0" w:sz="0" w:val="nil"/>
          <w:bottom w:color="90c226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8" w:themeColor="accent1" w:val="single"/>
          <w:left w:space="0" w:sz="0" w:val="nil"/>
          <w:bottom w:color="90c226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3e7718" w:themeColor="accent2" w:themeShade="0000BF"/>
    </w:rPr>
    <w:tblPr>
      <w:tblStyleRowBandSize w:val="1"/>
      <w:tblStyleColBandSize w:val="1"/>
      <w:tblBorders>
        <w:top w:color="54a021" w:space="0" w:sz="8" w:themeColor="accent2" w:val="single"/>
        <w:bottom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8" w:themeColor="accent2" w:val="single"/>
          <w:left w:space="0" w:sz="0" w:val="nil"/>
          <w:bottom w:color="54a02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8" w:themeColor="accent2" w:val="single"/>
          <w:left w:space="0" w:sz="0" w:val="nil"/>
          <w:bottom w:color="54a02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af8b13" w:themeColor="accent3" w:themeShade="0000BF"/>
    </w:rPr>
    <w:tblPr>
      <w:tblStyleRowBandSize w:val="1"/>
      <w:tblStyleColBandSize w:val="1"/>
      <w:tblBorders>
        <w:top w:color="e6b91e" w:space="0" w:sz="8" w:themeColor="accent3" w:val="single"/>
        <w:bottom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8" w:themeColor="accent3" w:val="single"/>
          <w:left w:space="0" w:sz="0" w:val="nil"/>
          <w:bottom w:color="e6b91e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8" w:themeColor="accent3" w:val="single"/>
          <w:left w:space="0" w:sz="0" w:val="nil"/>
          <w:bottom w:color="e6b91e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ad4c12" w:themeColor="accent4" w:themeShade="0000BF"/>
    </w:rPr>
    <w:tblPr>
      <w:tblStyleRowBandSize w:val="1"/>
      <w:tblStyleColBandSize w:val="1"/>
      <w:tblBorders>
        <w:top w:color="e76618" w:space="0" w:sz="8" w:themeColor="accent4" w:val="single"/>
        <w:bottom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8" w:themeColor="accent4" w:val="single"/>
          <w:left w:space="0" w:sz="0" w:val="nil"/>
          <w:bottom w:color="e76618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8" w:themeColor="accent4" w:val="single"/>
          <w:left w:space="0" w:sz="0" w:val="nil"/>
          <w:bottom w:color="e76618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922213" w:themeColor="accent5" w:themeShade="0000BF"/>
    </w:rPr>
    <w:tblPr>
      <w:tblStyleRowBandSize w:val="1"/>
      <w:tblStyleColBandSize w:val="1"/>
      <w:tblBorders>
        <w:top w:color="c42f1a" w:space="0" w:sz="8" w:themeColor="accent5" w:val="single"/>
        <w:bottom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8" w:themeColor="accent5" w:val="single"/>
          <w:left w:space="0" w:sz="0" w:val="nil"/>
          <w:bottom w:color="c42f1a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8" w:themeColor="accent5" w:val="single"/>
          <w:left w:space="0" w:sz="0" w:val="nil"/>
          <w:bottom w:color="c42f1a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6c643f" w:themeColor="accent6" w:themeShade="0000BF"/>
    </w:rPr>
    <w:tblPr>
      <w:tblStyleRowBandSize w:val="1"/>
      <w:tblStyleColBandSize w:val="1"/>
      <w:tblBorders>
        <w:top w:color="918655" w:space="0" w:sz="8" w:themeColor="accent6" w:val="single"/>
        <w:bottom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8" w:themeColor="accent6" w:val="single"/>
          <w:left w:space="0" w:sz="0" w:val="nil"/>
          <w:bottom w:color="918655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8" w:themeColor="accent6" w:val="single"/>
          <w:left w:space="0" w:sz="0" w:val="nil"/>
          <w:bottom w:color="918655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6" w:themeColor="accent1" w:val="doub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band1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6" w:themeColor="accent2" w:val="doub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band1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6" w:themeColor="accent3" w:val="doub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band1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6" w:themeColor="accent4" w:val="doub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band1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6" w:themeColor="accent5" w:val="doub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band1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6" w:themeColor="accent6" w:val="doub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band1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  <w:insideH w:color="90c226" w:space="0" w:sz="8" w:themeColor="accent1" w:val="single"/>
        <w:insideV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18" w:themeColor="accent1" w:val="single"/>
          <w:right w:color="90c226" w:space="0" w:sz="8" w:themeColor="accent1" w:val="single"/>
          <w:insideH w:space="0" w:sz="0" w:val="nil"/>
          <w:insideV w:color="90c226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6" w:themeColor="accent1" w:val="doub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H w:space="0" w:sz="0" w:val="nil"/>
          <w:insideV w:color="90c226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band1Vert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  <w:shd w:color="auto" w:fill="e4f3c5" w:themeFill="accent1" w:themeFillTint="00003F" w:val="clear"/>
      </w:tcPr>
    </w:tblStylePr>
    <w:tblStylePr w:type="band1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V w:color="90c226" w:space="0" w:sz="8" w:themeColor="accent1" w:val="single"/>
        </w:tcBorders>
        <w:shd w:color="auto" w:fill="e4f3c5" w:themeFill="accent1" w:themeFillTint="00003F" w:val="clear"/>
      </w:tcPr>
    </w:tblStylePr>
    <w:tblStylePr w:type="band2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V w:color="90c226" w:space="0" w:sz="8" w:themeColor="accent1" w:val="single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  <w:insideH w:color="54a021" w:space="0" w:sz="8" w:themeColor="accent2" w:val="single"/>
        <w:insideV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18" w:themeColor="accent2" w:val="single"/>
          <w:right w:color="54a021" w:space="0" w:sz="8" w:themeColor="accent2" w:val="single"/>
          <w:insideH w:space="0" w:sz="0" w:val="nil"/>
          <w:insideV w:color="54a02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6" w:themeColor="accent2" w:val="doub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H w:space="0" w:sz="0" w:val="nil"/>
          <w:insideV w:color="54a02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band1Vert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  <w:shd w:color="auto" w:fill="d2f1be" w:themeFill="accent2" w:themeFillTint="00003F" w:val="clear"/>
      </w:tcPr>
    </w:tblStylePr>
    <w:tblStylePr w:type="band1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V w:color="54a021" w:space="0" w:sz="8" w:themeColor="accent2" w:val="single"/>
        </w:tcBorders>
        <w:shd w:color="auto" w:fill="d2f1be" w:themeFill="accent2" w:themeFillTint="00003F" w:val="clear"/>
      </w:tcPr>
    </w:tblStylePr>
    <w:tblStylePr w:type="band2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V w:color="54a021" w:space="0" w:sz="8" w:themeColor="accent2" w:val="single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  <w:insideH w:color="e6b91e" w:space="0" w:sz="8" w:themeColor="accent3" w:val="single"/>
        <w:insideV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18" w:themeColor="accent3" w:val="single"/>
          <w:right w:color="e6b91e" w:space="0" w:sz="8" w:themeColor="accent3" w:val="single"/>
          <w:insideH w:space="0" w:sz="0" w:val="nil"/>
          <w:insideV w:color="e6b91e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6" w:themeColor="accent3" w:val="doub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H w:space="0" w:sz="0" w:val="nil"/>
          <w:insideV w:color="e6b91e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band1Vert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  <w:shd w:color="auto" w:fill="f8edc7" w:themeFill="accent3" w:themeFillTint="00003F" w:val="clear"/>
      </w:tcPr>
    </w:tblStylePr>
    <w:tblStylePr w:type="band1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V w:color="e6b91e" w:space="0" w:sz="8" w:themeColor="accent3" w:val="single"/>
        </w:tcBorders>
        <w:shd w:color="auto" w:fill="f8edc7" w:themeFill="accent3" w:themeFillTint="00003F" w:val="clear"/>
      </w:tcPr>
    </w:tblStylePr>
    <w:tblStylePr w:type="band2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V w:color="e6b91e" w:space="0" w:sz="8" w:themeColor="accent3" w:val="single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  <w:insideH w:color="e76618" w:space="0" w:sz="8" w:themeColor="accent4" w:val="single"/>
        <w:insideV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18" w:themeColor="accent4" w:val="single"/>
          <w:right w:color="e76618" w:space="0" w:sz="8" w:themeColor="accent4" w:val="single"/>
          <w:insideH w:space="0" w:sz="0" w:val="nil"/>
          <w:insideV w:color="e76618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6" w:themeColor="accent4" w:val="doub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H w:space="0" w:sz="0" w:val="nil"/>
          <w:insideV w:color="e76618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band1Vert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  <w:shd w:color="auto" w:fill="f9d9c5" w:themeFill="accent4" w:themeFillTint="00003F" w:val="clear"/>
      </w:tcPr>
    </w:tblStylePr>
    <w:tblStylePr w:type="band1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V w:color="e76618" w:space="0" w:sz="8" w:themeColor="accent4" w:val="single"/>
        </w:tcBorders>
        <w:shd w:color="auto" w:fill="f9d9c5" w:themeFill="accent4" w:themeFillTint="00003F" w:val="clear"/>
      </w:tcPr>
    </w:tblStylePr>
    <w:tblStylePr w:type="band2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V w:color="e76618" w:space="0" w:sz="8" w:themeColor="accent4" w:val="single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  <w:insideH w:color="c42f1a" w:space="0" w:sz="8" w:themeColor="accent5" w:val="single"/>
        <w:insideV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18" w:themeColor="accent5" w:val="single"/>
          <w:right w:color="c42f1a" w:space="0" w:sz="8" w:themeColor="accent5" w:val="single"/>
          <w:insideH w:space="0" w:sz="0" w:val="nil"/>
          <w:insideV w:color="c42f1a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6" w:themeColor="accent5" w:val="doub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H w:space="0" w:sz="0" w:val="nil"/>
          <w:insideV w:color="c42f1a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band1Vert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  <w:shd w:color="auto" w:fill="f6c6c0" w:themeFill="accent5" w:themeFillTint="00003F" w:val="clear"/>
      </w:tcPr>
    </w:tblStylePr>
    <w:tblStylePr w:type="band1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V w:color="c42f1a" w:space="0" w:sz="8" w:themeColor="accent5" w:val="single"/>
        </w:tcBorders>
        <w:shd w:color="auto" w:fill="f6c6c0" w:themeFill="accent5" w:themeFillTint="00003F" w:val="clear"/>
      </w:tcPr>
    </w:tblStylePr>
    <w:tblStylePr w:type="band2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V w:color="c42f1a" w:space="0" w:sz="8" w:themeColor="accent5" w:val="single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  <w:insideH w:color="918655" w:space="0" w:sz="8" w:themeColor="accent6" w:val="single"/>
        <w:insideV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18" w:themeColor="accent6" w:val="single"/>
          <w:right w:color="918655" w:space="0" w:sz="8" w:themeColor="accent6" w:val="single"/>
          <w:insideH w:space="0" w:sz="0" w:val="nil"/>
          <w:insideV w:color="918655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6" w:themeColor="accent6" w:val="doub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H w:space="0" w:sz="0" w:val="nil"/>
          <w:insideV w:color="918655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band1Vert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  <w:shd w:color="auto" w:fill="e5e2d3" w:themeFill="accent6" w:themeFillTint="00003F" w:val="clear"/>
      </w:tcPr>
    </w:tblStylePr>
    <w:tblStylePr w:type="band1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V w:color="918655" w:space="0" w:sz="8" w:themeColor="accent6" w:val="single"/>
        </w:tcBorders>
        <w:shd w:color="auto" w:fill="e5e2d3" w:themeFill="accent6" w:themeFillTint="00003F" w:val="clear"/>
      </w:tcPr>
    </w:tblStylePr>
    <w:tblStylePr w:type="band2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V w:color="918655" w:space="0" w:sz="8" w:themeColor="accent6" w:val="single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afdc50" w:space="0" w:sz="8" w:themeColor="accent1" w:themeTint="0000BF" w:val="single"/>
        <w:left w:color="afdc50" w:space="0" w:sz="8" w:themeColor="accent1" w:themeTint="0000BF" w:val="single"/>
        <w:bottom w:color="afdc50" w:space="0" w:sz="8" w:themeColor="accent1" w:themeTint="0000BF" w:val="single"/>
        <w:right w:color="afdc50" w:space="0" w:sz="8" w:themeColor="accent1" w:themeTint="0000BF" w:val="single"/>
        <w:insideH w:color="afdc50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fdc50" w:space="0" w:sz="8" w:themeColor="accent1" w:themeTint="0000BF" w:val="single"/>
          <w:left w:color="afdc50" w:space="0" w:sz="8" w:themeColor="accent1" w:themeTint="0000BF" w:val="single"/>
          <w:bottom w:color="afdc50" w:space="0" w:sz="8" w:themeColor="accent1" w:themeTint="0000BF" w:val="single"/>
          <w:right w:color="afdc50" w:space="0" w:sz="8" w:themeColor="accent1" w:themeTint="0000BF" w:val="single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fdc50" w:space="0" w:sz="6" w:themeColor="accent1" w:themeTint="0000BF" w:val="double"/>
          <w:left w:color="afdc50" w:space="0" w:sz="8" w:themeColor="accent1" w:themeTint="0000BF" w:val="single"/>
          <w:bottom w:color="afdc50" w:space="0" w:sz="8" w:themeColor="accent1" w:themeTint="0000BF" w:val="single"/>
          <w:right w:color="afdc50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f3c5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d63a" w:space="0" w:sz="8" w:themeColor="accent2" w:themeTint="0000BF" w:val="single"/>
        <w:left w:color="78d63a" w:space="0" w:sz="8" w:themeColor="accent2" w:themeTint="0000BF" w:val="single"/>
        <w:bottom w:color="78d63a" w:space="0" w:sz="8" w:themeColor="accent2" w:themeTint="0000BF" w:val="single"/>
        <w:right w:color="78d63a" w:space="0" w:sz="8" w:themeColor="accent2" w:themeTint="0000BF" w:val="single"/>
        <w:insideH w:color="78d63a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d63a" w:space="0" w:sz="8" w:themeColor="accent2" w:themeTint="0000BF" w:val="single"/>
          <w:left w:color="78d63a" w:space="0" w:sz="8" w:themeColor="accent2" w:themeTint="0000BF" w:val="single"/>
          <w:bottom w:color="78d63a" w:space="0" w:sz="8" w:themeColor="accent2" w:themeTint="0000BF" w:val="single"/>
          <w:right w:color="78d63a" w:space="0" w:sz="8" w:themeColor="accent2" w:themeTint="0000BF" w:val="single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d63a" w:space="0" w:sz="6" w:themeColor="accent2" w:themeTint="0000BF" w:val="double"/>
          <w:left w:color="78d63a" w:space="0" w:sz="8" w:themeColor="accent2" w:themeTint="0000BF" w:val="single"/>
          <w:bottom w:color="78d63a" w:space="0" w:sz="8" w:themeColor="accent2" w:themeTint="0000BF" w:val="single"/>
          <w:right w:color="78d63a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f1be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cca56" w:space="0" w:sz="8" w:themeColor="accent3" w:themeTint="0000BF" w:val="single"/>
        <w:left w:color="ecca56" w:space="0" w:sz="8" w:themeColor="accent3" w:themeTint="0000BF" w:val="single"/>
        <w:bottom w:color="ecca56" w:space="0" w:sz="8" w:themeColor="accent3" w:themeTint="0000BF" w:val="single"/>
        <w:right w:color="ecca56" w:space="0" w:sz="8" w:themeColor="accent3" w:themeTint="0000BF" w:val="single"/>
        <w:insideH w:color="ecca56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cca56" w:space="0" w:sz="8" w:themeColor="accent3" w:themeTint="0000BF" w:val="single"/>
          <w:left w:color="ecca56" w:space="0" w:sz="8" w:themeColor="accent3" w:themeTint="0000BF" w:val="single"/>
          <w:bottom w:color="ecca56" w:space="0" w:sz="8" w:themeColor="accent3" w:themeTint="0000BF" w:val="single"/>
          <w:right w:color="ecca56" w:space="0" w:sz="8" w:themeColor="accent3" w:themeTint="0000BF" w:val="single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cca56" w:space="0" w:sz="6" w:themeColor="accent3" w:themeTint="0000BF" w:val="double"/>
          <w:left w:color="ecca56" w:space="0" w:sz="8" w:themeColor="accent3" w:themeTint="0000BF" w:val="single"/>
          <w:bottom w:color="ecca56" w:space="0" w:sz="8" w:themeColor="accent3" w:themeTint="0000BF" w:val="single"/>
          <w:right w:color="ecca56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dc7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d8c51" w:space="0" w:sz="8" w:themeColor="accent4" w:themeTint="0000BF" w:val="single"/>
        <w:left w:color="ed8c51" w:space="0" w:sz="8" w:themeColor="accent4" w:themeTint="0000BF" w:val="single"/>
        <w:bottom w:color="ed8c51" w:space="0" w:sz="8" w:themeColor="accent4" w:themeTint="0000BF" w:val="single"/>
        <w:right w:color="ed8c51" w:space="0" w:sz="8" w:themeColor="accent4" w:themeTint="0000BF" w:val="single"/>
        <w:insideH w:color="ed8c51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d8c51" w:space="0" w:sz="8" w:themeColor="accent4" w:themeTint="0000BF" w:val="single"/>
          <w:left w:color="ed8c51" w:space="0" w:sz="8" w:themeColor="accent4" w:themeTint="0000BF" w:val="single"/>
          <w:bottom w:color="ed8c51" w:space="0" w:sz="8" w:themeColor="accent4" w:themeTint="0000BF" w:val="single"/>
          <w:right w:color="ed8c51" w:space="0" w:sz="8" w:themeColor="accent4" w:themeTint="0000BF" w:val="single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8c51" w:space="0" w:sz="6" w:themeColor="accent4" w:themeTint="0000BF" w:val="double"/>
          <w:left w:color="ed8c51" w:space="0" w:sz="8" w:themeColor="accent4" w:themeTint="0000BF" w:val="single"/>
          <w:bottom w:color="ed8c51" w:space="0" w:sz="8" w:themeColor="accent4" w:themeTint="0000BF" w:val="single"/>
          <w:right w:color="ed8c51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9c5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55440" w:space="0" w:sz="8" w:themeColor="accent5" w:themeTint="0000BF" w:val="single"/>
        <w:left w:color="e55440" w:space="0" w:sz="8" w:themeColor="accent5" w:themeTint="0000BF" w:val="single"/>
        <w:bottom w:color="e55440" w:space="0" w:sz="8" w:themeColor="accent5" w:themeTint="0000BF" w:val="single"/>
        <w:right w:color="e55440" w:space="0" w:sz="8" w:themeColor="accent5" w:themeTint="0000BF" w:val="single"/>
        <w:insideH w:color="e55440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55440" w:space="0" w:sz="8" w:themeColor="accent5" w:themeTint="0000BF" w:val="single"/>
          <w:left w:color="e55440" w:space="0" w:sz="8" w:themeColor="accent5" w:themeTint="0000BF" w:val="single"/>
          <w:bottom w:color="e55440" w:space="0" w:sz="8" w:themeColor="accent5" w:themeTint="0000BF" w:val="single"/>
          <w:right w:color="e55440" w:space="0" w:sz="8" w:themeColor="accent5" w:themeTint="0000BF" w:val="single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55440" w:space="0" w:sz="6" w:themeColor="accent5" w:themeTint="0000BF" w:val="double"/>
          <w:left w:color="e55440" w:space="0" w:sz="8" w:themeColor="accent5" w:themeTint="0000BF" w:val="single"/>
          <w:bottom w:color="e55440" w:space="0" w:sz="8" w:themeColor="accent5" w:themeTint="0000BF" w:val="single"/>
          <w:right w:color="e55440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c6c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1a77a" w:space="0" w:sz="8" w:themeColor="accent6" w:themeTint="0000BF" w:val="single"/>
        <w:left w:color="b1a77a" w:space="0" w:sz="8" w:themeColor="accent6" w:themeTint="0000BF" w:val="single"/>
        <w:bottom w:color="b1a77a" w:space="0" w:sz="8" w:themeColor="accent6" w:themeTint="0000BF" w:val="single"/>
        <w:right w:color="b1a77a" w:space="0" w:sz="8" w:themeColor="accent6" w:themeTint="0000BF" w:val="single"/>
        <w:insideH w:color="b1a77a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1a77a" w:space="0" w:sz="8" w:themeColor="accent6" w:themeTint="0000BF" w:val="single"/>
          <w:left w:color="b1a77a" w:space="0" w:sz="8" w:themeColor="accent6" w:themeTint="0000BF" w:val="single"/>
          <w:bottom w:color="b1a77a" w:space="0" w:sz="8" w:themeColor="accent6" w:themeTint="0000BF" w:val="single"/>
          <w:right w:color="b1a77a" w:space="0" w:sz="8" w:themeColor="accent6" w:themeTint="0000BF" w:val="single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1a77a" w:space="0" w:sz="6" w:themeColor="accent6" w:themeTint="0000BF" w:val="double"/>
          <w:left w:color="b1a77a" w:space="0" w:sz="8" w:themeColor="accent6" w:themeTint="0000BF" w:val="single"/>
          <w:bottom w:color="b1a77a" w:space="0" w:sz="8" w:themeColor="accent6" w:themeTint="0000BF" w:val="single"/>
          <w:right w:color="b1a77a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2d3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bottom w:color="90c226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0c226" w:space="0" w:sz="8" w:themeColor="accent1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90c226" w:space="0" w:sz="8" w:themeColor="accent1" w:val="single"/>
          <w:bottom w:color="90c226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0c226" w:space="0" w:sz="8" w:themeColor="accent1" w:val="single"/>
          <w:bottom w:color="90c226" w:space="0" w:sz="8" w:themeColor="accent1" w:val="single"/>
        </w:tcBorders>
      </w:tcPr>
    </w:tblStylePr>
    <w:tblStylePr w:type="band1Vert">
      <w:tblPr/>
      <w:tcPr>
        <w:shd w:color="auto" w:fill="e4f3c5" w:themeFill="accent1" w:themeFillTint="00003F" w:val="clear"/>
      </w:tcPr>
    </w:tblStylePr>
    <w:tblStylePr w:type="band1Horz">
      <w:tblPr/>
      <w:tcPr>
        <w:shd w:color="auto" w:fill="e4f3c5" w:themeFill="accent1" w:themeFillTint="00003F" w:val="clear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bottom w:color="54a02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4a021" w:space="0" w:sz="8" w:themeColor="accent2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54a021" w:space="0" w:sz="8" w:themeColor="accent2" w:val="single"/>
          <w:bottom w:color="54a02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4a021" w:space="0" w:sz="8" w:themeColor="accent2" w:val="single"/>
          <w:bottom w:color="54a021" w:space="0" w:sz="8" w:themeColor="accent2" w:val="single"/>
        </w:tcBorders>
      </w:tcPr>
    </w:tblStylePr>
    <w:tblStylePr w:type="band1Vert">
      <w:tblPr/>
      <w:tcPr>
        <w:shd w:color="auto" w:fill="d2f1be" w:themeFill="accent2" w:themeFillTint="00003F" w:val="clear"/>
      </w:tcPr>
    </w:tblStylePr>
    <w:tblStylePr w:type="band1Horz">
      <w:tblPr/>
      <w:tcPr>
        <w:shd w:color="auto" w:fill="d2f1be" w:themeFill="accent2" w:themeFillTint="00003F" w:val="clear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bottom w:color="e6b91e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6b91e" w:space="0" w:sz="8" w:themeColor="accent3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e6b91e" w:space="0" w:sz="8" w:themeColor="accent3" w:val="single"/>
          <w:bottom w:color="e6b91e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6b91e" w:space="0" w:sz="8" w:themeColor="accent3" w:val="single"/>
          <w:bottom w:color="e6b91e" w:space="0" w:sz="8" w:themeColor="accent3" w:val="single"/>
        </w:tcBorders>
      </w:tcPr>
    </w:tblStylePr>
    <w:tblStylePr w:type="band1Vert">
      <w:tblPr/>
      <w:tcPr>
        <w:shd w:color="auto" w:fill="f8edc7" w:themeFill="accent3" w:themeFillTint="00003F" w:val="clear"/>
      </w:tcPr>
    </w:tblStylePr>
    <w:tblStylePr w:type="band1Horz">
      <w:tblPr/>
      <w:tcPr>
        <w:shd w:color="auto" w:fill="f8edc7" w:themeFill="accent3" w:themeFillTint="00003F" w:val="clear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bottom w:color="e76618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76618" w:space="0" w:sz="8" w:themeColor="accent4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e76618" w:space="0" w:sz="8" w:themeColor="accent4" w:val="single"/>
          <w:bottom w:color="e76618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76618" w:space="0" w:sz="8" w:themeColor="accent4" w:val="single"/>
          <w:bottom w:color="e76618" w:space="0" w:sz="8" w:themeColor="accent4" w:val="single"/>
        </w:tcBorders>
      </w:tcPr>
    </w:tblStylePr>
    <w:tblStylePr w:type="band1Vert">
      <w:tblPr/>
      <w:tcPr>
        <w:shd w:color="auto" w:fill="f9d9c5" w:themeFill="accent4" w:themeFillTint="00003F" w:val="clear"/>
      </w:tcPr>
    </w:tblStylePr>
    <w:tblStylePr w:type="band1Horz">
      <w:tblPr/>
      <w:tcPr>
        <w:shd w:color="auto" w:fill="f9d9c5" w:themeFill="accent4" w:themeFillTint="00003F" w:val="clear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bottom w:color="c42f1a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42f1a" w:space="0" w:sz="8" w:themeColor="accent5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c42f1a" w:space="0" w:sz="8" w:themeColor="accent5" w:val="single"/>
          <w:bottom w:color="c42f1a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42f1a" w:space="0" w:sz="8" w:themeColor="accent5" w:val="single"/>
          <w:bottom w:color="c42f1a" w:space="0" w:sz="8" w:themeColor="accent5" w:val="single"/>
        </w:tcBorders>
      </w:tcPr>
    </w:tblStylePr>
    <w:tblStylePr w:type="band1Vert">
      <w:tblPr/>
      <w:tcPr>
        <w:shd w:color="auto" w:fill="f6c6c0" w:themeFill="accent5" w:themeFillTint="00003F" w:val="clear"/>
      </w:tcPr>
    </w:tblStylePr>
    <w:tblStylePr w:type="band1Horz">
      <w:tblPr/>
      <w:tcPr>
        <w:shd w:color="auto" w:fill="f6c6c0" w:themeFill="accent5" w:themeFillTint="00003F" w:val="clear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bottom w:color="918655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18655" w:space="0" w:sz="8" w:themeColor="accent6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918655" w:space="0" w:sz="8" w:themeColor="accent6" w:val="single"/>
          <w:bottom w:color="918655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18655" w:space="0" w:sz="8" w:themeColor="accent6" w:val="single"/>
          <w:bottom w:color="918655" w:space="0" w:sz="8" w:themeColor="accent6" w:val="single"/>
        </w:tcBorders>
      </w:tcPr>
    </w:tblStylePr>
    <w:tblStylePr w:type="band1Vert">
      <w:tblPr/>
      <w:tcPr>
        <w:shd w:color="auto" w:fill="e5e2d3" w:themeFill="accent6" w:themeFillTint="00003F" w:val="clear"/>
      </w:tcPr>
    </w:tblStylePr>
    <w:tblStylePr w:type="band1Horz">
      <w:tblPr/>
      <w:tcPr>
        <w:shd w:color="auto" w:fill="e5e2d3" w:themeFill="accent6" w:themeFillTint="00003F" w:val="clear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0c226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0c226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0c226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0c226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54a021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4a02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4a02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6b91e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6b91e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6b91e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6b91e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76618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76618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76618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76618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42f1a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42f1a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42f1a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42f1a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18655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18655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18655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18655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afdc50" w:space="0" w:sz="8" w:themeColor="accent1" w:themeTint="0000BF" w:val="single"/>
        <w:left w:color="afdc50" w:space="0" w:sz="8" w:themeColor="accent1" w:themeTint="0000BF" w:val="single"/>
        <w:bottom w:color="afdc50" w:space="0" w:sz="8" w:themeColor="accent1" w:themeTint="0000BF" w:val="single"/>
        <w:right w:color="afdc50" w:space="0" w:sz="8" w:themeColor="accent1" w:themeTint="0000BF" w:val="single"/>
        <w:insideH w:color="afdc50" w:space="0" w:sz="8" w:themeColor="accent1" w:themeTint="0000BF" w:val="single"/>
        <w:insideV w:color="afdc50" w:space="0" w:sz="8" w:themeColor="accent1" w:themeTint="0000BF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fdc50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shd w:color="auto" w:fill="cae88b" w:themeFill="accent1" w:themeFillTint="00007F" w:val="clear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d63a" w:space="0" w:sz="8" w:themeColor="accent2" w:themeTint="0000BF" w:val="single"/>
        <w:left w:color="78d63a" w:space="0" w:sz="8" w:themeColor="accent2" w:themeTint="0000BF" w:val="single"/>
        <w:bottom w:color="78d63a" w:space="0" w:sz="8" w:themeColor="accent2" w:themeTint="0000BF" w:val="single"/>
        <w:right w:color="78d63a" w:space="0" w:sz="8" w:themeColor="accent2" w:themeTint="0000BF" w:val="single"/>
        <w:insideH w:color="78d63a" w:space="0" w:sz="8" w:themeColor="accent2" w:themeTint="0000BF" w:val="single"/>
        <w:insideV w:color="78d63a" w:space="0" w:sz="8" w:themeColor="accent2" w:themeTint="0000BF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d63a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shd w:color="auto" w:fill="a5e47c" w:themeFill="accent2" w:themeFillTint="00007F" w:val="clear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cca56" w:space="0" w:sz="8" w:themeColor="accent3" w:themeTint="0000BF" w:val="single"/>
        <w:left w:color="ecca56" w:space="0" w:sz="8" w:themeColor="accent3" w:themeTint="0000BF" w:val="single"/>
        <w:bottom w:color="ecca56" w:space="0" w:sz="8" w:themeColor="accent3" w:themeTint="0000BF" w:val="single"/>
        <w:right w:color="ecca56" w:space="0" w:sz="8" w:themeColor="accent3" w:themeTint="0000BF" w:val="single"/>
        <w:insideH w:color="ecca56" w:space="0" w:sz="8" w:themeColor="accent3" w:themeTint="0000BF" w:val="single"/>
        <w:insideV w:color="ecca56" w:space="0" w:sz="8" w:themeColor="accent3" w:themeTint="0000BF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cca56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d8c51" w:space="0" w:sz="8" w:themeColor="accent4" w:themeTint="0000BF" w:val="single"/>
        <w:left w:color="ed8c51" w:space="0" w:sz="8" w:themeColor="accent4" w:themeTint="0000BF" w:val="single"/>
        <w:bottom w:color="ed8c51" w:space="0" w:sz="8" w:themeColor="accent4" w:themeTint="0000BF" w:val="single"/>
        <w:right w:color="ed8c51" w:space="0" w:sz="8" w:themeColor="accent4" w:themeTint="0000BF" w:val="single"/>
        <w:insideH w:color="ed8c51" w:space="0" w:sz="8" w:themeColor="accent4" w:themeTint="0000BF" w:val="single"/>
        <w:insideV w:color="ed8c51" w:space="0" w:sz="8" w:themeColor="accent4" w:themeTint="0000BF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d8c51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shd w:color="auto" w:fill="f3b28b" w:themeFill="accent4" w:themeFillTint="00007F" w:val="clear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55440" w:space="0" w:sz="8" w:themeColor="accent5" w:themeTint="0000BF" w:val="single"/>
        <w:left w:color="e55440" w:space="0" w:sz="8" w:themeColor="accent5" w:themeTint="0000BF" w:val="single"/>
        <w:bottom w:color="e55440" w:space="0" w:sz="8" w:themeColor="accent5" w:themeTint="0000BF" w:val="single"/>
        <w:right w:color="e55440" w:space="0" w:sz="8" w:themeColor="accent5" w:themeTint="0000BF" w:val="single"/>
        <w:insideH w:color="e55440" w:space="0" w:sz="8" w:themeColor="accent5" w:themeTint="0000BF" w:val="single"/>
        <w:insideV w:color="e55440" w:space="0" w:sz="8" w:themeColor="accent5" w:themeTint="0000BF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55440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shd w:color="auto" w:fill="ee8d80" w:themeFill="accent5" w:themeFillTint="00007F" w:val="clear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1a77a" w:space="0" w:sz="8" w:themeColor="accent6" w:themeTint="0000BF" w:val="single"/>
        <w:left w:color="b1a77a" w:space="0" w:sz="8" w:themeColor="accent6" w:themeTint="0000BF" w:val="single"/>
        <w:bottom w:color="b1a77a" w:space="0" w:sz="8" w:themeColor="accent6" w:themeTint="0000BF" w:val="single"/>
        <w:right w:color="b1a77a" w:space="0" w:sz="8" w:themeColor="accent6" w:themeTint="0000BF" w:val="single"/>
        <w:insideH w:color="b1a77a" w:space="0" w:sz="8" w:themeColor="accent6" w:themeTint="0000BF" w:val="single"/>
        <w:insideV w:color="b1a77a" w:space="0" w:sz="8" w:themeColor="accent6" w:themeTint="0000BF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1a77a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shd w:color="auto" w:fill="cbc4a6" w:themeFill="accent6" w:themeFillTint="00007F" w:val="clear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  <w:insideH w:color="90c226" w:space="0" w:sz="8" w:themeColor="accent1" w:val="single"/>
        <w:insideV w:color="90c226" w:space="0" w:sz="8" w:themeColor="accent1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ae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9f6d0" w:themeFill="accent1" w:themeFillTint="000033" w:val="clear"/>
      </w:tc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tcBorders>
          <w:insideH w:color="90c226" w:space="0" w:sz="6" w:themeColor="accent1" w:val="single"/>
          <w:insideV w:color="90c226" w:space="0" w:sz="6" w:themeColor="accent1" w:val="single"/>
        </w:tcBorders>
        <w:shd w:color="auto" w:fill="cae88b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  <w:insideH w:color="54a021" w:space="0" w:sz="8" w:themeColor="accent2" w:val="single"/>
        <w:insideV w:color="54a021" w:space="0" w:sz="8" w:themeColor="accent2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9e5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f4ca" w:themeFill="accent2" w:themeFillTint="000033" w:val="clear"/>
      </w:tc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tcBorders>
          <w:insideH w:color="54a021" w:space="0" w:sz="6" w:themeColor="accent2" w:val="single"/>
          <w:insideV w:color="54a021" w:space="0" w:sz="6" w:themeColor="accent2" w:val="single"/>
        </w:tcBorders>
        <w:shd w:color="auto" w:fill="a5e47c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  <w:insideH w:color="e6b91e" w:space="0" w:sz="8" w:themeColor="accent3" w:val="single"/>
        <w:insideV w:color="e6b91e" w:space="0" w:sz="8" w:themeColor="accent3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cf8e8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f0d2" w:themeFill="accent3" w:themeFillTint="000033" w:val="clear"/>
      </w:tc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tcBorders>
          <w:insideH w:color="e6b91e" w:space="0" w:sz="6" w:themeColor="accent3" w:val="single"/>
          <w:insideV w:color="e6b91e" w:space="0" w:sz="6" w:themeColor="accent3" w:val="single"/>
        </w:tcBorders>
        <w:shd w:color="auto" w:fill="f2db8e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  <w:insideH w:color="e76618" w:space="0" w:sz="8" w:themeColor="accent4" w:val="single"/>
        <w:insideV w:color="e76618" w:space="0" w:sz="8" w:themeColor="accent4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cefe8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e0d0" w:themeFill="accent4" w:themeFillTint="000033" w:val="clear"/>
      </w:tc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tcBorders>
          <w:insideH w:color="e76618" w:space="0" w:sz="6" w:themeColor="accent4" w:val="single"/>
          <w:insideV w:color="e76618" w:space="0" w:sz="6" w:themeColor="accent4" w:val="single"/>
        </w:tcBorders>
        <w:shd w:color="auto" w:fill="f3b28b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  <w:insideH w:color="c42f1a" w:space="0" w:sz="8" w:themeColor="accent5" w:val="single"/>
        <w:insideV w:color="c42f1a" w:space="0" w:sz="8" w:themeColor="accent5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be8e5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d1cc" w:themeFill="accent5" w:themeFillTint="000033" w:val="clear"/>
      </w:tc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tcBorders>
          <w:insideH w:color="c42f1a" w:space="0" w:sz="6" w:themeColor="accent5" w:val="single"/>
          <w:insideV w:color="c42f1a" w:space="0" w:sz="6" w:themeColor="accent5" w:val="single"/>
        </w:tcBorders>
        <w:shd w:color="auto" w:fill="ee8d80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  <w:insideH w:color="918655" w:space="0" w:sz="8" w:themeColor="accent6" w:val="single"/>
        <w:insideV w:color="918655" w:space="0" w:sz="8" w:themeColor="accent6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3e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7db" w:themeFill="accent6" w:themeFillTint="000033" w:val="clear"/>
      </w:tc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tcBorders>
          <w:insideH w:color="918655" w:space="0" w:sz="6" w:themeColor="accent6" w:val="single"/>
          <w:insideV w:color="918655" w:space="0" w:sz="6" w:themeColor="accent6" w:val="single"/>
        </w:tcBorders>
        <w:shd w:color="auto" w:fill="cbc4a6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0c226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0c226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e88b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e88b" w:themeFill="accent1" w:themeFillTint="00007F" w:val="clear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a02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a02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e47c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e47c" w:themeFill="accent2" w:themeFillTint="00007F" w:val="clear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6b91e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6b91e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2db8e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b8e" w:themeFill="accent3" w:themeFillTint="00007F" w:val="clear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76618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76618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3b28b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3b28b" w:themeFill="accent4" w:themeFillTint="00007F" w:val="clear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42f1a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42f1a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ee8d80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e8d80" w:themeFill="accent5" w:themeFillTint="00007F" w:val="clear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18655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18655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bc4a6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bc4a6" w:themeFill="accent6" w:themeFillTint="00007F" w:val="clear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0c226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6013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54a02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94f10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6b91e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45c0d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76618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3320c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42f1a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1170d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18655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8422a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90c226" w:space="0" w:sz="4" w:themeColor="accent1" w:val="single"/>
        <w:bottom w:color="90c226" w:space="0" w:sz="4" w:themeColor="accent1" w:val="single"/>
        <w:right w:color="90c226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ae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67416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67416" w:space="0" w:sz="4" w:themeColor="accent1" w:themeShade="000099" w:val="single"/>
          <w:insideV w:space="0" w:sz="0" w:val="nil"/>
        </w:tcBorders>
        <w:shd w:color="auto" w:fill="567416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7416" w:themeFill="accent1" w:themeFillShade="000099" w:val="clear"/>
      </w:tcPr>
    </w:tblStylePr>
    <w:tblStylePr w:type="band1Vert">
      <w:tblPr/>
      <w:tcPr>
        <w:shd w:color="auto" w:fill="d4eca1" w:themeFill="accent1" w:themeFillTint="000066" w:val="clear"/>
      </w:tcPr>
    </w:tblStylePr>
    <w:tblStylePr w:type="band1Horz">
      <w:tblPr/>
      <w:tcPr>
        <w:shd w:color="auto" w:fill="cae88b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54a021" w:space="0" w:sz="4" w:themeColor="accent2" w:val="single"/>
        <w:bottom w:color="54a021" w:space="0" w:sz="4" w:themeColor="accent2" w:val="single"/>
        <w:right w:color="54a02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9e5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25f13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25f13" w:space="0" w:sz="4" w:themeColor="accent2" w:themeShade="000099" w:val="single"/>
          <w:insideV w:space="0" w:sz="0" w:val="nil"/>
        </w:tcBorders>
        <w:shd w:color="auto" w:fill="325f13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25f13" w:themeFill="accent2" w:themeFillShade="000099" w:val="clear"/>
      </w:tcPr>
    </w:tblStylePr>
    <w:tblStylePr w:type="band1Vert">
      <w:tblPr/>
      <w:tcPr>
        <w:shd w:color="auto" w:fill="b7e995" w:themeFill="accent2" w:themeFillTint="000066" w:val="clear"/>
      </w:tcPr>
    </w:tblStylePr>
    <w:tblStylePr w:type="band1Horz">
      <w:tblPr/>
      <w:tcPr>
        <w:shd w:color="auto" w:fill="a5e47c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76618" w:space="0" w:sz="24" w:themeColor="accent4" w:val="single"/>
        <w:left w:color="e6b91e" w:space="0" w:sz="4" w:themeColor="accent3" w:val="single"/>
        <w:bottom w:color="e6b91e" w:space="0" w:sz="4" w:themeColor="accent3" w:val="single"/>
        <w:right w:color="e6b91e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8e8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76618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8c6f0f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8c6f0f" w:space="0" w:sz="4" w:themeColor="accent3" w:themeShade="000099" w:val="single"/>
          <w:insideV w:space="0" w:sz="0" w:val="nil"/>
        </w:tcBorders>
        <w:shd w:color="auto" w:fill="8c6f0f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c6f0f" w:themeFill="accent3" w:themeFillShade="000099" w:val="clear"/>
      </w:tcPr>
    </w:tblStylePr>
    <w:tblStylePr w:type="band1Vert">
      <w:tblPr/>
      <w:tcPr>
        <w:shd w:color="auto" w:fill="f5e2a5" w:themeFill="accent3" w:themeFillTint="000066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6b91e" w:space="0" w:sz="24" w:themeColor="accent3" w:val="single"/>
        <w:left w:color="e76618" w:space="0" w:sz="4" w:themeColor="accent4" w:val="single"/>
        <w:bottom w:color="e76618" w:space="0" w:sz="4" w:themeColor="accent4" w:val="single"/>
        <w:right w:color="e76618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6b91e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8a3d0e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8a3d0e" w:space="0" w:sz="4" w:themeColor="accent4" w:themeShade="000099" w:val="single"/>
          <w:insideV w:space="0" w:sz="0" w:val="nil"/>
        </w:tcBorders>
        <w:shd w:color="auto" w:fill="8a3d0e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3d0e" w:themeFill="accent4" w:themeFillShade="000099" w:val="clear"/>
      </w:tcPr>
    </w:tblStylePr>
    <w:tblStylePr w:type="band1Vert">
      <w:tblPr/>
      <w:tcPr>
        <w:shd w:color="auto" w:fill="f5c1a2" w:themeFill="accent4" w:themeFillTint="000066" w:val="clear"/>
      </w:tcPr>
    </w:tblStylePr>
    <w:tblStylePr w:type="band1Horz">
      <w:tblPr/>
      <w:tcPr>
        <w:shd w:color="auto" w:fill="f3b28b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18655" w:space="0" w:sz="24" w:themeColor="accent6" w:val="single"/>
        <w:left w:color="c42f1a" w:space="0" w:sz="4" w:themeColor="accent5" w:val="single"/>
        <w:bottom w:color="c42f1a" w:space="0" w:sz="4" w:themeColor="accent5" w:val="single"/>
        <w:right w:color="c42f1a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8e5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18655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51c0f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51c0f" w:space="0" w:sz="4" w:themeColor="accent5" w:themeShade="000099" w:val="single"/>
          <w:insideV w:space="0" w:sz="0" w:val="nil"/>
        </w:tcBorders>
        <w:shd w:color="auto" w:fill="751c0f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51c0f" w:themeFill="accent5" w:themeFillShade="000099" w:val="clear"/>
      </w:tcPr>
    </w:tblStylePr>
    <w:tblStylePr w:type="band1Vert">
      <w:tblPr/>
      <w:tcPr>
        <w:shd w:color="auto" w:fill="f1a399" w:themeFill="accent5" w:themeFillTint="000066" w:val="clear"/>
      </w:tcPr>
    </w:tblStylePr>
    <w:tblStylePr w:type="band1Horz">
      <w:tblPr/>
      <w:tcPr>
        <w:shd w:color="auto" w:fill="ee8d80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42f1a" w:space="0" w:sz="24" w:themeColor="accent5" w:val="single"/>
        <w:left w:color="918655" w:space="0" w:sz="4" w:themeColor="accent6" w:val="single"/>
        <w:bottom w:color="918655" w:space="0" w:sz="4" w:themeColor="accent6" w:val="single"/>
        <w:right w:color="918655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3e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42f1a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65033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65033" w:space="0" w:sz="4" w:themeColor="accent6" w:themeShade="000099" w:val="single"/>
          <w:insideV w:space="0" w:sz="0" w:val="nil"/>
        </w:tcBorders>
        <w:shd w:color="auto" w:fill="565033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5033" w:themeFill="accent6" w:themeFillShade="000099" w:val="clear"/>
      </w:tcPr>
    </w:tblStylePr>
    <w:tblStylePr w:type="band1Vert">
      <w:tblPr/>
      <w:tcPr>
        <w:shd w:color="auto" w:fill="d5d0b8" w:themeFill="accent6" w:themeFillTint="000066" w:val="clear"/>
      </w:tcPr>
    </w:tblStylePr>
    <w:tblStylePr w:type="band1Horz">
      <w:tblPr/>
      <w:tcPr>
        <w:shd w:color="auto" w:fill="cbc4a6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4fae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shd w:color="auto" w:fill="e9f6d0" w:themeFill="accent1" w:themeFillTint="000033" w:val="clear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9e5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shd w:color="auto" w:fill="daf4ca" w:themeFill="accent2" w:themeFillTint="000033" w:val="clear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cf8e8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b85113" w:themeFill="accent4" w:themeFillShade="0000CC" w:val="clear"/>
      </w:tcPr>
    </w:tblStylePr>
    <w:tblStylePr w:type="lastRow">
      <w:rPr>
        <w:b w:val="1"/>
        <w:bCs w:val="1"/>
        <w:color w:val="b8511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shd w:color="auto" w:fill="faf0d2" w:themeFill="accent3" w:themeFillTint="000033" w:val="clear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cefe8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bb9514" w:themeFill="accent3" w:themeFillShade="0000CC" w:val="clear"/>
      </w:tcPr>
    </w:tblStylePr>
    <w:tblStylePr w:type="lastRow">
      <w:rPr>
        <w:b w:val="1"/>
        <w:bCs w:val="1"/>
        <w:color w:val="bb951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shd w:color="auto" w:fill="fae0d0" w:themeFill="accent4" w:themeFillTint="000033" w:val="clear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be8e5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36b44" w:themeFill="accent6" w:themeFillShade="0000CC" w:val="clear"/>
      </w:tcPr>
    </w:tblStylePr>
    <w:tblStylePr w:type="lastRow">
      <w:rPr>
        <w:b w:val="1"/>
        <w:bCs w:val="1"/>
        <w:color w:val="736b44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shd w:color="auto" w:fill="f8d1cc" w:themeFill="accent5" w:themeFillTint="000033" w:val="clear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4f3e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c2514" w:themeFill="accent5" w:themeFillShade="0000CC" w:val="clear"/>
      </w:tcPr>
    </w:tblStylePr>
    <w:tblStylePr w:type="lastRow">
      <w:rPr>
        <w:b w:val="1"/>
        <w:bCs w:val="1"/>
        <w:color w:val="9c2514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shd w:color="auto" w:fill="eae7db" w:themeFill="accent6" w:themeFillTint="000033" w:val="clear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9f6d0" w:themeFill="accent1" w:themeFillTint="000033" w:val="clear"/>
    </w:tcPr>
    <w:tblStylePr w:type="firstRow">
      <w:rPr>
        <w:b w:val="1"/>
        <w:bCs w:val="1"/>
      </w:rPr>
      <w:tblPr/>
      <w:tcPr>
        <w:shd w:color="auto" w:fill="d4eca1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4eca1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6b911c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6b911c" w:themeFill="accent1" w:themeFillShade="0000BF" w:val="clear"/>
      </w:tc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shd w:color="auto" w:fill="cae88b" w:themeFill="accent1" w:themeFillTint="00007F" w:val="clear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f4ca" w:themeFill="accent2" w:themeFillTint="000033" w:val="clear"/>
    </w:tcPr>
    <w:tblStylePr w:type="firstRow">
      <w:rPr>
        <w:b w:val="1"/>
        <w:bCs w:val="1"/>
      </w:rPr>
      <w:tblPr/>
      <w:tcPr>
        <w:shd w:color="auto" w:fill="b7e995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e995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3e7718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3e7718" w:themeFill="accent2" w:themeFillShade="0000BF" w:val="clear"/>
      </w:tc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shd w:color="auto" w:fill="a5e47c" w:themeFill="accent2" w:themeFillTint="00007F" w:val="clear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f0d2" w:themeFill="accent3" w:themeFillTint="000033" w:val="clear"/>
    </w:tcPr>
    <w:tblStylePr w:type="firstRow">
      <w:rPr>
        <w:b w:val="1"/>
        <w:bCs w:val="1"/>
      </w:rPr>
      <w:tblPr/>
      <w:tcPr>
        <w:shd w:color="auto" w:fill="f5e2a5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5e2a5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af8b13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af8b13" w:themeFill="accent3" w:themeFillShade="0000BF" w:val="clear"/>
      </w:tc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0" w:themeFill="accent4" w:themeFillTint="000033" w:val="clear"/>
    </w:tcPr>
    <w:tblStylePr w:type="firstRow">
      <w:rPr>
        <w:b w:val="1"/>
        <w:bCs w:val="1"/>
      </w:rPr>
      <w:tblPr/>
      <w:tcPr>
        <w:shd w:color="auto" w:fill="f5c1a2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5c1a2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ad4c12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ad4c12" w:themeFill="accent4" w:themeFillShade="0000BF" w:val="clear"/>
      </w:tc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shd w:color="auto" w:fill="f3b28b" w:themeFill="accent4" w:themeFillTint="00007F" w:val="clear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8d1cc" w:themeFill="accent5" w:themeFillTint="000033" w:val="clear"/>
    </w:tcPr>
    <w:tblStylePr w:type="firstRow">
      <w:rPr>
        <w:b w:val="1"/>
        <w:bCs w:val="1"/>
      </w:rPr>
      <w:tblPr/>
      <w:tcPr>
        <w:shd w:color="auto" w:fill="f1a399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1a399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922213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922213" w:themeFill="accent5" w:themeFillShade="0000BF" w:val="clear"/>
      </w:tc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shd w:color="auto" w:fill="ee8d80" w:themeFill="accent5" w:themeFillTint="00007F" w:val="clear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7db" w:themeFill="accent6" w:themeFillTint="000033" w:val="clear"/>
    </w:tcPr>
    <w:tblStylePr w:type="firstRow">
      <w:rPr>
        <w:b w:val="1"/>
        <w:bCs w:val="1"/>
      </w:rPr>
      <w:tblPr/>
      <w:tcPr>
        <w:shd w:color="auto" w:fill="d5d0b8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0b8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6c643f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6c643f" w:themeFill="accent6" w:themeFillShade="0000BF" w:val="clear"/>
      </w:tc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shd w:color="auto" w:fill="cbc4a6" w:themeFill="accent6" w:themeFillTint="00007F" w:val="clear"/>
      </w:tcPr>
    </w:tblStylePr>
  </w:style>
  <w:style w:type="paragraph" w:styleId="TJ1">
    <w:name w:val="toc 1"/>
    <w:autoRedefine w:val="1"/>
    <w:uiPriority w:val="39"/>
    <w:unhideWhenUsed w:val="1"/>
    <w:rsid w:val="00605914"/>
    <w:pPr>
      <w:spacing w:after="100"/>
    </w:pPr>
  </w:style>
  <w:style w:type="paragraph" w:styleId="TJ2">
    <w:name w:val="toc 2"/>
    <w:autoRedefine w:val="1"/>
    <w:uiPriority w:val="39"/>
    <w:unhideWhenUsed w:val="1"/>
    <w:rsid w:val="00605914"/>
    <w:pPr>
      <w:tabs>
        <w:tab w:val="right" w:leader="dot" w:pos="8630"/>
      </w:tabs>
      <w:spacing w:after="100"/>
      <w:ind w:left="-851" w:firstLine="142"/>
    </w:pPr>
  </w:style>
  <w:style w:type="character" w:styleId="Hiperhivatkozs">
    <w:name w:val="Hyperlink"/>
    <w:basedOn w:val="Bekezdsalapbettpusa"/>
    <w:uiPriority w:val="99"/>
    <w:unhideWhenUsed w:val="1"/>
    <w:rsid w:val="00605914"/>
    <w:rPr>
      <w:color w:val="99ca3c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Dimenzió">
  <a:themeElements>
    <a:clrScheme name="Dimenzió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Dimenzió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imenzió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2pwHU4VkG3/VPY0cOlVCh0Tttg==">CgMxLjAyDmguNHZ2bXU5cnNyc2JuMg5oLmZhZWVsd2pseXNuODIOaC55aTN2ZG1tYTg2bTYyDmgudWltMGR5dGhhd2xyMg5oLml2YWtpZWl1M3QxMTIOaC5kNHlwbDgxbW8xaHYyDmgubHExdmdjY2hodHJzOABqLgoUc3VnZ2VzdC5wNTh3eTdrdGQxbHQSFk1pa2zDs3MgSsOhbm9zIEbDvGzDtnBqLgoUc3VnZ2VzdC4zd2c4dnc3eTBlcnoSFk1pa2zDs3MgSsOhbm9zIEbDvGzDtnByITFXR0JWNWdfRF8yaS1XajlYMERPUmd5dGx6UVM1UVli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Fülöp Miklós</dc:creator>
</cp:coreProperties>
</file>