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E8CB" w14:textId="77777777" w:rsidR="005B6F86" w:rsidRDefault="00000000">
      <w:pPr>
        <w:jc w:val="center"/>
      </w:pPr>
      <w:r>
        <w:rPr>
          <w:b/>
        </w:rPr>
        <w:t>ATA DE SÓCIOS</w:t>
      </w:r>
    </w:p>
    <w:p w14:paraId="3F3B9993" w14:textId="77777777" w:rsidR="005B6F86" w:rsidRDefault="00000000">
      <w:r>
        <w:t>Sociedade empresária limitada – {{RAZAO_SOCIAL}}, inscrita no CNPJ/MF nº {{CNPJ}} – NIRE: {{NIRE}} localizada no endereço {{ENDERECO}}.</w:t>
      </w:r>
    </w:p>
    <w:p w14:paraId="6C7F7078" w14:textId="77777777" w:rsidR="005B6F86" w:rsidRDefault="00000000">
      <w:r>
        <w:t>A presente REUNIÃO DE SÓCIOS foi realizada em obediência à legislação civil, notadamente, mas não se limitando a estes, aos artigos 1.010, 1.071, 1.072, 1.073, 1.074, 1.075, 1.076, 1.078 e 1.079, todos do Código Civil Brasileiro e em observância à Lei de Sociedades Anônimas (Lei 6.404/76) no que for pertinente, bem como às disposições societárias do Contrato Social da Sociedade ou eventual Acordo de Sócios existente.</w:t>
      </w:r>
    </w:p>
    <w:p w14:paraId="700AA427" w14:textId="77777777" w:rsidR="005B6F86" w:rsidRDefault="00000000">
      <w:r>
        <w:t>Aos dias {{DIA}} do mês de {{MES}} do ano de {{ANO}}, às {{HORA}} horas, na sede da {{RAZAO_SOCIAL}}, localizada no endereço {{ENDERECO}}.</w:t>
      </w:r>
    </w:p>
    <w:p w14:paraId="6348500C" w14:textId="77777777" w:rsidR="005B6F86" w:rsidRDefault="00000000">
      <w:r>
        <w:rPr>
          <w:b/>
        </w:rPr>
        <w:t>DA PRESENÇA</w:t>
      </w:r>
    </w:p>
    <w:p w14:paraId="6833BB24" w14:textId="77777777" w:rsidR="005B6F86" w:rsidRDefault="00000000">
      <w:r>
        <w:t>Foi realizada REUNIÃO DE SÓCIOS, na qual compareceram, em primeira convocação, os seguintes sócios:</w:t>
      </w:r>
    </w:p>
    <w:p w14:paraId="239F4BAA" w14:textId="77777777" w:rsidR="005B6F86" w:rsidRDefault="00000000">
      <w:r>
        <w:t>{{SOCIOS_PRESENCA}}</w:t>
      </w:r>
    </w:p>
    <w:p w14:paraId="31268EB4" w14:textId="77777777" w:rsidR="005B6F86" w:rsidRDefault="00000000">
      <w:r>
        <w:t>Os quais integralizam conjuntamente capital social de 100% da sociedade.</w:t>
      </w:r>
    </w:p>
    <w:p w14:paraId="2F3D4FFB" w14:textId="77777777" w:rsidR="005B6F86" w:rsidRDefault="00000000">
      <w:r>
        <w:t>Portanto, foi alcançado quórum para se efetivar esta REUNIÃO DE SÓCIOS.</w:t>
      </w:r>
    </w:p>
    <w:p w14:paraId="5E3219B0" w14:textId="77777777" w:rsidR="005B6F86" w:rsidRDefault="00000000">
      <w:r>
        <w:rPr>
          <w:b/>
        </w:rPr>
        <w:t>DA COMPOSIÇÃO DA MESA</w:t>
      </w:r>
    </w:p>
    <w:p w14:paraId="4310560B" w14:textId="27F99B72" w:rsidR="005B6F86" w:rsidRDefault="00000000">
      <w:r>
        <w:t xml:space="preserve">Em cumprimento à legislação, </w:t>
      </w:r>
      <w:proofErr w:type="gramStart"/>
      <w:r>
        <w:t>a</w:t>
      </w:r>
      <w:proofErr w:type="gramEnd"/>
      <w:r>
        <w:t xml:space="preserve"> Assembleia foi </w:t>
      </w:r>
      <w:proofErr w:type="spellStart"/>
      <w:r>
        <w:t>presidida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{{PRESIDENTE}}, </w:t>
      </w:r>
      <w:proofErr w:type="spellStart"/>
      <w:r>
        <w:t>escolhido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>.</w:t>
      </w:r>
    </w:p>
    <w:p w14:paraId="64C1CD6B" w14:textId="77777777" w:rsidR="005B6F86" w:rsidRDefault="00000000">
      <w:r>
        <w:rPr>
          <w:b/>
        </w:rPr>
        <w:t>DAS PUBLICAÇÕES</w:t>
      </w:r>
    </w:p>
    <w:p w14:paraId="79F27183" w14:textId="77777777" w:rsidR="005B6F86" w:rsidRDefault="00000000">
      <w:r>
        <w:t>Convocação realizada em formato DIGITAL.</w:t>
      </w:r>
    </w:p>
    <w:p w14:paraId="64F9A127" w14:textId="77777777" w:rsidR="005B6F86" w:rsidRDefault="00000000">
      <w:r>
        <w:rPr>
          <w:b/>
        </w:rPr>
        <w:t>DA ORDEM DO DIA</w:t>
      </w:r>
    </w:p>
    <w:p w14:paraId="57A84B07" w14:textId="77777777" w:rsidR="005B6F86" w:rsidRDefault="00000000">
      <w:r>
        <w:t>Esta REUNIÃO OU ASSEMBLEIA DE SÓCIOS teve como ordem do dia:</w:t>
      </w:r>
    </w:p>
    <w:p w14:paraId="6E534107" w14:textId="77777777" w:rsidR="005B6F86" w:rsidRDefault="00000000">
      <w:r>
        <w:t>1. Aprovação da distribuição dos lucros e dividendos acumulados até o exercício de 2025;</w:t>
      </w:r>
    </w:p>
    <w:p w14:paraId="0AF2A28E" w14:textId="77777777" w:rsidR="005B6F86" w:rsidRDefault="00000000">
      <w:r>
        <w:t>2. Definição do cronograma de pagamentos no período de 2026 a 2028;</w:t>
      </w:r>
    </w:p>
    <w:p w14:paraId="1952E28D" w14:textId="77777777" w:rsidR="005B6F86" w:rsidRDefault="00000000">
      <w:r>
        <w:t>3. Especificações de eventualidades e ajustes relacionados às condições financeiras da empresa e mudanças tributárias.</w:t>
      </w:r>
    </w:p>
    <w:p w14:paraId="1BCA0135" w14:textId="77777777" w:rsidR="005B6F86" w:rsidRDefault="00000000">
      <w:r>
        <w:rPr>
          <w:b/>
        </w:rPr>
        <w:t>DAS DELIBERAÇÕES</w:t>
      </w:r>
    </w:p>
    <w:p w14:paraId="2F9D1AC2" w14:textId="77777777" w:rsidR="005B6F86" w:rsidRDefault="00000000">
      <w:r>
        <w:lastRenderedPageBreak/>
        <w:t>Iniciada a Assembleia, procedeu-se a leitura da Ata passada e verificou-se que inexiste pendências a serem incluídas na Ordem do dia, motivo pelo qual foi dado prosseguimento às deliberações pautadas.</w:t>
      </w:r>
    </w:p>
    <w:p w14:paraId="39184969" w14:textId="77777777" w:rsidR="005B6F86" w:rsidRDefault="00000000">
      <w:r>
        <w:rPr>
          <w:b/>
        </w:rPr>
        <w:t>I. APROVAÇÃO DA DISTRIBUIÇÃO DOS LUCROS E DIVIDENDOS</w:t>
      </w:r>
    </w:p>
    <w:p w14:paraId="73C51F2D" w14:textId="77777777" w:rsidR="005B6F86" w:rsidRDefault="00000000">
      <w:r>
        <w:t>Os sócios, por unanimidade, aprovaram a distribuição dos lucros e dividendos acumulados até o exercício de 2025, conforme apurado nos demonstrativos contábeis aprovados em Assembleia Geral e com base nos balanços patrimoniais da empresa.</w:t>
      </w:r>
    </w:p>
    <w:p w14:paraId="6C49FFF9" w14:textId="77777777" w:rsidR="005B6F86" w:rsidRDefault="00000000">
      <w:r>
        <w:t>A partir da data de assinatura desta ata e até 31 de dezembro de 2025, todo o lucro acumulado e que for aferido por meio das atividades da empresa será objeto de distribuição intermediária entre os sócios, que será pago proporcionalmente à participação societária de cada sócio no capital da empresa. Este montante inclui os lucros acumulados até o exercício fiscal de 2025 e será pago em consonância com o PL 1087/2025 ou nos termos da Lei que restar definitivamente aprovada e vigente, que autoriza o pagamento até 31 de dezembro de 2028.</w:t>
      </w:r>
    </w:p>
    <w:p w14:paraId="6DEDF2C2" w14:textId="77777777" w:rsidR="005B6F86" w:rsidRDefault="00000000">
      <w:r>
        <w:rPr>
          <w:b/>
        </w:rPr>
        <w:t>II. DEFINIÇÃO DO CRONOGRAMA DE PAGAMENTO</w:t>
      </w:r>
    </w:p>
    <w:p w14:paraId="5C86EDB1" w14:textId="77777777" w:rsidR="005B6F86" w:rsidRDefault="00000000">
      <w:r>
        <w:t>Fica definido, por unanimidade entre as partes, que o pagamento dos lucros e dividendos acumulados referentes ao período anterior será realizado no intervalo compreendido entre os anos de 2026 a 2028. O referido pagamento será efetuado de forma intermediária e mensal.</w:t>
      </w:r>
    </w:p>
    <w:p w14:paraId="3F598AD3" w14:textId="77777777" w:rsidR="005B6F86" w:rsidRDefault="00000000">
      <w:r>
        <w:rPr>
          <w:b/>
        </w:rPr>
        <w:t>III. EVENTUALIDADES, AJUSTES E CONDICIONANTES</w:t>
      </w:r>
    </w:p>
    <w:p w14:paraId="692F8D3A" w14:textId="77777777" w:rsidR="005B6F86" w:rsidRDefault="00000000">
      <w:r>
        <w:t>Os sócios deliberaram que:</w:t>
      </w:r>
    </w:p>
    <w:p w14:paraId="6049DC56" w14:textId="77777777" w:rsidR="005B6F86" w:rsidRDefault="00000000">
      <w:r>
        <w:t>a) Ajustes no cronograma de pagamento: O cronograma de pagamento poderá ser livremente ajustado pela administração da empresa conforme disponibilidade de caixa, condições financeiras da empresa e eventuais alterações tributárias ou de mercado que impactem a saúde financeira do negócio.</w:t>
      </w:r>
    </w:p>
    <w:p w14:paraId="0C96A929" w14:textId="77777777" w:rsidR="005B6F86" w:rsidRDefault="00000000">
      <w:r>
        <w:t>b) Eventos de força maior ou caso fortuito: Caso, por qualquer motivo justificado, como falta de caixa, mudanças extraordinárias de impostos, força maior ou caso fortuito, os valores deliberados não possam ser efetivamente distribuídos até a data limite de 31 de dezembro de 2028, qualquer saldo residual será objeto de nova deliberação pelos sócios. Essa nova deliberação deverá priorizar a análise das condições financeiras e tributárias da empresa, buscando soluções para o pagamento ou replanejamento de forma a minimizar impactos financeiros e fiscais.</w:t>
      </w:r>
    </w:p>
    <w:p w14:paraId="0AE43C2D" w14:textId="77777777" w:rsidR="005B6F86" w:rsidRDefault="00000000">
      <w:r>
        <w:t>c) Impactos tributários: A distribuição do saldo, quando aplicável, será condicionada à avaliação dos impactos tributários das normas vigentes e à preservação da saúde financeira e operacional da empresa.</w:t>
      </w:r>
    </w:p>
    <w:p w14:paraId="70E53940" w14:textId="77777777" w:rsidR="005B6F86" w:rsidRDefault="00000000">
      <w:r>
        <w:rPr>
          <w:b/>
        </w:rPr>
        <w:t>DO ENCERRAMENTO E APROVAÇÃO DA ATA</w:t>
      </w:r>
    </w:p>
    <w:p w14:paraId="24D24137" w14:textId="77777777" w:rsidR="005B6F86" w:rsidRDefault="00000000">
      <w:r>
        <w:lastRenderedPageBreak/>
        <w:t>Por fim, a palavra foi concedida àquele que dela quisesse fazer uso para discorrer sobre os assuntos de interesse social. Não existindo manifestações, o PRESIDENTE encerrou a REUNIÃO. O SECRETÁRIO lavrou a presente ata, aprovada, executou a sua leitura, e ela foi assinada pelos sócios presentes, pelo SECRETÁRIO e pelo PRESIDENTE. Sem mais para o presente.</w:t>
      </w:r>
    </w:p>
    <w:p w14:paraId="311CA34A" w14:textId="77777777" w:rsidR="005B6F86" w:rsidRDefault="00000000">
      <w:r>
        <w:t>{{CIDADE_UF}}, {{DIA}} de {{MES}} de {{ANO}}.</w:t>
      </w:r>
    </w:p>
    <w:p w14:paraId="32B10C39" w14:textId="77777777" w:rsidR="005B6F86" w:rsidRDefault="00000000">
      <w:r>
        <w:rPr>
          <w:b/>
        </w:rPr>
        <w:t>ASSINATURAS DOS SÓCIOS</w:t>
      </w:r>
    </w:p>
    <w:p w14:paraId="4D2EC557" w14:textId="77777777" w:rsidR="005B6F86" w:rsidRDefault="00000000">
      <w:r>
        <w:t>{{SOCIOS_ASSINATURAS}}</w:t>
      </w:r>
    </w:p>
    <w:sectPr w:rsidR="005B6F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7197760">
    <w:abstractNumId w:val="8"/>
  </w:num>
  <w:num w:numId="2" w16cid:durableId="859927593">
    <w:abstractNumId w:val="6"/>
  </w:num>
  <w:num w:numId="3" w16cid:durableId="1453280119">
    <w:abstractNumId w:val="5"/>
  </w:num>
  <w:num w:numId="4" w16cid:durableId="1793474676">
    <w:abstractNumId w:val="4"/>
  </w:num>
  <w:num w:numId="5" w16cid:durableId="1614483880">
    <w:abstractNumId w:val="7"/>
  </w:num>
  <w:num w:numId="6" w16cid:durableId="107623824">
    <w:abstractNumId w:val="3"/>
  </w:num>
  <w:num w:numId="7" w16cid:durableId="1061564817">
    <w:abstractNumId w:val="2"/>
  </w:num>
  <w:num w:numId="8" w16cid:durableId="1367564413">
    <w:abstractNumId w:val="1"/>
  </w:num>
  <w:num w:numId="9" w16cid:durableId="13264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88B"/>
    <w:rsid w:val="005B6F86"/>
    <w:rsid w:val="00781D19"/>
    <w:rsid w:val="00AA1D8D"/>
    <w:rsid w:val="00B47730"/>
    <w:rsid w:val="00CB0664"/>
    <w:rsid w:val="00EC08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ADAC9D"/>
  <w14:defaultImageDpi w14:val="300"/>
  <w15:docId w15:val="{D7695C3F-C23B-49FE-A7C3-FD1DF8ED3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672</Words>
  <Characters>3821</Characters>
  <Application>Microsoft Office Word</Application>
  <DocSecurity>0</DocSecurity>
  <Lines>69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Martins dos santos</cp:lastModifiedBy>
  <cp:revision>3</cp:revision>
  <dcterms:created xsi:type="dcterms:W3CDTF">2013-12-23T23:15:00Z</dcterms:created>
  <dcterms:modified xsi:type="dcterms:W3CDTF">2025-12-17T13:17:00Z</dcterms:modified>
  <cp:category/>
</cp:coreProperties>
</file>