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17A" w:rsidRPr="00F17262" w:rsidRDefault="00A3417A" w:rsidP="00A3417A">
      <w:pPr>
        <w:pStyle w:val="40"/>
        <w:pageBreakBefore/>
        <w:shd w:val="clear" w:color="auto" w:fill="auto"/>
        <w:spacing w:after="240"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Практическая</w:t>
      </w:r>
      <w:r w:rsidRPr="00F17262">
        <w:rPr>
          <w:sz w:val="28"/>
          <w:szCs w:val="28"/>
        </w:rPr>
        <w:t xml:space="preserve"> работ</w:t>
      </w:r>
      <w:r>
        <w:rPr>
          <w:sz w:val="28"/>
          <w:szCs w:val="28"/>
        </w:rPr>
        <w:t>а</w:t>
      </w:r>
      <w:r w:rsidRPr="00F17262">
        <w:rPr>
          <w:sz w:val="28"/>
          <w:szCs w:val="28"/>
        </w:rPr>
        <w:t xml:space="preserve"> </w:t>
      </w:r>
      <w:r>
        <w:rPr>
          <w:sz w:val="28"/>
          <w:szCs w:val="28"/>
        </w:rPr>
        <w:t>5</w:t>
      </w:r>
      <w:r w:rsidRPr="00F17262">
        <w:rPr>
          <w:sz w:val="28"/>
          <w:szCs w:val="28"/>
        </w:rPr>
        <w:t xml:space="preserve"> Хранимые процедуры и определяемые пользователем функции</w:t>
      </w:r>
    </w:p>
    <w:p w:rsidR="00A3417A" w:rsidRPr="00F17262" w:rsidRDefault="00A3417A" w:rsidP="00A3417A">
      <w:pPr>
        <w:numPr>
          <w:ilvl w:val="0"/>
          <w:numId w:val="1"/>
        </w:numPr>
        <w:tabs>
          <w:tab w:val="left" w:pos="564"/>
        </w:tabs>
        <w:ind w:left="300"/>
      </w:pPr>
      <w:r w:rsidRPr="00F17262">
        <w:rPr>
          <w:rStyle w:val="18"/>
          <w:rFonts w:eastAsia="Courier New"/>
          <w:b w:val="0"/>
          <w:bCs w:val="0"/>
        </w:rPr>
        <w:t>Процедурные расширения</w:t>
      </w:r>
    </w:p>
    <w:p w:rsidR="00A3417A" w:rsidRPr="00F17262" w:rsidRDefault="00A3417A" w:rsidP="00A3417A">
      <w:pPr>
        <w:numPr>
          <w:ilvl w:val="0"/>
          <w:numId w:val="1"/>
        </w:numPr>
        <w:tabs>
          <w:tab w:val="left" w:pos="564"/>
        </w:tabs>
        <w:ind w:left="300"/>
      </w:pPr>
      <w:r w:rsidRPr="00F17262">
        <w:rPr>
          <w:rStyle w:val="18"/>
          <w:rFonts w:eastAsia="Courier New"/>
          <w:b w:val="0"/>
          <w:bCs w:val="0"/>
        </w:rPr>
        <w:t>Хранимые процедуры</w:t>
      </w:r>
    </w:p>
    <w:p w:rsidR="00A3417A" w:rsidRPr="00F17262" w:rsidRDefault="00A3417A" w:rsidP="00A3417A">
      <w:pPr>
        <w:numPr>
          <w:ilvl w:val="0"/>
          <w:numId w:val="1"/>
        </w:numPr>
        <w:tabs>
          <w:tab w:val="left" w:pos="574"/>
        </w:tabs>
        <w:spacing w:after="545"/>
        <w:ind w:left="300"/>
      </w:pPr>
      <w:r w:rsidRPr="00F17262">
        <w:rPr>
          <w:rStyle w:val="18"/>
          <w:rFonts w:eastAsia="Courier New"/>
          <w:b w:val="0"/>
          <w:bCs w:val="0"/>
        </w:rPr>
        <w:t>Определяемые пользователем функции</w:t>
      </w:r>
    </w:p>
    <w:p w:rsidR="00A3417A" w:rsidRDefault="00A3417A" w:rsidP="00A3417A">
      <w:pPr>
        <w:spacing w:after="120"/>
        <w:rPr>
          <w:rStyle w:val="37"/>
          <w:rFonts w:eastAsia="Courier New"/>
        </w:rPr>
      </w:pPr>
      <w:r w:rsidRPr="00F17262">
        <w:rPr>
          <w:rStyle w:val="37"/>
          <w:rFonts w:eastAsia="Courier New"/>
        </w:rPr>
        <w:t xml:space="preserve">В этой </w:t>
      </w:r>
      <w:r>
        <w:rPr>
          <w:rStyle w:val="37"/>
          <w:rFonts w:eastAsia="Courier New"/>
        </w:rPr>
        <w:t>работе</w:t>
      </w:r>
      <w:r w:rsidRPr="00F17262">
        <w:rPr>
          <w:rStyle w:val="37"/>
          <w:rFonts w:eastAsia="Courier New"/>
        </w:rPr>
        <w:t xml:space="preserve"> мы познакомимся с пакетами и подпрограммами. </w:t>
      </w:r>
    </w:p>
    <w:p w:rsidR="00A3417A" w:rsidRDefault="00A3417A" w:rsidP="00A3417A">
      <w:pPr>
        <w:spacing w:after="120"/>
        <w:rPr>
          <w:rStyle w:val="37"/>
          <w:rFonts w:eastAsia="Courier New"/>
        </w:rPr>
      </w:pPr>
      <w:r w:rsidRPr="00A3417A">
        <w:rPr>
          <w:rStyle w:val="370"/>
          <w:rFonts w:eastAsia="Courier New"/>
          <w:lang w:val="ru-RU"/>
        </w:rPr>
        <w:t>Пакет</w:t>
      </w:r>
      <w:r w:rsidRPr="00F17262">
        <w:rPr>
          <w:rStyle w:val="37"/>
          <w:rFonts w:eastAsia="Courier New"/>
        </w:rPr>
        <w:t xml:space="preserve"> (</w:t>
      </w:r>
      <w:r w:rsidRPr="00F17262">
        <w:rPr>
          <w:rStyle w:val="37"/>
          <w:rFonts w:eastAsia="Courier New"/>
          <w:lang w:val="en-US"/>
        </w:rPr>
        <w:t>batch</w:t>
      </w:r>
      <w:r w:rsidRPr="00F17262">
        <w:rPr>
          <w:rStyle w:val="37"/>
          <w:rFonts w:eastAsia="Courier New"/>
        </w:rPr>
        <w:t xml:space="preserve">) — это последовательность инструкций и процедурных расширений языка </w:t>
      </w:r>
      <w:r w:rsidRPr="00F17262">
        <w:rPr>
          <w:rStyle w:val="37"/>
          <w:rFonts w:eastAsia="Courier New"/>
          <w:lang w:val="en-US"/>
        </w:rPr>
        <w:t>Transact</w:t>
      </w:r>
      <w:r w:rsidRPr="00F17262">
        <w:rPr>
          <w:rStyle w:val="37"/>
          <w:rFonts w:eastAsia="Courier New"/>
        </w:rPr>
        <w:t>-</w:t>
      </w:r>
      <w:r w:rsidRPr="00F17262">
        <w:rPr>
          <w:rStyle w:val="37"/>
          <w:rFonts w:eastAsia="Courier New"/>
          <w:lang w:val="en-US"/>
        </w:rPr>
        <w:t>SQL</w:t>
      </w:r>
      <w:r w:rsidRPr="00F17262">
        <w:rPr>
          <w:rStyle w:val="37"/>
          <w:rFonts w:eastAsia="Courier New"/>
        </w:rPr>
        <w:t xml:space="preserve">. </w:t>
      </w:r>
    </w:p>
    <w:p w:rsidR="00A3417A" w:rsidRDefault="00A3417A" w:rsidP="00A3417A">
      <w:pPr>
        <w:spacing w:after="120"/>
        <w:rPr>
          <w:rStyle w:val="37"/>
          <w:rFonts w:eastAsia="Courier New"/>
        </w:rPr>
      </w:pPr>
      <w:r w:rsidRPr="00A3417A">
        <w:rPr>
          <w:rStyle w:val="370"/>
          <w:rFonts w:eastAsia="Courier New"/>
          <w:lang w:val="ru-RU"/>
        </w:rPr>
        <w:t>Подпрограмма</w:t>
      </w:r>
      <w:r w:rsidRPr="00F17262">
        <w:rPr>
          <w:rStyle w:val="37"/>
          <w:rFonts w:eastAsia="Courier New"/>
        </w:rPr>
        <w:t xml:space="preserve"> (</w:t>
      </w:r>
      <w:r w:rsidRPr="00F17262">
        <w:rPr>
          <w:rStyle w:val="37"/>
          <w:rFonts w:eastAsia="Courier New"/>
          <w:lang w:val="en-US"/>
        </w:rPr>
        <w:t>routine</w:t>
      </w:r>
      <w:r w:rsidRPr="00F17262">
        <w:rPr>
          <w:rStyle w:val="37"/>
          <w:rFonts w:eastAsia="Courier New"/>
        </w:rPr>
        <w:t xml:space="preserve">) — это хранимая процедура или </w:t>
      </w:r>
      <w:r w:rsidRPr="00A3417A">
        <w:rPr>
          <w:rStyle w:val="370"/>
          <w:rFonts w:eastAsia="Courier New"/>
          <w:lang w:val="ru-RU"/>
        </w:rPr>
        <w:t>определяемая пользователем функция (ОПФ)</w:t>
      </w:r>
      <w:r w:rsidRPr="00F17262">
        <w:rPr>
          <w:rStyle w:val="37"/>
          <w:rFonts w:eastAsia="Courier New"/>
        </w:rPr>
        <w:t xml:space="preserve"> (</w:t>
      </w:r>
      <w:r w:rsidRPr="00F17262">
        <w:rPr>
          <w:rStyle w:val="37"/>
          <w:rFonts w:eastAsia="Courier New"/>
          <w:lang w:val="en-US"/>
        </w:rPr>
        <w:t>User</w:t>
      </w:r>
      <w:r w:rsidRPr="00F17262">
        <w:rPr>
          <w:rStyle w:val="37"/>
          <w:rFonts w:eastAsia="Courier New"/>
        </w:rPr>
        <w:t xml:space="preserve"> </w:t>
      </w:r>
      <w:r w:rsidRPr="00F17262">
        <w:rPr>
          <w:rStyle w:val="37"/>
          <w:rFonts w:eastAsia="Courier New"/>
          <w:lang w:val="en-US"/>
        </w:rPr>
        <w:t>Defined</w:t>
      </w:r>
      <w:r w:rsidRPr="00F17262">
        <w:rPr>
          <w:rStyle w:val="37"/>
          <w:rFonts w:eastAsia="Courier New"/>
        </w:rPr>
        <w:t xml:space="preserve"> </w:t>
      </w:r>
      <w:r w:rsidRPr="00F17262">
        <w:rPr>
          <w:rStyle w:val="37"/>
          <w:rFonts w:eastAsia="Courier New"/>
          <w:lang w:val="en-US"/>
        </w:rPr>
        <w:t>Function</w:t>
      </w:r>
      <w:r w:rsidRPr="00F17262">
        <w:rPr>
          <w:rStyle w:val="37"/>
          <w:rFonts w:eastAsia="Courier New"/>
        </w:rPr>
        <w:t xml:space="preserve"> — </w:t>
      </w:r>
      <w:r w:rsidRPr="00F17262">
        <w:rPr>
          <w:rStyle w:val="37"/>
          <w:rFonts w:eastAsia="Courier New"/>
          <w:lang w:val="en-US"/>
        </w:rPr>
        <w:t>UDF</w:t>
      </w:r>
      <w:r w:rsidRPr="00F17262">
        <w:rPr>
          <w:rStyle w:val="37"/>
          <w:rFonts w:eastAsia="Courier New"/>
        </w:rPr>
        <w:t xml:space="preserve">). </w:t>
      </w:r>
    </w:p>
    <w:p w:rsidR="00A3417A" w:rsidRPr="00F17262" w:rsidRDefault="00A3417A" w:rsidP="00A3417A">
      <w:pPr>
        <w:spacing w:after="120"/>
      </w:pPr>
      <w:r w:rsidRPr="00F17262">
        <w:rPr>
          <w:rStyle w:val="37"/>
          <w:rFonts w:eastAsia="Courier New"/>
        </w:rPr>
        <w:t xml:space="preserve">В начале мы рассмотрим все процедурные расширения, поддерживаемые компонентом </w:t>
      </w:r>
      <w:r w:rsidRPr="00F17262">
        <w:rPr>
          <w:rStyle w:val="37"/>
          <w:rFonts w:eastAsia="Courier New"/>
          <w:lang w:val="en-US"/>
        </w:rPr>
        <w:t>Database</w:t>
      </w:r>
      <w:r w:rsidRPr="00F17262">
        <w:rPr>
          <w:rStyle w:val="37"/>
          <w:rFonts w:eastAsia="Courier New"/>
        </w:rPr>
        <w:t xml:space="preserve"> </w:t>
      </w:r>
      <w:r w:rsidRPr="00F17262">
        <w:rPr>
          <w:rStyle w:val="37"/>
          <w:rFonts w:eastAsia="Courier New"/>
          <w:lang w:val="en-US"/>
        </w:rPr>
        <w:t>Engine</w:t>
      </w:r>
      <w:r w:rsidRPr="00F17262">
        <w:rPr>
          <w:rStyle w:val="37"/>
          <w:rFonts w:eastAsia="Courier New"/>
        </w:rPr>
        <w:t xml:space="preserve">. Далее обсуждается использование процедурных расширений совместно с инструкциями </w:t>
      </w:r>
      <w:r w:rsidRPr="00F17262">
        <w:rPr>
          <w:rStyle w:val="37"/>
          <w:rFonts w:eastAsia="Courier New"/>
          <w:lang w:val="en-US"/>
        </w:rPr>
        <w:t>Transact</w:t>
      </w:r>
      <w:r w:rsidRPr="00F17262">
        <w:rPr>
          <w:rStyle w:val="37"/>
          <w:rFonts w:eastAsia="Courier New"/>
        </w:rPr>
        <w:t>-</w:t>
      </w:r>
      <w:r w:rsidRPr="00F17262">
        <w:rPr>
          <w:rStyle w:val="37"/>
          <w:rFonts w:eastAsia="Courier New"/>
          <w:lang w:val="en-US"/>
        </w:rPr>
        <w:t>SQL</w:t>
      </w:r>
      <w:r w:rsidRPr="00F17262">
        <w:rPr>
          <w:rStyle w:val="37"/>
          <w:rFonts w:eastAsia="Courier New"/>
        </w:rPr>
        <w:t xml:space="preserve"> для реализации пакетов. Пакет можно сохранить в виде объекта базы данных как хранимую процедуру или ОПФ. Одни хранимые процедуры создаются пользователями, другие же предоставляются разработчиками </w:t>
      </w:r>
      <w:r w:rsidRPr="00F17262">
        <w:rPr>
          <w:rStyle w:val="37"/>
          <w:rFonts w:eastAsia="Courier New"/>
          <w:lang w:val="en-US"/>
        </w:rPr>
        <w:t>Microsoft</w:t>
      </w:r>
      <w:r w:rsidRPr="00F17262">
        <w:rPr>
          <w:rStyle w:val="37"/>
          <w:rFonts w:eastAsia="Courier New"/>
        </w:rPr>
        <w:t xml:space="preserve"> и называются </w:t>
      </w:r>
      <w:r w:rsidRPr="00A3417A">
        <w:rPr>
          <w:rStyle w:val="370"/>
          <w:rFonts w:eastAsia="Courier New"/>
          <w:lang w:val="ru-RU"/>
        </w:rPr>
        <w:t>системными хранимыми процедурами.</w:t>
      </w:r>
      <w:r w:rsidRPr="00F17262">
        <w:rPr>
          <w:rStyle w:val="37"/>
          <w:rFonts w:eastAsia="Courier New"/>
        </w:rPr>
        <w:t xml:space="preserve"> В отличие от определяемых пользователем хранимых процедур, ОПФ возвращают значение вызывающему их объекту. Все подпрограммы можно реализовать или на языке </w:t>
      </w:r>
      <w:r w:rsidRPr="00F17262">
        <w:rPr>
          <w:rStyle w:val="37"/>
          <w:rFonts w:eastAsia="Courier New"/>
          <w:lang w:val="en-US"/>
        </w:rPr>
        <w:t>Transact</w:t>
      </w:r>
      <w:r w:rsidRPr="00F17262">
        <w:rPr>
          <w:rStyle w:val="37"/>
          <w:rFonts w:eastAsia="Courier New"/>
        </w:rPr>
        <w:t>-</w:t>
      </w:r>
      <w:r w:rsidRPr="00F17262">
        <w:rPr>
          <w:rStyle w:val="37"/>
          <w:rFonts w:eastAsia="Courier New"/>
          <w:lang w:val="en-US"/>
        </w:rPr>
        <w:t>SQL</w:t>
      </w:r>
      <w:r w:rsidRPr="00F17262">
        <w:rPr>
          <w:rStyle w:val="37"/>
          <w:rFonts w:eastAsia="Courier New"/>
        </w:rPr>
        <w:t xml:space="preserve">, или на другом языке программирования, таком как </w:t>
      </w:r>
      <w:r w:rsidRPr="00F17262">
        <w:rPr>
          <w:rStyle w:val="37"/>
          <w:rFonts w:eastAsia="Courier New"/>
          <w:lang w:val="en-US"/>
        </w:rPr>
        <w:t>C</w:t>
      </w:r>
      <w:r w:rsidRPr="00F17262">
        <w:rPr>
          <w:rStyle w:val="37"/>
          <w:rFonts w:eastAsia="Courier New"/>
        </w:rPr>
        <w:t xml:space="preserve"># или </w:t>
      </w:r>
      <w:r w:rsidRPr="00F17262">
        <w:rPr>
          <w:rStyle w:val="37"/>
          <w:rFonts w:eastAsia="Courier New"/>
          <w:lang w:val="en-US"/>
        </w:rPr>
        <w:t>Visual</w:t>
      </w:r>
      <w:r w:rsidRPr="00F17262">
        <w:rPr>
          <w:rStyle w:val="37"/>
          <w:rFonts w:eastAsia="Courier New"/>
        </w:rPr>
        <w:t xml:space="preserve"> </w:t>
      </w:r>
      <w:r w:rsidRPr="00F17262">
        <w:rPr>
          <w:rStyle w:val="37"/>
          <w:rFonts w:eastAsia="Courier New"/>
          <w:lang w:val="en-US"/>
        </w:rPr>
        <w:t>Basic</w:t>
      </w:r>
      <w:r w:rsidRPr="00F17262">
        <w:rPr>
          <w:rStyle w:val="37"/>
          <w:rFonts w:eastAsia="Courier New"/>
        </w:rPr>
        <w:t>.</w:t>
      </w:r>
    </w:p>
    <w:p w:rsidR="00A3417A" w:rsidRPr="00F17262" w:rsidRDefault="00A3417A" w:rsidP="00A3417A">
      <w:pPr>
        <w:pStyle w:val="50"/>
        <w:keepNext/>
        <w:keepLines/>
        <w:shd w:val="clear" w:color="auto" w:fill="auto"/>
        <w:spacing w:after="131" w:line="240" w:lineRule="auto"/>
        <w:ind w:firstLine="0"/>
        <w:jc w:val="both"/>
        <w:rPr>
          <w:sz w:val="24"/>
          <w:szCs w:val="24"/>
        </w:rPr>
      </w:pPr>
      <w:bookmarkStart w:id="0" w:name="bookmark396"/>
      <w:r w:rsidRPr="00F17262">
        <w:rPr>
          <w:rStyle w:val="5Tahoma145pt"/>
          <w:b/>
          <w:bCs/>
          <w:sz w:val="24"/>
          <w:szCs w:val="24"/>
        </w:rPr>
        <w:t>Процедурные расширения</w:t>
      </w:r>
      <w:bookmarkEnd w:id="0"/>
    </w:p>
    <w:p w:rsidR="00A3417A" w:rsidRPr="00F17262" w:rsidRDefault="00A3417A" w:rsidP="00A3417A">
      <w:pPr>
        <w:spacing w:after="56"/>
      </w:pPr>
      <w:r w:rsidRPr="00F17262">
        <w:rPr>
          <w:rStyle w:val="37"/>
          <w:rFonts w:eastAsia="Courier New"/>
        </w:rPr>
        <w:t xml:space="preserve">В предыдущих </w:t>
      </w:r>
      <w:r>
        <w:rPr>
          <w:rStyle w:val="37"/>
          <w:rFonts w:eastAsia="Courier New"/>
        </w:rPr>
        <w:t>работ</w:t>
      </w:r>
      <w:r w:rsidRPr="00F17262">
        <w:rPr>
          <w:rStyle w:val="37"/>
          <w:rFonts w:eastAsia="Courier New"/>
        </w:rPr>
        <w:t xml:space="preserve">ах мы познакомились с инструкциями </w:t>
      </w:r>
      <w:r w:rsidRPr="00F17262">
        <w:rPr>
          <w:rStyle w:val="37"/>
          <w:rFonts w:eastAsia="Courier New"/>
          <w:lang w:val="en-US"/>
        </w:rPr>
        <w:t>Transact</w:t>
      </w:r>
      <w:r w:rsidRPr="00F17262">
        <w:rPr>
          <w:rStyle w:val="37"/>
          <w:rFonts w:eastAsia="Courier New"/>
        </w:rPr>
        <w:t>-</w:t>
      </w:r>
      <w:r w:rsidRPr="00F17262">
        <w:rPr>
          <w:rStyle w:val="37"/>
          <w:rFonts w:eastAsia="Courier New"/>
          <w:lang w:val="en-US"/>
        </w:rPr>
        <w:t>SQL</w:t>
      </w:r>
      <w:r w:rsidRPr="00F17262">
        <w:rPr>
          <w:rStyle w:val="37"/>
          <w:rFonts w:eastAsia="Courier New"/>
        </w:rPr>
        <w:t xml:space="preserve"> языка описания данных </w:t>
      </w:r>
      <w:r w:rsidRPr="00F17262">
        <w:rPr>
          <w:rStyle w:val="37"/>
          <w:rFonts w:eastAsia="Courier New"/>
          <w:lang w:val="en-US"/>
        </w:rPr>
        <w:t>DDL</w:t>
      </w:r>
      <w:r w:rsidRPr="00F17262">
        <w:rPr>
          <w:rStyle w:val="37"/>
          <w:rFonts w:eastAsia="Courier New"/>
        </w:rPr>
        <w:t xml:space="preserve"> и языка манипуляции данными </w:t>
      </w:r>
      <w:r w:rsidRPr="00F17262">
        <w:rPr>
          <w:rStyle w:val="37"/>
          <w:rFonts w:eastAsia="Courier New"/>
          <w:lang w:val="en-US"/>
        </w:rPr>
        <w:t>DML</w:t>
      </w:r>
      <w:r w:rsidRPr="00F17262">
        <w:rPr>
          <w:rStyle w:val="37"/>
          <w:rFonts w:eastAsia="Courier New"/>
        </w:rPr>
        <w:t xml:space="preserve">. Большинство этих инструкций можно сгруппировать в пакет. Как упоминалось ранее, </w:t>
      </w:r>
      <w:r w:rsidRPr="00A3417A">
        <w:rPr>
          <w:rStyle w:val="370"/>
          <w:rFonts w:eastAsia="Courier New"/>
          <w:lang w:val="ru-RU"/>
        </w:rPr>
        <w:t>пакет</w:t>
      </w:r>
      <w:r w:rsidRPr="00F17262">
        <w:rPr>
          <w:rStyle w:val="37"/>
          <w:rFonts w:eastAsia="Courier New"/>
        </w:rPr>
        <w:t xml:space="preserve"> — это последовательность инструкций </w:t>
      </w:r>
      <w:r w:rsidRPr="00F17262">
        <w:rPr>
          <w:rStyle w:val="37"/>
          <w:rFonts w:eastAsia="Courier New"/>
          <w:lang w:val="en-US"/>
        </w:rPr>
        <w:t>Transact</w:t>
      </w:r>
      <w:r w:rsidRPr="00F17262">
        <w:rPr>
          <w:rStyle w:val="37"/>
          <w:rFonts w:eastAsia="Courier New"/>
        </w:rPr>
        <w:t>-</w:t>
      </w:r>
      <w:r w:rsidRPr="00F17262">
        <w:rPr>
          <w:rStyle w:val="37"/>
          <w:rFonts w:eastAsia="Courier New"/>
          <w:lang w:val="en-US"/>
        </w:rPr>
        <w:t>SQL</w:t>
      </w:r>
      <w:r w:rsidRPr="00F17262">
        <w:rPr>
          <w:rStyle w:val="37"/>
          <w:rFonts w:eastAsia="Courier New"/>
        </w:rPr>
        <w:t xml:space="preserve"> и процедурных расширений, которые от</w:t>
      </w:r>
      <w:r>
        <w:rPr>
          <w:rStyle w:val="37"/>
          <w:rFonts w:eastAsia="Courier New"/>
        </w:rPr>
        <w:t xml:space="preserve"> </w:t>
      </w:r>
      <w:proofErr w:type="spellStart"/>
      <w:r w:rsidRPr="00F17262">
        <w:rPr>
          <w:rStyle w:val="37"/>
          <w:rFonts w:eastAsia="Courier New"/>
        </w:rPr>
        <w:t>правляются</w:t>
      </w:r>
      <w:proofErr w:type="spellEnd"/>
      <w:r w:rsidRPr="00F17262">
        <w:rPr>
          <w:rStyle w:val="37"/>
          <w:rFonts w:eastAsia="Courier New"/>
        </w:rPr>
        <w:t xml:space="preserve"> системе базы данных для совместного их выполнения. Количество инструкций в пакете ограничивается допустимым размером скомпилированного пакетного объекта. Преимущество пакета над группой отдельных инструкций состоит в том, что одновременное исполнение всех инструкций позволяет получить значительное улучшение производительности.</w:t>
      </w:r>
    </w:p>
    <w:p w:rsidR="00A3417A" w:rsidRPr="00F17262" w:rsidRDefault="00A3417A" w:rsidP="00A3417A">
      <w:pPr>
        <w:spacing w:after="304"/>
        <w:ind w:left="20"/>
      </w:pPr>
      <w:r w:rsidRPr="00F17262">
        <w:rPr>
          <w:rStyle w:val="37"/>
          <w:rFonts w:eastAsia="Courier New"/>
        </w:rPr>
        <w:t xml:space="preserve">Существует несколько ограничений на включение разных инструкций языка </w:t>
      </w:r>
      <w:r w:rsidRPr="00F17262">
        <w:rPr>
          <w:rStyle w:val="37"/>
          <w:rFonts w:eastAsia="Courier New"/>
          <w:lang w:val="en-US"/>
        </w:rPr>
        <w:t>Transact</w:t>
      </w:r>
      <w:r w:rsidRPr="00F17262">
        <w:rPr>
          <w:rStyle w:val="37"/>
          <w:rFonts w:eastAsia="Courier New"/>
        </w:rPr>
        <w:t>-</w:t>
      </w:r>
      <w:r w:rsidRPr="00F17262">
        <w:rPr>
          <w:rStyle w:val="37"/>
          <w:rFonts w:eastAsia="Courier New"/>
          <w:lang w:val="en-US"/>
        </w:rPr>
        <w:t>SQL</w:t>
      </w:r>
      <w:r w:rsidRPr="00F17262">
        <w:rPr>
          <w:rStyle w:val="37"/>
          <w:rFonts w:eastAsia="Courier New"/>
        </w:rPr>
        <w:t xml:space="preserve"> в пакет. Наиболее важным из них является то обстоятельство, что если пакет содержит инструкцию описания данных </w:t>
      </w:r>
      <w:r w:rsidRPr="00F17262">
        <w:rPr>
          <w:rStyle w:val="371"/>
          <w:rFonts w:eastAsia="Courier New"/>
        </w:rPr>
        <w:t>create</w:t>
      </w:r>
      <w:r w:rsidRPr="00A3417A">
        <w:rPr>
          <w:rStyle w:val="371"/>
          <w:rFonts w:eastAsia="Courier New"/>
          <w:lang w:val="ru-RU"/>
        </w:rPr>
        <w:t xml:space="preserve"> </w:t>
      </w:r>
      <w:r w:rsidRPr="00F17262">
        <w:rPr>
          <w:rStyle w:val="371"/>
          <w:rFonts w:eastAsia="Courier New"/>
        </w:rPr>
        <w:t>view</w:t>
      </w:r>
      <w:r w:rsidRPr="00A3417A">
        <w:rPr>
          <w:rStyle w:val="371"/>
          <w:rFonts w:eastAsia="Courier New"/>
          <w:lang w:val="ru-RU"/>
        </w:rPr>
        <w:t xml:space="preserve">, </w:t>
      </w:r>
      <w:r w:rsidRPr="00F17262">
        <w:rPr>
          <w:rStyle w:val="371"/>
          <w:rFonts w:eastAsia="Courier New"/>
        </w:rPr>
        <w:t>create</w:t>
      </w:r>
      <w:r w:rsidRPr="00A3417A">
        <w:rPr>
          <w:rStyle w:val="371"/>
          <w:rFonts w:eastAsia="Courier New"/>
          <w:lang w:val="ru-RU"/>
        </w:rPr>
        <w:t xml:space="preserve"> </w:t>
      </w:r>
      <w:r w:rsidRPr="00F17262">
        <w:rPr>
          <w:rStyle w:val="371"/>
          <w:rFonts w:eastAsia="Courier New"/>
        </w:rPr>
        <w:t>procedure</w:t>
      </w:r>
      <w:r w:rsidRPr="00F17262">
        <w:rPr>
          <w:rStyle w:val="37"/>
          <w:rFonts w:eastAsia="Courier New"/>
        </w:rPr>
        <w:t xml:space="preserve"> или </w:t>
      </w:r>
      <w:r w:rsidRPr="00F17262">
        <w:rPr>
          <w:rStyle w:val="371"/>
          <w:rFonts w:eastAsia="Courier New"/>
        </w:rPr>
        <w:t>create</w:t>
      </w:r>
      <w:r w:rsidRPr="00A3417A">
        <w:rPr>
          <w:rStyle w:val="371"/>
          <w:rFonts w:eastAsia="Courier New"/>
          <w:lang w:val="ru-RU"/>
        </w:rPr>
        <w:t xml:space="preserve"> </w:t>
      </w:r>
      <w:r w:rsidRPr="00F17262">
        <w:rPr>
          <w:rStyle w:val="371"/>
          <w:rFonts w:eastAsia="Courier New"/>
        </w:rPr>
        <w:t>trigger</w:t>
      </w:r>
      <w:r w:rsidRPr="00A3417A">
        <w:rPr>
          <w:rStyle w:val="371"/>
          <w:rFonts w:eastAsia="Courier New"/>
          <w:lang w:val="ru-RU"/>
        </w:rPr>
        <w:t>,</w:t>
      </w:r>
      <w:r w:rsidRPr="00F17262">
        <w:rPr>
          <w:rStyle w:val="37"/>
          <w:rFonts w:eastAsia="Courier New"/>
        </w:rPr>
        <w:t xml:space="preserve"> то он не может содержать никаких других инструкций. Иными словами, такая инструкция должна быть единственной инструкцией пакета.</w:t>
      </w:r>
    </w:p>
    <w:p w:rsidR="00A3417A" w:rsidRPr="00F17262" w:rsidRDefault="00A3417A" w:rsidP="00A3417A">
      <w:pPr>
        <w:pStyle w:val="190"/>
        <w:shd w:val="clear" w:color="auto" w:fill="auto"/>
        <w:tabs>
          <w:tab w:val="left" w:leader="underscore" w:pos="7302"/>
        </w:tabs>
        <w:spacing w:before="0" w:after="0" w:line="240" w:lineRule="auto"/>
        <w:ind w:left="20"/>
        <w:rPr>
          <w:sz w:val="24"/>
          <w:szCs w:val="24"/>
        </w:rPr>
      </w:pPr>
      <w:bookmarkStart w:id="1" w:name="bookmark397"/>
      <w:r w:rsidRPr="00F17262">
        <w:rPr>
          <w:rStyle w:val="1995pt"/>
          <w:b/>
          <w:bCs/>
          <w:i/>
          <w:iCs/>
          <w:sz w:val="24"/>
          <w:szCs w:val="24"/>
        </w:rPr>
        <w:t>ПРИМЕЧАНИЕ</w:t>
      </w:r>
      <w:bookmarkEnd w:id="1"/>
    </w:p>
    <w:p w:rsidR="00A3417A" w:rsidRPr="00F17262" w:rsidRDefault="00A3417A" w:rsidP="00A3417A">
      <w:pPr>
        <w:spacing w:after="206"/>
      </w:pPr>
      <w:r w:rsidRPr="00F17262">
        <w:rPr>
          <w:rStyle w:val="37"/>
          <w:rFonts w:eastAsia="Courier New"/>
        </w:rPr>
        <w:t xml:space="preserve">Инструкции языка описания данных разделяются с помощью инструкции </w:t>
      </w:r>
      <w:r w:rsidRPr="00F17262">
        <w:rPr>
          <w:rStyle w:val="371"/>
          <w:rFonts w:eastAsia="Courier New"/>
        </w:rPr>
        <w:t>go</w:t>
      </w:r>
      <w:r w:rsidRPr="00A3417A">
        <w:rPr>
          <w:rStyle w:val="371"/>
          <w:rFonts w:eastAsia="Courier New"/>
          <w:lang w:val="ru-RU"/>
        </w:rPr>
        <w:t>.</w:t>
      </w:r>
    </w:p>
    <w:p w:rsidR="00A3417A" w:rsidRPr="00F17262" w:rsidRDefault="00A3417A" w:rsidP="00A3417A">
      <w:pPr>
        <w:spacing w:after="296"/>
        <w:ind w:left="20"/>
      </w:pPr>
      <w:r w:rsidRPr="00F17262">
        <w:rPr>
          <w:rStyle w:val="37"/>
          <w:rFonts w:eastAsia="Courier New"/>
        </w:rPr>
        <w:t xml:space="preserve">Каждое процедурное расширение языка </w:t>
      </w:r>
      <w:r w:rsidRPr="00F17262">
        <w:rPr>
          <w:rStyle w:val="37"/>
          <w:rFonts w:eastAsia="Courier New"/>
          <w:lang w:val="en-US"/>
        </w:rPr>
        <w:t>Transact</w:t>
      </w:r>
      <w:r w:rsidRPr="00F17262">
        <w:rPr>
          <w:rStyle w:val="37"/>
          <w:rFonts w:eastAsia="Courier New"/>
        </w:rPr>
        <w:t>-</w:t>
      </w:r>
      <w:r w:rsidRPr="00F17262">
        <w:rPr>
          <w:rStyle w:val="37"/>
          <w:rFonts w:eastAsia="Courier New"/>
          <w:lang w:val="en-US"/>
        </w:rPr>
        <w:t>SQL</w:t>
      </w:r>
      <w:r w:rsidRPr="00F17262">
        <w:rPr>
          <w:rStyle w:val="37"/>
          <w:rFonts w:eastAsia="Courier New"/>
        </w:rPr>
        <w:t xml:space="preserve"> рассматривается по отдельности в следующих разделах.</w:t>
      </w:r>
    </w:p>
    <w:p w:rsidR="00A3417A" w:rsidRPr="00F17262" w:rsidRDefault="00A3417A" w:rsidP="00A3417A">
      <w:pPr>
        <w:pStyle w:val="60"/>
        <w:keepNext/>
        <w:keepLines/>
        <w:shd w:val="clear" w:color="auto" w:fill="auto"/>
        <w:spacing w:before="0" w:after="70" w:line="240" w:lineRule="auto"/>
        <w:ind w:left="20"/>
        <w:rPr>
          <w:sz w:val="24"/>
          <w:szCs w:val="24"/>
        </w:rPr>
      </w:pPr>
      <w:bookmarkStart w:id="2" w:name="bookmark398"/>
      <w:r w:rsidRPr="00F17262">
        <w:rPr>
          <w:rStyle w:val="6Tahoma13pt"/>
          <w:b/>
          <w:bCs/>
          <w:sz w:val="24"/>
          <w:szCs w:val="24"/>
        </w:rPr>
        <w:t>Блок инструкций</w:t>
      </w:r>
      <w:bookmarkEnd w:id="2"/>
    </w:p>
    <w:p w:rsidR="00A3417A" w:rsidRPr="00F17262" w:rsidRDefault="00A3417A" w:rsidP="00A3417A">
      <w:pPr>
        <w:spacing w:after="75"/>
        <w:ind w:left="20"/>
      </w:pPr>
      <w:r w:rsidRPr="00F17262">
        <w:rPr>
          <w:rStyle w:val="37"/>
          <w:rFonts w:eastAsia="Courier New"/>
        </w:rPr>
        <w:t xml:space="preserve">Блок инструкций может состоять из одной или нескольких инструкций языка </w:t>
      </w:r>
      <w:r w:rsidRPr="00F17262">
        <w:rPr>
          <w:rStyle w:val="37"/>
          <w:rFonts w:eastAsia="Courier New"/>
          <w:lang w:val="en-US"/>
        </w:rPr>
        <w:t>Transact</w:t>
      </w:r>
      <w:r w:rsidRPr="00F17262">
        <w:rPr>
          <w:rStyle w:val="37"/>
          <w:rFonts w:eastAsia="Courier New"/>
        </w:rPr>
        <w:t>-</w:t>
      </w:r>
      <w:r w:rsidRPr="00F17262">
        <w:rPr>
          <w:rStyle w:val="37"/>
          <w:rFonts w:eastAsia="Courier New"/>
          <w:lang w:val="en-US"/>
        </w:rPr>
        <w:t>SQL</w:t>
      </w:r>
      <w:r w:rsidRPr="00F17262">
        <w:rPr>
          <w:rStyle w:val="37"/>
          <w:rFonts w:eastAsia="Courier New"/>
        </w:rPr>
        <w:t xml:space="preserve">. Каждый блок начинается с инструкции </w:t>
      </w:r>
      <w:r w:rsidRPr="00F17262">
        <w:rPr>
          <w:rStyle w:val="371"/>
          <w:rFonts w:eastAsia="Courier New"/>
        </w:rPr>
        <w:t>begin</w:t>
      </w:r>
      <w:r w:rsidRPr="00F17262">
        <w:rPr>
          <w:rStyle w:val="37"/>
          <w:rFonts w:eastAsia="Courier New"/>
        </w:rPr>
        <w:t xml:space="preserve"> и заканчивается инструкцией </w:t>
      </w:r>
      <w:r w:rsidRPr="00F17262">
        <w:rPr>
          <w:rStyle w:val="37"/>
          <w:rFonts w:eastAsia="Courier New"/>
          <w:lang w:val="en-US"/>
        </w:rPr>
        <w:t>END</w:t>
      </w:r>
      <w:r w:rsidRPr="00F17262">
        <w:rPr>
          <w:rStyle w:val="37"/>
          <w:rFonts w:eastAsia="Courier New"/>
        </w:rPr>
        <w:t>, как это показано далее:</w:t>
      </w:r>
    </w:p>
    <w:p w:rsidR="00A3417A" w:rsidRPr="00F17262" w:rsidRDefault="00A3417A" w:rsidP="00A3417A">
      <w:r w:rsidRPr="00F17262">
        <w:rPr>
          <w:rStyle w:val="37"/>
          <w:rFonts w:eastAsia="Courier New"/>
          <w:lang w:val="en-US"/>
        </w:rPr>
        <w:t>BEGIN</w:t>
      </w:r>
    </w:p>
    <w:p w:rsidR="00A3417A" w:rsidRDefault="00A3417A" w:rsidP="00A3417A">
      <w:pPr>
        <w:rPr>
          <w:rStyle w:val="37"/>
          <w:rFonts w:eastAsia="Courier New"/>
        </w:rPr>
      </w:pPr>
      <w:r>
        <w:rPr>
          <w:rStyle w:val="37"/>
          <w:rFonts w:eastAsia="Courier New"/>
          <w:lang w:val="en-US"/>
        </w:rPr>
        <w:t>statement</w:t>
      </w:r>
      <w:r>
        <w:rPr>
          <w:rStyle w:val="37"/>
          <w:rFonts w:eastAsia="Courier New"/>
        </w:rPr>
        <w:t>1</w:t>
      </w:r>
      <w:r w:rsidRPr="00F17262">
        <w:rPr>
          <w:rStyle w:val="37"/>
          <w:rFonts w:eastAsia="Courier New"/>
        </w:rPr>
        <w:t xml:space="preserve"> </w:t>
      </w:r>
    </w:p>
    <w:p w:rsidR="00A3417A" w:rsidRPr="00F17262" w:rsidRDefault="00A3417A" w:rsidP="00A3417A">
      <w:r w:rsidRPr="00F17262">
        <w:rPr>
          <w:rStyle w:val="37"/>
          <w:rFonts w:eastAsia="Courier New"/>
          <w:lang w:val="en-US"/>
        </w:rPr>
        <w:t>statement</w:t>
      </w:r>
      <w:r w:rsidRPr="00F17262">
        <w:rPr>
          <w:rStyle w:val="37"/>
          <w:rFonts w:eastAsia="Courier New"/>
        </w:rPr>
        <w:t xml:space="preserve"> 2</w:t>
      </w:r>
    </w:p>
    <w:p w:rsidR="00A3417A" w:rsidRPr="00F17262" w:rsidRDefault="00A3417A" w:rsidP="00A3417A">
      <w:pPr>
        <w:spacing w:after="94"/>
      </w:pPr>
      <w:r w:rsidRPr="00F17262">
        <w:rPr>
          <w:rStyle w:val="37"/>
          <w:rFonts w:eastAsia="Courier New"/>
          <w:lang w:val="en-US"/>
        </w:rPr>
        <w:t>END</w:t>
      </w:r>
    </w:p>
    <w:p w:rsidR="00A3417A" w:rsidRPr="00F17262" w:rsidRDefault="00A3417A" w:rsidP="00A3417A">
      <w:pPr>
        <w:spacing w:after="292"/>
        <w:ind w:left="20"/>
      </w:pPr>
      <w:r w:rsidRPr="00F17262">
        <w:rPr>
          <w:rStyle w:val="37"/>
          <w:rFonts w:eastAsia="Courier New"/>
        </w:rPr>
        <w:t xml:space="preserve">Блок можно разместить внутри инструкции </w:t>
      </w:r>
      <w:r w:rsidRPr="00F17262">
        <w:rPr>
          <w:rStyle w:val="371"/>
          <w:rFonts w:eastAsia="Courier New"/>
        </w:rPr>
        <w:t>if</w:t>
      </w:r>
      <w:r w:rsidRPr="00A3417A">
        <w:rPr>
          <w:rStyle w:val="371"/>
          <w:rFonts w:eastAsia="Courier New"/>
          <w:lang w:val="ru-RU"/>
        </w:rPr>
        <w:t>,</w:t>
      </w:r>
      <w:r w:rsidRPr="00F17262">
        <w:rPr>
          <w:rStyle w:val="37"/>
          <w:rFonts w:eastAsia="Courier New"/>
        </w:rPr>
        <w:t xml:space="preserve"> чтобы в зависимости от определенного условия разрешить исполнение одной или нескольких инструкций (см. </w:t>
      </w:r>
      <w:r>
        <w:rPr>
          <w:rStyle w:val="37"/>
          <w:rFonts w:eastAsia="Courier New"/>
        </w:rPr>
        <w:t xml:space="preserve">Пример </w:t>
      </w:r>
      <w:r w:rsidRPr="00F17262">
        <w:rPr>
          <w:rStyle w:val="37"/>
          <w:rFonts w:eastAsia="Courier New"/>
        </w:rPr>
        <w:t>1).</w:t>
      </w:r>
    </w:p>
    <w:p w:rsidR="00A3417A" w:rsidRPr="00F17262" w:rsidRDefault="00A3417A" w:rsidP="00A3417A">
      <w:pPr>
        <w:pStyle w:val="60"/>
        <w:keepNext/>
        <w:keepLines/>
        <w:shd w:val="clear" w:color="auto" w:fill="auto"/>
        <w:spacing w:before="0" w:after="74" w:line="240" w:lineRule="auto"/>
        <w:ind w:left="20"/>
        <w:rPr>
          <w:sz w:val="24"/>
          <w:szCs w:val="24"/>
        </w:rPr>
      </w:pPr>
      <w:bookmarkStart w:id="3" w:name="bookmark399"/>
      <w:r w:rsidRPr="00F17262">
        <w:rPr>
          <w:rStyle w:val="6Tahoma13pt"/>
          <w:b/>
          <w:bCs/>
          <w:sz w:val="24"/>
          <w:szCs w:val="24"/>
        </w:rPr>
        <w:t xml:space="preserve">Инструкция </w:t>
      </w:r>
      <w:r w:rsidRPr="00F17262">
        <w:rPr>
          <w:rStyle w:val="6Tahoma13pt"/>
          <w:b/>
          <w:bCs/>
          <w:sz w:val="24"/>
          <w:szCs w:val="24"/>
          <w:lang w:val="en-US"/>
        </w:rPr>
        <w:t>IF</w:t>
      </w:r>
      <w:bookmarkEnd w:id="3"/>
    </w:p>
    <w:p w:rsidR="00A3417A" w:rsidRPr="00F17262" w:rsidRDefault="00A3417A" w:rsidP="00A3417A">
      <w:pPr>
        <w:spacing w:after="304"/>
        <w:ind w:left="20"/>
      </w:pPr>
      <w:r w:rsidRPr="00F17262">
        <w:rPr>
          <w:rStyle w:val="37"/>
          <w:rFonts w:eastAsia="Courier New"/>
        </w:rPr>
        <w:t xml:space="preserve">Инструкция </w:t>
      </w:r>
      <w:r w:rsidRPr="00F17262">
        <w:rPr>
          <w:rStyle w:val="37"/>
          <w:rFonts w:eastAsia="Courier New"/>
          <w:lang w:val="en-US"/>
        </w:rPr>
        <w:t>if</w:t>
      </w:r>
      <w:r w:rsidRPr="00F17262">
        <w:rPr>
          <w:rStyle w:val="37"/>
          <w:rFonts w:eastAsia="Courier New"/>
        </w:rPr>
        <w:t xml:space="preserve"> языка </w:t>
      </w:r>
      <w:r w:rsidRPr="00F17262">
        <w:rPr>
          <w:rStyle w:val="37"/>
          <w:rFonts w:eastAsia="Courier New"/>
          <w:lang w:val="en-US"/>
        </w:rPr>
        <w:t>Transact</w:t>
      </w:r>
      <w:r w:rsidRPr="00F17262">
        <w:rPr>
          <w:rStyle w:val="37"/>
          <w:rFonts w:eastAsia="Courier New"/>
        </w:rPr>
        <w:t>-</w:t>
      </w:r>
      <w:r w:rsidRPr="00F17262">
        <w:rPr>
          <w:rStyle w:val="37"/>
          <w:rFonts w:eastAsia="Courier New"/>
          <w:lang w:val="en-US"/>
        </w:rPr>
        <w:t>SQL</w:t>
      </w:r>
      <w:r w:rsidRPr="00F17262">
        <w:rPr>
          <w:rStyle w:val="37"/>
          <w:rFonts w:eastAsia="Courier New"/>
        </w:rPr>
        <w:t xml:space="preserve"> соответствует одноименной инструкции, поддерживаемой почти всеми языками программирования. Инструкция </w:t>
      </w:r>
      <w:r w:rsidRPr="00F17262">
        <w:rPr>
          <w:rStyle w:val="37"/>
          <w:rFonts w:eastAsia="Courier New"/>
          <w:lang w:val="en-US"/>
        </w:rPr>
        <w:t>if</w:t>
      </w:r>
      <w:r w:rsidRPr="00F17262">
        <w:rPr>
          <w:rStyle w:val="37"/>
          <w:rFonts w:eastAsia="Courier New"/>
        </w:rPr>
        <w:t xml:space="preserve"> выполняет одну или несколько составляющих блок инструкций, </w:t>
      </w:r>
      <w:r w:rsidRPr="00A3417A">
        <w:rPr>
          <w:rStyle w:val="370"/>
          <w:rFonts w:eastAsia="Courier New"/>
          <w:lang w:val="ru-RU"/>
        </w:rPr>
        <w:t>если</w:t>
      </w:r>
      <w:r w:rsidRPr="00F17262">
        <w:rPr>
          <w:rStyle w:val="37"/>
          <w:rFonts w:eastAsia="Courier New"/>
        </w:rPr>
        <w:t xml:space="preserve"> логическое выражение, следующее после ключевого слова </w:t>
      </w:r>
      <w:r w:rsidRPr="00F17262">
        <w:rPr>
          <w:rStyle w:val="37"/>
          <w:rFonts w:eastAsia="Courier New"/>
          <w:lang w:val="en-US"/>
        </w:rPr>
        <w:t>if</w:t>
      </w:r>
      <w:r w:rsidRPr="00F17262">
        <w:rPr>
          <w:rStyle w:val="37"/>
          <w:rFonts w:eastAsia="Courier New"/>
        </w:rPr>
        <w:t xml:space="preserve">, возвращает значение </w:t>
      </w:r>
      <w:r w:rsidRPr="00F17262">
        <w:rPr>
          <w:rStyle w:val="37"/>
          <w:rFonts w:eastAsia="Courier New"/>
          <w:lang w:val="en-US"/>
        </w:rPr>
        <w:t>true</w:t>
      </w:r>
      <w:r w:rsidRPr="00F17262">
        <w:rPr>
          <w:rStyle w:val="37"/>
          <w:rFonts w:eastAsia="Courier New"/>
        </w:rPr>
        <w:t xml:space="preserve"> (истина). Если же инструкция </w:t>
      </w:r>
      <w:r w:rsidRPr="00F17262">
        <w:rPr>
          <w:rStyle w:val="37"/>
          <w:rFonts w:eastAsia="Courier New"/>
          <w:lang w:val="en-US"/>
        </w:rPr>
        <w:t>if</w:t>
      </w:r>
      <w:r w:rsidRPr="00F17262">
        <w:rPr>
          <w:rStyle w:val="37"/>
          <w:rFonts w:eastAsia="Courier New"/>
        </w:rPr>
        <w:t xml:space="preserve"> содержит оператор </w:t>
      </w:r>
      <w:r w:rsidRPr="00F17262">
        <w:rPr>
          <w:rStyle w:val="37"/>
          <w:rFonts w:eastAsia="Courier New"/>
          <w:lang w:val="en-US"/>
        </w:rPr>
        <w:t>else</w:t>
      </w:r>
      <w:r w:rsidRPr="00F17262">
        <w:rPr>
          <w:rStyle w:val="37"/>
          <w:rFonts w:eastAsia="Courier New"/>
        </w:rPr>
        <w:t xml:space="preserve">, то при условии, что логическое выражение возвращает значение </w:t>
      </w:r>
      <w:r w:rsidRPr="00F17262">
        <w:rPr>
          <w:rStyle w:val="37"/>
          <w:rFonts w:eastAsia="Courier New"/>
          <w:lang w:val="en-US"/>
        </w:rPr>
        <w:t>false</w:t>
      </w:r>
      <w:r w:rsidRPr="00F17262">
        <w:rPr>
          <w:rStyle w:val="37"/>
          <w:rFonts w:eastAsia="Courier New"/>
        </w:rPr>
        <w:t xml:space="preserve"> (ложь), выполняется вторая группа инструкций.</w:t>
      </w:r>
    </w:p>
    <w:p w:rsidR="00A3417A" w:rsidRPr="004E2DC3" w:rsidRDefault="00A3417A" w:rsidP="00A3417A">
      <w:pPr>
        <w:pStyle w:val="210"/>
        <w:shd w:val="clear" w:color="auto" w:fill="auto"/>
        <w:spacing w:before="0" w:after="124" w:line="240" w:lineRule="auto"/>
        <w:ind w:left="60"/>
        <w:rPr>
          <w:rStyle w:val="21Tahoma85pt"/>
          <w:b/>
          <w:bCs/>
          <w:sz w:val="24"/>
          <w:szCs w:val="24"/>
          <w:lang w:val="ru-RU"/>
        </w:rPr>
      </w:pPr>
      <w:r>
        <w:rPr>
          <w:rStyle w:val="21Tahoma"/>
          <w:b/>
          <w:bCs/>
          <w:sz w:val="24"/>
          <w:szCs w:val="24"/>
        </w:rPr>
        <w:lastRenderedPageBreak/>
        <w:t xml:space="preserve">Пример </w:t>
      </w:r>
      <w:r w:rsidRPr="00F17262">
        <w:rPr>
          <w:rStyle w:val="21Tahoma"/>
          <w:b/>
          <w:bCs/>
          <w:sz w:val="24"/>
          <w:szCs w:val="24"/>
        </w:rPr>
        <w:t xml:space="preserve">1. Исполнение блока инструкций посредством инструкции </w:t>
      </w:r>
      <w:r w:rsidRPr="00F17262">
        <w:rPr>
          <w:rStyle w:val="21Tahoma85pt"/>
          <w:b/>
          <w:bCs/>
          <w:sz w:val="24"/>
          <w:szCs w:val="24"/>
        </w:rPr>
        <w:t>if</w:t>
      </w:r>
    </w:p>
    <w:p w:rsidR="00A3417A" w:rsidRPr="00A3417A" w:rsidRDefault="00A3417A" w:rsidP="00A3417A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341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341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sample</w:t>
      </w:r>
      <w:r w:rsidRPr="00A341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A3417A" w:rsidRPr="00A3417A" w:rsidRDefault="00A3417A" w:rsidP="00A3417A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341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IF </w:t>
      </w:r>
      <w:r w:rsidRPr="00A341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A341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A3417A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COUNT</w:t>
      </w:r>
      <w:r w:rsidRPr="00A341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A341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*)</w:t>
      </w:r>
    </w:p>
    <w:p w:rsidR="00A3417A" w:rsidRPr="00A3417A" w:rsidRDefault="00A3417A" w:rsidP="00A3417A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341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>works_on</w:t>
      </w:r>
      <w:proofErr w:type="spellEnd"/>
    </w:p>
    <w:p w:rsidR="00A3417A" w:rsidRPr="00A3417A" w:rsidRDefault="00A3417A" w:rsidP="00A3417A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341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>project_no</w:t>
      </w:r>
      <w:proofErr w:type="spellEnd"/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341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3417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'p1'</w:t>
      </w:r>
    </w:p>
    <w:p w:rsidR="00A3417A" w:rsidRPr="00A3417A" w:rsidRDefault="00A3417A" w:rsidP="00A3417A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341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GROUP</w:t>
      </w:r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341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>project_</w:t>
      </w:r>
      <w:proofErr w:type="gramStart"/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>no</w:t>
      </w:r>
      <w:proofErr w:type="spellEnd"/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341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proofErr w:type="gramEnd"/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341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3 </w:t>
      </w:r>
    </w:p>
    <w:p w:rsidR="00A3417A" w:rsidRPr="00A3417A" w:rsidRDefault="00A3417A" w:rsidP="00A3417A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341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PRINT</w:t>
      </w:r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3417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'The number of employees in the project p1 is 4 or more'</w:t>
      </w:r>
    </w:p>
    <w:p w:rsidR="00A3417A" w:rsidRPr="00A3417A" w:rsidRDefault="00A3417A" w:rsidP="00A3417A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341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A3417A" w:rsidRPr="00A3417A" w:rsidRDefault="00A3417A" w:rsidP="00A3417A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341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:rsidR="00A3417A" w:rsidRPr="00A3417A" w:rsidRDefault="00A3417A" w:rsidP="00A3417A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341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PRINT</w:t>
      </w:r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3417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'The following employees work for the project p1'</w:t>
      </w:r>
    </w:p>
    <w:p w:rsidR="00A3417A" w:rsidRPr="00A3417A" w:rsidRDefault="00A3417A" w:rsidP="00A3417A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341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>employee</w:t>
      </w:r>
      <w:r w:rsidRPr="00A341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>emp_fname</w:t>
      </w:r>
      <w:proofErr w:type="spellEnd"/>
      <w:r w:rsidRPr="00A341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>employee</w:t>
      </w:r>
      <w:r w:rsidRPr="00A341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>emp_lname</w:t>
      </w:r>
      <w:proofErr w:type="spellEnd"/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341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employee</w:t>
      </w:r>
      <w:r w:rsidRPr="00A341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>works_on</w:t>
      </w:r>
      <w:proofErr w:type="spellEnd"/>
    </w:p>
    <w:p w:rsidR="00A3417A" w:rsidRPr="00A3417A" w:rsidRDefault="00A3417A" w:rsidP="00A3417A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341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>employee</w:t>
      </w:r>
      <w:r w:rsidRPr="00A341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>emp_no</w:t>
      </w:r>
      <w:proofErr w:type="spellEnd"/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341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>works_on</w:t>
      </w:r>
      <w:r w:rsidRPr="00A341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>emp_no</w:t>
      </w:r>
      <w:proofErr w:type="spellEnd"/>
    </w:p>
    <w:p w:rsidR="00A3417A" w:rsidRDefault="00A3417A" w:rsidP="00A3417A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AND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project_no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'p1'</w:t>
      </w:r>
    </w:p>
    <w:p w:rsidR="00A3417A" w:rsidRPr="004E2DC3" w:rsidRDefault="00A3417A" w:rsidP="004E2DC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</w:p>
    <w:p w:rsidR="005327A9" w:rsidRDefault="00A3417A">
      <w:r w:rsidRPr="00A3417A">
        <w:rPr>
          <w:noProof/>
        </w:rPr>
        <w:drawing>
          <wp:inline distT="0" distB="0" distL="0" distR="0" wp14:anchorId="3E5A405B" wp14:editId="68BB09B2">
            <wp:extent cx="5591955" cy="3743847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17A" w:rsidRPr="004E2DC3" w:rsidRDefault="00A3417A" w:rsidP="00A3417A">
      <w:pPr>
        <w:jc w:val="center"/>
        <w:rPr>
          <w:rFonts w:ascii="Times New Roman" w:hAnsi="Times New Roman" w:cs="Times New Roman"/>
        </w:rPr>
      </w:pPr>
      <w:r w:rsidRPr="00A3417A">
        <w:rPr>
          <w:rFonts w:ascii="Times New Roman" w:hAnsi="Times New Roman" w:cs="Times New Roman"/>
        </w:rPr>
        <w:t xml:space="preserve">Рисунок 1. Исполнение блока инструкций посредством инструкции </w:t>
      </w:r>
      <w:r w:rsidRPr="00A3417A">
        <w:rPr>
          <w:rFonts w:ascii="Times New Roman" w:hAnsi="Times New Roman" w:cs="Times New Roman"/>
          <w:lang w:val="en-US"/>
        </w:rPr>
        <w:t>if</w:t>
      </w:r>
    </w:p>
    <w:p w:rsidR="00A3417A" w:rsidRPr="00F17262" w:rsidRDefault="00A3417A" w:rsidP="00A3417A">
      <w:pPr>
        <w:ind w:left="60"/>
      </w:pPr>
      <w:r w:rsidRPr="00F17262">
        <w:rPr>
          <w:rStyle w:val="37"/>
          <w:rFonts w:eastAsia="Courier New"/>
        </w:rPr>
        <w:t>В п</w:t>
      </w:r>
      <w:r>
        <w:rPr>
          <w:rStyle w:val="37"/>
          <w:rFonts w:eastAsia="Courier New"/>
        </w:rPr>
        <w:t xml:space="preserve">римере </w:t>
      </w:r>
      <w:r w:rsidRPr="00F17262">
        <w:rPr>
          <w:rStyle w:val="37"/>
          <w:rFonts w:eastAsia="Courier New"/>
        </w:rPr>
        <w:t xml:space="preserve">1 демонстрируется использование блока инструкций внутри инструкции </w:t>
      </w:r>
      <w:r w:rsidRPr="00F17262">
        <w:rPr>
          <w:rStyle w:val="371"/>
          <w:rFonts w:eastAsia="Courier New"/>
        </w:rPr>
        <w:t>if</w:t>
      </w:r>
      <w:r w:rsidRPr="00A3417A">
        <w:rPr>
          <w:rStyle w:val="371"/>
          <w:rFonts w:eastAsia="Courier New"/>
          <w:lang w:val="ru-RU"/>
        </w:rPr>
        <w:t>.</w:t>
      </w:r>
      <w:r w:rsidRPr="00F17262">
        <w:rPr>
          <w:rStyle w:val="37"/>
          <w:rFonts w:eastAsia="Courier New"/>
        </w:rPr>
        <w:t xml:space="preserve"> Следующее далее логическое выражение инструкции </w:t>
      </w:r>
      <w:r w:rsidRPr="00F17262">
        <w:rPr>
          <w:rStyle w:val="371"/>
          <w:rFonts w:eastAsia="Courier New"/>
        </w:rPr>
        <w:t>if</w:t>
      </w:r>
    </w:p>
    <w:p w:rsidR="00A3417A" w:rsidRPr="004E2DC3" w:rsidRDefault="00A3417A" w:rsidP="00A3417A">
      <w:r w:rsidRPr="004E2DC3">
        <w:rPr>
          <w:rStyle w:val="37"/>
          <w:rFonts w:eastAsia="Courier New"/>
        </w:rPr>
        <w:t>(</w:t>
      </w:r>
      <w:r w:rsidRPr="00F17262">
        <w:rPr>
          <w:rStyle w:val="37"/>
          <w:rFonts w:eastAsia="Courier New"/>
          <w:lang w:val="en-US"/>
        </w:rPr>
        <w:t>SEL</w:t>
      </w:r>
      <w:r>
        <w:rPr>
          <w:rStyle w:val="37"/>
          <w:rFonts w:eastAsia="Courier New"/>
        </w:rPr>
        <w:t>Е</w:t>
      </w:r>
      <w:r w:rsidRPr="00F17262">
        <w:rPr>
          <w:rStyle w:val="37"/>
          <w:rFonts w:eastAsia="Courier New"/>
          <w:lang w:val="en-US"/>
        </w:rPr>
        <w:t>CT</w:t>
      </w:r>
      <w:r w:rsidRPr="004E2DC3">
        <w:rPr>
          <w:rStyle w:val="37"/>
          <w:rFonts w:eastAsia="Courier New"/>
        </w:rPr>
        <w:t xml:space="preserve"> </w:t>
      </w:r>
      <w:proofErr w:type="gramStart"/>
      <w:r w:rsidRPr="00F17262">
        <w:rPr>
          <w:rStyle w:val="37"/>
          <w:rFonts w:eastAsia="Courier New"/>
          <w:lang w:val="en-US"/>
        </w:rPr>
        <w:t>COUNT</w:t>
      </w:r>
      <w:r w:rsidRPr="004E2DC3">
        <w:rPr>
          <w:rStyle w:val="37"/>
          <w:rFonts w:eastAsia="Courier New"/>
        </w:rPr>
        <w:t>(</w:t>
      </w:r>
      <w:proofErr w:type="gramEnd"/>
      <w:r w:rsidRPr="004E2DC3">
        <w:rPr>
          <w:rStyle w:val="37"/>
          <w:rFonts w:eastAsia="Courier New"/>
        </w:rPr>
        <w:t>*)</w:t>
      </w:r>
    </w:p>
    <w:p w:rsidR="00A3417A" w:rsidRPr="004E2DC3" w:rsidRDefault="00A3417A" w:rsidP="00A3417A">
      <w:r w:rsidRPr="00F17262">
        <w:rPr>
          <w:rStyle w:val="37"/>
          <w:rFonts w:eastAsia="Courier New"/>
          <w:lang w:val="en-US"/>
        </w:rPr>
        <w:t>FROM</w:t>
      </w:r>
      <w:r w:rsidRPr="004E2DC3">
        <w:rPr>
          <w:rStyle w:val="37"/>
          <w:rFonts w:eastAsia="Courier New"/>
        </w:rPr>
        <w:t xml:space="preserve"> </w:t>
      </w:r>
      <w:r w:rsidRPr="00F17262">
        <w:rPr>
          <w:rStyle w:val="37"/>
          <w:rFonts w:eastAsia="Courier New"/>
          <w:lang w:val="en-US"/>
        </w:rPr>
        <w:t>works</w:t>
      </w:r>
      <w:r w:rsidRPr="004E2DC3">
        <w:rPr>
          <w:rStyle w:val="37"/>
          <w:rFonts w:eastAsia="Courier New"/>
        </w:rPr>
        <w:t>_</w:t>
      </w:r>
      <w:r w:rsidRPr="00F17262">
        <w:rPr>
          <w:rStyle w:val="37"/>
          <w:rFonts w:eastAsia="Courier New"/>
          <w:lang w:val="en-US"/>
        </w:rPr>
        <w:t>on</w:t>
      </w:r>
    </w:p>
    <w:p w:rsidR="00A3417A" w:rsidRPr="00F17262" w:rsidRDefault="00A3417A" w:rsidP="00A3417A">
      <w:pPr>
        <w:rPr>
          <w:lang w:val="en-US"/>
        </w:rPr>
      </w:pPr>
      <w:r w:rsidRPr="00F17262">
        <w:rPr>
          <w:rStyle w:val="37"/>
          <w:rFonts w:eastAsia="Courier New"/>
          <w:lang w:val="en-US"/>
        </w:rPr>
        <w:t>WHER</w:t>
      </w:r>
      <w:r>
        <w:rPr>
          <w:rStyle w:val="37"/>
          <w:rFonts w:eastAsia="Courier New"/>
        </w:rPr>
        <w:t>Е</w:t>
      </w:r>
      <w:r w:rsidRPr="00F17262">
        <w:rPr>
          <w:rStyle w:val="37"/>
          <w:rFonts w:eastAsia="Courier New"/>
          <w:lang w:val="en-US"/>
        </w:rPr>
        <w:t xml:space="preserve"> </w:t>
      </w:r>
      <w:proofErr w:type="spellStart"/>
      <w:r w:rsidRPr="00F17262">
        <w:rPr>
          <w:rStyle w:val="37"/>
          <w:rFonts w:eastAsia="Courier New"/>
          <w:lang w:val="en-US"/>
        </w:rPr>
        <w:t>projectno</w:t>
      </w:r>
      <w:proofErr w:type="spellEnd"/>
      <w:r w:rsidRPr="00F17262">
        <w:rPr>
          <w:rStyle w:val="37"/>
          <w:rFonts w:eastAsia="Courier New"/>
          <w:lang w:val="en-US"/>
        </w:rPr>
        <w:t xml:space="preserve"> = ’p1’</w:t>
      </w:r>
    </w:p>
    <w:p w:rsidR="00A3417A" w:rsidRPr="00F17262" w:rsidRDefault="00A3417A" w:rsidP="00A3417A">
      <w:pPr>
        <w:spacing w:after="108"/>
        <w:rPr>
          <w:lang w:val="en-US"/>
        </w:rPr>
      </w:pPr>
      <w:r w:rsidRPr="00F17262">
        <w:rPr>
          <w:rStyle w:val="37"/>
          <w:rFonts w:eastAsia="Courier New"/>
          <w:lang w:val="en-US"/>
        </w:rPr>
        <w:t xml:space="preserve">GROP BY </w:t>
      </w:r>
      <w:proofErr w:type="spellStart"/>
      <w:r w:rsidRPr="00F17262">
        <w:rPr>
          <w:rStyle w:val="37"/>
          <w:rFonts w:eastAsia="Courier New"/>
          <w:lang w:val="en-US"/>
        </w:rPr>
        <w:t>projectno</w:t>
      </w:r>
      <w:proofErr w:type="spellEnd"/>
      <w:r w:rsidRPr="00F17262">
        <w:rPr>
          <w:rStyle w:val="37"/>
          <w:rFonts w:eastAsia="Courier New"/>
          <w:lang w:val="en-US"/>
        </w:rPr>
        <w:t>) &gt; 3</w:t>
      </w:r>
    </w:p>
    <w:p w:rsidR="00A3417A" w:rsidRPr="00F17262" w:rsidRDefault="00A3417A" w:rsidP="004E2DC3">
      <w:pPr>
        <w:ind w:left="60"/>
      </w:pPr>
      <w:r w:rsidRPr="00F17262">
        <w:rPr>
          <w:rStyle w:val="37"/>
          <w:rFonts w:eastAsia="Courier New"/>
        </w:rPr>
        <w:t xml:space="preserve">возвращает значение </w:t>
      </w:r>
      <w:r w:rsidRPr="00F17262">
        <w:rPr>
          <w:rStyle w:val="371"/>
          <w:rFonts w:eastAsia="Courier New"/>
        </w:rPr>
        <w:t>true</w:t>
      </w:r>
      <w:r w:rsidRPr="00F17262">
        <w:rPr>
          <w:rStyle w:val="37"/>
          <w:rFonts w:eastAsia="Courier New"/>
        </w:rPr>
        <w:t xml:space="preserve"> (истина) для базы данных </w:t>
      </w:r>
      <w:r w:rsidRPr="00F17262">
        <w:rPr>
          <w:rStyle w:val="37"/>
          <w:rFonts w:eastAsia="Courier New"/>
          <w:lang w:val="en-US"/>
        </w:rPr>
        <w:t>sample</w:t>
      </w:r>
      <w:r w:rsidRPr="00F17262">
        <w:rPr>
          <w:rStyle w:val="37"/>
          <w:rFonts w:eastAsia="Courier New"/>
        </w:rPr>
        <w:t xml:space="preserve">. Поэтому будет выполняться инструкция </w:t>
      </w:r>
      <w:r w:rsidRPr="00F17262">
        <w:rPr>
          <w:rStyle w:val="371"/>
          <w:rFonts w:eastAsia="Courier New"/>
        </w:rPr>
        <w:t>print</w:t>
      </w:r>
      <w:r w:rsidRPr="00A3417A">
        <w:rPr>
          <w:rStyle w:val="371"/>
          <w:rFonts w:eastAsia="Courier New"/>
          <w:lang w:val="ru-RU"/>
        </w:rPr>
        <w:t>,</w:t>
      </w:r>
      <w:r w:rsidRPr="00F17262">
        <w:rPr>
          <w:rStyle w:val="37"/>
          <w:rFonts w:eastAsia="Courier New"/>
        </w:rPr>
        <w:t xml:space="preserve"> входящая в часть инструкции </w:t>
      </w:r>
      <w:r w:rsidRPr="00F17262">
        <w:rPr>
          <w:rStyle w:val="371"/>
          <w:rFonts w:eastAsia="Courier New"/>
        </w:rPr>
        <w:t>if</w:t>
      </w:r>
      <w:r w:rsidRPr="00A3417A">
        <w:rPr>
          <w:rStyle w:val="371"/>
          <w:rFonts w:eastAsia="Courier New"/>
          <w:lang w:val="ru-RU"/>
        </w:rPr>
        <w:t>.</w:t>
      </w:r>
      <w:r w:rsidRPr="00F17262">
        <w:rPr>
          <w:rStyle w:val="37"/>
          <w:rFonts w:eastAsia="Courier New"/>
        </w:rPr>
        <w:t xml:space="preserve"> Обратите внимание на то обстоятельство, что в этом примере используется подзапрос, чтобы возвратить число строк (посредством агрегатной функции </w:t>
      </w:r>
      <w:r w:rsidRPr="00F17262">
        <w:rPr>
          <w:rStyle w:val="371"/>
          <w:rFonts w:eastAsia="Courier New"/>
        </w:rPr>
        <w:t>count</w:t>
      </w:r>
      <w:r w:rsidRPr="00A3417A">
        <w:rPr>
          <w:rStyle w:val="371"/>
          <w:rFonts w:eastAsia="Courier New"/>
          <w:lang w:val="ru-RU"/>
        </w:rPr>
        <w:t>),</w:t>
      </w:r>
      <w:r w:rsidRPr="00F17262">
        <w:rPr>
          <w:rStyle w:val="37"/>
          <w:rFonts w:eastAsia="Courier New"/>
        </w:rPr>
        <w:t xml:space="preserve"> удовлетворяющих условию предложения </w:t>
      </w:r>
      <w:r w:rsidRPr="00F17262">
        <w:rPr>
          <w:rStyle w:val="371"/>
          <w:rFonts w:eastAsia="Courier New"/>
        </w:rPr>
        <w:t>where</w:t>
      </w:r>
      <w:r w:rsidRPr="00F17262">
        <w:rPr>
          <w:rStyle w:val="37"/>
          <w:rFonts w:eastAsia="Courier New"/>
        </w:rPr>
        <w:t xml:space="preserve"> (</w:t>
      </w:r>
      <w:r w:rsidRPr="00F17262">
        <w:rPr>
          <w:rStyle w:val="37"/>
          <w:rFonts w:eastAsia="Courier New"/>
          <w:lang w:val="en-US"/>
        </w:rPr>
        <w:t>project</w:t>
      </w:r>
      <w:r w:rsidRPr="00F17262">
        <w:rPr>
          <w:rStyle w:val="37"/>
          <w:rFonts w:eastAsia="Courier New"/>
        </w:rPr>
        <w:t>_</w:t>
      </w:r>
      <w:r w:rsidRPr="00F17262">
        <w:rPr>
          <w:rStyle w:val="37"/>
          <w:rFonts w:eastAsia="Courier New"/>
          <w:lang w:val="en-US"/>
        </w:rPr>
        <w:t>no</w:t>
      </w:r>
      <w:r w:rsidRPr="00F17262">
        <w:rPr>
          <w:rStyle w:val="37"/>
          <w:rFonts w:eastAsia="Courier New"/>
        </w:rPr>
        <w:t>=’</w:t>
      </w:r>
      <w:r w:rsidRPr="00F17262">
        <w:rPr>
          <w:rStyle w:val="37"/>
          <w:rFonts w:eastAsia="Courier New"/>
          <w:lang w:val="en-US"/>
        </w:rPr>
        <w:t>p</w:t>
      </w:r>
      <w:r w:rsidRPr="00F17262">
        <w:rPr>
          <w:rStyle w:val="37"/>
          <w:rFonts w:eastAsia="Courier New"/>
        </w:rPr>
        <w:t>1’).</w:t>
      </w:r>
    </w:p>
    <w:p w:rsidR="00A3417A" w:rsidRPr="00F17262" w:rsidRDefault="00A3417A" w:rsidP="00A3417A">
      <w:pPr>
        <w:pStyle w:val="190"/>
        <w:shd w:val="clear" w:color="auto" w:fill="auto"/>
        <w:spacing w:before="0" w:after="23" w:line="240" w:lineRule="auto"/>
        <w:rPr>
          <w:sz w:val="24"/>
          <w:szCs w:val="24"/>
        </w:rPr>
      </w:pPr>
      <w:bookmarkStart w:id="4" w:name="bookmark401"/>
      <w:r w:rsidRPr="00F17262">
        <w:rPr>
          <w:rStyle w:val="1995pt"/>
          <w:b/>
          <w:bCs/>
          <w:i/>
          <w:iCs/>
          <w:sz w:val="24"/>
          <w:szCs w:val="24"/>
        </w:rPr>
        <w:t>ПРИМЕЧАНИЕ</w:t>
      </w:r>
      <w:bookmarkEnd w:id="4"/>
    </w:p>
    <w:p w:rsidR="00A3417A" w:rsidRPr="00F17262" w:rsidRDefault="00A3417A" w:rsidP="00A3417A">
      <w:pPr>
        <w:spacing w:after="314"/>
      </w:pPr>
      <w:r w:rsidRPr="00F17262">
        <w:rPr>
          <w:rStyle w:val="37"/>
          <w:rFonts w:eastAsia="Courier New"/>
        </w:rPr>
        <w:t xml:space="preserve">Оператор </w:t>
      </w:r>
      <w:r w:rsidRPr="00F17262">
        <w:rPr>
          <w:rStyle w:val="371"/>
          <w:rFonts w:eastAsia="Courier New"/>
        </w:rPr>
        <w:t>else</w:t>
      </w:r>
      <w:r w:rsidRPr="00F17262">
        <w:rPr>
          <w:rStyle w:val="37"/>
          <w:rFonts w:eastAsia="Courier New"/>
        </w:rPr>
        <w:t xml:space="preserve"> инструкции </w:t>
      </w:r>
      <w:r w:rsidRPr="00F17262">
        <w:rPr>
          <w:rStyle w:val="371"/>
          <w:rFonts w:eastAsia="Courier New"/>
        </w:rPr>
        <w:t>if</w:t>
      </w:r>
      <w:r w:rsidRPr="00F17262">
        <w:rPr>
          <w:rStyle w:val="37"/>
          <w:rFonts w:eastAsia="Courier New"/>
        </w:rPr>
        <w:t xml:space="preserve"> в п</w:t>
      </w:r>
      <w:r>
        <w:rPr>
          <w:rStyle w:val="37"/>
          <w:rFonts w:eastAsia="Courier New"/>
        </w:rPr>
        <w:t xml:space="preserve">римере </w:t>
      </w:r>
      <w:r w:rsidRPr="00F17262">
        <w:rPr>
          <w:rStyle w:val="37"/>
          <w:rFonts w:eastAsia="Courier New"/>
        </w:rPr>
        <w:t xml:space="preserve">1 содержит две инструкции: </w:t>
      </w:r>
      <w:r w:rsidRPr="00F17262">
        <w:rPr>
          <w:rStyle w:val="371"/>
          <w:rFonts w:eastAsia="Courier New"/>
        </w:rPr>
        <w:t>print</w:t>
      </w:r>
      <w:r w:rsidRPr="00F17262">
        <w:rPr>
          <w:rStyle w:val="37"/>
          <w:rFonts w:eastAsia="Courier New"/>
        </w:rPr>
        <w:t xml:space="preserve"> и </w:t>
      </w:r>
      <w:r w:rsidRPr="00F17262">
        <w:rPr>
          <w:rStyle w:val="371"/>
          <w:rFonts w:eastAsia="Courier New"/>
        </w:rPr>
        <w:t>select</w:t>
      </w:r>
      <w:r w:rsidRPr="00A3417A">
        <w:rPr>
          <w:rStyle w:val="371"/>
          <w:rFonts w:eastAsia="Courier New"/>
          <w:lang w:val="ru-RU"/>
        </w:rPr>
        <w:t>.</w:t>
      </w:r>
      <w:r w:rsidRPr="00F17262">
        <w:rPr>
          <w:rStyle w:val="37"/>
          <w:rFonts w:eastAsia="Courier New"/>
        </w:rPr>
        <w:t xml:space="preserve"> Поэтому для выполнения этих инструкций их необходимо заключить в блок между ключевыми словами </w:t>
      </w:r>
      <w:r w:rsidRPr="00F17262">
        <w:rPr>
          <w:rStyle w:val="371"/>
          <w:rFonts w:eastAsia="Courier New"/>
        </w:rPr>
        <w:t>begin</w:t>
      </w:r>
      <w:r w:rsidRPr="00F17262">
        <w:rPr>
          <w:rStyle w:val="37"/>
          <w:rFonts w:eastAsia="Courier New"/>
        </w:rPr>
        <w:t xml:space="preserve"> и </w:t>
      </w:r>
      <w:r w:rsidRPr="00F17262">
        <w:rPr>
          <w:rStyle w:val="371"/>
          <w:rFonts w:eastAsia="Courier New"/>
        </w:rPr>
        <w:t>end</w:t>
      </w:r>
      <w:r w:rsidRPr="00A3417A">
        <w:rPr>
          <w:rStyle w:val="371"/>
          <w:rFonts w:eastAsia="Courier New"/>
          <w:lang w:val="ru-RU"/>
        </w:rPr>
        <w:t>.</w:t>
      </w:r>
      <w:r w:rsidRPr="00F17262">
        <w:rPr>
          <w:rStyle w:val="37"/>
          <w:rFonts w:eastAsia="Courier New"/>
        </w:rPr>
        <w:t xml:space="preserve"> (Инструкция </w:t>
      </w:r>
      <w:r w:rsidRPr="00F17262">
        <w:rPr>
          <w:rStyle w:val="371"/>
          <w:rFonts w:eastAsia="Courier New"/>
        </w:rPr>
        <w:t>print</w:t>
      </w:r>
      <w:r w:rsidRPr="00F17262">
        <w:rPr>
          <w:rStyle w:val="37"/>
          <w:rFonts w:eastAsia="Courier New"/>
        </w:rPr>
        <w:t xml:space="preserve"> является процедурным расширением и возвращает определяемое пользователем сообщение.)</w:t>
      </w:r>
    </w:p>
    <w:p w:rsidR="00A3417A" w:rsidRPr="00F17262" w:rsidRDefault="00A3417A" w:rsidP="00A3417A">
      <w:pPr>
        <w:pStyle w:val="60"/>
        <w:keepNext/>
        <w:keepLines/>
        <w:shd w:val="clear" w:color="auto" w:fill="auto"/>
        <w:spacing w:before="0" w:after="132" w:line="240" w:lineRule="auto"/>
        <w:ind w:left="60"/>
        <w:rPr>
          <w:sz w:val="24"/>
          <w:szCs w:val="24"/>
        </w:rPr>
      </w:pPr>
      <w:bookmarkStart w:id="5" w:name="bookmark402"/>
      <w:r w:rsidRPr="00F17262">
        <w:rPr>
          <w:rStyle w:val="6Tahoma13pt"/>
          <w:b/>
          <w:bCs/>
          <w:sz w:val="24"/>
          <w:szCs w:val="24"/>
        </w:rPr>
        <w:t xml:space="preserve">Инструкция </w:t>
      </w:r>
      <w:r w:rsidRPr="00F17262">
        <w:rPr>
          <w:rStyle w:val="614pt"/>
          <w:b/>
          <w:bCs/>
          <w:sz w:val="24"/>
          <w:szCs w:val="24"/>
        </w:rPr>
        <w:t>WHILE</w:t>
      </w:r>
      <w:bookmarkEnd w:id="5"/>
    </w:p>
    <w:p w:rsidR="00A3417A" w:rsidRPr="00F17262" w:rsidRDefault="00A3417A" w:rsidP="00A3417A">
      <w:pPr>
        <w:spacing w:after="163"/>
        <w:ind w:left="60"/>
      </w:pPr>
      <w:r w:rsidRPr="00F17262">
        <w:rPr>
          <w:rStyle w:val="37"/>
          <w:rFonts w:eastAsia="Courier New"/>
        </w:rPr>
        <w:t xml:space="preserve">Инструкция </w:t>
      </w:r>
      <w:r w:rsidRPr="00F17262">
        <w:rPr>
          <w:rStyle w:val="37"/>
          <w:rFonts w:eastAsia="Courier New"/>
          <w:lang w:val="en-US"/>
        </w:rPr>
        <w:t>while</w:t>
      </w:r>
      <w:r w:rsidRPr="00F17262">
        <w:rPr>
          <w:rStyle w:val="37"/>
          <w:rFonts w:eastAsia="Courier New"/>
        </w:rPr>
        <w:t xml:space="preserve"> выполняет одну или несколько заключенных в блок инструкций, </w:t>
      </w:r>
      <w:r w:rsidRPr="00A3417A">
        <w:rPr>
          <w:rStyle w:val="370"/>
          <w:rFonts w:eastAsia="Courier New"/>
          <w:lang w:val="ru-RU"/>
        </w:rPr>
        <w:t>на протяжении времени, пока</w:t>
      </w:r>
      <w:r w:rsidRPr="00F17262">
        <w:rPr>
          <w:rStyle w:val="37"/>
          <w:rFonts w:eastAsia="Courier New"/>
        </w:rPr>
        <w:t xml:space="preserve"> (</w:t>
      </w:r>
      <w:r w:rsidRPr="00F17262">
        <w:rPr>
          <w:rStyle w:val="37"/>
          <w:rFonts w:eastAsia="Courier New"/>
          <w:lang w:val="en-US"/>
        </w:rPr>
        <w:t>while</w:t>
      </w:r>
      <w:r w:rsidRPr="00F17262">
        <w:rPr>
          <w:rStyle w:val="37"/>
          <w:rFonts w:eastAsia="Courier New"/>
        </w:rPr>
        <w:t xml:space="preserve">) логическое выражение возвращает значение </w:t>
      </w:r>
      <w:r w:rsidRPr="00F17262">
        <w:rPr>
          <w:rStyle w:val="37"/>
          <w:rFonts w:eastAsia="Courier New"/>
          <w:lang w:val="en-US"/>
        </w:rPr>
        <w:t>true</w:t>
      </w:r>
      <w:r w:rsidRPr="00F17262">
        <w:rPr>
          <w:rStyle w:val="37"/>
          <w:rFonts w:eastAsia="Courier New"/>
        </w:rPr>
        <w:t xml:space="preserve"> (истина). Иными словами, если выражение возвращает </w:t>
      </w:r>
      <w:r w:rsidRPr="00F17262">
        <w:rPr>
          <w:rStyle w:val="37"/>
          <w:rFonts w:eastAsia="Courier New"/>
          <w:lang w:val="en-US"/>
        </w:rPr>
        <w:t>true</w:t>
      </w:r>
      <w:r w:rsidRPr="00F17262">
        <w:rPr>
          <w:rStyle w:val="37"/>
          <w:rFonts w:eastAsia="Courier New"/>
        </w:rPr>
        <w:t xml:space="preserve">, выполняется инструкция или блок инструкций, после чего снова </w:t>
      </w:r>
      <w:r w:rsidRPr="00F17262">
        <w:rPr>
          <w:rStyle w:val="37"/>
          <w:rFonts w:eastAsia="Courier New"/>
        </w:rPr>
        <w:lastRenderedPageBreak/>
        <w:t>осуществляется проверка выражения. Этот процесс повторяется до тех пор, пока выражение не возвратит значение</w:t>
      </w:r>
      <w:r>
        <w:rPr>
          <w:rStyle w:val="37"/>
          <w:rFonts w:eastAsia="Courier New"/>
        </w:rPr>
        <w:t xml:space="preserve"> </w:t>
      </w:r>
      <w:r w:rsidRPr="00F17262">
        <w:rPr>
          <w:rStyle w:val="37"/>
          <w:rFonts w:eastAsia="Courier New"/>
          <w:lang w:val="en-US"/>
        </w:rPr>
        <w:t>FALSE</w:t>
      </w:r>
      <w:r w:rsidRPr="00F17262">
        <w:rPr>
          <w:rStyle w:val="37"/>
          <w:rFonts w:eastAsia="Courier New"/>
        </w:rPr>
        <w:t xml:space="preserve"> (ложь).</w:t>
      </w:r>
    </w:p>
    <w:p w:rsidR="00A3417A" w:rsidRPr="00F17262" w:rsidRDefault="00A3417A" w:rsidP="00A3417A">
      <w:pPr>
        <w:spacing w:after="157"/>
        <w:ind w:left="120"/>
      </w:pPr>
      <w:r w:rsidRPr="00F17262">
        <w:rPr>
          <w:rStyle w:val="37"/>
          <w:rFonts w:eastAsia="Courier New"/>
        </w:rPr>
        <w:t xml:space="preserve">Блок внутри инструкции </w:t>
      </w:r>
      <w:r w:rsidRPr="00F17262">
        <w:rPr>
          <w:rStyle w:val="371"/>
          <w:rFonts w:eastAsia="Courier New"/>
        </w:rPr>
        <w:t>while</w:t>
      </w:r>
      <w:r w:rsidRPr="00F17262">
        <w:rPr>
          <w:rStyle w:val="37"/>
          <w:rFonts w:eastAsia="Courier New"/>
        </w:rPr>
        <w:t xml:space="preserve"> может содержать одну или две необязательных инструкций, применяемых для управления выполнением инструкций внутри блока: </w:t>
      </w:r>
      <w:r w:rsidRPr="00F17262">
        <w:rPr>
          <w:rStyle w:val="371"/>
          <w:rFonts w:eastAsia="Courier New"/>
        </w:rPr>
        <w:t>break</w:t>
      </w:r>
      <w:r w:rsidRPr="00F17262">
        <w:rPr>
          <w:rStyle w:val="37"/>
          <w:rFonts w:eastAsia="Courier New"/>
        </w:rPr>
        <w:t xml:space="preserve"> или </w:t>
      </w:r>
      <w:r w:rsidRPr="00F17262">
        <w:rPr>
          <w:rStyle w:val="371"/>
          <w:rFonts w:eastAsia="Courier New"/>
        </w:rPr>
        <w:t>continue</w:t>
      </w:r>
      <w:r w:rsidRPr="00A3417A">
        <w:rPr>
          <w:rStyle w:val="371"/>
          <w:rFonts w:eastAsia="Courier New"/>
          <w:lang w:val="ru-RU"/>
        </w:rPr>
        <w:t>.</w:t>
      </w:r>
      <w:r w:rsidRPr="00F17262">
        <w:rPr>
          <w:rStyle w:val="37"/>
          <w:rFonts w:eastAsia="Courier New"/>
        </w:rPr>
        <w:t xml:space="preserve"> Инструкция </w:t>
      </w:r>
      <w:r w:rsidRPr="00F17262">
        <w:rPr>
          <w:rStyle w:val="371"/>
          <w:rFonts w:eastAsia="Courier New"/>
        </w:rPr>
        <w:t>break</w:t>
      </w:r>
      <w:r w:rsidRPr="00F17262">
        <w:rPr>
          <w:rStyle w:val="37"/>
          <w:rFonts w:eastAsia="Courier New"/>
        </w:rPr>
        <w:t xml:space="preserve"> останавливает выполнение инструкций внутри блока и начинает исполнение инструкций, следующих сразу же после этого блока. А инструкция </w:t>
      </w:r>
      <w:r w:rsidRPr="00F17262">
        <w:rPr>
          <w:rStyle w:val="371"/>
          <w:rFonts w:eastAsia="Courier New"/>
        </w:rPr>
        <w:t>continue</w:t>
      </w:r>
      <w:r w:rsidRPr="00F17262">
        <w:rPr>
          <w:rStyle w:val="37"/>
          <w:rFonts w:eastAsia="Courier New"/>
        </w:rPr>
        <w:t xml:space="preserve"> останавливает выполнение только текущей инструкции в блоке и начинает выполнять его с самого начала.</w:t>
      </w:r>
    </w:p>
    <w:p w:rsidR="00A3417A" w:rsidRPr="00F17262" w:rsidRDefault="00A3417A" w:rsidP="00A3417A">
      <w:pPr>
        <w:spacing w:after="325"/>
        <w:ind w:left="120"/>
      </w:pPr>
      <w:r w:rsidRPr="00F17262">
        <w:rPr>
          <w:rStyle w:val="37"/>
          <w:rFonts w:eastAsia="Courier New"/>
        </w:rPr>
        <w:t>В п</w:t>
      </w:r>
      <w:r>
        <w:rPr>
          <w:rStyle w:val="37"/>
          <w:rFonts w:eastAsia="Courier New"/>
        </w:rPr>
        <w:t xml:space="preserve">римере </w:t>
      </w:r>
      <w:r w:rsidRPr="00F17262">
        <w:rPr>
          <w:rStyle w:val="37"/>
          <w:rFonts w:eastAsia="Courier New"/>
        </w:rPr>
        <w:t xml:space="preserve">2 показано использование инструкции </w:t>
      </w:r>
      <w:r w:rsidRPr="00F17262">
        <w:rPr>
          <w:rStyle w:val="371"/>
          <w:rFonts w:eastAsia="Courier New"/>
        </w:rPr>
        <w:t>while</w:t>
      </w:r>
      <w:r w:rsidRPr="00A3417A">
        <w:rPr>
          <w:rStyle w:val="371"/>
          <w:rFonts w:eastAsia="Courier New"/>
          <w:lang w:val="ru-RU"/>
        </w:rPr>
        <w:t>.</w:t>
      </w:r>
    </w:p>
    <w:p w:rsidR="00A3417A" w:rsidRPr="004E2DC3" w:rsidRDefault="00A3417A" w:rsidP="00A3417A">
      <w:pPr>
        <w:pStyle w:val="210"/>
        <w:shd w:val="clear" w:color="auto" w:fill="auto"/>
        <w:spacing w:before="0" w:after="130" w:line="240" w:lineRule="auto"/>
        <w:ind w:left="120"/>
        <w:rPr>
          <w:rStyle w:val="21CourierNew"/>
          <w:b/>
          <w:bCs/>
          <w:smallCaps w:val="0"/>
          <w:sz w:val="24"/>
          <w:szCs w:val="24"/>
          <w:lang w:val="ru-RU"/>
        </w:rPr>
      </w:pPr>
      <w:r>
        <w:rPr>
          <w:rStyle w:val="21Tahoma"/>
          <w:b/>
          <w:bCs/>
          <w:sz w:val="24"/>
          <w:szCs w:val="24"/>
        </w:rPr>
        <w:t xml:space="preserve">Пример </w:t>
      </w:r>
      <w:r w:rsidRPr="00F17262">
        <w:rPr>
          <w:rStyle w:val="21Tahoma"/>
          <w:b/>
          <w:bCs/>
          <w:sz w:val="24"/>
          <w:szCs w:val="24"/>
        </w:rPr>
        <w:t xml:space="preserve">2. Использование инструкции </w:t>
      </w:r>
      <w:r w:rsidRPr="00735504">
        <w:rPr>
          <w:rStyle w:val="21CourierNew"/>
          <w:b/>
          <w:bCs/>
          <w:smallCaps w:val="0"/>
          <w:sz w:val="24"/>
          <w:szCs w:val="24"/>
        </w:rPr>
        <w:t>WHILE</w:t>
      </w:r>
    </w:p>
    <w:p w:rsidR="00A3417A" w:rsidRPr="004E2DC3" w:rsidRDefault="00A3417A" w:rsidP="00A3417A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341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r w:rsidRPr="004E2DC3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A341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sample</w:t>
      </w:r>
      <w:r w:rsidRPr="004E2DC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:rsidR="00A3417A" w:rsidRPr="00A3417A" w:rsidRDefault="00A3417A" w:rsidP="00A3417A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341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WHILE </w:t>
      </w:r>
      <w:r w:rsidRPr="00A341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A341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3417A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SUM</w:t>
      </w:r>
      <w:r w:rsidRPr="00A341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>budget</w:t>
      </w:r>
      <w:r w:rsidRPr="00A341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A3417A" w:rsidRPr="00A3417A" w:rsidRDefault="00A3417A" w:rsidP="00A3417A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341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project</w:t>
      </w:r>
      <w:r w:rsidRPr="00A341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341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500000</w:t>
      </w:r>
    </w:p>
    <w:p w:rsidR="00A3417A" w:rsidRPr="00A3417A" w:rsidRDefault="00A3417A" w:rsidP="00A3417A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341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:rsidR="00A3417A" w:rsidRPr="00A3417A" w:rsidRDefault="00A3417A" w:rsidP="00A3417A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3417A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project </w:t>
      </w:r>
      <w:r w:rsidRPr="00A341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budget </w:t>
      </w:r>
      <w:r w:rsidRPr="00A341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budget</w:t>
      </w:r>
      <w:r w:rsidRPr="00A341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1.1 </w:t>
      </w:r>
    </w:p>
    <w:p w:rsidR="00A3417A" w:rsidRPr="00A3417A" w:rsidRDefault="00A3417A" w:rsidP="00A3417A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341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IF </w:t>
      </w:r>
      <w:r w:rsidRPr="00A341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A341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3417A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MAX</w:t>
      </w:r>
      <w:r w:rsidRPr="00A341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>budget</w:t>
      </w:r>
      <w:r w:rsidRPr="00A341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A3417A" w:rsidRPr="00A3417A" w:rsidRDefault="00A3417A" w:rsidP="00A3417A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341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project</w:t>
      </w:r>
      <w:r w:rsidRPr="00A341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341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240000 </w:t>
      </w:r>
    </w:p>
    <w:p w:rsidR="00A3417A" w:rsidRDefault="00A3417A" w:rsidP="00A3417A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</w:p>
    <w:p w:rsidR="00A3417A" w:rsidRDefault="00A3417A" w:rsidP="00A3417A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CONTINUE</w:t>
      </w:r>
    </w:p>
    <w:p w:rsidR="00A3417A" w:rsidRPr="00A3417A" w:rsidRDefault="00A3417A" w:rsidP="00A3417A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</w:p>
    <w:p w:rsidR="00A3417A" w:rsidRPr="004E2DC3" w:rsidRDefault="00A3417A" w:rsidP="004E2DC3">
      <w:pPr>
        <w:rPr>
          <w:rFonts w:ascii="Times New Roman" w:hAnsi="Times New Roman" w:cs="Times New Roman"/>
        </w:rPr>
      </w:pPr>
      <w:r w:rsidRPr="00A3417A">
        <w:rPr>
          <w:rFonts w:ascii="Times New Roman" w:hAnsi="Times New Roman" w:cs="Times New Roman"/>
          <w:noProof/>
        </w:rPr>
        <w:drawing>
          <wp:inline distT="0" distB="0" distL="0" distR="0" wp14:anchorId="3E12EC34" wp14:editId="6DA03B09">
            <wp:extent cx="4201111" cy="435353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17A" w:rsidRPr="00F17262" w:rsidRDefault="00A3417A" w:rsidP="00A3417A">
      <w:pPr>
        <w:pStyle w:val="190"/>
        <w:shd w:val="clear" w:color="auto" w:fill="auto"/>
        <w:spacing w:before="0" w:after="42" w:line="240" w:lineRule="auto"/>
        <w:ind w:left="400"/>
        <w:jc w:val="left"/>
        <w:rPr>
          <w:sz w:val="24"/>
          <w:szCs w:val="24"/>
        </w:rPr>
      </w:pPr>
      <w:r w:rsidRPr="00F17262">
        <w:rPr>
          <w:rStyle w:val="1995pt"/>
          <w:b/>
          <w:bCs/>
          <w:i/>
          <w:iCs/>
          <w:sz w:val="24"/>
          <w:szCs w:val="24"/>
        </w:rPr>
        <w:t>ПРИМЕЧАНИЕ</w:t>
      </w:r>
    </w:p>
    <w:p w:rsidR="00A3417A" w:rsidRPr="004E2DC3" w:rsidRDefault="00A3417A" w:rsidP="004E2DC3">
      <w:pPr>
        <w:rPr>
          <w:rFonts w:ascii="Times New Roman" w:hAnsi="Times New Roman" w:cs="Times New Roman"/>
          <w:sz w:val="20"/>
          <w:szCs w:val="20"/>
        </w:rPr>
      </w:pPr>
      <w:r w:rsidRPr="00F17262">
        <w:rPr>
          <w:rStyle w:val="37"/>
          <w:rFonts w:eastAsia="Courier New"/>
        </w:rPr>
        <w:t>Информационные сообщения о результате выполнения запроса наподобие сообщения, используемого в п</w:t>
      </w:r>
      <w:r>
        <w:rPr>
          <w:rStyle w:val="37"/>
          <w:rFonts w:eastAsia="Courier New"/>
        </w:rPr>
        <w:t xml:space="preserve">римере </w:t>
      </w:r>
      <w:r w:rsidRPr="00F17262">
        <w:rPr>
          <w:rStyle w:val="37"/>
          <w:rFonts w:eastAsia="Courier New"/>
        </w:rPr>
        <w:t>2, можно подавить, применив инструкцию</w:t>
      </w:r>
      <w:r>
        <w:rPr>
          <w:rStyle w:val="37"/>
          <w:rFonts w:eastAsia="Courier New"/>
        </w:rPr>
        <w:t xml:space="preserve"> </w:t>
      </w:r>
      <w:r w:rsidRPr="00F17262">
        <w:rPr>
          <w:rStyle w:val="37"/>
          <w:rFonts w:eastAsia="Courier New"/>
          <w:lang w:val="en-US"/>
        </w:rPr>
        <w:t>SET</w:t>
      </w:r>
      <w:r w:rsidRPr="00F17262">
        <w:rPr>
          <w:rStyle w:val="37"/>
          <w:rFonts w:eastAsia="Courier New"/>
        </w:rPr>
        <w:t xml:space="preserve"> </w:t>
      </w:r>
      <w:r w:rsidRPr="00F17262">
        <w:rPr>
          <w:rStyle w:val="37"/>
          <w:rFonts w:eastAsia="Courier New"/>
          <w:lang w:val="en-US"/>
        </w:rPr>
        <w:t>NOCOUNT</w:t>
      </w:r>
      <w:r w:rsidRPr="00F17262">
        <w:rPr>
          <w:rStyle w:val="37"/>
          <w:rFonts w:eastAsia="Courier New"/>
        </w:rPr>
        <w:t xml:space="preserve"> </w:t>
      </w:r>
      <w:r w:rsidRPr="00F17262">
        <w:rPr>
          <w:rStyle w:val="37"/>
          <w:rFonts w:eastAsia="Courier New"/>
          <w:lang w:val="en-US"/>
        </w:rPr>
        <w:t>ON</w:t>
      </w:r>
      <w:r w:rsidRPr="00F17262">
        <w:rPr>
          <w:rStyle w:val="37"/>
          <w:rFonts w:eastAsia="Courier New"/>
        </w:rPr>
        <w:t>.</w:t>
      </w:r>
    </w:p>
    <w:p w:rsidR="00A3417A" w:rsidRPr="00F17262" w:rsidRDefault="00A3417A" w:rsidP="00A3417A">
      <w:pPr>
        <w:pStyle w:val="60"/>
        <w:keepNext/>
        <w:keepLines/>
        <w:shd w:val="clear" w:color="auto" w:fill="auto"/>
        <w:spacing w:before="0" w:after="138" w:line="240" w:lineRule="auto"/>
        <w:ind w:left="120"/>
        <w:rPr>
          <w:sz w:val="24"/>
          <w:szCs w:val="24"/>
        </w:rPr>
      </w:pPr>
      <w:bookmarkStart w:id="6" w:name="bookmark403"/>
      <w:r w:rsidRPr="00F17262">
        <w:rPr>
          <w:rStyle w:val="6Tahoma13pt"/>
          <w:b/>
          <w:bCs/>
          <w:sz w:val="24"/>
          <w:szCs w:val="24"/>
        </w:rPr>
        <w:t>Локальные переменные</w:t>
      </w:r>
      <w:bookmarkEnd w:id="6"/>
    </w:p>
    <w:p w:rsidR="00A3417A" w:rsidRPr="00F17262" w:rsidRDefault="00A3417A" w:rsidP="00A3417A">
      <w:pPr>
        <w:ind w:left="14"/>
      </w:pPr>
      <w:r w:rsidRPr="00F17262">
        <w:rPr>
          <w:rStyle w:val="37"/>
          <w:rFonts w:eastAsia="Courier New"/>
        </w:rPr>
        <w:t xml:space="preserve">Локальные переменные являются важным процедурным расширением языка </w:t>
      </w:r>
      <w:r w:rsidRPr="00F17262">
        <w:rPr>
          <w:rStyle w:val="37"/>
          <w:rFonts w:eastAsia="Courier New"/>
          <w:lang w:val="en-US"/>
        </w:rPr>
        <w:t>Transact</w:t>
      </w:r>
      <w:r w:rsidRPr="00F17262">
        <w:rPr>
          <w:rStyle w:val="37"/>
          <w:rFonts w:eastAsia="Courier New"/>
        </w:rPr>
        <w:t>-</w:t>
      </w:r>
      <w:r w:rsidRPr="00F17262">
        <w:rPr>
          <w:rStyle w:val="37"/>
          <w:rFonts w:eastAsia="Courier New"/>
          <w:lang w:val="en-US"/>
        </w:rPr>
        <w:t>SQL</w:t>
      </w:r>
      <w:r w:rsidRPr="00F17262">
        <w:rPr>
          <w:rStyle w:val="37"/>
          <w:rFonts w:eastAsia="Courier New"/>
        </w:rPr>
        <w:t xml:space="preserve">. Они применяются для хранения значений любого типа в пакетах и подпрограммах. Локальными они называются по той причине, что они могут быть использованы только в том пакете, в котором они были объявлены. (Компонент </w:t>
      </w:r>
      <w:r w:rsidRPr="00F17262">
        <w:rPr>
          <w:rStyle w:val="37"/>
          <w:rFonts w:eastAsia="Courier New"/>
          <w:lang w:val="en-US"/>
        </w:rPr>
        <w:t>Database</w:t>
      </w:r>
      <w:r w:rsidRPr="00F17262">
        <w:rPr>
          <w:rStyle w:val="37"/>
          <w:rFonts w:eastAsia="Courier New"/>
        </w:rPr>
        <w:t xml:space="preserve"> </w:t>
      </w:r>
      <w:r w:rsidRPr="00F17262">
        <w:rPr>
          <w:rStyle w:val="37"/>
          <w:rFonts w:eastAsia="Courier New"/>
          <w:lang w:val="en-US"/>
        </w:rPr>
        <w:t>Engine</w:t>
      </w:r>
      <w:r w:rsidRPr="00F17262">
        <w:rPr>
          <w:rStyle w:val="37"/>
          <w:rFonts w:eastAsia="Courier New"/>
        </w:rPr>
        <w:t xml:space="preserve"> также поддерживает глобальные переменные, которые уже были рассмотрены в </w:t>
      </w:r>
      <w:r w:rsidRPr="00A3417A">
        <w:rPr>
          <w:rStyle w:val="370"/>
          <w:rFonts w:eastAsia="Courier New"/>
          <w:lang w:val="ru-RU"/>
        </w:rPr>
        <w:t>работе 2</w:t>
      </w:r>
      <w:r w:rsidRPr="00F17262">
        <w:rPr>
          <w:rStyle w:val="37"/>
          <w:rFonts w:eastAsia="Courier New"/>
        </w:rPr>
        <w:t>.)</w:t>
      </w:r>
    </w:p>
    <w:p w:rsidR="00A3417A" w:rsidRPr="00F17262" w:rsidRDefault="00A3417A" w:rsidP="00A3417A">
      <w:pPr>
        <w:ind w:left="20"/>
      </w:pPr>
      <w:r w:rsidRPr="00F17262">
        <w:rPr>
          <w:rStyle w:val="37"/>
          <w:rFonts w:eastAsia="Courier New"/>
        </w:rPr>
        <w:lastRenderedPageBreak/>
        <w:t xml:space="preserve">Все локальные переменные пакета объявляются, используя инструкцию </w:t>
      </w:r>
      <w:r w:rsidRPr="00F17262">
        <w:rPr>
          <w:rStyle w:val="371"/>
          <w:rFonts w:eastAsia="Courier New"/>
        </w:rPr>
        <w:t>declare</w:t>
      </w:r>
      <w:r w:rsidRPr="00A3417A">
        <w:rPr>
          <w:rStyle w:val="371"/>
          <w:rFonts w:eastAsia="Courier New"/>
          <w:lang w:val="ru-RU"/>
        </w:rPr>
        <w:t>.</w:t>
      </w:r>
      <w:r w:rsidRPr="00F17262">
        <w:rPr>
          <w:rStyle w:val="37"/>
          <w:rFonts w:eastAsia="Courier New"/>
        </w:rPr>
        <w:t xml:space="preserve"> (Синтаксис этой инструкции приводится в п</w:t>
      </w:r>
      <w:r>
        <w:rPr>
          <w:rStyle w:val="37"/>
          <w:rFonts w:eastAsia="Courier New"/>
        </w:rPr>
        <w:t xml:space="preserve">римере </w:t>
      </w:r>
      <w:r w:rsidRPr="00F17262">
        <w:rPr>
          <w:rStyle w:val="37"/>
          <w:rFonts w:eastAsia="Courier New"/>
        </w:rPr>
        <w:t>3.) Определение переменной состоит из имени переменной и ее типа данных. Имена локальных переменных в пакете всегда начинаются с префикса @. Присвоение значений локальной переменной осуществляется:</w:t>
      </w:r>
    </w:p>
    <w:p w:rsidR="00A3417A" w:rsidRPr="00F17262" w:rsidRDefault="00A3417A" w:rsidP="00A3417A">
      <w:pPr>
        <w:numPr>
          <w:ilvl w:val="0"/>
          <w:numId w:val="1"/>
        </w:numPr>
        <w:tabs>
          <w:tab w:val="left" w:pos="291"/>
        </w:tabs>
        <w:spacing w:after="74"/>
        <w:ind w:left="20"/>
        <w:jc w:val="both"/>
      </w:pPr>
      <w:r w:rsidRPr="00F17262">
        <w:rPr>
          <w:rStyle w:val="37"/>
          <w:rFonts w:eastAsia="Courier New"/>
        </w:rPr>
        <w:t xml:space="preserve">используя специальную форму инструкции </w:t>
      </w:r>
      <w:r w:rsidRPr="00F17262">
        <w:rPr>
          <w:rStyle w:val="371"/>
          <w:rFonts w:eastAsia="Courier New"/>
        </w:rPr>
        <w:t>select</w:t>
      </w:r>
      <w:r w:rsidRPr="00A3417A">
        <w:rPr>
          <w:rStyle w:val="371"/>
          <w:rFonts w:eastAsia="Courier New"/>
          <w:lang w:val="ru-RU"/>
        </w:rPr>
        <w:t>;</w:t>
      </w:r>
    </w:p>
    <w:p w:rsidR="00A3417A" w:rsidRPr="00F17262" w:rsidRDefault="00A3417A" w:rsidP="00A3417A">
      <w:pPr>
        <w:numPr>
          <w:ilvl w:val="0"/>
          <w:numId w:val="1"/>
        </w:numPr>
        <w:tabs>
          <w:tab w:val="left" w:pos="291"/>
        </w:tabs>
        <w:spacing w:after="29"/>
        <w:ind w:left="20"/>
        <w:jc w:val="both"/>
      </w:pPr>
      <w:r w:rsidRPr="00F17262">
        <w:rPr>
          <w:rStyle w:val="37"/>
          <w:rFonts w:eastAsia="Courier New"/>
        </w:rPr>
        <w:t xml:space="preserve">используя инструкцию </w:t>
      </w:r>
      <w:r w:rsidRPr="00F17262">
        <w:rPr>
          <w:rStyle w:val="371"/>
          <w:rFonts w:eastAsia="Courier New"/>
        </w:rPr>
        <w:t>set;</w:t>
      </w:r>
    </w:p>
    <w:p w:rsidR="00A3417A" w:rsidRPr="00F17262" w:rsidRDefault="00A3417A" w:rsidP="00A3417A">
      <w:pPr>
        <w:numPr>
          <w:ilvl w:val="0"/>
          <w:numId w:val="1"/>
        </w:numPr>
        <w:tabs>
          <w:tab w:val="left" w:pos="271"/>
        </w:tabs>
        <w:ind w:left="300" w:hanging="300"/>
      </w:pPr>
      <w:r w:rsidRPr="00F17262">
        <w:rPr>
          <w:rStyle w:val="37"/>
          <w:rFonts w:eastAsia="Courier New"/>
        </w:rPr>
        <w:t xml:space="preserve">непосредственно в инструкции </w:t>
      </w:r>
      <w:r w:rsidRPr="00F17262">
        <w:rPr>
          <w:rStyle w:val="371"/>
          <w:rFonts w:eastAsia="Courier New"/>
        </w:rPr>
        <w:t>declare</w:t>
      </w:r>
      <w:r w:rsidRPr="00F17262">
        <w:rPr>
          <w:rStyle w:val="37"/>
          <w:rFonts w:eastAsia="Courier New"/>
        </w:rPr>
        <w:t xml:space="preserve"> посредством знака = (например, @</w:t>
      </w:r>
      <w:r w:rsidRPr="00F17262">
        <w:rPr>
          <w:rStyle w:val="37"/>
          <w:rFonts w:eastAsia="Courier New"/>
          <w:lang w:val="en-US"/>
        </w:rPr>
        <w:t>extra</w:t>
      </w:r>
      <w:r w:rsidRPr="00F17262">
        <w:rPr>
          <w:rStyle w:val="37"/>
          <w:rFonts w:eastAsia="Courier New"/>
        </w:rPr>
        <w:t xml:space="preserve">_ </w:t>
      </w:r>
      <w:r w:rsidRPr="00F17262">
        <w:rPr>
          <w:rStyle w:val="37"/>
          <w:rFonts w:eastAsia="Courier New"/>
          <w:lang w:val="en-US"/>
        </w:rPr>
        <w:t>budget</w:t>
      </w:r>
      <w:r w:rsidRPr="00F17262">
        <w:rPr>
          <w:rStyle w:val="37"/>
          <w:rFonts w:eastAsia="Courier New"/>
        </w:rPr>
        <w:t xml:space="preserve"> </w:t>
      </w:r>
      <w:r w:rsidRPr="00F17262">
        <w:rPr>
          <w:rStyle w:val="37"/>
          <w:rFonts w:eastAsia="Courier New"/>
          <w:lang w:val="en-US"/>
        </w:rPr>
        <w:t>MONEY</w:t>
      </w:r>
      <w:r w:rsidRPr="00F17262">
        <w:rPr>
          <w:rStyle w:val="37"/>
          <w:rFonts w:eastAsia="Courier New"/>
        </w:rPr>
        <w:t xml:space="preserve"> = 1500).</w:t>
      </w:r>
    </w:p>
    <w:p w:rsidR="00A3417A" w:rsidRPr="00F17262" w:rsidRDefault="00A3417A" w:rsidP="00A3417A">
      <w:pPr>
        <w:spacing w:after="316"/>
        <w:ind w:left="20"/>
      </w:pPr>
      <w:r w:rsidRPr="00F17262">
        <w:rPr>
          <w:rStyle w:val="37"/>
          <w:rFonts w:eastAsia="Courier New"/>
        </w:rPr>
        <w:t>Использование первых двух способов присвоения значения локальным переменным показано в п</w:t>
      </w:r>
      <w:r>
        <w:rPr>
          <w:rStyle w:val="37"/>
          <w:rFonts w:eastAsia="Courier New"/>
        </w:rPr>
        <w:t xml:space="preserve">римере </w:t>
      </w:r>
      <w:r w:rsidRPr="00F17262">
        <w:rPr>
          <w:rStyle w:val="37"/>
          <w:rFonts w:eastAsia="Courier New"/>
        </w:rPr>
        <w:t>3.</w:t>
      </w:r>
    </w:p>
    <w:p w:rsidR="00A3417A" w:rsidRDefault="00A3417A" w:rsidP="00A3417A">
      <w:pPr>
        <w:pStyle w:val="90"/>
        <w:keepNext/>
        <w:keepLines/>
        <w:shd w:val="clear" w:color="auto" w:fill="auto"/>
        <w:spacing w:before="0" w:after="129" w:line="240" w:lineRule="auto"/>
        <w:ind w:left="20"/>
        <w:jc w:val="both"/>
        <w:rPr>
          <w:rStyle w:val="9Tahoma8pt"/>
          <w:b/>
          <w:bCs/>
          <w:sz w:val="24"/>
          <w:szCs w:val="24"/>
        </w:rPr>
      </w:pPr>
      <w:bookmarkStart w:id="7" w:name="bookmark404"/>
      <w:r>
        <w:rPr>
          <w:rStyle w:val="9Tahoma8pt"/>
          <w:b/>
          <w:bCs/>
          <w:sz w:val="24"/>
          <w:szCs w:val="24"/>
        </w:rPr>
        <w:t xml:space="preserve">Пример </w:t>
      </w:r>
      <w:r w:rsidRPr="00F17262">
        <w:rPr>
          <w:rStyle w:val="9Tahoma8pt"/>
          <w:b/>
          <w:bCs/>
          <w:sz w:val="24"/>
          <w:szCs w:val="24"/>
        </w:rPr>
        <w:t>3. Присвоение значения локальным переменным</w:t>
      </w:r>
      <w:bookmarkEnd w:id="7"/>
    </w:p>
    <w:p w:rsidR="00A3417A" w:rsidRPr="004E2DC3" w:rsidRDefault="00A3417A" w:rsidP="00A3417A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341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r w:rsidRPr="004E2DC3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A341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sample</w:t>
      </w:r>
      <w:r w:rsidRPr="004E2DC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:rsidR="00A3417A" w:rsidRPr="00A3417A" w:rsidRDefault="00A3417A" w:rsidP="00A3417A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341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</w:t>
      </w:r>
      <w:proofErr w:type="spellStart"/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>avg_budget</w:t>
      </w:r>
      <w:proofErr w:type="spellEnd"/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341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MONEY</w:t>
      </w:r>
      <w:r w:rsidRPr="00A341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</w:t>
      </w:r>
      <w:proofErr w:type="spellStart"/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>extra_budget</w:t>
      </w:r>
      <w:proofErr w:type="spellEnd"/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341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MONEY</w:t>
      </w:r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A3417A" w:rsidRPr="00A3417A" w:rsidRDefault="00A3417A" w:rsidP="00A3417A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341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</w:t>
      </w:r>
      <w:proofErr w:type="spellStart"/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>extra_budget</w:t>
      </w:r>
      <w:proofErr w:type="spellEnd"/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341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15000</w:t>
      </w:r>
    </w:p>
    <w:p w:rsidR="00A3417A" w:rsidRPr="00A3417A" w:rsidRDefault="00A3417A" w:rsidP="00A3417A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341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</w:t>
      </w:r>
      <w:proofErr w:type="spellStart"/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>avg_budget</w:t>
      </w:r>
      <w:proofErr w:type="spellEnd"/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341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3417A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AVG</w:t>
      </w:r>
      <w:r w:rsidRPr="00A341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>budget</w:t>
      </w:r>
      <w:r w:rsidRPr="00A341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A3417A" w:rsidRPr="00A3417A" w:rsidRDefault="00A3417A" w:rsidP="00A3417A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341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project </w:t>
      </w:r>
    </w:p>
    <w:p w:rsidR="00A3417A" w:rsidRPr="00A3417A" w:rsidRDefault="00A3417A" w:rsidP="00A3417A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341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IF </w:t>
      </w:r>
      <w:r w:rsidRPr="00A341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A341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budget </w:t>
      </w:r>
    </w:p>
    <w:p w:rsidR="00A3417A" w:rsidRPr="00A3417A" w:rsidRDefault="00A3417A" w:rsidP="00A3417A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341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project</w:t>
      </w:r>
    </w:p>
    <w:p w:rsidR="00A3417A" w:rsidRPr="00A3417A" w:rsidRDefault="00A3417A" w:rsidP="00A3417A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341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>project_no</w:t>
      </w:r>
      <w:proofErr w:type="spellEnd"/>
      <w:r w:rsidRPr="00A341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A3417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'p1'</w:t>
      </w:r>
      <w:r w:rsidRPr="00A341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341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</w:t>
      </w:r>
      <w:proofErr w:type="spellStart"/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>avg_budget</w:t>
      </w:r>
      <w:proofErr w:type="spellEnd"/>
    </w:p>
    <w:p w:rsidR="00A3417A" w:rsidRPr="00A3417A" w:rsidRDefault="00A3417A" w:rsidP="00A3417A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341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:rsidR="00A3417A" w:rsidRPr="00A3417A" w:rsidRDefault="00A3417A" w:rsidP="00A3417A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3417A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project</w:t>
      </w:r>
    </w:p>
    <w:p w:rsidR="00A3417A" w:rsidRPr="00A3417A" w:rsidRDefault="00A3417A" w:rsidP="00A3417A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341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budget </w:t>
      </w:r>
      <w:r w:rsidRPr="00A341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budget </w:t>
      </w:r>
      <w:r w:rsidRPr="00A341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</w:t>
      </w:r>
      <w:proofErr w:type="spellStart"/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>extra_budget</w:t>
      </w:r>
      <w:proofErr w:type="spellEnd"/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A3417A" w:rsidRPr="00A3417A" w:rsidRDefault="00A3417A" w:rsidP="00A3417A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341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>project_no</w:t>
      </w:r>
      <w:proofErr w:type="spellEnd"/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341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3417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'p1'</w:t>
      </w:r>
    </w:p>
    <w:p w:rsidR="00A3417A" w:rsidRPr="00A3417A" w:rsidRDefault="00A3417A" w:rsidP="00A3417A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341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PRINT</w:t>
      </w:r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3417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'Budget for p1 increased by @</w:t>
      </w:r>
      <w:proofErr w:type="spellStart"/>
      <w:r w:rsidRPr="00A3417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extra_budget</w:t>
      </w:r>
      <w:proofErr w:type="spellEnd"/>
      <w:r w:rsidRPr="00A3417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</w:p>
    <w:p w:rsidR="00A3417A" w:rsidRPr="00A3417A" w:rsidRDefault="00A3417A" w:rsidP="00A3417A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341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</w:p>
    <w:p w:rsidR="00A3417A" w:rsidRPr="004E2DC3" w:rsidRDefault="00A3417A" w:rsidP="004E2DC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341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341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PRINT</w:t>
      </w:r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3417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'Budget for p1 unchanged'</w:t>
      </w:r>
    </w:p>
    <w:p w:rsidR="00A3417A" w:rsidRDefault="00A3417A" w:rsidP="00A3417A">
      <w:pPr>
        <w:jc w:val="center"/>
        <w:rPr>
          <w:rFonts w:ascii="Times New Roman" w:hAnsi="Times New Roman" w:cs="Times New Roman"/>
        </w:rPr>
      </w:pPr>
      <w:r w:rsidRPr="00A3417A">
        <w:rPr>
          <w:rFonts w:ascii="Times New Roman" w:hAnsi="Times New Roman" w:cs="Times New Roman"/>
          <w:noProof/>
        </w:rPr>
        <w:drawing>
          <wp:inline distT="0" distB="0" distL="0" distR="0" wp14:anchorId="1DF7EE94" wp14:editId="509F78F2">
            <wp:extent cx="4086795" cy="3934374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17A" w:rsidRPr="00F17262" w:rsidRDefault="00A3417A" w:rsidP="00A3417A">
      <w:pPr>
        <w:pStyle w:val="60"/>
        <w:keepNext/>
        <w:keepLines/>
        <w:shd w:val="clear" w:color="auto" w:fill="auto"/>
        <w:spacing w:before="0" w:after="39" w:line="240" w:lineRule="auto"/>
        <w:ind w:left="20"/>
        <w:rPr>
          <w:sz w:val="24"/>
          <w:szCs w:val="24"/>
        </w:rPr>
      </w:pPr>
      <w:bookmarkStart w:id="8" w:name="bookmark405"/>
      <w:r w:rsidRPr="00F17262">
        <w:rPr>
          <w:rStyle w:val="6Tahoma13pt"/>
          <w:b/>
          <w:bCs/>
          <w:sz w:val="24"/>
          <w:szCs w:val="24"/>
        </w:rPr>
        <w:t>Прочие процедурные инструкции</w:t>
      </w:r>
      <w:bookmarkEnd w:id="8"/>
    </w:p>
    <w:p w:rsidR="00A3417A" w:rsidRPr="00F17262" w:rsidRDefault="00A3417A" w:rsidP="00A3417A">
      <w:pPr>
        <w:ind w:left="20"/>
      </w:pPr>
      <w:r w:rsidRPr="00F17262">
        <w:rPr>
          <w:rStyle w:val="37"/>
          <w:rFonts w:eastAsia="Courier New"/>
        </w:rPr>
        <w:t xml:space="preserve">Процедурные расширения языка </w:t>
      </w:r>
      <w:r w:rsidRPr="00F17262">
        <w:rPr>
          <w:rStyle w:val="37"/>
          <w:rFonts w:eastAsia="Courier New"/>
          <w:lang w:val="en-US"/>
        </w:rPr>
        <w:t>Transact</w:t>
      </w:r>
      <w:r w:rsidRPr="00F17262">
        <w:rPr>
          <w:rStyle w:val="37"/>
          <w:rFonts w:eastAsia="Courier New"/>
        </w:rPr>
        <w:t>-</w:t>
      </w:r>
      <w:r w:rsidRPr="00F17262">
        <w:rPr>
          <w:rStyle w:val="37"/>
          <w:rFonts w:eastAsia="Courier New"/>
          <w:lang w:val="en-US"/>
        </w:rPr>
        <w:t>SQL</w:t>
      </w:r>
      <w:r w:rsidRPr="00F17262">
        <w:rPr>
          <w:rStyle w:val="37"/>
          <w:rFonts w:eastAsia="Courier New"/>
        </w:rPr>
        <w:t xml:space="preserve"> также содержат следующие инструкции:</w:t>
      </w:r>
    </w:p>
    <w:p w:rsidR="00A3417A" w:rsidRPr="003B71C2" w:rsidRDefault="00A3417A" w:rsidP="00A3417A">
      <w:pPr>
        <w:numPr>
          <w:ilvl w:val="0"/>
          <w:numId w:val="1"/>
        </w:numPr>
        <w:tabs>
          <w:tab w:val="left" w:pos="294"/>
        </w:tabs>
        <w:spacing w:after="98"/>
        <w:ind w:left="20"/>
        <w:jc w:val="both"/>
        <w:rPr>
          <w:lang w:val="en-US"/>
        </w:rPr>
      </w:pPr>
      <w:r w:rsidRPr="003B71C2">
        <w:t>RETURN;</w:t>
      </w:r>
    </w:p>
    <w:p w:rsidR="00A3417A" w:rsidRPr="003B71C2" w:rsidRDefault="00A3417A" w:rsidP="00A3417A">
      <w:pPr>
        <w:numPr>
          <w:ilvl w:val="0"/>
          <w:numId w:val="1"/>
        </w:numPr>
        <w:tabs>
          <w:tab w:val="left" w:pos="296"/>
        </w:tabs>
        <w:spacing w:after="98"/>
        <w:ind w:left="20"/>
        <w:jc w:val="both"/>
        <w:rPr>
          <w:lang w:val="en-US"/>
        </w:rPr>
      </w:pPr>
      <w:r w:rsidRPr="003B71C2">
        <w:t>GOTO;</w:t>
      </w:r>
    </w:p>
    <w:p w:rsidR="00A3417A" w:rsidRPr="003B71C2" w:rsidRDefault="00A3417A" w:rsidP="00A3417A">
      <w:pPr>
        <w:numPr>
          <w:ilvl w:val="0"/>
          <w:numId w:val="1"/>
        </w:numPr>
        <w:tabs>
          <w:tab w:val="left" w:pos="294"/>
        </w:tabs>
        <w:spacing w:after="98"/>
        <w:ind w:left="20"/>
        <w:jc w:val="both"/>
        <w:rPr>
          <w:lang w:val="en-US"/>
        </w:rPr>
      </w:pPr>
      <w:r w:rsidRPr="003B71C2">
        <w:t>RAISEERROR;</w:t>
      </w:r>
    </w:p>
    <w:p w:rsidR="00A3417A" w:rsidRPr="00F17262" w:rsidRDefault="00A3417A" w:rsidP="00A3417A">
      <w:pPr>
        <w:numPr>
          <w:ilvl w:val="0"/>
          <w:numId w:val="1"/>
        </w:numPr>
        <w:tabs>
          <w:tab w:val="left" w:pos="284"/>
        </w:tabs>
        <w:spacing w:after="98"/>
        <w:ind w:left="20"/>
        <w:jc w:val="both"/>
      </w:pPr>
      <w:r w:rsidRPr="00F17262">
        <w:rPr>
          <w:rStyle w:val="37"/>
          <w:rFonts w:eastAsia="Courier New"/>
          <w:lang w:val="en-US"/>
        </w:rPr>
        <w:t>WAITFOR.</w:t>
      </w:r>
    </w:p>
    <w:p w:rsidR="00A3417A" w:rsidRPr="00F17262" w:rsidRDefault="00A3417A" w:rsidP="00A3417A">
      <w:pPr>
        <w:spacing w:after="60"/>
        <w:ind w:left="20"/>
      </w:pPr>
      <w:r w:rsidRPr="00F17262">
        <w:rPr>
          <w:rStyle w:val="37"/>
          <w:rFonts w:eastAsia="Courier New"/>
        </w:rPr>
        <w:lastRenderedPageBreak/>
        <w:t xml:space="preserve">Инструкция </w:t>
      </w:r>
      <w:r w:rsidRPr="00F17262">
        <w:rPr>
          <w:rStyle w:val="371"/>
          <w:rFonts w:eastAsia="Courier New"/>
        </w:rPr>
        <w:t>return</w:t>
      </w:r>
      <w:r w:rsidRPr="00F17262">
        <w:rPr>
          <w:rStyle w:val="37"/>
          <w:rFonts w:eastAsia="Courier New"/>
        </w:rPr>
        <w:t xml:space="preserve"> выполняет ту же самую функцию внутри пакета, что и инструкция </w:t>
      </w:r>
      <w:r w:rsidRPr="00F17262">
        <w:rPr>
          <w:rStyle w:val="371"/>
          <w:rFonts w:eastAsia="Courier New"/>
        </w:rPr>
        <w:t>break</w:t>
      </w:r>
      <w:r w:rsidRPr="00F17262">
        <w:rPr>
          <w:rStyle w:val="37"/>
          <w:rFonts w:eastAsia="Courier New"/>
        </w:rPr>
        <w:t xml:space="preserve"> внутри блока </w:t>
      </w:r>
      <w:r w:rsidRPr="00F17262">
        <w:rPr>
          <w:rStyle w:val="371"/>
          <w:rFonts w:eastAsia="Courier New"/>
        </w:rPr>
        <w:t>while</w:t>
      </w:r>
      <w:r w:rsidRPr="00A3417A">
        <w:rPr>
          <w:rStyle w:val="371"/>
          <w:rFonts w:eastAsia="Courier New"/>
          <w:lang w:val="ru-RU"/>
        </w:rPr>
        <w:t>.</w:t>
      </w:r>
      <w:r w:rsidRPr="00F17262">
        <w:rPr>
          <w:rStyle w:val="37"/>
          <w:rFonts w:eastAsia="Courier New"/>
        </w:rPr>
        <w:t xml:space="preserve"> Иными словами, инструкция </w:t>
      </w:r>
      <w:r w:rsidRPr="00F17262">
        <w:rPr>
          <w:rStyle w:val="371"/>
          <w:rFonts w:eastAsia="Courier New"/>
        </w:rPr>
        <w:t>return</w:t>
      </w:r>
      <w:r w:rsidRPr="00F17262">
        <w:rPr>
          <w:rStyle w:val="37"/>
          <w:rFonts w:eastAsia="Courier New"/>
        </w:rPr>
        <w:t xml:space="preserve"> останавливает выполнение пакета и начинает исполнение первой инструкции, следующей за пакетом.</w:t>
      </w:r>
    </w:p>
    <w:p w:rsidR="00A3417A" w:rsidRPr="00F17262" w:rsidRDefault="00A3417A" w:rsidP="00A3417A">
      <w:pPr>
        <w:spacing w:after="60"/>
        <w:ind w:left="20"/>
      </w:pPr>
      <w:r w:rsidRPr="00F17262">
        <w:rPr>
          <w:rStyle w:val="37"/>
          <w:rFonts w:eastAsia="Courier New"/>
        </w:rPr>
        <w:t xml:space="preserve">Инструкция </w:t>
      </w:r>
      <w:proofErr w:type="spellStart"/>
      <w:r w:rsidRPr="00F17262">
        <w:rPr>
          <w:rStyle w:val="371"/>
          <w:rFonts w:eastAsia="Courier New"/>
        </w:rPr>
        <w:t>goto</w:t>
      </w:r>
      <w:proofErr w:type="spellEnd"/>
      <w:r w:rsidRPr="00F17262">
        <w:rPr>
          <w:rStyle w:val="37"/>
          <w:rFonts w:eastAsia="Courier New"/>
        </w:rPr>
        <w:t xml:space="preserve"> передает управление при выполнении пакета инструкции </w:t>
      </w:r>
      <w:r w:rsidRPr="00F17262">
        <w:rPr>
          <w:rStyle w:val="37"/>
          <w:rFonts w:eastAsia="Courier New"/>
          <w:lang w:val="en-US"/>
        </w:rPr>
        <w:t>Transact</w:t>
      </w:r>
      <w:r w:rsidRPr="00F17262">
        <w:rPr>
          <w:rStyle w:val="37"/>
          <w:rFonts w:eastAsia="Courier New"/>
        </w:rPr>
        <w:t>-</w:t>
      </w:r>
      <w:r w:rsidRPr="00F17262">
        <w:rPr>
          <w:rStyle w:val="37"/>
          <w:rFonts w:eastAsia="Courier New"/>
          <w:lang w:val="en-US"/>
        </w:rPr>
        <w:t>SQL</w:t>
      </w:r>
      <w:r w:rsidRPr="00F17262">
        <w:rPr>
          <w:rStyle w:val="37"/>
          <w:rFonts w:eastAsia="Courier New"/>
        </w:rPr>
        <w:t xml:space="preserve"> внутри пакета, обозначенной маркером. Инструкция </w:t>
      </w:r>
      <w:proofErr w:type="spellStart"/>
      <w:r w:rsidRPr="00F17262">
        <w:rPr>
          <w:rStyle w:val="371"/>
          <w:rFonts w:eastAsia="Courier New"/>
        </w:rPr>
        <w:t>raiseerror</w:t>
      </w:r>
      <w:proofErr w:type="spellEnd"/>
      <w:r w:rsidRPr="00F17262">
        <w:rPr>
          <w:rStyle w:val="37"/>
          <w:rFonts w:eastAsia="Courier New"/>
        </w:rPr>
        <w:t xml:space="preserve"> выводит определенное пользователем сообщение об ошибке и устанавливает флаг системной ошибки. Номер ошибки в определяемом пользователем сообщении должен быть больше, чем 50 000, т. к. все номера ошибок меньшие или равные 50 000 определены системой и зарезервированы компонентом </w:t>
      </w:r>
      <w:r w:rsidRPr="00F17262">
        <w:rPr>
          <w:rStyle w:val="37"/>
          <w:rFonts w:eastAsia="Courier New"/>
          <w:lang w:val="en-US"/>
        </w:rPr>
        <w:t>Database</w:t>
      </w:r>
      <w:r w:rsidRPr="00F17262">
        <w:rPr>
          <w:rStyle w:val="37"/>
          <w:rFonts w:eastAsia="Courier New"/>
        </w:rPr>
        <w:t xml:space="preserve"> </w:t>
      </w:r>
      <w:r w:rsidRPr="00F17262">
        <w:rPr>
          <w:rStyle w:val="37"/>
          <w:rFonts w:eastAsia="Courier New"/>
          <w:lang w:val="en-US"/>
        </w:rPr>
        <w:t>Engine</w:t>
      </w:r>
      <w:r w:rsidRPr="00F17262">
        <w:rPr>
          <w:rStyle w:val="37"/>
          <w:rFonts w:eastAsia="Courier New"/>
        </w:rPr>
        <w:t>. Значения номеров ошибок сохраняются в глобальной переменной @@</w:t>
      </w:r>
      <w:r w:rsidRPr="00F17262">
        <w:rPr>
          <w:rStyle w:val="37"/>
          <w:rFonts w:eastAsia="Courier New"/>
          <w:lang w:val="en-US"/>
        </w:rPr>
        <w:t>error</w:t>
      </w:r>
      <w:r w:rsidRPr="00F17262">
        <w:rPr>
          <w:rStyle w:val="37"/>
          <w:rFonts w:eastAsia="Courier New"/>
        </w:rPr>
        <w:t xml:space="preserve">. </w:t>
      </w:r>
    </w:p>
    <w:p w:rsidR="00A3417A" w:rsidRPr="00F17262" w:rsidRDefault="00A3417A" w:rsidP="00A3417A">
      <w:pPr>
        <w:spacing w:after="96"/>
        <w:ind w:left="20"/>
      </w:pPr>
      <w:r w:rsidRPr="00F17262">
        <w:rPr>
          <w:rStyle w:val="37"/>
          <w:rFonts w:eastAsia="Courier New"/>
        </w:rPr>
        <w:t xml:space="preserve">Инструкция </w:t>
      </w:r>
      <w:proofErr w:type="spellStart"/>
      <w:r w:rsidRPr="00F17262">
        <w:rPr>
          <w:rStyle w:val="371"/>
          <w:rFonts w:eastAsia="Courier New"/>
        </w:rPr>
        <w:t>waitfor</w:t>
      </w:r>
      <w:proofErr w:type="spellEnd"/>
      <w:r w:rsidRPr="00F17262">
        <w:rPr>
          <w:rStyle w:val="37"/>
          <w:rFonts w:eastAsia="Courier New"/>
        </w:rPr>
        <w:t xml:space="preserve"> определяет или период времени (с параметром </w:t>
      </w:r>
      <w:r w:rsidRPr="00F17262">
        <w:rPr>
          <w:rStyle w:val="371"/>
          <w:rFonts w:eastAsia="Courier New"/>
        </w:rPr>
        <w:t>delay</w:t>
      </w:r>
      <w:r w:rsidRPr="00A3417A">
        <w:rPr>
          <w:rStyle w:val="371"/>
          <w:rFonts w:eastAsia="Courier New"/>
          <w:lang w:val="ru-RU"/>
        </w:rPr>
        <w:t>)</w:t>
      </w:r>
      <w:r w:rsidRPr="00F17262">
        <w:rPr>
          <w:rStyle w:val="37"/>
          <w:rFonts w:eastAsia="Courier New"/>
        </w:rPr>
        <w:t xml:space="preserve"> или определенное время (с параметром </w:t>
      </w:r>
      <w:r w:rsidRPr="00F17262">
        <w:rPr>
          <w:rStyle w:val="371"/>
          <w:rFonts w:eastAsia="Courier New"/>
        </w:rPr>
        <w:t>time</w:t>
      </w:r>
      <w:r w:rsidRPr="00A3417A">
        <w:rPr>
          <w:rStyle w:val="371"/>
          <w:rFonts w:eastAsia="Courier New"/>
          <w:lang w:val="ru-RU"/>
        </w:rPr>
        <w:t>),</w:t>
      </w:r>
      <w:r w:rsidRPr="00F17262">
        <w:rPr>
          <w:rStyle w:val="37"/>
          <w:rFonts w:eastAsia="Courier New"/>
        </w:rPr>
        <w:t xml:space="preserve"> на протяжении или до которого, соответственно, система должна ожидать, прежде чем исполнять следующую инструкцию пакета. Синтаксис этой инструкции выглядит следующим образом:</w:t>
      </w:r>
    </w:p>
    <w:p w:rsidR="00A3417A" w:rsidRPr="00F17262" w:rsidRDefault="00A3417A" w:rsidP="00A3417A">
      <w:pPr>
        <w:spacing w:after="94"/>
        <w:ind w:left="20"/>
      </w:pPr>
      <w:r w:rsidRPr="00F17262">
        <w:rPr>
          <w:rStyle w:val="37"/>
          <w:rFonts w:eastAsia="Courier New"/>
          <w:lang w:val="en-US"/>
        </w:rPr>
        <w:t>WAITFOR</w:t>
      </w:r>
      <w:r w:rsidRPr="00F17262">
        <w:rPr>
          <w:rStyle w:val="37"/>
          <w:rFonts w:eastAsia="Courier New"/>
        </w:rPr>
        <w:t xml:space="preserve"> {</w:t>
      </w:r>
      <w:r w:rsidRPr="00F17262">
        <w:rPr>
          <w:rStyle w:val="37"/>
          <w:rFonts w:eastAsia="Courier New"/>
          <w:lang w:val="en-US"/>
        </w:rPr>
        <w:t>DELAY</w:t>
      </w:r>
      <w:r w:rsidRPr="00F17262">
        <w:rPr>
          <w:rStyle w:val="37"/>
          <w:rFonts w:eastAsia="Courier New"/>
        </w:rPr>
        <w:t xml:space="preserve"> </w:t>
      </w:r>
      <w:r w:rsidRPr="00A3417A">
        <w:rPr>
          <w:rStyle w:val="370"/>
          <w:rFonts w:eastAsia="Courier New"/>
          <w:lang w:val="ru-RU"/>
        </w:rPr>
        <w:t>’</w:t>
      </w:r>
      <w:r w:rsidRPr="00F17262">
        <w:rPr>
          <w:rStyle w:val="370"/>
          <w:rFonts w:eastAsia="Courier New"/>
        </w:rPr>
        <w:t>time</w:t>
      </w:r>
      <w:r w:rsidRPr="00A3417A">
        <w:rPr>
          <w:rStyle w:val="370"/>
          <w:rFonts w:eastAsia="Courier New"/>
          <w:lang w:val="ru-RU"/>
        </w:rPr>
        <w:t>’</w:t>
      </w:r>
      <w:r w:rsidRPr="00F17262">
        <w:rPr>
          <w:rStyle w:val="37"/>
          <w:rFonts w:eastAsia="Courier New"/>
        </w:rPr>
        <w:t xml:space="preserve"> | </w:t>
      </w:r>
      <w:r w:rsidRPr="00F17262">
        <w:rPr>
          <w:rStyle w:val="37"/>
          <w:rFonts w:eastAsia="Courier New"/>
          <w:lang w:val="en-US"/>
        </w:rPr>
        <w:t>TIME</w:t>
      </w:r>
      <w:r w:rsidRPr="00F17262">
        <w:rPr>
          <w:rStyle w:val="37"/>
          <w:rFonts w:eastAsia="Courier New"/>
        </w:rPr>
        <w:t xml:space="preserve"> </w:t>
      </w:r>
      <w:r w:rsidRPr="00A3417A">
        <w:rPr>
          <w:rStyle w:val="370"/>
          <w:rFonts w:eastAsia="Courier New"/>
          <w:lang w:val="ru-RU"/>
        </w:rPr>
        <w:t>’</w:t>
      </w:r>
      <w:r w:rsidRPr="00F17262">
        <w:rPr>
          <w:rStyle w:val="370"/>
          <w:rFonts w:eastAsia="Courier New"/>
        </w:rPr>
        <w:t>time</w:t>
      </w:r>
      <w:r w:rsidRPr="00A3417A">
        <w:rPr>
          <w:rStyle w:val="370"/>
          <w:rFonts w:eastAsia="Courier New"/>
          <w:lang w:val="ru-RU"/>
        </w:rPr>
        <w:t>’</w:t>
      </w:r>
      <w:r w:rsidRPr="00F17262">
        <w:rPr>
          <w:rStyle w:val="37"/>
          <w:rFonts w:eastAsia="Courier New"/>
        </w:rPr>
        <w:t xml:space="preserve"> | </w:t>
      </w:r>
      <w:r w:rsidRPr="00F17262">
        <w:rPr>
          <w:rStyle w:val="37"/>
          <w:rFonts w:eastAsia="Courier New"/>
          <w:lang w:val="en-US"/>
        </w:rPr>
        <w:t>TIMEOUT</w:t>
      </w:r>
      <w:r w:rsidRPr="00F17262">
        <w:rPr>
          <w:rStyle w:val="37"/>
          <w:rFonts w:eastAsia="Courier New"/>
        </w:rPr>
        <w:t xml:space="preserve"> </w:t>
      </w:r>
      <w:r w:rsidRPr="00A3417A">
        <w:rPr>
          <w:rStyle w:val="370"/>
          <w:rFonts w:eastAsia="Courier New"/>
          <w:lang w:val="ru-RU"/>
        </w:rPr>
        <w:t>'</w:t>
      </w:r>
      <w:r w:rsidRPr="00F17262">
        <w:rPr>
          <w:rStyle w:val="370"/>
          <w:rFonts w:eastAsia="Courier New"/>
        </w:rPr>
        <w:t>timeout</w:t>
      </w:r>
      <w:r w:rsidRPr="00A3417A">
        <w:rPr>
          <w:rStyle w:val="370"/>
          <w:rFonts w:eastAsia="Courier New"/>
          <w:lang w:val="ru-RU"/>
        </w:rPr>
        <w:t>’}</w:t>
      </w:r>
    </w:p>
    <w:p w:rsidR="00A3417A" w:rsidRPr="00F17262" w:rsidRDefault="00A3417A" w:rsidP="00A3417A">
      <w:pPr>
        <w:spacing w:after="276"/>
        <w:ind w:left="20"/>
      </w:pPr>
      <w:r w:rsidRPr="00F17262">
        <w:rPr>
          <w:rStyle w:val="37"/>
          <w:rFonts w:eastAsia="Courier New"/>
        </w:rPr>
        <w:t xml:space="preserve">Параметр </w:t>
      </w:r>
      <w:r w:rsidRPr="00F17262">
        <w:rPr>
          <w:rStyle w:val="371"/>
          <w:rFonts w:eastAsia="Courier New"/>
        </w:rPr>
        <w:t>delay</w:t>
      </w:r>
      <w:r w:rsidRPr="00F17262">
        <w:rPr>
          <w:rStyle w:val="37"/>
          <w:rFonts w:eastAsia="Courier New"/>
        </w:rPr>
        <w:t xml:space="preserve"> указывает </w:t>
      </w:r>
      <w:r>
        <w:rPr>
          <w:rStyle w:val="37"/>
          <w:rFonts w:eastAsia="Courier New"/>
        </w:rPr>
        <w:t>СУБД</w:t>
      </w:r>
      <w:r w:rsidRPr="00F17262">
        <w:rPr>
          <w:rStyle w:val="37"/>
          <w:rFonts w:eastAsia="Courier New"/>
        </w:rPr>
        <w:t xml:space="preserve"> ожидать, пока не истечет указанный период времени, а параметр </w:t>
      </w:r>
      <w:r w:rsidRPr="00F17262">
        <w:rPr>
          <w:rStyle w:val="371"/>
          <w:rFonts w:eastAsia="Courier New"/>
        </w:rPr>
        <w:t>time</w:t>
      </w:r>
      <w:r w:rsidRPr="00F17262">
        <w:rPr>
          <w:rStyle w:val="37"/>
          <w:rFonts w:eastAsia="Courier New"/>
        </w:rPr>
        <w:t xml:space="preserve"> указывает точку во времени, в одном из допустимых форматов, до которой ожидать. Параметр </w:t>
      </w:r>
      <w:r w:rsidRPr="00F17262">
        <w:rPr>
          <w:rStyle w:val="371"/>
          <w:rFonts w:eastAsia="Courier New"/>
        </w:rPr>
        <w:t>timeout</w:t>
      </w:r>
      <w:r w:rsidRPr="00A3417A">
        <w:rPr>
          <w:rStyle w:val="371"/>
          <w:rFonts w:eastAsia="Courier New"/>
          <w:lang w:val="ru-RU"/>
        </w:rPr>
        <w:t>,</w:t>
      </w:r>
      <w:r w:rsidRPr="00F17262">
        <w:rPr>
          <w:rStyle w:val="37"/>
          <w:rFonts w:eastAsia="Courier New"/>
        </w:rPr>
        <w:t xml:space="preserve"> за которым следует аргумент </w:t>
      </w:r>
      <w:r w:rsidRPr="00F17262">
        <w:rPr>
          <w:rStyle w:val="37"/>
          <w:rFonts w:eastAsia="Courier New"/>
          <w:lang w:val="en-US"/>
        </w:rPr>
        <w:t>timeout</w:t>
      </w:r>
      <w:r w:rsidRPr="00F17262">
        <w:rPr>
          <w:rStyle w:val="37"/>
          <w:rFonts w:eastAsia="Courier New"/>
        </w:rPr>
        <w:t xml:space="preserve">, задает период времени в миллисекундах, в течение которого надо ожидать прибытия сообщения в очередь. </w:t>
      </w:r>
    </w:p>
    <w:p w:rsidR="00A3417A" w:rsidRPr="00F17262" w:rsidRDefault="00A3417A" w:rsidP="00A3417A">
      <w:pPr>
        <w:pStyle w:val="60"/>
        <w:keepNext/>
        <w:keepLines/>
        <w:shd w:val="clear" w:color="auto" w:fill="auto"/>
        <w:spacing w:before="0" w:after="82" w:line="240" w:lineRule="auto"/>
        <w:ind w:left="20"/>
        <w:jc w:val="left"/>
        <w:rPr>
          <w:sz w:val="24"/>
          <w:szCs w:val="24"/>
        </w:rPr>
      </w:pPr>
      <w:bookmarkStart w:id="9" w:name="bookmark406"/>
      <w:r w:rsidRPr="00F17262">
        <w:rPr>
          <w:rStyle w:val="6Tahoma13pt"/>
          <w:b/>
          <w:bCs/>
          <w:sz w:val="24"/>
          <w:szCs w:val="24"/>
        </w:rPr>
        <w:t xml:space="preserve">Обработка исключений с помощью инструкций </w:t>
      </w:r>
      <w:r w:rsidRPr="00F17262">
        <w:rPr>
          <w:rStyle w:val="614pt"/>
          <w:b/>
          <w:bCs/>
          <w:sz w:val="24"/>
          <w:szCs w:val="24"/>
        </w:rPr>
        <w:t>TRY</w:t>
      </w:r>
      <w:r w:rsidRPr="00A3417A">
        <w:rPr>
          <w:rStyle w:val="614pt"/>
          <w:b/>
          <w:bCs/>
          <w:sz w:val="24"/>
          <w:szCs w:val="24"/>
          <w:lang w:val="ru-RU"/>
        </w:rPr>
        <w:t xml:space="preserve">, </w:t>
      </w:r>
      <w:r w:rsidRPr="00F17262">
        <w:rPr>
          <w:rStyle w:val="614pt"/>
          <w:b/>
          <w:bCs/>
          <w:sz w:val="24"/>
          <w:szCs w:val="24"/>
        </w:rPr>
        <w:t>CATCH</w:t>
      </w:r>
      <w:r w:rsidRPr="00F17262">
        <w:rPr>
          <w:rStyle w:val="6Tahoma13pt"/>
          <w:b/>
          <w:bCs/>
          <w:sz w:val="24"/>
          <w:szCs w:val="24"/>
        </w:rPr>
        <w:t xml:space="preserve"> и </w:t>
      </w:r>
      <w:r w:rsidRPr="00F17262">
        <w:rPr>
          <w:rStyle w:val="614pt"/>
          <w:b/>
          <w:bCs/>
          <w:sz w:val="24"/>
          <w:szCs w:val="24"/>
        </w:rPr>
        <w:t>THROW</w:t>
      </w:r>
      <w:bookmarkEnd w:id="9"/>
    </w:p>
    <w:p w:rsidR="00A3417A" w:rsidRPr="00F17262" w:rsidRDefault="00A3417A" w:rsidP="00A3417A">
      <w:pPr>
        <w:spacing w:after="60"/>
        <w:ind w:left="20"/>
      </w:pPr>
      <w:r w:rsidRPr="00F17262">
        <w:rPr>
          <w:rStyle w:val="37"/>
          <w:rFonts w:eastAsia="Courier New"/>
        </w:rPr>
        <w:t xml:space="preserve">В версиях </w:t>
      </w:r>
      <w:r w:rsidRPr="00F17262">
        <w:rPr>
          <w:rStyle w:val="37"/>
          <w:rFonts w:eastAsia="Courier New"/>
          <w:lang w:val="en-US"/>
        </w:rPr>
        <w:t>SQL</w:t>
      </w:r>
      <w:r w:rsidRPr="00F17262">
        <w:rPr>
          <w:rStyle w:val="37"/>
          <w:rFonts w:eastAsia="Courier New"/>
        </w:rPr>
        <w:t xml:space="preserve"> </w:t>
      </w:r>
      <w:r w:rsidRPr="00F17262">
        <w:rPr>
          <w:rStyle w:val="37"/>
          <w:rFonts w:eastAsia="Courier New"/>
          <w:lang w:val="en-US"/>
        </w:rPr>
        <w:t>Server</w:t>
      </w:r>
      <w:r w:rsidRPr="00F17262">
        <w:rPr>
          <w:rStyle w:val="37"/>
          <w:rFonts w:eastAsia="Courier New"/>
        </w:rPr>
        <w:t xml:space="preserve"> более ранних, чем </w:t>
      </w:r>
      <w:r w:rsidRPr="00F17262">
        <w:rPr>
          <w:rStyle w:val="37"/>
          <w:rFonts w:eastAsia="Courier New"/>
          <w:lang w:val="en-US"/>
        </w:rPr>
        <w:t>SQL</w:t>
      </w:r>
      <w:r w:rsidRPr="00F17262">
        <w:rPr>
          <w:rStyle w:val="37"/>
          <w:rFonts w:eastAsia="Courier New"/>
        </w:rPr>
        <w:t xml:space="preserve"> </w:t>
      </w:r>
      <w:r w:rsidRPr="00F17262">
        <w:rPr>
          <w:rStyle w:val="37"/>
          <w:rFonts w:eastAsia="Courier New"/>
          <w:lang w:val="en-US"/>
        </w:rPr>
        <w:t>Server</w:t>
      </w:r>
      <w:r w:rsidRPr="00F17262">
        <w:rPr>
          <w:rStyle w:val="37"/>
          <w:rFonts w:eastAsia="Courier New"/>
        </w:rPr>
        <w:t xml:space="preserve"> 2005 требовалось наличие кода для обработки ошибок после каждой инструкции </w:t>
      </w:r>
      <w:r w:rsidRPr="00F17262">
        <w:rPr>
          <w:rStyle w:val="37"/>
          <w:rFonts w:eastAsia="Courier New"/>
          <w:lang w:val="en-US"/>
        </w:rPr>
        <w:t>Transact</w:t>
      </w:r>
      <w:r w:rsidRPr="00F17262">
        <w:rPr>
          <w:rStyle w:val="37"/>
          <w:rFonts w:eastAsia="Courier New"/>
        </w:rPr>
        <w:t>-</w:t>
      </w:r>
      <w:r w:rsidRPr="00F17262">
        <w:rPr>
          <w:rStyle w:val="37"/>
          <w:rFonts w:eastAsia="Courier New"/>
          <w:lang w:val="en-US"/>
        </w:rPr>
        <w:t>SQL</w:t>
      </w:r>
      <w:r w:rsidRPr="00F17262">
        <w:rPr>
          <w:rStyle w:val="37"/>
          <w:rFonts w:eastAsia="Courier New"/>
        </w:rPr>
        <w:t>, которая могла бы вызвать ошибку. (Для обработки ошибок можно использовать глобальную переменную @@</w:t>
      </w:r>
      <w:r w:rsidRPr="00F17262">
        <w:rPr>
          <w:rStyle w:val="37"/>
          <w:rFonts w:eastAsia="Courier New"/>
          <w:lang w:val="en-US"/>
        </w:rPr>
        <w:t>error</w:t>
      </w:r>
      <w:r w:rsidRPr="00F17262">
        <w:rPr>
          <w:rStyle w:val="37"/>
          <w:rFonts w:eastAsia="Courier New"/>
        </w:rPr>
        <w:t xml:space="preserve">) Начиная с версии </w:t>
      </w:r>
      <w:r w:rsidRPr="00F17262">
        <w:rPr>
          <w:rStyle w:val="37"/>
          <w:rFonts w:eastAsia="Courier New"/>
          <w:lang w:val="en-US"/>
        </w:rPr>
        <w:t>SQL</w:t>
      </w:r>
      <w:r w:rsidRPr="00F17262">
        <w:rPr>
          <w:rStyle w:val="37"/>
          <w:rFonts w:eastAsia="Courier New"/>
        </w:rPr>
        <w:t xml:space="preserve"> </w:t>
      </w:r>
      <w:r w:rsidRPr="00F17262">
        <w:rPr>
          <w:rStyle w:val="37"/>
          <w:rFonts w:eastAsia="Courier New"/>
          <w:lang w:val="en-US"/>
        </w:rPr>
        <w:t>Server</w:t>
      </w:r>
      <w:r w:rsidRPr="00F17262">
        <w:rPr>
          <w:rStyle w:val="37"/>
          <w:rFonts w:eastAsia="Courier New"/>
        </w:rPr>
        <w:t xml:space="preserve"> 2005, исключения можно перехватывать для обработки с помощью инструкций </w:t>
      </w:r>
      <w:r w:rsidRPr="00F17262">
        <w:rPr>
          <w:rStyle w:val="371"/>
          <w:rFonts w:eastAsia="Courier New"/>
        </w:rPr>
        <w:t>try</w:t>
      </w:r>
      <w:r w:rsidRPr="00F17262">
        <w:rPr>
          <w:rStyle w:val="37"/>
          <w:rFonts w:eastAsia="Courier New"/>
        </w:rPr>
        <w:t xml:space="preserve"> и </w:t>
      </w:r>
      <w:r w:rsidRPr="00F17262">
        <w:rPr>
          <w:rStyle w:val="371"/>
          <w:rFonts w:eastAsia="Courier New"/>
        </w:rPr>
        <w:t>catch</w:t>
      </w:r>
      <w:r w:rsidRPr="00A3417A">
        <w:rPr>
          <w:rStyle w:val="371"/>
          <w:rFonts w:eastAsia="Courier New"/>
          <w:lang w:val="ru-RU"/>
        </w:rPr>
        <w:t>.</w:t>
      </w:r>
      <w:r w:rsidRPr="00F17262">
        <w:rPr>
          <w:rStyle w:val="37"/>
          <w:rFonts w:eastAsia="Courier New"/>
        </w:rPr>
        <w:t xml:space="preserve"> В этом разделе сначала объясняется значение понятия "исключение", после чего обсуждается работа этих двух инструкций.</w:t>
      </w:r>
    </w:p>
    <w:p w:rsidR="00A3417A" w:rsidRPr="00F17262" w:rsidRDefault="00A3417A" w:rsidP="00A3417A">
      <w:pPr>
        <w:spacing w:after="53"/>
        <w:ind w:left="20"/>
      </w:pPr>
      <w:r w:rsidRPr="00A3417A">
        <w:rPr>
          <w:rStyle w:val="370"/>
          <w:rFonts w:eastAsia="Courier New"/>
          <w:lang w:val="ru-RU"/>
        </w:rPr>
        <w:t>Исключением</w:t>
      </w:r>
      <w:r w:rsidRPr="00F17262">
        <w:rPr>
          <w:rStyle w:val="37"/>
          <w:rFonts w:eastAsia="Courier New"/>
        </w:rPr>
        <w:t xml:space="preserve"> (</w:t>
      </w:r>
      <w:r w:rsidRPr="00F17262">
        <w:rPr>
          <w:rStyle w:val="37"/>
          <w:rFonts w:eastAsia="Courier New"/>
          <w:lang w:val="en-US"/>
        </w:rPr>
        <w:t>exception</w:t>
      </w:r>
      <w:r w:rsidRPr="00F17262">
        <w:rPr>
          <w:rStyle w:val="37"/>
          <w:rFonts w:eastAsia="Courier New"/>
        </w:rPr>
        <w:t>) называется проблема (обычно ошибка), которая не позволяет продолжать выполнение программы. Выполняющаяся программа не может продолжать исполнение по причине недостаточности информации, необходимой для обработки ошибки в данной части программы. Поэтому задача обработки ошибки передается другой части программы.</w:t>
      </w:r>
    </w:p>
    <w:p w:rsidR="00A3417A" w:rsidRPr="00F17262" w:rsidRDefault="00A3417A" w:rsidP="00A3417A">
      <w:pPr>
        <w:spacing w:after="304"/>
        <w:ind w:left="20"/>
      </w:pPr>
      <w:r w:rsidRPr="00F17262">
        <w:rPr>
          <w:rStyle w:val="37"/>
          <w:rFonts w:eastAsia="Courier New"/>
        </w:rPr>
        <w:t xml:space="preserve">Роль инструкции </w:t>
      </w:r>
      <w:r w:rsidRPr="00F17262">
        <w:rPr>
          <w:rStyle w:val="371"/>
          <w:rFonts w:eastAsia="Courier New"/>
        </w:rPr>
        <w:t>try</w:t>
      </w:r>
      <w:r w:rsidRPr="00F17262">
        <w:rPr>
          <w:rStyle w:val="37"/>
          <w:rFonts w:eastAsia="Courier New"/>
        </w:rPr>
        <w:t xml:space="preserve"> заключается в перехвате исключения. (Поскольку для реализации этого процесса обычно требуется несколько инструкций, то обычно применяется термин "блок </w:t>
      </w:r>
      <w:r w:rsidRPr="00F17262">
        <w:rPr>
          <w:rStyle w:val="371"/>
          <w:rFonts w:eastAsia="Courier New"/>
        </w:rPr>
        <w:t>try</w:t>
      </w:r>
      <w:r w:rsidRPr="00A3417A">
        <w:rPr>
          <w:rStyle w:val="371"/>
          <w:rFonts w:eastAsia="Courier New"/>
          <w:lang w:val="ru-RU"/>
        </w:rPr>
        <w:t>”,</w:t>
      </w:r>
      <w:r w:rsidRPr="00F17262">
        <w:rPr>
          <w:rStyle w:val="37"/>
          <w:rFonts w:eastAsia="Courier New"/>
        </w:rPr>
        <w:t xml:space="preserve"> а не "инструкция </w:t>
      </w:r>
      <w:r w:rsidRPr="00F17262">
        <w:rPr>
          <w:rStyle w:val="371"/>
          <w:rFonts w:eastAsia="Courier New"/>
        </w:rPr>
        <w:t>try</w:t>
      </w:r>
      <w:r w:rsidRPr="00A3417A">
        <w:rPr>
          <w:rStyle w:val="371"/>
          <w:rFonts w:eastAsia="Courier New"/>
          <w:lang w:val="ru-RU"/>
        </w:rPr>
        <w:t>”.)</w:t>
      </w:r>
      <w:r w:rsidRPr="00F17262">
        <w:rPr>
          <w:rStyle w:val="37"/>
          <w:rFonts w:eastAsia="Courier New"/>
        </w:rPr>
        <w:t xml:space="preserve"> Если же в блоке </w:t>
      </w:r>
      <w:r w:rsidRPr="00F17262">
        <w:rPr>
          <w:rStyle w:val="371"/>
          <w:rFonts w:eastAsia="Courier New"/>
        </w:rPr>
        <w:t>try</w:t>
      </w:r>
      <w:r w:rsidRPr="00F17262">
        <w:rPr>
          <w:rStyle w:val="37"/>
          <w:rFonts w:eastAsia="Courier New"/>
        </w:rPr>
        <w:t xml:space="preserve"> возникает исключение, компонент системы, называющийся обработчиком исключений, доставляет это исключение для обработки другой части программы. Эта часть программы обозначается ключевым словом </w:t>
      </w:r>
      <w:r w:rsidRPr="00F17262">
        <w:rPr>
          <w:rStyle w:val="371"/>
          <w:rFonts w:eastAsia="Courier New"/>
        </w:rPr>
        <w:t>catch</w:t>
      </w:r>
      <w:r w:rsidRPr="00F17262">
        <w:rPr>
          <w:rStyle w:val="37"/>
          <w:rFonts w:eastAsia="Courier New"/>
        </w:rPr>
        <w:t xml:space="preserve"> и поэтому называется блоком </w:t>
      </w:r>
      <w:r w:rsidRPr="00F17262">
        <w:rPr>
          <w:rStyle w:val="371"/>
          <w:rFonts w:eastAsia="Courier New"/>
        </w:rPr>
        <w:t>catch</w:t>
      </w:r>
      <w:r w:rsidRPr="00A3417A">
        <w:rPr>
          <w:rStyle w:val="371"/>
          <w:rFonts w:eastAsia="Courier New"/>
          <w:lang w:val="ru-RU"/>
        </w:rPr>
        <w:t>.</w:t>
      </w:r>
    </w:p>
    <w:p w:rsidR="00A3417A" w:rsidRPr="00F17262" w:rsidRDefault="00A3417A" w:rsidP="00A3417A">
      <w:pPr>
        <w:pStyle w:val="190"/>
        <w:shd w:val="clear" w:color="auto" w:fill="auto"/>
        <w:spacing w:before="0" w:after="30" w:line="240" w:lineRule="auto"/>
        <w:jc w:val="left"/>
        <w:rPr>
          <w:sz w:val="24"/>
          <w:szCs w:val="24"/>
        </w:rPr>
      </w:pPr>
      <w:r w:rsidRPr="00F17262">
        <w:rPr>
          <w:rStyle w:val="1995pt"/>
          <w:b/>
          <w:bCs/>
          <w:i/>
          <w:iCs/>
          <w:sz w:val="24"/>
          <w:szCs w:val="24"/>
        </w:rPr>
        <w:t>ПРИМЕЧАНИЕ</w:t>
      </w:r>
    </w:p>
    <w:p w:rsidR="00A3417A" w:rsidRPr="00F17262" w:rsidRDefault="00A3417A" w:rsidP="00A3417A">
      <w:pPr>
        <w:spacing w:after="267"/>
      </w:pPr>
      <w:r w:rsidRPr="00F17262">
        <w:rPr>
          <w:rStyle w:val="37"/>
          <w:rFonts w:eastAsia="Courier New"/>
        </w:rPr>
        <w:t xml:space="preserve">Обработка исключений с использованием инструкций </w:t>
      </w:r>
      <w:r w:rsidRPr="00F17262">
        <w:rPr>
          <w:rStyle w:val="371"/>
          <w:rFonts w:eastAsia="Courier New"/>
        </w:rPr>
        <w:t>try</w:t>
      </w:r>
      <w:r w:rsidRPr="00F17262">
        <w:rPr>
          <w:rStyle w:val="37"/>
          <w:rFonts w:eastAsia="Courier New"/>
        </w:rPr>
        <w:t xml:space="preserve"> и </w:t>
      </w:r>
      <w:r w:rsidRPr="00F17262">
        <w:rPr>
          <w:rStyle w:val="371"/>
          <w:rFonts w:eastAsia="Courier New"/>
        </w:rPr>
        <w:t>catch</w:t>
      </w:r>
      <w:r w:rsidRPr="00F17262">
        <w:rPr>
          <w:rStyle w:val="37"/>
          <w:rFonts w:eastAsia="Courier New"/>
        </w:rPr>
        <w:t xml:space="preserve"> является общим методом обработки ошибок, применяемым в современных языках программирования, таких как </w:t>
      </w:r>
      <w:r w:rsidRPr="00F17262">
        <w:rPr>
          <w:rStyle w:val="37"/>
          <w:rFonts w:eastAsia="Courier New"/>
          <w:lang w:val="en-US"/>
        </w:rPr>
        <w:t>C</w:t>
      </w:r>
      <w:r w:rsidRPr="00F17262">
        <w:rPr>
          <w:rStyle w:val="37"/>
          <w:rFonts w:eastAsia="Courier New"/>
        </w:rPr>
        <w:t xml:space="preserve"># и </w:t>
      </w:r>
      <w:r w:rsidRPr="00F17262">
        <w:rPr>
          <w:rStyle w:val="37"/>
          <w:rFonts w:eastAsia="Courier New"/>
          <w:lang w:val="en-US"/>
        </w:rPr>
        <w:t>Java</w:t>
      </w:r>
      <w:r w:rsidRPr="00F17262">
        <w:rPr>
          <w:rStyle w:val="37"/>
          <w:rFonts w:eastAsia="Courier New"/>
        </w:rPr>
        <w:t>.</w:t>
      </w:r>
    </w:p>
    <w:p w:rsidR="00A3417A" w:rsidRPr="00F17262" w:rsidRDefault="00A3417A" w:rsidP="00A3417A">
      <w:pPr>
        <w:spacing w:after="64"/>
        <w:ind w:left="20"/>
      </w:pPr>
      <w:r w:rsidRPr="00F17262">
        <w:rPr>
          <w:rStyle w:val="37"/>
          <w:rFonts w:eastAsia="Courier New"/>
        </w:rPr>
        <w:t xml:space="preserve">Обработка исключений с помощью блоков </w:t>
      </w:r>
      <w:r w:rsidRPr="00F17262">
        <w:rPr>
          <w:rStyle w:val="371"/>
          <w:rFonts w:eastAsia="Courier New"/>
        </w:rPr>
        <w:t>try</w:t>
      </w:r>
      <w:r w:rsidRPr="00F17262">
        <w:rPr>
          <w:rStyle w:val="37"/>
          <w:rFonts w:eastAsia="Courier New"/>
        </w:rPr>
        <w:t xml:space="preserve"> и </w:t>
      </w:r>
      <w:r w:rsidRPr="00F17262">
        <w:rPr>
          <w:rStyle w:val="371"/>
          <w:rFonts w:eastAsia="Courier New"/>
        </w:rPr>
        <w:t>catch</w:t>
      </w:r>
      <w:r w:rsidRPr="00F17262">
        <w:rPr>
          <w:rStyle w:val="37"/>
          <w:rFonts w:eastAsia="Courier New"/>
        </w:rPr>
        <w:t xml:space="preserve"> предоставляет программисту множество преимуществ, включая следующие:</w:t>
      </w:r>
    </w:p>
    <w:p w:rsidR="00A3417A" w:rsidRPr="00F17262" w:rsidRDefault="00A3417A" w:rsidP="00A3417A">
      <w:pPr>
        <w:numPr>
          <w:ilvl w:val="0"/>
          <w:numId w:val="1"/>
        </w:numPr>
        <w:tabs>
          <w:tab w:val="left" w:pos="289"/>
        </w:tabs>
        <w:spacing w:after="55"/>
        <w:ind w:left="320" w:hanging="300"/>
      </w:pPr>
      <w:r w:rsidRPr="00F17262">
        <w:rPr>
          <w:rStyle w:val="37"/>
          <w:rFonts w:eastAsia="Courier New"/>
        </w:rPr>
        <w:t>исключения предоставляют аккуратный способ определения ошибок без загромождения кода дополнительными инструкциями;</w:t>
      </w:r>
    </w:p>
    <w:p w:rsidR="00A3417A" w:rsidRPr="00F17262" w:rsidRDefault="00A3417A" w:rsidP="00A3417A">
      <w:pPr>
        <w:numPr>
          <w:ilvl w:val="0"/>
          <w:numId w:val="1"/>
        </w:numPr>
        <w:tabs>
          <w:tab w:val="left" w:pos="289"/>
        </w:tabs>
        <w:spacing w:after="106"/>
        <w:ind w:left="320" w:hanging="300"/>
      </w:pPr>
      <w:r w:rsidRPr="00F17262">
        <w:rPr>
          <w:rStyle w:val="37"/>
          <w:rFonts w:eastAsia="Courier New"/>
        </w:rPr>
        <w:t>исключения предоставляют механизм прямой индикации ошибок, вместо использования каких-либо побочных признаков;</w:t>
      </w:r>
    </w:p>
    <w:p w:rsidR="00A3417A" w:rsidRPr="00F17262" w:rsidRDefault="00A3417A" w:rsidP="00A3417A">
      <w:pPr>
        <w:numPr>
          <w:ilvl w:val="0"/>
          <w:numId w:val="1"/>
        </w:numPr>
        <w:tabs>
          <w:tab w:val="left" w:pos="289"/>
        </w:tabs>
        <w:spacing w:after="29"/>
        <w:ind w:left="20"/>
        <w:jc w:val="both"/>
      </w:pPr>
      <w:r w:rsidRPr="00F17262">
        <w:rPr>
          <w:rStyle w:val="37"/>
          <w:rFonts w:eastAsia="Courier New"/>
        </w:rPr>
        <w:t>программист может видеть исключения и проверить их в процессе компиляции.</w:t>
      </w:r>
    </w:p>
    <w:p w:rsidR="00A3417A" w:rsidRPr="00F17262" w:rsidRDefault="00A3417A" w:rsidP="00A3417A">
      <w:pPr>
        <w:spacing w:after="62"/>
        <w:ind w:left="20"/>
      </w:pPr>
      <w:r w:rsidRPr="00F17262">
        <w:rPr>
          <w:rStyle w:val="37"/>
          <w:rFonts w:eastAsia="Courier New"/>
        </w:rPr>
        <w:t xml:space="preserve">В </w:t>
      </w:r>
      <w:r w:rsidRPr="00F17262">
        <w:rPr>
          <w:rStyle w:val="37"/>
          <w:rFonts w:eastAsia="Courier New"/>
          <w:lang w:val="en-US"/>
        </w:rPr>
        <w:t>SQL</w:t>
      </w:r>
      <w:r w:rsidRPr="00F17262">
        <w:rPr>
          <w:rStyle w:val="37"/>
          <w:rFonts w:eastAsia="Courier New"/>
        </w:rPr>
        <w:t xml:space="preserve"> </w:t>
      </w:r>
      <w:r w:rsidRPr="00F17262">
        <w:rPr>
          <w:rStyle w:val="37"/>
          <w:rFonts w:eastAsia="Courier New"/>
          <w:lang w:val="en-US"/>
        </w:rPr>
        <w:t>Server</w:t>
      </w:r>
      <w:r w:rsidRPr="00F17262">
        <w:rPr>
          <w:rStyle w:val="37"/>
          <w:rFonts w:eastAsia="Courier New"/>
        </w:rPr>
        <w:t xml:space="preserve"> 2012 добавлена еще одна инструкция </w:t>
      </w:r>
      <w:r w:rsidRPr="00F17262">
        <w:rPr>
          <w:rStyle w:val="371"/>
          <w:rFonts w:eastAsia="Courier New"/>
        </w:rPr>
        <w:t>throw</w:t>
      </w:r>
      <w:r w:rsidRPr="00A3417A">
        <w:rPr>
          <w:rStyle w:val="371"/>
          <w:rFonts w:eastAsia="Courier New"/>
          <w:lang w:val="ru-RU"/>
        </w:rPr>
        <w:t>,</w:t>
      </w:r>
      <w:r w:rsidRPr="00F17262">
        <w:rPr>
          <w:rStyle w:val="37"/>
          <w:rFonts w:eastAsia="Courier New"/>
        </w:rPr>
        <w:t xml:space="preserve"> имеющая отношение к обработке ошибок. Эта инструкция позволяет вызвать исключение, которое улавливается в блоке обработки исключений. Иными словами, инструкция </w:t>
      </w:r>
      <w:r w:rsidRPr="00F17262">
        <w:rPr>
          <w:rStyle w:val="371"/>
          <w:rFonts w:eastAsia="Courier New"/>
        </w:rPr>
        <w:t>throw</w:t>
      </w:r>
      <w:r w:rsidRPr="00F17262">
        <w:rPr>
          <w:rStyle w:val="37"/>
          <w:rFonts w:eastAsia="Courier New"/>
        </w:rPr>
        <w:t xml:space="preserve"> — это другой механизм возврата, который работает подобно рассмотренной ранее инструкции </w:t>
      </w:r>
      <w:r w:rsidRPr="00F17262">
        <w:rPr>
          <w:rStyle w:val="37"/>
          <w:rFonts w:eastAsia="Courier New"/>
          <w:lang w:val="en-US"/>
        </w:rPr>
        <w:t>RAISEERROR</w:t>
      </w:r>
      <w:r w:rsidRPr="00F17262">
        <w:rPr>
          <w:rStyle w:val="37"/>
          <w:rFonts w:eastAsia="Courier New"/>
        </w:rPr>
        <w:t>.</w:t>
      </w:r>
    </w:p>
    <w:p w:rsidR="00A3417A" w:rsidRDefault="00A3417A" w:rsidP="00A3417A">
      <w:pPr>
        <w:spacing w:after="375"/>
        <w:ind w:left="20"/>
        <w:rPr>
          <w:rStyle w:val="37"/>
          <w:rFonts w:eastAsia="Courier New"/>
        </w:rPr>
      </w:pPr>
      <w:r w:rsidRPr="00F17262">
        <w:rPr>
          <w:rStyle w:val="37"/>
          <w:rFonts w:eastAsia="Courier New"/>
        </w:rPr>
        <w:t xml:space="preserve">Использование инструкций </w:t>
      </w:r>
      <w:r w:rsidRPr="00F17262">
        <w:rPr>
          <w:rStyle w:val="371"/>
          <w:rFonts w:eastAsia="Courier New"/>
        </w:rPr>
        <w:t>try</w:t>
      </w:r>
      <w:r w:rsidRPr="00A3417A">
        <w:rPr>
          <w:rStyle w:val="371"/>
          <w:rFonts w:eastAsia="Courier New"/>
          <w:lang w:val="ru-RU"/>
        </w:rPr>
        <w:t xml:space="preserve">, </w:t>
      </w:r>
      <w:r w:rsidRPr="00F17262">
        <w:rPr>
          <w:rStyle w:val="371"/>
          <w:rFonts w:eastAsia="Courier New"/>
        </w:rPr>
        <w:t>catch</w:t>
      </w:r>
      <w:r w:rsidRPr="00F17262">
        <w:rPr>
          <w:rStyle w:val="37"/>
          <w:rFonts w:eastAsia="Courier New"/>
        </w:rPr>
        <w:t xml:space="preserve"> и </w:t>
      </w:r>
      <w:r w:rsidRPr="00F17262">
        <w:rPr>
          <w:rStyle w:val="371"/>
          <w:rFonts w:eastAsia="Courier New"/>
        </w:rPr>
        <w:t>throw</w:t>
      </w:r>
      <w:r w:rsidRPr="00F17262">
        <w:rPr>
          <w:rStyle w:val="37"/>
          <w:rFonts w:eastAsia="Courier New"/>
        </w:rPr>
        <w:t xml:space="preserve"> для обработки исключений показано в п</w:t>
      </w:r>
      <w:r>
        <w:rPr>
          <w:rStyle w:val="37"/>
          <w:rFonts w:eastAsia="Courier New"/>
        </w:rPr>
        <w:t xml:space="preserve">римере </w:t>
      </w:r>
      <w:r w:rsidRPr="00F17262">
        <w:rPr>
          <w:rStyle w:val="37"/>
          <w:rFonts w:eastAsia="Courier New"/>
        </w:rPr>
        <w:t xml:space="preserve">4. В данном примере показано, как для обработки исключений оформлять инструкции в пакет и выполнять откат результатов исполнения всей группы инструкций при возникновении ошибки. Для правильного функционирования данного примера требуется наличие ссылочной целостности между таблицами </w:t>
      </w:r>
      <w:r w:rsidRPr="00F17262">
        <w:rPr>
          <w:rStyle w:val="37"/>
          <w:rFonts w:eastAsia="Courier New"/>
          <w:lang w:val="en-US"/>
        </w:rPr>
        <w:t>department</w:t>
      </w:r>
      <w:r w:rsidRPr="00F17262">
        <w:rPr>
          <w:rStyle w:val="37"/>
          <w:rFonts w:eastAsia="Courier New"/>
        </w:rPr>
        <w:t xml:space="preserve"> и </w:t>
      </w:r>
      <w:r w:rsidRPr="00F17262">
        <w:rPr>
          <w:rStyle w:val="37"/>
          <w:rFonts w:eastAsia="Courier New"/>
          <w:lang w:val="en-US"/>
        </w:rPr>
        <w:t>employee</w:t>
      </w:r>
      <w:r w:rsidRPr="00F17262">
        <w:rPr>
          <w:rStyle w:val="37"/>
          <w:rFonts w:eastAsia="Courier New"/>
        </w:rPr>
        <w:t xml:space="preserve"> базы данных </w:t>
      </w:r>
      <w:r w:rsidRPr="00F17262">
        <w:rPr>
          <w:rStyle w:val="37"/>
          <w:rFonts w:eastAsia="Courier New"/>
          <w:lang w:val="en-US"/>
        </w:rPr>
        <w:t>sample</w:t>
      </w:r>
      <w:r w:rsidRPr="00F17262">
        <w:rPr>
          <w:rStyle w:val="37"/>
          <w:rFonts w:eastAsia="Courier New"/>
        </w:rPr>
        <w:t xml:space="preserve">. По этой причине обе эти таблицы нужно создать, используя ограничения первичного </w:t>
      </w:r>
      <w:r w:rsidRPr="00A3417A">
        <w:rPr>
          <w:rStyle w:val="371"/>
          <w:rFonts w:eastAsia="Courier New"/>
          <w:lang w:val="ru-RU"/>
        </w:rPr>
        <w:t>(</w:t>
      </w:r>
      <w:r w:rsidRPr="00F17262">
        <w:rPr>
          <w:rStyle w:val="371"/>
          <w:rFonts w:eastAsia="Courier New"/>
        </w:rPr>
        <w:t>primary</w:t>
      </w:r>
      <w:r w:rsidRPr="00A3417A">
        <w:rPr>
          <w:rStyle w:val="371"/>
          <w:rFonts w:eastAsia="Courier New"/>
          <w:lang w:val="ru-RU"/>
        </w:rPr>
        <w:t xml:space="preserve"> </w:t>
      </w:r>
      <w:r w:rsidRPr="00F17262">
        <w:rPr>
          <w:rStyle w:val="371"/>
          <w:rFonts w:eastAsia="Courier New"/>
        </w:rPr>
        <w:t>key</w:t>
      </w:r>
      <w:r w:rsidRPr="00A3417A">
        <w:rPr>
          <w:rStyle w:val="371"/>
          <w:rFonts w:eastAsia="Courier New"/>
          <w:lang w:val="ru-RU"/>
        </w:rPr>
        <w:t>)</w:t>
      </w:r>
      <w:r w:rsidRPr="00F17262">
        <w:rPr>
          <w:rStyle w:val="37"/>
          <w:rFonts w:eastAsia="Courier New"/>
        </w:rPr>
        <w:t xml:space="preserve"> и внешнего </w:t>
      </w:r>
      <w:r w:rsidRPr="00A3417A">
        <w:rPr>
          <w:rStyle w:val="371"/>
          <w:rFonts w:eastAsia="Courier New"/>
          <w:lang w:val="ru-RU"/>
        </w:rPr>
        <w:t>(</w:t>
      </w:r>
      <w:r w:rsidRPr="00F17262">
        <w:rPr>
          <w:rStyle w:val="371"/>
          <w:rFonts w:eastAsia="Courier New"/>
        </w:rPr>
        <w:t>foreign</w:t>
      </w:r>
      <w:r w:rsidRPr="00A3417A">
        <w:rPr>
          <w:rStyle w:val="371"/>
          <w:rFonts w:eastAsia="Courier New"/>
          <w:lang w:val="ru-RU"/>
        </w:rPr>
        <w:t xml:space="preserve"> </w:t>
      </w:r>
      <w:r w:rsidRPr="00F17262">
        <w:rPr>
          <w:rStyle w:val="371"/>
          <w:rFonts w:eastAsia="Courier New"/>
        </w:rPr>
        <w:t>key</w:t>
      </w:r>
      <w:r w:rsidRPr="00A3417A">
        <w:rPr>
          <w:rStyle w:val="371"/>
          <w:rFonts w:eastAsia="Courier New"/>
          <w:lang w:val="ru-RU"/>
        </w:rPr>
        <w:t>)</w:t>
      </w:r>
      <w:r w:rsidRPr="00F17262">
        <w:rPr>
          <w:rStyle w:val="37"/>
          <w:rFonts w:eastAsia="Courier New"/>
        </w:rPr>
        <w:t xml:space="preserve"> ключей, как это сделано в примере 11</w:t>
      </w:r>
      <w:r>
        <w:rPr>
          <w:rStyle w:val="37"/>
          <w:rFonts w:eastAsia="Courier New"/>
        </w:rPr>
        <w:t xml:space="preserve"> лабораторной работы 3</w:t>
      </w:r>
      <w:r w:rsidRPr="00F17262">
        <w:rPr>
          <w:rStyle w:val="37"/>
          <w:rFonts w:eastAsia="Courier New"/>
        </w:rPr>
        <w:t>.</w:t>
      </w:r>
      <w:r w:rsidRPr="009258C5">
        <w:rPr>
          <w:rStyle w:val="37"/>
          <w:rFonts w:eastAsia="Courier New"/>
        </w:rPr>
        <w:t xml:space="preserve"> </w:t>
      </w:r>
    </w:p>
    <w:p w:rsidR="00A3417A" w:rsidRDefault="00A3417A" w:rsidP="00A3417A">
      <w:pPr>
        <w:pStyle w:val="210"/>
        <w:shd w:val="clear" w:color="auto" w:fill="auto"/>
        <w:spacing w:before="0" w:after="188" w:line="240" w:lineRule="auto"/>
        <w:ind w:left="20"/>
        <w:rPr>
          <w:rStyle w:val="21Tahoma"/>
          <w:b/>
          <w:bCs/>
          <w:sz w:val="24"/>
          <w:szCs w:val="24"/>
        </w:rPr>
      </w:pPr>
      <w:r>
        <w:rPr>
          <w:rStyle w:val="21Tahoma"/>
          <w:b/>
          <w:bCs/>
          <w:sz w:val="24"/>
          <w:szCs w:val="24"/>
        </w:rPr>
        <w:lastRenderedPageBreak/>
        <w:t xml:space="preserve">Пример </w:t>
      </w:r>
      <w:r w:rsidRPr="00044D6F">
        <w:rPr>
          <w:rStyle w:val="21Tahoma"/>
          <w:b/>
          <w:bCs/>
          <w:sz w:val="24"/>
          <w:szCs w:val="24"/>
        </w:rPr>
        <w:t>5</w:t>
      </w:r>
      <w:r w:rsidRPr="00F17262">
        <w:rPr>
          <w:rStyle w:val="21Tahoma"/>
          <w:b/>
          <w:bCs/>
          <w:sz w:val="24"/>
          <w:szCs w:val="24"/>
        </w:rPr>
        <w:t xml:space="preserve"> Применение инструкций </w:t>
      </w:r>
      <w:r w:rsidRPr="009258C5">
        <w:rPr>
          <w:rStyle w:val="21CourierNew"/>
          <w:b/>
          <w:bCs/>
          <w:smallCaps w:val="0"/>
          <w:sz w:val="24"/>
          <w:szCs w:val="24"/>
        </w:rPr>
        <w:t>TRY</w:t>
      </w:r>
      <w:r w:rsidRPr="00A3417A">
        <w:rPr>
          <w:rStyle w:val="21CourierNew"/>
          <w:b/>
          <w:bCs/>
          <w:smallCaps w:val="0"/>
          <w:sz w:val="24"/>
          <w:szCs w:val="24"/>
          <w:lang w:val="ru-RU"/>
        </w:rPr>
        <w:t xml:space="preserve">, </w:t>
      </w:r>
      <w:r w:rsidRPr="009258C5">
        <w:rPr>
          <w:rStyle w:val="21CourierNew"/>
          <w:b/>
          <w:bCs/>
          <w:smallCaps w:val="0"/>
          <w:sz w:val="24"/>
          <w:szCs w:val="24"/>
        </w:rPr>
        <w:t>CATCH</w:t>
      </w:r>
      <w:r w:rsidRPr="00A3417A">
        <w:rPr>
          <w:rStyle w:val="21CourierNew"/>
          <w:b/>
          <w:bCs/>
          <w:smallCaps w:val="0"/>
          <w:sz w:val="24"/>
          <w:szCs w:val="24"/>
          <w:lang w:val="ru-RU"/>
        </w:rPr>
        <w:t xml:space="preserve"> и </w:t>
      </w:r>
      <w:r w:rsidRPr="009258C5">
        <w:rPr>
          <w:rStyle w:val="21CourierNew"/>
          <w:b/>
          <w:bCs/>
          <w:smallCaps w:val="0"/>
          <w:sz w:val="24"/>
          <w:szCs w:val="24"/>
        </w:rPr>
        <w:t>THROW</w:t>
      </w:r>
      <w:r w:rsidRPr="00A3417A">
        <w:rPr>
          <w:rStyle w:val="21CourierNew"/>
          <w:b/>
          <w:bCs/>
          <w:smallCaps w:val="0"/>
          <w:sz w:val="24"/>
          <w:szCs w:val="24"/>
          <w:lang w:val="ru-RU"/>
        </w:rPr>
        <w:t xml:space="preserve"> </w:t>
      </w:r>
      <w:r w:rsidRPr="009258C5">
        <w:rPr>
          <w:rStyle w:val="21Tahoma"/>
          <w:b/>
          <w:bCs/>
          <w:sz w:val="24"/>
          <w:szCs w:val="24"/>
        </w:rPr>
        <w:t>для</w:t>
      </w:r>
      <w:r w:rsidRPr="00A3417A">
        <w:rPr>
          <w:rStyle w:val="21CourierNew"/>
          <w:b/>
          <w:bCs/>
          <w:sz w:val="24"/>
          <w:szCs w:val="24"/>
          <w:lang w:val="ru-RU"/>
        </w:rPr>
        <w:t xml:space="preserve"> </w:t>
      </w:r>
      <w:r w:rsidRPr="00F17262">
        <w:rPr>
          <w:rStyle w:val="21Tahoma"/>
          <w:b/>
          <w:bCs/>
          <w:sz w:val="24"/>
          <w:szCs w:val="24"/>
        </w:rPr>
        <w:t>обработки исключений</w:t>
      </w:r>
    </w:p>
    <w:p w:rsidR="00A3417A" w:rsidRPr="00A3417A" w:rsidRDefault="00A3417A" w:rsidP="00A3417A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341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341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sample</w:t>
      </w:r>
      <w:r w:rsidRPr="00A341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A3417A" w:rsidRPr="00A3417A" w:rsidRDefault="00A3417A" w:rsidP="00A3417A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341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341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A3417A" w:rsidRPr="00A3417A" w:rsidRDefault="00A3417A" w:rsidP="00A3417A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341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341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TRANSACTION</w:t>
      </w:r>
    </w:p>
    <w:p w:rsidR="00A3417A" w:rsidRPr="00A3417A" w:rsidRDefault="00A3417A" w:rsidP="00A3417A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341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341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employee </w:t>
      </w:r>
      <w:r w:rsidRPr="00A341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values </w:t>
      </w:r>
      <w:r w:rsidRPr="00A341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>11111</w:t>
      </w:r>
      <w:r w:rsidRPr="00A341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3417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'Ann'</w:t>
      </w:r>
      <w:r w:rsidRPr="00A341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3417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'Smith'</w:t>
      </w:r>
      <w:r w:rsidRPr="00A341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3417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'd2'</w:t>
      </w:r>
      <w:r w:rsidRPr="00A341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A3417A" w:rsidRPr="00A3417A" w:rsidRDefault="00A3417A" w:rsidP="00A3417A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341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341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employee </w:t>
      </w:r>
      <w:proofErr w:type="gramStart"/>
      <w:r w:rsidRPr="00A341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values</w:t>
      </w:r>
      <w:r w:rsidRPr="00A341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>22222</w:t>
      </w:r>
      <w:r w:rsidRPr="00A341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3417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'Matthew'</w:t>
      </w:r>
      <w:r w:rsidRPr="00A341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3417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'Jones'</w:t>
      </w:r>
      <w:r w:rsidRPr="00A341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3417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'd4'</w:t>
      </w:r>
      <w:r w:rsidRPr="00A341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A3417A" w:rsidRPr="00A3417A" w:rsidRDefault="00A3417A" w:rsidP="00A3417A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341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341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employee </w:t>
      </w:r>
      <w:proofErr w:type="gramStart"/>
      <w:r w:rsidRPr="00A341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values</w:t>
      </w:r>
      <w:r w:rsidRPr="00A341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>33333</w:t>
      </w:r>
      <w:r w:rsidRPr="00A341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3417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'John'</w:t>
      </w:r>
      <w:r w:rsidRPr="00A341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3417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proofErr w:type="spellStart"/>
      <w:r w:rsidRPr="00A3417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Barrimore</w:t>
      </w:r>
      <w:proofErr w:type="spellEnd"/>
      <w:r w:rsidRPr="00A3417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A341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3417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'd2'</w:t>
      </w:r>
      <w:r w:rsidRPr="00A341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:rsidR="00A3417A" w:rsidRPr="00A3417A" w:rsidRDefault="00A3417A" w:rsidP="00A3417A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341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COMMIT</w:t>
      </w:r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341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TRANSACTION</w:t>
      </w:r>
    </w:p>
    <w:p w:rsidR="00A3417A" w:rsidRPr="00A3417A" w:rsidRDefault="00A3417A" w:rsidP="00A3417A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341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PRINT</w:t>
      </w:r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3417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'Transaction committed'</w:t>
      </w:r>
    </w:p>
    <w:p w:rsidR="00A3417A" w:rsidRPr="00A3417A" w:rsidRDefault="00A3417A" w:rsidP="00A3417A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341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341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A3417A" w:rsidRPr="00A3417A" w:rsidRDefault="00A3417A" w:rsidP="00A3417A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341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341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A3417A" w:rsidRPr="00A3417A" w:rsidRDefault="00A3417A" w:rsidP="00A3417A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341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ROLLBACK</w:t>
      </w:r>
    </w:p>
    <w:p w:rsidR="00A3417A" w:rsidRPr="00A3417A" w:rsidRDefault="00A3417A" w:rsidP="00A3417A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341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PRINT</w:t>
      </w:r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3417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'Transaction rolled back'</w:t>
      </w:r>
      <w:r w:rsidRPr="00A341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341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A341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A3417A" w:rsidRPr="00A3417A" w:rsidRDefault="00A3417A" w:rsidP="00A3417A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</w:p>
    <w:p w:rsidR="00A3417A" w:rsidRDefault="00A3417A" w:rsidP="00A3417A">
      <w:pPr>
        <w:spacing w:after="375"/>
        <w:ind w:left="20"/>
        <w:rPr>
          <w:rFonts w:ascii="Times New Roman" w:hAnsi="Times New Roman" w:cs="Times New Roman"/>
          <w:sz w:val="20"/>
          <w:szCs w:val="20"/>
        </w:rPr>
      </w:pPr>
      <w:r w:rsidRPr="00A3417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97C4E2C" wp14:editId="0BFD2387">
            <wp:extent cx="5420481" cy="5439534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E32" w:rsidRPr="00F17262" w:rsidRDefault="00F10E32" w:rsidP="00F10E32">
      <w:pPr>
        <w:pStyle w:val="190"/>
        <w:shd w:val="clear" w:color="auto" w:fill="auto"/>
        <w:spacing w:before="0" w:after="0" w:line="240" w:lineRule="auto"/>
        <w:jc w:val="left"/>
        <w:rPr>
          <w:sz w:val="24"/>
          <w:szCs w:val="24"/>
        </w:rPr>
      </w:pPr>
      <w:r w:rsidRPr="00F17262">
        <w:rPr>
          <w:rStyle w:val="1995pt"/>
          <w:b/>
          <w:bCs/>
          <w:i/>
          <w:iCs/>
          <w:sz w:val="24"/>
          <w:szCs w:val="24"/>
        </w:rPr>
        <w:t>ПРИМЕЧАНИЕ</w:t>
      </w:r>
    </w:p>
    <w:p w:rsidR="00F10E32" w:rsidRPr="00F17262" w:rsidRDefault="00F10E32" w:rsidP="00F10E32">
      <w:pPr>
        <w:spacing w:after="148"/>
      </w:pPr>
      <w:r w:rsidRPr="00F17262">
        <w:rPr>
          <w:rStyle w:val="37"/>
          <w:rFonts w:eastAsia="Courier New"/>
        </w:rPr>
        <w:t xml:space="preserve">Инструкции </w:t>
      </w:r>
      <w:r w:rsidRPr="00F17262">
        <w:rPr>
          <w:rStyle w:val="37"/>
          <w:rFonts w:eastAsia="Courier New"/>
          <w:lang w:val="en-US"/>
        </w:rPr>
        <w:t>Transact</w:t>
      </w:r>
      <w:r w:rsidRPr="00F17262">
        <w:rPr>
          <w:rStyle w:val="37"/>
          <w:rFonts w:eastAsia="Courier New"/>
        </w:rPr>
        <w:t>-</w:t>
      </w:r>
      <w:r w:rsidRPr="00F17262">
        <w:rPr>
          <w:rStyle w:val="37"/>
          <w:rFonts w:eastAsia="Courier New"/>
          <w:lang w:val="en-US"/>
        </w:rPr>
        <w:t>SQL</w:t>
      </w:r>
      <w:r w:rsidRPr="00F17262">
        <w:rPr>
          <w:rStyle w:val="37"/>
          <w:rFonts w:eastAsia="Courier New"/>
        </w:rPr>
        <w:t xml:space="preserve"> </w:t>
      </w:r>
      <w:r w:rsidRPr="00F17262">
        <w:rPr>
          <w:rStyle w:val="37"/>
          <w:rFonts w:eastAsia="Courier New"/>
          <w:lang w:val="en-US"/>
        </w:rPr>
        <w:t>begin</w:t>
      </w:r>
      <w:r w:rsidRPr="00F17262">
        <w:rPr>
          <w:rStyle w:val="37"/>
          <w:rFonts w:eastAsia="Courier New"/>
        </w:rPr>
        <w:t xml:space="preserve"> </w:t>
      </w:r>
      <w:r w:rsidRPr="00F17262">
        <w:rPr>
          <w:rStyle w:val="37"/>
          <w:rFonts w:eastAsia="Courier New"/>
          <w:lang w:val="en-US"/>
        </w:rPr>
        <w:t>transaction</w:t>
      </w:r>
      <w:r w:rsidRPr="00F17262">
        <w:rPr>
          <w:rStyle w:val="37"/>
          <w:rFonts w:eastAsia="Courier New"/>
        </w:rPr>
        <w:t xml:space="preserve">, </w:t>
      </w:r>
      <w:r w:rsidRPr="00F17262">
        <w:rPr>
          <w:rStyle w:val="37"/>
          <w:rFonts w:eastAsia="Courier New"/>
          <w:lang w:val="en-US"/>
        </w:rPr>
        <w:t>commit</w:t>
      </w:r>
      <w:r w:rsidRPr="00F17262">
        <w:rPr>
          <w:rStyle w:val="37"/>
          <w:rFonts w:eastAsia="Courier New"/>
        </w:rPr>
        <w:t xml:space="preserve"> </w:t>
      </w:r>
      <w:r w:rsidRPr="00F17262">
        <w:rPr>
          <w:rStyle w:val="37"/>
          <w:rFonts w:eastAsia="Courier New"/>
          <w:lang w:val="en-US"/>
        </w:rPr>
        <w:t>transaction</w:t>
      </w:r>
      <w:r w:rsidRPr="00F17262">
        <w:rPr>
          <w:rStyle w:val="37"/>
          <w:rFonts w:eastAsia="Courier New"/>
        </w:rPr>
        <w:t xml:space="preserve"> и </w:t>
      </w:r>
      <w:r w:rsidRPr="00F17262">
        <w:rPr>
          <w:rStyle w:val="37"/>
          <w:rFonts w:eastAsia="Courier New"/>
          <w:lang w:val="en-US"/>
        </w:rPr>
        <w:t>rollback</w:t>
      </w:r>
      <w:r w:rsidRPr="00F17262">
        <w:rPr>
          <w:rStyle w:val="37"/>
          <w:rFonts w:eastAsia="Courier New"/>
        </w:rPr>
        <w:t xml:space="preserve"> начинают, фиксируют и выполняют откат транзакций соответственно. </w:t>
      </w:r>
    </w:p>
    <w:p w:rsidR="00F10E32" w:rsidRPr="00F17262" w:rsidRDefault="00F10E32" w:rsidP="00F10E32">
      <w:pPr>
        <w:pStyle w:val="50"/>
        <w:keepNext/>
        <w:keepLines/>
        <w:shd w:val="clear" w:color="auto" w:fill="auto"/>
        <w:spacing w:after="128" w:line="240" w:lineRule="auto"/>
        <w:ind w:left="20" w:firstLine="0"/>
        <w:jc w:val="both"/>
        <w:rPr>
          <w:sz w:val="24"/>
          <w:szCs w:val="24"/>
        </w:rPr>
      </w:pPr>
      <w:bookmarkStart w:id="10" w:name="bookmark407"/>
      <w:r w:rsidRPr="00F17262">
        <w:rPr>
          <w:rStyle w:val="5Tahoma145pt"/>
          <w:b/>
          <w:bCs/>
          <w:sz w:val="24"/>
          <w:szCs w:val="24"/>
        </w:rPr>
        <w:t>Хранимые процедуры</w:t>
      </w:r>
      <w:bookmarkEnd w:id="10"/>
    </w:p>
    <w:p w:rsidR="00F10E32" w:rsidRPr="00F17262" w:rsidRDefault="00F10E32" w:rsidP="00F10E32">
      <w:pPr>
        <w:spacing w:after="60"/>
        <w:ind w:left="20"/>
      </w:pPr>
      <w:r w:rsidRPr="00F10E32">
        <w:rPr>
          <w:rStyle w:val="370"/>
          <w:rFonts w:eastAsia="Courier New"/>
          <w:lang w:val="ru-RU"/>
        </w:rPr>
        <w:t>Хранимая процедура</w:t>
      </w:r>
      <w:r w:rsidRPr="00F17262">
        <w:rPr>
          <w:rStyle w:val="37"/>
          <w:rFonts w:eastAsia="Courier New"/>
        </w:rPr>
        <w:t xml:space="preserve"> — это специальный тип пакета инструкций </w:t>
      </w:r>
      <w:r w:rsidRPr="00F17262">
        <w:rPr>
          <w:rStyle w:val="37"/>
          <w:rFonts w:eastAsia="Courier New"/>
          <w:lang w:val="en-US"/>
        </w:rPr>
        <w:t>Transact</w:t>
      </w:r>
      <w:r w:rsidRPr="00F17262">
        <w:rPr>
          <w:rStyle w:val="37"/>
          <w:rFonts w:eastAsia="Courier New"/>
        </w:rPr>
        <w:t>-</w:t>
      </w:r>
      <w:r w:rsidRPr="00F17262">
        <w:rPr>
          <w:rStyle w:val="37"/>
          <w:rFonts w:eastAsia="Courier New"/>
          <w:lang w:val="en-US"/>
        </w:rPr>
        <w:t>SQL</w:t>
      </w:r>
      <w:r w:rsidRPr="00F17262">
        <w:rPr>
          <w:rStyle w:val="37"/>
          <w:rFonts w:eastAsia="Courier New"/>
        </w:rPr>
        <w:t xml:space="preserve">, созданный, используя язык </w:t>
      </w:r>
      <w:r w:rsidRPr="00F17262">
        <w:rPr>
          <w:rStyle w:val="37"/>
          <w:rFonts w:eastAsia="Courier New"/>
          <w:lang w:val="en-US"/>
        </w:rPr>
        <w:t>SQL</w:t>
      </w:r>
      <w:r w:rsidRPr="00F17262">
        <w:rPr>
          <w:rStyle w:val="37"/>
          <w:rFonts w:eastAsia="Courier New"/>
        </w:rPr>
        <w:t xml:space="preserve"> и процедурные расширения. Основное различие между пакетом и хранимой процедурой состоит в том, </w:t>
      </w:r>
      <w:r w:rsidRPr="00F17262">
        <w:rPr>
          <w:rStyle w:val="37"/>
          <w:rFonts w:eastAsia="Courier New"/>
        </w:rPr>
        <w:lastRenderedPageBreak/>
        <w:t>что последняя сохраняется в виде объекта базы данных. Иными словами, хранимые процедуры сохраняются на стороне сервера, чтобы улучшить производительность и постоянство выполнения повторяемых задач.</w:t>
      </w:r>
    </w:p>
    <w:p w:rsidR="00F10E32" w:rsidRPr="00F17262" w:rsidRDefault="00F10E32" w:rsidP="00F10E32">
      <w:pPr>
        <w:spacing w:after="60"/>
        <w:ind w:left="20"/>
      </w:pPr>
      <w:r w:rsidRPr="00F17262">
        <w:rPr>
          <w:rStyle w:val="37"/>
          <w:rFonts w:eastAsia="Courier New"/>
        </w:rPr>
        <w:t xml:space="preserve">Компонент </w:t>
      </w:r>
      <w:r w:rsidRPr="00F17262">
        <w:rPr>
          <w:rStyle w:val="37"/>
          <w:rFonts w:eastAsia="Courier New"/>
          <w:lang w:val="en-US"/>
        </w:rPr>
        <w:t>Database</w:t>
      </w:r>
      <w:r w:rsidRPr="00F17262">
        <w:rPr>
          <w:rStyle w:val="37"/>
          <w:rFonts w:eastAsia="Courier New"/>
        </w:rPr>
        <w:t xml:space="preserve"> </w:t>
      </w:r>
      <w:r w:rsidRPr="00F17262">
        <w:rPr>
          <w:rStyle w:val="37"/>
          <w:rFonts w:eastAsia="Courier New"/>
          <w:lang w:val="en-US"/>
        </w:rPr>
        <w:t>Engine</w:t>
      </w:r>
      <w:r w:rsidRPr="00F17262">
        <w:rPr>
          <w:rStyle w:val="37"/>
          <w:rFonts w:eastAsia="Courier New"/>
        </w:rPr>
        <w:t xml:space="preserve"> поддерживает хранимые процедуры и системные процедуры. Хранимые процедуры создаются таким же образом, как и все другие объекты баз данных, т. е. при помощи языка </w:t>
      </w:r>
      <w:r w:rsidRPr="00F17262">
        <w:rPr>
          <w:rStyle w:val="37"/>
          <w:rFonts w:eastAsia="Courier New"/>
          <w:lang w:val="en-US"/>
        </w:rPr>
        <w:t>DDL</w:t>
      </w:r>
      <w:r w:rsidRPr="00F17262">
        <w:rPr>
          <w:rStyle w:val="37"/>
          <w:rFonts w:eastAsia="Courier New"/>
        </w:rPr>
        <w:t xml:space="preserve">. Системные процедуры предоставляются компонентом </w:t>
      </w:r>
      <w:r w:rsidRPr="00F17262">
        <w:rPr>
          <w:rStyle w:val="37"/>
          <w:rFonts w:eastAsia="Courier New"/>
          <w:lang w:val="en-US"/>
        </w:rPr>
        <w:t>Database</w:t>
      </w:r>
      <w:r w:rsidRPr="00F17262">
        <w:rPr>
          <w:rStyle w:val="37"/>
          <w:rFonts w:eastAsia="Courier New"/>
        </w:rPr>
        <w:t xml:space="preserve"> </w:t>
      </w:r>
      <w:r w:rsidRPr="00F17262">
        <w:rPr>
          <w:rStyle w:val="37"/>
          <w:rFonts w:eastAsia="Courier New"/>
          <w:lang w:val="en-US"/>
        </w:rPr>
        <w:t>Engine</w:t>
      </w:r>
      <w:r w:rsidRPr="00F17262">
        <w:rPr>
          <w:rStyle w:val="37"/>
          <w:rFonts w:eastAsia="Courier New"/>
        </w:rPr>
        <w:t xml:space="preserve"> и могут применяться для доступа к информации в системном каталоге и ее модификации. В этом разделе рассматриваются хранимые процедуры, которые определяются пользователями, а системные процедуры рассматриваются в следующей </w:t>
      </w:r>
      <w:r>
        <w:rPr>
          <w:rStyle w:val="37"/>
          <w:rFonts w:eastAsia="Courier New"/>
        </w:rPr>
        <w:t>работ</w:t>
      </w:r>
      <w:r w:rsidRPr="00F17262">
        <w:rPr>
          <w:rStyle w:val="37"/>
          <w:rFonts w:eastAsia="Courier New"/>
        </w:rPr>
        <w:t>е.</w:t>
      </w:r>
    </w:p>
    <w:p w:rsidR="00F10E32" w:rsidRPr="00F17262" w:rsidRDefault="00F10E32" w:rsidP="00F10E32">
      <w:pPr>
        <w:spacing w:after="60"/>
        <w:ind w:left="20"/>
      </w:pPr>
      <w:r w:rsidRPr="00F17262">
        <w:rPr>
          <w:rStyle w:val="37"/>
          <w:rFonts w:eastAsia="Courier New"/>
        </w:rPr>
        <w:t>При создании хранимой процедуры можно определить необязательный список параметров. Таким образом, процедура будет принимать соответствующие аргументы при каждом ее вызове. Хранимые процедуры могут возвращать значение, содержащее определенную пользователем информацию или, в случае ошибки, соответствующее сообщение об ошибке.</w:t>
      </w:r>
    </w:p>
    <w:p w:rsidR="00F10E32" w:rsidRPr="00F17262" w:rsidRDefault="00F10E32" w:rsidP="00F10E32">
      <w:pPr>
        <w:ind w:left="20"/>
      </w:pPr>
      <w:r w:rsidRPr="00F17262">
        <w:rPr>
          <w:rStyle w:val="37"/>
          <w:rFonts w:eastAsia="Courier New"/>
        </w:rPr>
        <w:t>Хранимая процедура предварительно компилируется перед тем, как она сохраняется в виде объекта в базе данных. Предварительно компилированная форма процедуры сохраняется в базе данных и используется при каждом ее вызове. Это свойство хранимых процедур предоставляет важную выгоду, заключающуюся в устранении (почти во всех случаях) повторных компиляций процедуры и получении соответствующего улучшения производительности. Это свойство хранимых процедур также оказывает положительный эффект на объем данных, участвующих в обмене между системой баз данных и приложениями. В частности, для вызова хранимой процедуры объемом в несколько тысяч байтов может потребоваться меньше, чем 50 байтов. Когда множественные пользователи выполняют повторяющиеся задачи с применением хранимых процедур, накопительный эффект такой экономии может быть довольно значительным.</w:t>
      </w:r>
    </w:p>
    <w:p w:rsidR="00F10E32" w:rsidRPr="00F17262" w:rsidRDefault="00F10E32" w:rsidP="00F10E32">
      <w:pPr>
        <w:ind w:left="20"/>
      </w:pPr>
      <w:r w:rsidRPr="00F17262">
        <w:rPr>
          <w:rStyle w:val="37"/>
          <w:rFonts w:eastAsia="Courier New"/>
        </w:rPr>
        <w:t>Хранимые процедуры можно также использовать для следующих целей:</w:t>
      </w:r>
    </w:p>
    <w:p w:rsidR="00F10E32" w:rsidRPr="00F17262" w:rsidRDefault="00F10E32" w:rsidP="00F10E32">
      <w:pPr>
        <w:numPr>
          <w:ilvl w:val="0"/>
          <w:numId w:val="1"/>
        </w:numPr>
        <w:tabs>
          <w:tab w:val="left" w:pos="284"/>
        </w:tabs>
        <w:ind w:left="20"/>
        <w:jc w:val="both"/>
      </w:pPr>
      <w:r w:rsidRPr="00F17262">
        <w:rPr>
          <w:rStyle w:val="37"/>
          <w:rFonts w:eastAsia="Courier New"/>
        </w:rPr>
        <w:t>управления авторизацией доступа;</w:t>
      </w:r>
    </w:p>
    <w:p w:rsidR="00F10E32" w:rsidRPr="00F17262" w:rsidRDefault="00F10E32" w:rsidP="00F10E32">
      <w:pPr>
        <w:numPr>
          <w:ilvl w:val="0"/>
          <w:numId w:val="1"/>
        </w:numPr>
        <w:tabs>
          <w:tab w:val="left" w:pos="294"/>
        </w:tabs>
        <w:ind w:left="20"/>
        <w:jc w:val="both"/>
      </w:pPr>
      <w:r w:rsidRPr="00F17262">
        <w:rPr>
          <w:rStyle w:val="37"/>
          <w:rFonts w:eastAsia="Courier New"/>
        </w:rPr>
        <w:t>создания аудиторского следа действий с таблицами баз данных.</w:t>
      </w:r>
    </w:p>
    <w:p w:rsidR="00F10E32" w:rsidRPr="00F17262" w:rsidRDefault="00F10E32" w:rsidP="00F10E32">
      <w:pPr>
        <w:ind w:left="20"/>
      </w:pPr>
      <w:r w:rsidRPr="00F17262">
        <w:rPr>
          <w:rStyle w:val="37"/>
          <w:rFonts w:eastAsia="Courier New"/>
        </w:rPr>
        <w:t xml:space="preserve">Использование хранимых процедур предоставляет возможность управления безопасностью на уровне, значительно превышающем уровень безопасности, предоставляемый использованием инструкций </w:t>
      </w:r>
      <w:r w:rsidRPr="00F17262">
        <w:rPr>
          <w:rStyle w:val="37"/>
          <w:rFonts w:eastAsia="Courier New"/>
          <w:lang w:val="en-US"/>
        </w:rPr>
        <w:t>grant</w:t>
      </w:r>
      <w:r w:rsidRPr="00F17262">
        <w:rPr>
          <w:rStyle w:val="37"/>
          <w:rFonts w:eastAsia="Courier New"/>
        </w:rPr>
        <w:t xml:space="preserve"> и </w:t>
      </w:r>
      <w:r w:rsidRPr="00F17262">
        <w:rPr>
          <w:rStyle w:val="37"/>
          <w:rFonts w:eastAsia="Courier New"/>
          <w:lang w:val="en-US"/>
        </w:rPr>
        <w:t>revoke</w:t>
      </w:r>
      <w:r w:rsidRPr="00F10E32">
        <w:rPr>
          <w:rStyle w:val="370"/>
          <w:rFonts w:eastAsia="Courier New"/>
          <w:lang w:val="ru-RU"/>
        </w:rPr>
        <w:t>,</w:t>
      </w:r>
      <w:r w:rsidRPr="00F17262">
        <w:rPr>
          <w:rStyle w:val="37"/>
          <w:rFonts w:eastAsia="Courier New"/>
        </w:rPr>
        <w:t xml:space="preserve"> с помощью которых пользователям предоставляются разные привилегии доступа. Это возможно вследствие того, что авторизация на выполнение хранимой процедуры не зависит от авторизации на модифицирование объектов, содержащихся в данной хранимой процедуре, как это описано в следующем разделе.</w:t>
      </w:r>
    </w:p>
    <w:p w:rsidR="00F10E32" w:rsidRPr="00F17262" w:rsidRDefault="00F10E32" w:rsidP="00F10E32">
      <w:pPr>
        <w:spacing w:after="292"/>
        <w:ind w:left="20"/>
      </w:pPr>
      <w:r w:rsidRPr="00F17262">
        <w:rPr>
          <w:rStyle w:val="37"/>
          <w:rFonts w:eastAsia="Courier New"/>
        </w:rPr>
        <w:t>Хранимые процедуры, которые выполняют аудит операций записи и/или чтения таблиц, предоставляют дополнительную возможность обеспечения безопасности базы данных. Используя такие процедуры, администратор базы данных может отслеживать модификации, вносимые в базу данных пользователями или прикладными программами.</w:t>
      </w:r>
    </w:p>
    <w:p w:rsidR="00F10E32" w:rsidRPr="00F17262" w:rsidRDefault="00F10E32" w:rsidP="00F10E32">
      <w:pPr>
        <w:pStyle w:val="60"/>
        <w:keepNext/>
        <w:keepLines/>
        <w:shd w:val="clear" w:color="auto" w:fill="auto"/>
        <w:spacing w:before="0" w:after="77" w:line="240" w:lineRule="auto"/>
        <w:ind w:left="20"/>
        <w:rPr>
          <w:sz w:val="24"/>
          <w:szCs w:val="24"/>
        </w:rPr>
      </w:pPr>
      <w:bookmarkStart w:id="11" w:name="bookmark408"/>
      <w:r w:rsidRPr="00F17262">
        <w:rPr>
          <w:rStyle w:val="6Tahoma13pt"/>
          <w:b/>
          <w:bCs/>
          <w:sz w:val="24"/>
          <w:szCs w:val="24"/>
        </w:rPr>
        <w:t>Создание и исполнение хранимых процедур</w:t>
      </w:r>
      <w:bookmarkEnd w:id="11"/>
    </w:p>
    <w:p w:rsidR="00F10E32" w:rsidRPr="00F17262" w:rsidRDefault="00F10E32" w:rsidP="00F10E32">
      <w:pPr>
        <w:ind w:left="20"/>
      </w:pPr>
      <w:r w:rsidRPr="00F17262">
        <w:rPr>
          <w:rStyle w:val="37"/>
          <w:rFonts w:eastAsia="Courier New"/>
        </w:rPr>
        <w:t xml:space="preserve">Хранимые процедуры создаются посредством инструкции </w:t>
      </w:r>
      <w:r w:rsidRPr="00F17262">
        <w:rPr>
          <w:rStyle w:val="371"/>
          <w:rFonts w:eastAsia="Courier New"/>
        </w:rPr>
        <w:t>create</w:t>
      </w:r>
      <w:r w:rsidRPr="00F10E32">
        <w:rPr>
          <w:rStyle w:val="371"/>
          <w:rFonts w:eastAsia="Courier New"/>
          <w:lang w:val="ru-RU"/>
        </w:rPr>
        <w:t xml:space="preserve"> </w:t>
      </w:r>
      <w:r w:rsidRPr="00F17262">
        <w:rPr>
          <w:rStyle w:val="371"/>
          <w:rFonts w:eastAsia="Courier New"/>
        </w:rPr>
        <w:t>procedure</w:t>
      </w:r>
      <w:r w:rsidRPr="00F10E32">
        <w:rPr>
          <w:rStyle w:val="371"/>
          <w:rFonts w:eastAsia="Courier New"/>
          <w:lang w:val="ru-RU"/>
        </w:rPr>
        <w:t>,</w:t>
      </w:r>
      <w:r w:rsidRPr="00F17262">
        <w:rPr>
          <w:rStyle w:val="37"/>
          <w:rFonts w:eastAsia="Courier New"/>
        </w:rPr>
        <w:t xml:space="preserve"> которая имеет следующий синтаксис:</w:t>
      </w:r>
    </w:p>
    <w:p w:rsidR="00F10E32" w:rsidRPr="00F10E32" w:rsidRDefault="00F10E32" w:rsidP="00F10E32">
      <w:pPr>
        <w:rPr>
          <w:lang w:val="en-US"/>
        </w:rPr>
      </w:pPr>
      <w:r w:rsidRPr="00F17262">
        <w:rPr>
          <w:rStyle w:val="38"/>
          <w:rFonts w:eastAsia="Courier New"/>
        </w:rPr>
        <w:t xml:space="preserve">CREATE PROC[EDURE] </w:t>
      </w:r>
      <w:r w:rsidRPr="00F17262">
        <w:rPr>
          <w:rStyle w:val="380"/>
          <w:rFonts w:eastAsia="Courier New"/>
          <w:i w:val="0"/>
          <w:iCs w:val="0"/>
        </w:rPr>
        <w:t>[</w:t>
      </w:r>
      <w:proofErr w:type="spellStart"/>
      <w:r w:rsidRPr="00F17262">
        <w:rPr>
          <w:rStyle w:val="380"/>
          <w:rFonts w:eastAsia="Courier New"/>
          <w:i w:val="0"/>
          <w:iCs w:val="0"/>
        </w:rPr>
        <w:t>schema_name</w:t>
      </w:r>
      <w:proofErr w:type="spellEnd"/>
      <w:proofErr w:type="gramStart"/>
      <w:r w:rsidRPr="00F17262">
        <w:rPr>
          <w:rStyle w:val="380"/>
          <w:rFonts w:eastAsia="Courier New"/>
          <w:i w:val="0"/>
          <w:iCs w:val="0"/>
        </w:rPr>
        <w:t>.]</w:t>
      </w:r>
      <w:proofErr w:type="spellStart"/>
      <w:r w:rsidRPr="00F17262">
        <w:rPr>
          <w:rStyle w:val="380"/>
          <w:rFonts w:eastAsia="Courier New"/>
          <w:i w:val="0"/>
          <w:iCs w:val="0"/>
        </w:rPr>
        <w:t>proc</w:t>
      </w:r>
      <w:proofErr w:type="gramEnd"/>
      <w:r w:rsidRPr="00F17262">
        <w:rPr>
          <w:rStyle w:val="380"/>
          <w:rFonts w:eastAsia="Courier New"/>
          <w:i w:val="0"/>
          <w:iCs w:val="0"/>
        </w:rPr>
        <w:t>_name</w:t>
      </w:r>
      <w:proofErr w:type="spellEnd"/>
    </w:p>
    <w:p w:rsidR="00F10E32" w:rsidRPr="00F17262" w:rsidRDefault="00F10E32" w:rsidP="00F10E32">
      <w:pPr>
        <w:rPr>
          <w:lang w:val="en-US"/>
        </w:rPr>
      </w:pPr>
      <w:r w:rsidRPr="00F17262">
        <w:rPr>
          <w:rStyle w:val="370"/>
          <w:rFonts w:eastAsia="Courier New"/>
        </w:rPr>
        <w:t>[({@param1} type</w:t>
      </w:r>
      <w:r w:rsidRPr="004671FF">
        <w:rPr>
          <w:rStyle w:val="370"/>
          <w:rFonts w:eastAsia="Courier New"/>
        </w:rPr>
        <w:t>1</w:t>
      </w:r>
      <w:r w:rsidRPr="00F17262">
        <w:rPr>
          <w:rStyle w:val="37"/>
          <w:rFonts w:eastAsia="Courier New"/>
          <w:lang w:val="en-US"/>
        </w:rPr>
        <w:t xml:space="preserve"> [VARYING] [= </w:t>
      </w:r>
      <w:r w:rsidRPr="00F17262">
        <w:rPr>
          <w:rStyle w:val="370"/>
          <w:rFonts w:eastAsia="Courier New"/>
        </w:rPr>
        <w:t>default</w:t>
      </w:r>
      <w:r w:rsidRPr="004671FF">
        <w:rPr>
          <w:rStyle w:val="370"/>
          <w:rFonts w:eastAsia="Courier New"/>
        </w:rPr>
        <w:t>1</w:t>
      </w:r>
      <w:r w:rsidRPr="00F17262">
        <w:rPr>
          <w:rStyle w:val="370"/>
          <w:rFonts w:eastAsia="Courier New"/>
        </w:rPr>
        <w:t>]</w:t>
      </w:r>
      <w:r w:rsidRPr="00F17262">
        <w:rPr>
          <w:rStyle w:val="37"/>
          <w:rFonts w:eastAsia="Courier New"/>
          <w:lang w:val="en-US"/>
        </w:rPr>
        <w:t xml:space="preserve"> [OUTPUT])] {, </w:t>
      </w:r>
      <w:r w:rsidRPr="00F10E32">
        <w:rPr>
          <w:rStyle w:val="37"/>
          <w:rFonts w:eastAsia="Courier New"/>
          <w:lang w:val="en-US"/>
        </w:rPr>
        <w:t>...}</w:t>
      </w:r>
    </w:p>
    <w:p w:rsidR="00F10E32" w:rsidRPr="00F17262" w:rsidRDefault="00F10E32" w:rsidP="00F10E32">
      <w:pPr>
        <w:rPr>
          <w:lang w:val="en-US"/>
        </w:rPr>
      </w:pPr>
      <w:r w:rsidRPr="00F17262">
        <w:rPr>
          <w:rStyle w:val="37"/>
          <w:rFonts w:eastAsia="Courier New"/>
          <w:lang w:val="en-US"/>
        </w:rPr>
        <w:t xml:space="preserve">[WITH {RECOMPILE | ENCRYPTION | EXECUTE AS </w:t>
      </w:r>
      <w:r w:rsidRPr="00F17262">
        <w:rPr>
          <w:rStyle w:val="370"/>
          <w:rFonts w:eastAsia="Courier New"/>
        </w:rPr>
        <w:t>’</w:t>
      </w:r>
      <w:proofErr w:type="spellStart"/>
      <w:r w:rsidRPr="00F17262">
        <w:rPr>
          <w:rStyle w:val="370"/>
          <w:rFonts w:eastAsia="Courier New"/>
        </w:rPr>
        <w:t>user_name</w:t>
      </w:r>
      <w:proofErr w:type="spellEnd"/>
      <w:r w:rsidRPr="00F17262">
        <w:rPr>
          <w:rStyle w:val="370"/>
          <w:rFonts w:eastAsia="Courier New"/>
        </w:rPr>
        <w:t>’</w:t>
      </w:r>
      <w:r w:rsidRPr="00F17262">
        <w:rPr>
          <w:rStyle w:val="37"/>
          <w:rFonts w:eastAsia="Courier New"/>
          <w:lang w:val="en-US"/>
        </w:rPr>
        <w:t>}]</w:t>
      </w:r>
    </w:p>
    <w:p w:rsidR="00F10E32" w:rsidRPr="00F17262" w:rsidRDefault="00F10E32" w:rsidP="00F10E32">
      <w:pPr>
        <w:rPr>
          <w:lang w:val="en-US"/>
        </w:rPr>
      </w:pPr>
      <w:r w:rsidRPr="00F17262">
        <w:rPr>
          <w:rStyle w:val="37"/>
          <w:rFonts w:eastAsia="Courier New"/>
          <w:lang w:val="en-US"/>
        </w:rPr>
        <w:t>[FOR REPLICATION]</w:t>
      </w:r>
    </w:p>
    <w:p w:rsidR="00F10E32" w:rsidRPr="00F17262" w:rsidRDefault="00F10E32" w:rsidP="00F10E32">
      <w:pPr>
        <w:spacing w:after="173"/>
        <w:rPr>
          <w:lang w:val="en-US"/>
        </w:rPr>
      </w:pPr>
      <w:r w:rsidRPr="00F17262">
        <w:rPr>
          <w:rStyle w:val="37"/>
          <w:rFonts w:eastAsia="Courier New"/>
          <w:lang w:val="en-US"/>
        </w:rPr>
        <w:t xml:space="preserve">AS </w:t>
      </w:r>
      <w:r w:rsidRPr="00F17262">
        <w:rPr>
          <w:rStyle w:val="370"/>
          <w:rFonts w:eastAsia="Courier New"/>
        </w:rPr>
        <w:t>batch</w:t>
      </w:r>
      <w:r w:rsidRPr="00F17262">
        <w:rPr>
          <w:rStyle w:val="37"/>
          <w:rFonts w:eastAsia="Courier New"/>
          <w:lang w:val="en-US"/>
        </w:rPr>
        <w:t xml:space="preserve"> | EXTERNAL NAME </w:t>
      </w:r>
      <w:proofErr w:type="spellStart"/>
      <w:r w:rsidRPr="00F17262">
        <w:rPr>
          <w:rStyle w:val="370"/>
          <w:rFonts w:eastAsia="Courier New"/>
        </w:rPr>
        <w:t>method_name</w:t>
      </w:r>
      <w:proofErr w:type="spellEnd"/>
    </w:p>
    <w:p w:rsidR="00F10E32" w:rsidRPr="00F17262" w:rsidRDefault="00F10E32" w:rsidP="00F10E32">
      <w:pPr>
        <w:ind w:left="20"/>
      </w:pPr>
      <w:r w:rsidRPr="00F17262">
        <w:rPr>
          <w:rStyle w:val="37"/>
          <w:rFonts w:eastAsia="Courier New"/>
        </w:rPr>
        <w:t xml:space="preserve">Параметр </w:t>
      </w:r>
      <w:r w:rsidRPr="00F17262">
        <w:rPr>
          <w:rStyle w:val="370"/>
          <w:rFonts w:eastAsia="Courier New"/>
        </w:rPr>
        <w:t>schema</w:t>
      </w:r>
      <w:r w:rsidRPr="00F10E32">
        <w:rPr>
          <w:rStyle w:val="370"/>
          <w:rFonts w:eastAsia="Courier New"/>
          <w:lang w:val="ru-RU"/>
        </w:rPr>
        <w:t>_</w:t>
      </w:r>
      <w:r w:rsidRPr="00F17262">
        <w:rPr>
          <w:rStyle w:val="370"/>
          <w:rFonts w:eastAsia="Courier New"/>
        </w:rPr>
        <w:t>name</w:t>
      </w:r>
      <w:r w:rsidRPr="00F17262">
        <w:rPr>
          <w:rStyle w:val="37"/>
          <w:rFonts w:eastAsia="Courier New"/>
        </w:rPr>
        <w:t xml:space="preserve"> определяет имя схемы, которая назначается владельцем созданной хранимой процедуры. Параметр </w:t>
      </w:r>
      <w:proofErr w:type="spellStart"/>
      <w:r w:rsidRPr="00F17262">
        <w:rPr>
          <w:rStyle w:val="370"/>
          <w:rFonts w:eastAsia="Courier New"/>
        </w:rPr>
        <w:t>proc</w:t>
      </w:r>
      <w:proofErr w:type="spellEnd"/>
      <w:r w:rsidRPr="00F10E32">
        <w:rPr>
          <w:rStyle w:val="370"/>
          <w:rFonts w:eastAsia="Courier New"/>
          <w:lang w:val="ru-RU"/>
        </w:rPr>
        <w:t>_</w:t>
      </w:r>
      <w:r w:rsidRPr="00F17262">
        <w:rPr>
          <w:rStyle w:val="370"/>
          <w:rFonts w:eastAsia="Courier New"/>
        </w:rPr>
        <w:t>name</w:t>
      </w:r>
      <w:r w:rsidRPr="00F17262">
        <w:rPr>
          <w:rStyle w:val="37"/>
          <w:rFonts w:eastAsia="Courier New"/>
        </w:rPr>
        <w:t xml:space="preserve"> определяет имя хранимой процедуры. Параметр </w:t>
      </w:r>
      <w:r w:rsidRPr="00F10E32">
        <w:rPr>
          <w:rStyle w:val="370"/>
          <w:rFonts w:eastAsia="Courier New"/>
          <w:lang w:val="ru-RU"/>
        </w:rPr>
        <w:t>@</w:t>
      </w:r>
      <w:proofErr w:type="spellStart"/>
      <w:r w:rsidRPr="00F17262">
        <w:rPr>
          <w:rStyle w:val="370"/>
          <w:rFonts w:eastAsia="Courier New"/>
        </w:rPr>
        <w:t>param</w:t>
      </w:r>
      <w:proofErr w:type="spellEnd"/>
      <w:r w:rsidRPr="00F10E32">
        <w:rPr>
          <w:rStyle w:val="370"/>
          <w:rFonts w:eastAsia="Courier New"/>
          <w:lang w:val="ru-RU"/>
        </w:rPr>
        <w:t>1</w:t>
      </w:r>
      <w:r w:rsidRPr="00F17262">
        <w:rPr>
          <w:rStyle w:val="37"/>
          <w:rFonts w:eastAsia="Courier New"/>
        </w:rPr>
        <w:t xml:space="preserve"> является параметром процедуры (формальным аргументом), чей тип данных определяется параметром </w:t>
      </w:r>
      <w:r w:rsidRPr="00F17262">
        <w:rPr>
          <w:rStyle w:val="370"/>
          <w:rFonts w:eastAsia="Courier New"/>
        </w:rPr>
        <w:t>type</w:t>
      </w:r>
      <w:r w:rsidRPr="00F10E32">
        <w:rPr>
          <w:rStyle w:val="370"/>
          <w:rFonts w:eastAsia="Courier New"/>
          <w:lang w:val="ru-RU"/>
        </w:rPr>
        <w:t>1.</w:t>
      </w:r>
      <w:r w:rsidRPr="00F17262">
        <w:rPr>
          <w:rStyle w:val="37"/>
          <w:rFonts w:eastAsia="Courier New"/>
        </w:rPr>
        <w:t xml:space="preserve"> Параметры процедуры являются локальными в пределах процедуры, подобно тому, как локальные переменные являются локальными в пределах пакета. </w:t>
      </w:r>
      <w:r w:rsidRPr="00F10E32">
        <w:rPr>
          <w:rStyle w:val="370"/>
          <w:rFonts w:eastAsia="Courier New"/>
          <w:lang w:val="ru-RU"/>
        </w:rPr>
        <w:t>Параметры процедуры</w:t>
      </w:r>
      <w:r w:rsidRPr="00F17262">
        <w:rPr>
          <w:rStyle w:val="37"/>
          <w:rFonts w:eastAsia="Courier New"/>
        </w:rPr>
        <w:t xml:space="preserve"> — это значения, которые передаются вызывающим объектом процедуре для использования в ней. Параметр </w:t>
      </w:r>
      <w:r w:rsidRPr="00F17262">
        <w:rPr>
          <w:rStyle w:val="370"/>
          <w:rFonts w:eastAsia="Courier New"/>
        </w:rPr>
        <w:t>default</w:t>
      </w:r>
      <w:r w:rsidRPr="00F10E32">
        <w:rPr>
          <w:rStyle w:val="370"/>
          <w:rFonts w:eastAsia="Courier New"/>
          <w:lang w:val="ru-RU"/>
        </w:rPr>
        <w:t>1</w:t>
      </w:r>
      <w:r w:rsidRPr="00F17262">
        <w:rPr>
          <w:rStyle w:val="37"/>
          <w:rFonts w:eastAsia="Courier New"/>
        </w:rPr>
        <w:t xml:space="preserve"> определяет факультативное значение по умолчанию для соответствующего параметра процедуры. (Значением по умолчанию также может быть</w:t>
      </w:r>
      <w:r>
        <w:rPr>
          <w:rStyle w:val="37"/>
          <w:rFonts w:eastAsia="Courier New"/>
        </w:rPr>
        <w:t xml:space="preserve"> </w:t>
      </w:r>
      <w:r w:rsidRPr="00F17262">
        <w:rPr>
          <w:rStyle w:val="37"/>
          <w:rFonts w:eastAsia="Courier New"/>
          <w:lang w:val="en-US"/>
        </w:rPr>
        <w:t>NULL</w:t>
      </w:r>
      <w:r w:rsidRPr="00F17262">
        <w:rPr>
          <w:rStyle w:val="37"/>
          <w:rFonts w:eastAsia="Courier New"/>
        </w:rPr>
        <w:t>.)</w:t>
      </w:r>
    </w:p>
    <w:p w:rsidR="00F10E32" w:rsidRPr="00F17262" w:rsidRDefault="00F10E32" w:rsidP="00F10E32">
      <w:pPr>
        <w:ind w:left="20"/>
      </w:pPr>
      <w:r w:rsidRPr="00F17262">
        <w:rPr>
          <w:rStyle w:val="37"/>
          <w:rFonts w:eastAsia="Courier New"/>
        </w:rPr>
        <w:t xml:space="preserve">Параметр </w:t>
      </w:r>
      <w:r w:rsidRPr="00F17262">
        <w:rPr>
          <w:rStyle w:val="371"/>
          <w:rFonts w:eastAsia="Courier New"/>
        </w:rPr>
        <w:t>output</w:t>
      </w:r>
      <w:r w:rsidRPr="00F17262">
        <w:rPr>
          <w:rStyle w:val="37"/>
          <w:rFonts w:eastAsia="Courier New"/>
        </w:rPr>
        <w:t xml:space="preserve"> указывает, что параметр процедуры является возвращаемым, и с его помощью можно возвратить значение из хранимой процедуры вызывающей процедуре или системе (см. </w:t>
      </w:r>
      <w:r>
        <w:rPr>
          <w:rStyle w:val="37"/>
          <w:rFonts w:eastAsia="Courier New"/>
        </w:rPr>
        <w:t xml:space="preserve">Пример </w:t>
      </w:r>
      <w:r w:rsidRPr="00F17262">
        <w:rPr>
          <w:rStyle w:val="37"/>
          <w:rFonts w:eastAsia="Courier New"/>
        </w:rPr>
        <w:t>9 далее в этом разделе).</w:t>
      </w:r>
    </w:p>
    <w:p w:rsidR="00F10E32" w:rsidRPr="00F17262" w:rsidRDefault="00F10E32" w:rsidP="00F10E32">
      <w:pPr>
        <w:ind w:left="20"/>
      </w:pPr>
      <w:r w:rsidRPr="00F17262">
        <w:rPr>
          <w:rStyle w:val="37"/>
          <w:rFonts w:eastAsia="Courier New"/>
        </w:rPr>
        <w:t xml:space="preserve">Как уже упоминалось ранее, предварительно компилированная форма процедуры сохраняется в базе данных и используется при каждом ее вызове. Если же по каким-либо причинам хранимую процедуру требуется компилировать при каждом ее вызове, при объявлении процедуры используется опция </w:t>
      </w:r>
      <w:r w:rsidRPr="00F17262">
        <w:rPr>
          <w:rStyle w:val="371"/>
          <w:rFonts w:eastAsia="Courier New"/>
        </w:rPr>
        <w:t>with</w:t>
      </w:r>
      <w:r w:rsidRPr="00F10E32">
        <w:rPr>
          <w:rStyle w:val="371"/>
          <w:rFonts w:eastAsia="Courier New"/>
          <w:lang w:val="ru-RU"/>
        </w:rPr>
        <w:t xml:space="preserve"> </w:t>
      </w:r>
      <w:r w:rsidRPr="00F17262">
        <w:rPr>
          <w:rStyle w:val="371"/>
          <w:rFonts w:eastAsia="Courier New"/>
        </w:rPr>
        <w:t>recompile</w:t>
      </w:r>
      <w:r w:rsidRPr="00F10E32">
        <w:rPr>
          <w:rStyle w:val="371"/>
          <w:rFonts w:eastAsia="Courier New"/>
          <w:lang w:val="ru-RU"/>
        </w:rPr>
        <w:t>.</w:t>
      </w:r>
    </w:p>
    <w:p w:rsidR="00F10E32" w:rsidRPr="00A860A6" w:rsidRDefault="00F10E32" w:rsidP="00F10E32">
      <w:pPr>
        <w:pStyle w:val="190"/>
        <w:shd w:val="clear" w:color="auto" w:fill="auto"/>
        <w:spacing w:before="0" w:after="0" w:line="240" w:lineRule="auto"/>
        <w:jc w:val="left"/>
        <w:rPr>
          <w:rStyle w:val="1995pt"/>
          <w:i/>
          <w:sz w:val="24"/>
          <w:szCs w:val="24"/>
        </w:rPr>
      </w:pPr>
      <w:r w:rsidRPr="00A860A6">
        <w:rPr>
          <w:rStyle w:val="1995pt"/>
          <w:i/>
          <w:sz w:val="24"/>
          <w:szCs w:val="24"/>
        </w:rPr>
        <w:t>ПРИМЕЧАНИЕ</w:t>
      </w:r>
    </w:p>
    <w:p w:rsidR="00F10E32" w:rsidRPr="00F17262" w:rsidRDefault="00F10E32" w:rsidP="00F10E32">
      <w:pPr>
        <w:spacing w:after="211"/>
      </w:pPr>
      <w:r w:rsidRPr="00F17262">
        <w:rPr>
          <w:rStyle w:val="37"/>
          <w:rFonts w:eastAsia="Courier New"/>
        </w:rPr>
        <w:t xml:space="preserve">Использование опции </w:t>
      </w:r>
      <w:r w:rsidRPr="00F17262">
        <w:rPr>
          <w:rStyle w:val="371"/>
          <w:rFonts w:eastAsia="Courier New"/>
        </w:rPr>
        <w:t>with</w:t>
      </w:r>
      <w:r w:rsidRPr="00F10E32">
        <w:rPr>
          <w:rStyle w:val="371"/>
          <w:rFonts w:eastAsia="Courier New"/>
          <w:lang w:val="ru-RU"/>
        </w:rPr>
        <w:t xml:space="preserve"> </w:t>
      </w:r>
      <w:r w:rsidRPr="00F17262">
        <w:rPr>
          <w:rStyle w:val="371"/>
          <w:rFonts w:eastAsia="Courier New"/>
        </w:rPr>
        <w:t>recompile</w:t>
      </w:r>
      <w:r w:rsidRPr="00F17262">
        <w:rPr>
          <w:rStyle w:val="37"/>
          <w:rFonts w:eastAsia="Courier New"/>
        </w:rPr>
        <w:t xml:space="preserve"> сводит на нет одно из наиболее важных преимуществ хранимых процедур: улучшение производительности благодаря одной компиляции. Поэтому опцию </w:t>
      </w:r>
      <w:r w:rsidRPr="00F17262">
        <w:rPr>
          <w:rStyle w:val="371"/>
          <w:rFonts w:eastAsia="Courier New"/>
        </w:rPr>
        <w:t>with</w:t>
      </w:r>
      <w:r w:rsidRPr="00F10E32">
        <w:rPr>
          <w:rStyle w:val="371"/>
          <w:rFonts w:eastAsia="Courier New"/>
          <w:lang w:val="ru-RU"/>
        </w:rPr>
        <w:t xml:space="preserve"> </w:t>
      </w:r>
      <w:r w:rsidRPr="00F17262">
        <w:rPr>
          <w:rStyle w:val="371"/>
          <w:rFonts w:eastAsia="Courier New"/>
        </w:rPr>
        <w:t>recompile</w:t>
      </w:r>
      <w:r w:rsidRPr="00F17262">
        <w:rPr>
          <w:rStyle w:val="37"/>
          <w:rFonts w:eastAsia="Courier New"/>
        </w:rPr>
        <w:t xml:space="preserve"> </w:t>
      </w:r>
      <w:r w:rsidRPr="00F17262">
        <w:rPr>
          <w:rStyle w:val="37"/>
          <w:rFonts w:eastAsia="Courier New"/>
        </w:rPr>
        <w:lastRenderedPageBreak/>
        <w:t>следует использовать только при частых изменениях используемых хранимой процедурой объектов базы данных.</w:t>
      </w:r>
    </w:p>
    <w:p w:rsidR="00F10E32" w:rsidRPr="00F17262" w:rsidRDefault="00F10E32" w:rsidP="00F10E32">
      <w:pPr>
        <w:ind w:left="40"/>
      </w:pPr>
      <w:r w:rsidRPr="00F17262">
        <w:rPr>
          <w:rStyle w:val="37"/>
          <w:rFonts w:eastAsia="Courier New"/>
        </w:rPr>
        <w:t xml:space="preserve">Предложение </w:t>
      </w:r>
      <w:r w:rsidRPr="00F17262">
        <w:rPr>
          <w:rStyle w:val="371"/>
          <w:rFonts w:eastAsia="Courier New"/>
        </w:rPr>
        <w:t>execute</w:t>
      </w:r>
      <w:r w:rsidRPr="00F10E32">
        <w:rPr>
          <w:rStyle w:val="371"/>
          <w:rFonts w:eastAsia="Courier New"/>
          <w:lang w:val="ru-RU"/>
        </w:rPr>
        <w:t xml:space="preserve"> </w:t>
      </w:r>
      <w:r w:rsidRPr="00F17262">
        <w:rPr>
          <w:rStyle w:val="371"/>
          <w:rFonts w:eastAsia="Courier New"/>
        </w:rPr>
        <w:t>as</w:t>
      </w:r>
      <w:r w:rsidRPr="00F17262">
        <w:rPr>
          <w:rStyle w:val="37"/>
          <w:rFonts w:eastAsia="Courier New"/>
        </w:rPr>
        <w:t xml:space="preserve"> определяет контекст безопасности, в котором должна исполняться хранимая процедура после ее вызова. Задавая этот контекст, с помощью </w:t>
      </w:r>
      <w:r w:rsidRPr="00F17262">
        <w:rPr>
          <w:rStyle w:val="37"/>
          <w:rFonts w:eastAsia="Courier New"/>
          <w:lang w:val="en-US"/>
        </w:rPr>
        <w:t>Database</w:t>
      </w:r>
      <w:r w:rsidRPr="00F17262">
        <w:rPr>
          <w:rStyle w:val="37"/>
          <w:rFonts w:eastAsia="Courier New"/>
        </w:rPr>
        <w:t xml:space="preserve"> </w:t>
      </w:r>
      <w:r w:rsidRPr="00F17262">
        <w:rPr>
          <w:rStyle w:val="37"/>
          <w:rFonts w:eastAsia="Courier New"/>
          <w:lang w:val="en-US"/>
        </w:rPr>
        <w:t>Engine</w:t>
      </w:r>
      <w:r w:rsidRPr="00F17262">
        <w:rPr>
          <w:rStyle w:val="37"/>
          <w:rFonts w:eastAsia="Courier New"/>
        </w:rPr>
        <w:t xml:space="preserve"> можно управлять выбором учетных записей пользователей для проверки полномочий доступа к объектам, на которые ссылается данная хранимая процедура.</w:t>
      </w:r>
    </w:p>
    <w:p w:rsidR="00F10E32" w:rsidRPr="00F17262" w:rsidRDefault="00F10E32" w:rsidP="00F10E32">
      <w:pPr>
        <w:ind w:left="40"/>
      </w:pPr>
      <w:r w:rsidRPr="00F17262">
        <w:rPr>
          <w:rStyle w:val="37"/>
          <w:rFonts w:eastAsia="Courier New"/>
        </w:rPr>
        <w:t xml:space="preserve">По умолчанию использовать инструкцию </w:t>
      </w:r>
      <w:r w:rsidRPr="00F17262">
        <w:rPr>
          <w:rStyle w:val="37"/>
          <w:rFonts w:eastAsia="Courier New"/>
          <w:lang w:val="en-US"/>
        </w:rPr>
        <w:t>create</w:t>
      </w:r>
      <w:r w:rsidRPr="00F17262">
        <w:rPr>
          <w:rStyle w:val="37"/>
          <w:rFonts w:eastAsia="Courier New"/>
        </w:rPr>
        <w:t xml:space="preserve"> </w:t>
      </w:r>
      <w:proofErr w:type="spellStart"/>
      <w:r w:rsidRPr="00F17262">
        <w:rPr>
          <w:rStyle w:val="37"/>
          <w:rFonts w:eastAsia="Courier New"/>
          <w:lang w:val="en-US"/>
        </w:rPr>
        <w:t>proceure</w:t>
      </w:r>
      <w:proofErr w:type="spellEnd"/>
      <w:r w:rsidRPr="00F17262">
        <w:rPr>
          <w:rStyle w:val="37"/>
          <w:rFonts w:eastAsia="Courier New"/>
        </w:rPr>
        <w:t xml:space="preserve"> могут только члены предопределенной роли сервера </w:t>
      </w:r>
      <w:proofErr w:type="spellStart"/>
      <w:r w:rsidRPr="00F17262">
        <w:rPr>
          <w:rStyle w:val="37"/>
          <w:rFonts w:eastAsia="Courier New"/>
          <w:lang w:val="en-US"/>
        </w:rPr>
        <w:t>sysadmin</w:t>
      </w:r>
      <w:proofErr w:type="spellEnd"/>
      <w:r w:rsidRPr="00F17262">
        <w:rPr>
          <w:rStyle w:val="37"/>
          <w:rFonts w:eastAsia="Courier New"/>
        </w:rPr>
        <w:t xml:space="preserve"> и предопределенной роли базы данных </w:t>
      </w:r>
      <w:proofErr w:type="spellStart"/>
      <w:r w:rsidRPr="00F17262">
        <w:rPr>
          <w:rStyle w:val="37"/>
          <w:rFonts w:eastAsia="Courier New"/>
          <w:lang w:val="en-US"/>
        </w:rPr>
        <w:t>db</w:t>
      </w:r>
      <w:proofErr w:type="spellEnd"/>
      <w:r w:rsidRPr="00F17262">
        <w:rPr>
          <w:rStyle w:val="37"/>
          <w:rFonts w:eastAsia="Courier New"/>
        </w:rPr>
        <w:t>_</w:t>
      </w:r>
      <w:r w:rsidRPr="00F17262">
        <w:rPr>
          <w:rStyle w:val="37"/>
          <w:rFonts w:eastAsia="Courier New"/>
          <w:lang w:val="en-US"/>
        </w:rPr>
        <w:t>owner</w:t>
      </w:r>
      <w:r w:rsidRPr="00F17262">
        <w:rPr>
          <w:rStyle w:val="37"/>
          <w:rFonts w:eastAsia="Courier New"/>
        </w:rPr>
        <w:t xml:space="preserve"> или </w:t>
      </w:r>
      <w:proofErr w:type="spellStart"/>
      <w:r w:rsidRPr="00F17262">
        <w:rPr>
          <w:rStyle w:val="37"/>
          <w:rFonts w:eastAsia="Courier New"/>
          <w:lang w:val="en-US"/>
        </w:rPr>
        <w:t>db</w:t>
      </w:r>
      <w:proofErr w:type="spellEnd"/>
      <w:r w:rsidRPr="00F17262">
        <w:rPr>
          <w:rStyle w:val="37"/>
          <w:rFonts w:eastAsia="Courier New"/>
        </w:rPr>
        <w:t>_</w:t>
      </w:r>
      <w:proofErr w:type="spellStart"/>
      <w:r w:rsidRPr="00F17262">
        <w:rPr>
          <w:rStyle w:val="37"/>
          <w:rFonts w:eastAsia="Courier New"/>
          <w:lang w:val="en-US"/>
        </w:rPr>
        <w:t>ddladmin</w:t>
      </w:r>
      <w:proofErr w:type="spellEnd"/>
      <w:r w:rsidRPr="00F17262">
        <w:rPr>
          <w:rStyle w:val="37"/>
          <w:rFonts w:eastAsia="Courier New"/>
        </w:rPr>
        <w:t xml:space="preserve">. Но члены этих ролей могут присваивать это право другим пользователям с помощью инструкции </w:t>
      </w:r>
      <w:r w:rsidRPr="00F17262">
        <w:rPr>
          <w:rStyle w:val="37"/>
          <w:rFonts w:eastAsia="Courier New"/>
          <w:lang w:val="en-US"/>
        </w:rPr>
        <w:t>grant</w:t>
      </w:r>
      <w:r w:rsidRPr="00F17262">
        <w:rPr>
          <w:rStyle w:val="37"/>
          <w:rFonts w:eastAsia="Courier New"/>
        </w:rPr>
        <w:t xml:space="preserve"> </w:t>
      </w:r>
      <w:r w:rsidRPr="00F17262">
        <w:rPr>
          <w:rStyle w:val="37"/>
          <w:rFonts w:eastAsia="Courier New"/>
          <w:lang w:val="en-US"/>
        </w:rPr>
        <w:t>create</w:t>
      </w:r>
      <w:r w:rsidRPr="00F17262">
        <w:rPr>
          <w:rStyle w:val="37"/>
          <w:rFonts w:eastAsia="Courier New"/>
        </w:rPr>
        <w:t xml:space="preserve"> </w:t>
      </w:r>
      <w:r w:rsidRPr="00F17262">
        <w:rPr>
          <w:rStyle w:val="37"/>
          <w:rFonts w:eastAsia="Courier New"/>
          <w:lang w:val="en-US"/>
        </w:rPr>
        <w:t>procedure</w:t>
      </w:r>
      <w:r w:rsidRPr="00F17262">
        <w:rPr>
          <w:rStyle w:val="37"/>
          <w:rFonts w:eastAsia="Courier New"/>
        </w:rPr>
        <w:t xml:space="preserve">. </w:t>
      </w:r>
      <w:r>
        <w:rPr>
          <w:rStyle w:val="37"/>
          <w:rFonts w:eastAsia="Courier New"/>
        </w:rPr>
        <w:t>1</w:t>
      </w:r>
    </w:p>
    <w:p w:rsidR="00F10E32" w:rsidRPr="00F17262" w:rsidRDefault="00F10E32" w:rsidP="00F10E32">
      <w:pPr>
        <w:spacing w:after="321"/>
        <w:ind w:left="40"/>
      </w:pPr>
      <w:r w:rsidRPr="00F17262">
        <w:rPr>
          <w:rStyle w:val="37"/>
          <w:rFonts w:eastAsia="Courier New"/>
        </w:rPr>
        <w:t>В п</w:t>
      </w:r>
      <w:r>
        <w:rPr>
          <w:rStyle w:val="37"/>
          <w:rFonts w:eastAsia="Courier New"/>
        </w:rPr>
        <w:t xml:space="preserve">римере </w:t>
      </w:r>
      <w:r w:rsidRPr="00F17262">
        <w:rPr>
          <w:rStyle w:val="37"/>
          <w:rFonts w:eastAsia="Courier New"/>
        </w:rPr>
        <w:t xml:space="preserve">6 показано создание простой хранимой процедуры для работы с таблицей </w:t>
      </w:r>
      <w:r w:rsidRPr="00F17262">
        <w:rPr>
          <w:rStyle w:val="37"/>
          <w:rFonts w:eastAsia="Courier New"/>
          <w:lang w:val="en-US"/>
        </w:rPr>
        <w:t>project</w:t>
      </w:r>
      <w:r w:rsidRPr="00F17262">
        <w:rPr>
          <w:rStyle w:val="37"/>
          <w:rFonts w:eastAsia="Courier New"/>
        </w:rPr>
        <w:t>.</w:t>
      </w:r>
    </w:p>
    <w:p w:rsidR="00F10E32" w:rsidRDefault="00F10E32" w:rsidP="00F10E32">
      <w:pPr>
        <w:pStyle w:val="210"/>
        <w:shd w:val="clear" w:color="auto" w:fill="auto"/>
        <w:spacing w:before="0" w:after="125" w:line="240" w:lineRule="auto"/>
        <w:ind w:left="40"/>
        <w:rPr>
          <w:rStyle w:val="21Tahoma"/>
          <w:b/>
          <w:bCs/>
          <w:sz w:val="24"/>
          <w:szCs w:val="24"/>
        </w:rPr>
      </w:pPr>
      <w:r>
        <w:rPr>
          <w:rStyle w:val="21Tahoma"/>
          <w:b/>
          <w:bCs/>
          <w:sz w:val="24"/>
          <w:szCs w:val="24"/>
        </w:rPr>
        <w:t xml:space="preserve">Пример </w:t>
      </w:r>
      <w:r w:rsidRPr="00F17262">
        <w:rPr>
          <w:rStyle w:val="21Tahoma"/>
          <w:b/>
          <w:bCs/>
          <w:sz w:val="24"/>
          <w:szCs w:val="24"/>
        </w:rPr>
        <w:t>6. Создание хранимой процедуры для изменения данных таблицы</w:t>
      </w:r>
    </w:p>
    <w:p w:rsidR="00F10E32" w:rsidRPr="00F10E32" w:rsidRDefault="00F10E32" w:rsidP="00F10E3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0E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r w:rsidRPr="00F10E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10E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sample</w:t>
      </w:r>
      <w:r w:rsidRPr="00F10E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F10E32" w:rsidRPr="00F10E32" w:rsidRDefault="00F10E32" w:rsidP="00F10E3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0E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F10E32" w:rsidRPr="00F10E32" w:rsidRDefault="00F10E32" w:rsidP="00F10E3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0E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F10E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10E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F10E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10E32">
        <w:rPr>
          <w:rFonts w:ascii="Consolas" w:eastAsiaTheme="minorHAnsi" w:hAnsi="Consolas" w:cs="Consolas"/>
          <w:sz w:val="19"/>
          <w:szCs w:val="19"/>
          <w:lang w:val="en-US" w:eastAsia="en-US"/>
        </w:rPr>
        <w:t>increase_budget</w:t>
      </w:r>
      <w:proofErr w:type="spellEnd"/>
      <w:r w:rsidRPr="00F10E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F10E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F10E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@percent </w:t>
      </w:r>
      <w:r w:rsidRPr="00F10E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0E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F10E32">
        <w:rPr>
          <w:rFonts w:ascii="Consolas" w:eastAsiaTheme="minorHAnsi" w:hAnsi="Consolas" w:cs="Consolas"/>
          <w:sz w:val="19"/>
          <w:szCs w:val="19"/>
          <w:lang w:val="en-US" w:eastAsia="en-US"/>
        </w:rPr>
        <w:t>5</w:t>
      </w:r>
      <w:r w:rsidRPr="00F10E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F10E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10E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F10E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F10E32" w:rsidRPr="00F10E32" w:rsidRDefault="00F10E32" w:rsidP="00F10E3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0E32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F10E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project</w:t>
      </w:r>
    </w:p>
    <w:p w:rsidR="00F10E32" w:rsidRPr="00F10E32" w:rsidRDefault="00F10E32" w:rsidP="00F10E3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0E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F10E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budget </w:t>
      </w:r>
      <w:r w:rsidRPr="00F10E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F10E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budget </w:t>
      </w:r>
      <w:r w:rsidRPr="00F10E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F10E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budget</w:t>
      </w:r>
      <w:r w:rsidRPr="00F10E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F10E32">
        <w:rPr>
          <w:rFonts w:ascii="Consolas" w:eastAsiaTheme="minorHAnsi" w:hAnsi="Consolas" w:cs="Consolas"/>
          <w:sz w:val="19"/>
          <w:szCs w:val="19"/>
          <w:lang w:val="en-US" w:eastAsia="en-US"/>
        </w:rPr>
        <w:t>@percent</w:t>
      </w:r>
      <w:r w:rsidRPr="00F10E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</w:t>
      </w:r>
      <w:r w:rsidRPr="00F10E32">
        <w:rPr>
          <w:rFonts w:ascii="Consolas" w:eastAsiaTheme="minorHAnsi" w:hAnsi="Consolas" w:cs="Consolas"/>
          <w:sz w:val="19"/>
          <w:szCs w:val="19"/>
          <w:lang w:val="en-US" w:eastAsia="en-US"/>
        </w:rPr>
        <w:t>100</w:t>
      </w:r>
      <w:r w:rsidRPr="00F10E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A3417A" w:rsidRDefault="00F10E32" w:rsidP="00A3417A">
      <w:pPr>
        <w:spacing w:after="375"/>
        <w:ind w:left="20"/>
        <w:rPr>
          <w:rFonts w:ascii="Times New Roman" w:hAnsi="Times New Roman" w:cs="Times New Roman"/>
          <w:sz w:val="20"/>
          <w:szCs w:val="20"/>
        </w:rPr>
      </w:pPr>
      <w:r w:rsidRPr="00F10E3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D95B3A4" wp14:editId="6C2F0FE0">
            <wp:extent cx="4972744" cy="341995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E32" w:rsidRPr="00F17262" w:rsidRDefault="00F10E32" w:rsidP="00F10E32">
      <w:pPr>
        <w:pStyle w:val="190"/>
        <w:shd w:val="clear" w:color="auto" w:fill="auto"/>
        <w:tabs>
          <w:tab w:val="left" w:leader="underscore" w:pos="7997"/>
        </w:tabs>
        <w:spacing w:before="0" w:after="22" w:line="240" w:lineRule="auto"/>
        <w:rPr>
          <w:sz w:val="24"/>
          <w:szCs w:val="24"/>
        </w:rPr>
      </w:pPr>
      <w:r w:rsidRPr="00F17262">
        <w:rPr>
          <w:rStyle w:val="1995pt"/>
          <w:b/>
          <w:bCs/>
          <w:i/>
          <w:iCs/>
          <w:sz w:val="24"/>
          <w:szCs w:val="24"/>
        </w:rPr>
        <w:t>ПРИМЕЧАНИЕ</w:t>
      </w:r>
    </w:p>
    <w:p w:rsidR="00F10E32" w:rsidRPr="00F17262" w:rsidRDefault="00F10E32" w:rsidP="00F10E32">
      <w:pPr>
        <w:spacing w:after="215"/>
      </w:pPr>
      <w:r w:rsidRPr="00F17262">
        <w:rPr>
          <w:rStyle w:val="37"/>
          <w:rFonts w:eastAsia="Courier New"/>
        </w:rPr>
        <w:t xml:space="preserve">Для разделения двух пакетов используется инструкция </w:t>
      </w:r>
      <w:r w:rsidRPr="00F17262">
        <w:rPr>
          <w:rStyle w:val="371"/>
          <w:rFonts w:eastAsia="Courier New"/>
        </w:rPr>
        <w:t>go</w:t>
      </w:r>
      <w:r w:rsidRPr="00F10E32">
        <w:rPr>
          <w:rStyle w:val="371"/>
          <w:rFonts w:eastAsia="Courier New"/>
          <w:lang w:val="ru-RU"/>
        </w:rPr>
        <w:t>.</w:t>
      </w:r>
      <w:r w:rsidRPr="00F17262">
        <w:rPr>
          <w:rStyle w:val="37"/>
          <w:rFonts w:eastAsia="Courier New"/>
        </w:rPr>
        <w:t xml:space="preserve"> Инструкцию </w:t>
      </w:r>
      <w:r w:rsidRPr="00F17262">
        <w:rPr>
          <w:rStyle w:val="371"/>
          <w:rFonts w:eastAsia="Courier New"/>
        </w:rPr>
        <w:t>create</w:t>
      </w:r>
      <w:r w:rsidRPr="00F10E32">
        <w:rPr>
          <w:rStyle w:val="371"/>
          <w:rFonts w:eastAsia="Courier New"/>
          <w:lang w:val="ru-RU"/>
        </w:rPr>
        <w:t xml:space="preserve"> </w:t>
      </w:r>
      <w:r w:rsidRPr="00F17262">
        <w:rPr>
          <w:rStyle w:val="371"/>
          <w:rFonts w:eastAsia="Courier New"/>
        </w:rPr>
        <w:t>procedure</w:t>
      </w:r>
      <w:r w:rsidRPr="00F17262">
        <w:rPr>
          <w:rStyle w:val="37"/>
          <w:rFonts w:eastAsia="Courier New"/>
        </w:rPr>
        <w:t xml:space="preserve"> нельзя объединять с другими инструкциями </w:t>
      </w:r>
      <w:r w:rsidRPr="00F17262">
        <w:rPr>
          <w:rStyle w:val="37"/>
          <w:rFonts w:eastAsia="Courier New"/>
          <w:lang w:val="en-US"/>
        </w:rPr>
        <w:t>Transact</w:t>
      </w:r>
      <w:r w:rsidRPr="00F17262">
        <w:rPr>
          <w:rStyle w:val="37"/>
          <w:rFonts w:eastAsia="Courier New"/>
        </w:rPr>
        <w:t>-</w:t>
      </w:r>
      <w:r w:rsidRPr="00F17262">
        <w:rPr>
          <w:rStyle w:val="37"/>
          <w:rFonts w:eastAsia="Courier New"/>
          <w:lang w:val="en-US"/>
        </w:rPr>
        <w:t>SQL</w:t>
      </w:r>
      <w:r w:rsidRPr="00F17262">
        <w:rPr>
          <w:rStyle w:val="37"/>
          <w:rFonts w:eastAsia="Courier New"/>
        </w:rPr>
        <w:t xml:space="preserve"> в одном пакете.</w:t>
      </w:r>
    </w:p>
    <w:p w:rsidR="00F10E32" w:rsidRPr="00F17262" w:rsidRDefault="00F10E32" w:rsidP="00F10E32">
      <w:pPr>
        <w:spacing w:after="364"/>
        <w:ind w:left="40"/>
      </w:pPr>
      <w:r w:rsidRPr="00F17262">
        <w:rPr>
          <w:rStyle w:val="37"/>
          <w:rFonts w:eastAsia="Courier New"/>
        </w:rPr>
        <w:t xml:space="preserve">Хранимая процедура </w:t>
      </w:r>
      <w:r w:rsidRPr="00F17262">
        <w:rPr>
          <w:rStyle w:val="37"/>
          <w:rFonts w:eastAsia="Courier New"/>
          <w:lang w:val="en-US"/>
        </w:rPr>
        <w:t>increase</w:t>
      </w:r>
      <w:r w:rsidRPr="00F17262">
        <w:rPr>
          <w:rStyle w:val="37"/>
          <w:rFonts w:eastAsia="Courier New"/>
        </w:rPr>
        <w:t>_</w:t>
      </w:r>
      <w:r w:rsidRPr="00F17262">
        <w:rPr>
          <w:rStyle w:val="37"/>
          <w:rFonts w:eastAsia="Courier New"/>
          <w:lang w:val="en-US"/>
        </w:rPr>
        <w:t>budget</w:t>
      </w:r>
      <w:r w:rsidRPr="00F17262">
        <w:rPr>
          <w:rStyle w:val="37"/>
          <w:rFonts w:eastAsia="Courier New"/>
        </w:rPr>
        <w:t xml:space="preserve"> увеличивает бюджеты для всех проектов на определенное число процентов, определяемое посредством параметра @</w:t>
      </w:r>
      <w:r w:rsidRPr="00F17262">
        <w:rPr>
          <w:rStyle w:val="37"/>
          <w:rFonts w:eastAsia="Courier New"/>
          <w:lang w:val="en-US"/>
        </w:rPr>
        <w:t>percent</w:t>
      </w:r>
      <w:r w:rsidRPr="00F17262">
        <w:rPr>
          <w:rStyle w:val="37"/>
          <w:rFonts w:eastAsia="Courier New"/>
        </w:rPr>
        <w:t>. В процедуре также определяется значение числа процентов по умолчанию (5), которое применяется, если во время выполнения процедуры этот аргумент отсутствует.</w:t>
      </w:r>
    </w:p>
    <w:p w:rsidR="00F10E32" w:rsidRPr="00F17262" w:rsidRDefault="00F10E32" w:rsidP="00F10E32">
      <w:pPr>
        <w:pStyle w:val="190"/>
        <w:shd w:val="clear" w:color="auto" w:fill="auto"/>
        <w:tabs>
          <w:tab w:val="left" w:leader="underscore" w:pos="7317"/>
        </w:tabs>
        <w:spacing w:before="0" w:after="35" w:line="240" w:lineRule="auto"/>
        <w:ind w:left="40"/>
        <w:rPr>
          <w:sz w:val="24"/>
          <w:szCs w:val="24"/>
        </w:rPr>
      </w:pPr>
      <w:r w:rsidRPr="00F17262">
        <w:rPr>
          <w:rStyle w:val="1995pt"/>
          <w:b/>
          <w:bCs/>
          <w:i/>
          <w:iCs/>
          <w:sz w:val="24"/>
          <w:szCs w:val="24"/>
        </w:rPr>
        <w:t>ПРИМЕЧАНИЕ</w:t>
      </w:r>
    </w:p>
    <w:p w:rsidR="00F10E32" w:rsidRPr="00F17262" w:rsidRDefault="00F10E32" w:rsidP="00F10E32">
      <w:r w:rsidRPr="00F17262">
        <w:rPr>
          <w:rStyle w:val="37"/>
          <w:rFonts w:eastAsia="Courier New"/>
        </w:rPr>
        <w:t>Хранимые процедуры могут обращаться к несуществующим таблицам. Это свойство позволяет выполнять отладку кода процедуры, не создавая сначала соответствующие таблицы и даже не подключаясь к конечному серверу.</w:t>
      </w:r>
    </w:p>
    <w:p w:rsidR="00F10E32" w:rsidRPr="00F17262" w:rsidRDefault="00F10E32" w:rsidP="00F10E32">
      <w:pPr>
        <w:ind w:left="720"/>
      </w:pPr>
    </w:p>
    <w:p w:rsidR="00F10E32" w:rsidRPr="00F17262" w:rsidRDefault="00F10E32" w:rsidP="00F10E32">
      <w:pPr>
        <w:spacing w:after="60"/>
        <w:ind w:left="20"/>
      </w:pPr>
      <w:r w:rsidRPr="00F17262">
        <w:rPr>
          <w:rStyle w:val="37"/>
          <w:rFonts w:eastAsia="Courier New"/>
        </w:rPr>
        <w:t xml:space="preserve">В отличие от основных хранимых процедур, которые всегда сохраняются в текущей базе данных, возможно создание временных хранимых процедур, которые всегда помещаются во временную системную базу </w:t>
      </w:r>
      <w:r w:rsidRPr="00F17262">
        <w:rPr>
          <w:rStyle w:val="37"/>
          <w:rFonts w:eastAsia="Courier New"/>
        </w:rPr>
        <w:lastRenderedPageBreak/>
        <w:t xml:space="preserve">данных </w:t>
      </w:r>
      <w:proofErr w:type="spellStart"/>
      <w:r w:rsidRPr="00F17262">
        <w:rPr>
          <w:rStyle w:val="37"/>
          <w:rFonts w:eastAsia="Courier New"/>
          <w:lang w:val="en-US"/>
        </w:rPr>
        <w:t>tempdb</w:t>
      </w:r>
      <w:proofErr w:type="spellEnd"/>
      <w:r w:rsidRPr="00F17262">
        <w:rPr>
          <w:rStyle w:val="37"/>
          <w:rFonts w:eastAsia="Courier New"/>
        </w:rPr>
        <w:t xml:space="preserve">. Одним из поводов для создания временных хранимых процедур может быть желание избежать повторяющегося исполнения определенной группы инструкций при соединении с базой данных. Можно создавать </w:t>
      </w:r>
      <w:r w:rsidRPr="00F10E32">
        <w:rPr>
          <w:rStyle w:val="370"/>
          <w:rFonts w:eastAsia="Courier New"/>
          <w:lang w:val="ru-RU"/>
        </w:rPr>
        <w:t>локальные</w:t>
      </w:r>
      <w:r w:rsidRPr="00F17262">
        <w:rPr>
          <w:rStyle w:val="37"/>
          <w:rFonts w:eastAsia="Courier New"/>
        </w:rPr>
        <w:t xml:space="preserve"> или </w:t>
      </w:r>
      <w:r w:rsidRPr="00F10E32">
        <w:rPr>
          <w:rStyle w:val="370"/>
          <w:rFonts w:eastAsia="Courier New"/>
          <w:lang w:val="ru-RU"/>
        </w:rPr>
        <w:t>глобальные</w:t>
      </w:r>
      <w:r w:rsidRPr="00F17262">
        <w:rPr>
          <w:rStyle w:val="37"/>
          <w:rFonts w:eastAsia="Courier New"/>
        </w:rPr>
        <w:t xml:space="preserve"> временные процедуры. Для этого имя локальной процедуры задается с одинарным символом # (#</w:t>
      </w:r>
      <w:proofErr w:type="spellStart"/>
      <w:r w:rsidRPr="00F17262">
        <w:rPr>
          <w:rStyle w:val="37"/>
          <w:rFonts w:eastAsia="Courier New"/>
          <w:lang w:val="en-US"/>
        </w:rPr>
        <w:t>proc</w:t>
      </w:r>
      <w:proofErr w:type="spellEnd"/>
      <w:r w:rsidRPr="00F17262">
        <w:rPr>
          <w:rStyle w:val="37"/>
          <w:rFonts w:eastAsia="Courier New"/>
        </w:rPr>
        <w:t>_</w:t>
      </w:r>
      <w:r w:rsidRPr="00F17262">
        <w:rPr>
          <w:rStyle w:val="37"/>
          <w:rFonts w:eastAsia="Courier New"/>
          <w:lang w:val="en-US"/>
        </w:rPr>
        <w:t>name</w:t>
      </w:r>
      <w:r w:rsidRPr="00F17262">
        <w:rPr>
          <w:rStyle w:val="37"/>
          <w:rFonts w:eastAsia="Courier New"/>
        </w:rPr>
        <w:t>), а имя глобальной процедуры — с двойным (##</w:t>
      </w:r>
      <w:proofErr w:type="spellStart"/>
      <w:r w:rsidRPr="00F17262">
        <w:rPr>
          <w:rStyle w:val="37"/>
          <w:rFonts w:eastAsia="Courier New"/>
          <w:lang w:val="en-US"/>
        </w:rPr>
        <w:t>proc</w:t>
      </w:r>
      <w:proofErr w:type="spellEnd"/>
      <w:r w:rsidRPr="00F17262">
        <w:rPr>
          <w:rStyle w:val="37"/>
          <w:rFonts w:eastAsia="Courier New"/>
        </w:rPr>
        <w:t>_</w:t>
      </w:r>
      <w:r w:rsidRPr="00F17262">
        <w:rPr>
          <w:rStyle w:val="37"/>
          <w:rFonts w:eastAsia="Courier New"/>
          <w:lang w:val="en-US"/>
        </w:rPr>
        <w:t>name</w:t>
      </w:r>
      <w:r w:rsidRPr="00F17262">
        <w:rPr>
          <w:rStyle w:val="37"/>
          <w:rFonts w:eastAsia="Courier New"/>
        </w:rPr>
        <w:t>). Локальную временную хранимую процедуру может выполнить только создавший ее пользователь и только в течение соединения с базой данных, в которой она была создана. Глобальную временную процедуру могут выполнять все пользователи, но только до тех пор, пока не завершится последнее соединение, в котором она выполняется (обычно это соединение создателя процедуры).</w:t>
      </w:r>
    </w:p>
    <w:p w:rsidR="00F10E32" w:rsidRPr="00F17262" w:rsidRDefault="00F10E32" w:rsidP="00F10E32">
      <w:pPr>
        <w:spacing w:after="68"/>
        <w:ind w:left="20"/>
      </w:pPr>
      <w:r w:rsidRPr="00F17262">
        <w:rPr>
          <w:rStyle w:val="37"/>
          <w:rFonts w:eastAsia="Courier New"/>
        </w:rPr>
        <w:t xml:space="preserve">Жизненный цикл хранимой процедуры состоит из двух этапов: ее создания и ее выполнения. Каждая процедура создается один раз, а выполняется многократно. Хранимая процедура выполняется посредством инструкции </w:t>
      </w:r>
      <w:r w:rsidRPr="00F17262">
        <w:rPr>
          <w:rStyle w:val="37"/>
          <w:rFonts w:eastAsia="Courier New"/>
          <w:lang w:val="en-US"/>
        </w:rPr>
        <w:t>execute</w:t>
      </w:r>
      <w:r w:rsidRPr="00F17262">
        <w:rPr>
          <w:rStyle w:val="37"/>
          <w:rFonts w:eastAsia="Courier New"/>
        </w:rPr>
        <w:t xml:space="preserve"> пользователем, который является владельцем процедуры или обладает правом </w:t>
      </w:r>
      <w:r w:rsidRPr="00F17262">
        <w:rPr>
          <w:rStyle w:val="37"/>
          <w:rFonts w:eastAsia="Courier New"/>
          <w:lang w:val="en-US"/>
        </w:rPr>
        <w:t>execute</w:t>
      </w:r>
      <w:r w:rsidRPr="00F17262">
        <w:rPr>
          <w:rStyle w:val="37"/>
          <w:rFonts w:eastAsia="Courier New"/>
        </w:rPr>
        <w:t xml:space="preserve"> для доступа к этой процедуре (см. </w:t>
      </w:r>
      <w:r w:rsidRPr="00F10E32">
        <w:rPr>
          <w:rStyle w:val="370"/>
          <w:rFonts w:eastAsia="Courier New"/>
          <w:lang w:val="ru-RU"/>
        </w:rPr>
        <w:t>работу 12).</w:t>
      </w:r>
      <w:r w:rsidRPr="00F17262">
        <w:rPr>
          <w:rStyle w:val="37"/>
          <w:rFonts w:eastAsia="Courier New"/>
        </w:rPr>
        <w:t xml:space="preserve"> Инструкция </w:t>
      </w:r>
      <w:r w:rsidRPr="00F17262">
        <w:rPr>
          <w:rStyle w:val="37"/>
          <w:rFonts w:eastAsia="Courier New"/>
          <w:lang w:val="en-US"/>
        </w:rPr>
        <w:t>execute</w:t>
      </w:r>
      <w:r w:rsidRPr="00F17262">
        <w:rPr>
          <w:rStyle w:val="37"/>
          <w:rFonts w:eastAsia="Courier New"/>
        </w:rPr>
        <w:t xml:space="preserve"> имеет следующий синтаксис:</w:t>
      </w:r>
    </w:p>
    <w:p w:rsidR="00F10E32" w:rsidRPr="004E2DC3" w:rsidRDefault="00F10E32" w:rsidP="00F10E32">
      <w:r w:rsidRPr="004E2DC3">
        <w:rPr>
          <w:rStyle w:val="38"/>
          <w:rFonts w:eastAsia="Courier New"/>
          <w:lang w:val="ru-RU"/>
        </w:rPr>
        <w:t>[[</w:t>
      </w:r>
      <w:r w:rsidRPr="00F17262">
        <w:rPr>
          <w:rStyle w:val="38"/>
          <w:rFonts w:eastAsia="Courier New"/>
        </w:rPr>
        <w:t>EXEC</w:t>
      </w:r>
      <w:r w:rsidRPr="004E2DC3">
        <w:rPr>
          <w:rStyle w:val="38"/>
          <w:rFonts w:eastAsia="Courier New"/>
          <w:lang w:val="ru-RU"/>
        </w:rPr>
        <w:t>[</w:t>
      </w:r>
      <w:r w:rsidRPr="00F17262">
        <w:rPr>
          <w:rStyle w:val="38"/>
          <w:rFonts w:eastAsia="Courier New"/>
        </w:rPr>
        <w:t>UTE</w:t>
      </w:r>
      <w:r w:rsidRPr="004E2DC3">
        <w:rPr>
          <w:rStyle w:val="38"/>
          <w:rFonts w:eastAsia="Courier New"/>
          <w:lang w:val="ru-RU"/>
        </w:rPr>
        <w:t xml:space="preserve">]] </w:t>
      </w:r>
      <w:r w:rsidRPr="004E2DC3">
        <w:rPr>
          <w:rStyle w:val="380"/>
          <w:rFonts w:eastAsia="Courier New"/>
          <w:i w:val="0"/>
          <w:iCs w:val="0"/>
          <w:lang w:val="ru-RU"/>
        </w:rPr>
        <w:t>[@</w:t>
      </w:r>
      <w:r w:rsidRPr="00F17262">
        <w:rPr>
          <w:rStyle w:val="380"/>
          <w:rFonts w:eastAsia="Courier New"/>
          <w:i w:val="0"/>
          <w:iCs w:val="0"/>
        </w:rPr>
        <w:t>return</w:t>
      </w:r>
      <w:r w:rsidRPr="004E2DC3">
        <w:rPr>
          <w:rStyle w:val="380"/>
          <w:rFonts w:eastAsia="Courier New"/>
          <w:i w:val="0"/>
          <w:iCs w:val="0"/>
          <w:lang w:val="ru-RU"/>
        </w:rPr>
        <w:t>_</w:t>
      </w:r>
      <w:r w:rsidRPr="00F17262">
        <w:rPr>
          <w:rStyle w:val="380"/>
          <w:rFonts w:eastAsia="Courier New"/>
          <w:i w:val="0"/>
          <w:iCs w:val="0"/>
        </w:rPr>
        <w:t>status</w:t>
      </w:r>
      <w:r w:rsidRPr="004E2DC3">
        <w:rPr>
          <w:rStyle w:val="38"/>
          <w:rFonts w:eastAsia="Courier New"/>
          <w:lang w:val="ru-RU"/>
        </w:rPr>
        <w:t xml:space="preserve"> =] </w:t>
      </w:r>
      <w:r w:rsidRPr="004E2DC3">
        <w:rPr>
          <w:rStyle w:val="380"/>
          <w:rFonts w:eastAsia="Courier New"/>
          <w:i w:val="0"/>
          <w:iCs w:val="0"/>
          <w:lang w:val="ru-RU"/>
        </w:rPr>
        <w:t>{</w:t>
      </w:r>
      <w:proofErr w:type="spellStart"/>
      <w:r w:rsidRPr="00F17262">
        <w:rPr>
          <w:rStyle w:val="380"/>
          <w:rFonts w:eastAsia="Courier New"/>
          <w:i w:val="0"/>
          <w:iCs w:val="0"/>
        </w:rPr>
        <w:t>proc</w:t>
      </w:r>
      <w:proofErr w:type="spellEnd"/>
      <w:r w:rsidRPr="004E2DC3">
        <w:rPr>
          <w:rStyle w:val="380"/>
          <w:rFonts w:eastAsia="Courier New"/>
          <w:i w:val="0"/>
          <w:iCs w:val="0"/>
          <w:lang w:val="ru-RU"/>
        </w:rPr>
        <w:t>_</w:t>
      </w:r>
      <w:r w:rsidRPr="00F17262">
        <w:rPr>
          <w:rStyle w:val="380"/>
          <w:rFonts w:eastAsia="Courier New"/>
          <w:i w:val="0"/>
          <w:iCs w:val="0"/>
        </w:rPr>
        <w:t>name</w:t>
      </w:r>
      <w:r w:rsidRPr="004E2DC3">
        <w:rPr>
          <w:rStyle w:val="380"/>
          <w:rFonts w:eastAsia="Courier New"/>
          <w:i w:val="0"/>
          <w:iCs w:val="0"/>
          <w:lang w:val="ru-RU"/>
        </w:rPr>
        <w:t xml:space="preserve"> </w:t>
      </w:r>
      <w:r w:rsidRPr="004E2DC3">
        <w:rPr>
          <w:rStyle w:val="38"/>
          <w:rFonts w:eastAsia="Courier New"/>
          <w:lang w:val="ru-RU"/>
        </w:rPr>
        <w:t xml:space="preserve">| </w:t>
      </w:r>
      <w:r w:rsidRPr="004E2DC3">
        <w:rPr>
          <w:rStyle w:val="380"/>
          <w:rFonts w:eastAsia="Courier New"/>
          <w:i w:val="0"/>
          <w:iCs w:val="0"/>
          <w:lang w:val="ru-RU"/>
        </w:rPr>
        <w:t>@</w:t>
      </w:r>
      <w:proofErr w:type="spellStart"/>
      <w:r w:rsidRPr="00F17262">
        <w:rPr>
          <w:rStyle w:val="380"/>
          <w:rFonts w:eastAsia="Courier New"/>
          <w:i w:val="0"/>
          <w:iCs w:val="0"/>
        </w:rPr>
        <w:t>proc</w:t>
      </w:r>
      <w:proofErr w:type="spellEnd"/>
      <w:r w:rsidRPr="004E2DC3">
        <w:rPr>
          <w:rStyle w:val="380"/>
          <w:rFonts w:eastAsia="Courier New"/>
          <w:i w:val="0"/>
          <w:iCs w:val="0"/>
          <w:lang w:val="ru-RU"/>
        </w:rPr>
        <w:t>_</w:t>
      </w:r>
      <w:r w:rsidRPr="00F17262">
        <w:rPr>
          <w:rStyle w:val="380"/>
          <w:rFonts w:eastAsia="Courier New"/>
          <w:i w:val="0"/>
          <w:iCs w:val="0"/>
        </w:rPr>
        <w:t>name</w:t>
      </w:r>
      <w:r w:rsidRPr="004E2DC3">
        <w:rPr>
          <w:rStyle w:val="380"/>
          <w:rFonts w:eastAsia="Courier New"/>
          <w:i w:val="0"/>
          <w:iCs w:val="0"/>
          <w:lang w:val="ru-RU"/>
        </w:rPr>
        <w:t>_</w:t>
      </w:r>
      <w:proofErr w:type="spellStart"/>
      <w:r w:rsidRPr="00F17262">
        <w:rPr>
          <w:rStyle w:val="380"/>
          <w:rFonts w:eastAsia="Courier New"/>
          <w:i w:val="0"/>
          <w:iCs w:val="0"/>
        </w:rPr>
        <w:t>var</w:t>
      </w:r>
      <w:proofErr w:type="spellEnd"/>
      <w:r w:rsidRPr="004E2DC3">
        <w:rPr>
          <w:rStyle w:val="380"/>
          <w:rFonts w:eastAsia="Courier New"/>
          <w:i w:val="0"/>
          <w:iCs w:val="0"/>
          <w:lang w:val="ru-RU"/>
        </w:rPr>
        <w:t>}</w:t>
      </w:r>
    </w:p>
    <w:p w:rsidR="00F10E32" w:rsidRPr="00F10E32" w:rsidRDefault="00F10E32" w:rsidP="00F10E32">
      <w:pPr>
        <w:rPr>
          <w:lang w:val="en-US"/>
        </w:rPr>
      </w:pPr>
      <w:r w:rsidRPr="00F17262">
        <w:rPr>
          <w:rStyle w:val="380"/>
          <w:rFonts w:eastAsia="Courier New"/>
          <w:i w:val="0"/>
          <w:iCs w:val="0"/>
        </w:rPr>
        <w:t>{[[Sparameter</w:t>
      </w:r>
      <w:r w:rsidRPr="00AD6D09">
        <w:rPr>
          <w:rStyle w:val="380"/>
          <w:rFonts w:eastAsia="Courier New"/>
          <w:i w:val="0"/>
          <w:iCs w:val="0"/>
        </w:rPr>
        <w:t>1</w:t>
      </w:r>
      <w:r w:rsidRPr="00F17262">
        <w:rPr>
          <w:rStyle w:val="38"/>
          <w:rFonts w:eastAsia="Courier New"/>
        </w:rPr>
        <w:t xml:space="preserve"> =] value|[</w:t>
      </w:r>
      <w:r w:rsidRPr="00F17262">
        <w:rPr>
          <w:rStyle w:val="380"/>
          <w:rFonts w:eastAsia="Courier New"/>
          <w:i w:val="0"/>
          <w:iCs w:val="0"/>
        </w:rPr>
        <w:t>@parameter</w:t>
      </w:r>
      <w:r w:rsidRPr="00AD6D09">
        <w:rPr>
          <w:rStyle w:val="380"/>
          <w:rFonts w:eastAsia="Courier New"/>
          <w:i w:val="0"/>
          <w:iCs w:val="0"/>
        </w:rPr>
        <w:t>1</w:t>
      </w:r>
      <w:r w:rsidRPr="00F17262">
        <w:rPr>
          <w:rStyle w:val="380"/>
          <w:rFonts w:eastAsia="Courier New"/>
          <w:i w:val="0"/>
          <w:iCs w:val="0"/>
        </w:rPr>
        <w:t>=] @variable</w:t>
      </w:r>
      <w:r w:rsidRPr="00F17262">
        <w:rPr>
          <w:rStyle w:val="38"/>
          <w:rFonts w:eastAsia="Courier New"/>
        </w:rPr>
        <w:t xml:space="preserve"> [OUTPUT</w:t>
      </w:r>
      <w:proofErr w:type="gramStart"/>
      <w:r w:rsidRPr="00F17262">
        <w:rPr>
          <w:rStyle w:val="38"/>
          <w:rFonts w:eastAsia="Courier New"/>
        </w:rPr>
        <w:t>]]|</w:t>
      </w:r>
      <w:proofErr w:type="gramEnd"/>
      <w:r w:rsidRPr="00F17262">
        <w:rPr>
          <w:rStyle w:val="38"/>
          <w:rFonts w:eastAsia="Courier New"/>
        </w:rPr>
        <w:t>DEFAULT}..</w:t>
      </w:r>
    </w:p>
    <w:p w:rsidR="00F10E32" w:rsidRPr="00F17262" w:rsidRDefault="00F10E32" w:rsidP="00F10E32">
      <w:pPr>
        <w:spacing w:after="53"/>
      </w:pPr>
      <w:r w:rsidRPr="00F17262">
        <w:rPr>
          <w:rStyle w:val="37"/>
          <w:rFonts w:eastAsia="Courier New"/>
        </w:rPr>
        <w:t>[</w:t>
      </w:r>
      <w:r w:rsidRPr="00F17262">
        <w:rPr>
          <w:rStyle w:val="37"/>
          <w:rFonts w:eastAsia="Courier New"/>
          <w:lang w:val="en-US"/>
        </w:rPr>
        <w:t>WITH</w:t>
      </w:r>
      <w:r w:rsidRPr="00F17262">
        <w:rPr>
          <w:rStyle w:val="37"/>
          <w:rFonts w:eastAsia="Courier New"/>
        </w:rPr>
        <w:t xml:space="preserve"> </w:t>
      </w:r>
      <w:r w:rsidRPr="00F17262">
        <w:rPr>
          <w:rStyle w:val="37"/>
          <w:rFonts w:eastAsia="Courier New"/>
          <w:lang w:val="en-US"/>
        </w:rPr>
        <w:t>RECOMPILE</w:t>
      </w:r>
      <w:r w:rsidRPr="00F17262">
        <w:rPr>
          <w:rStyle w:val="37"/>
          <w:rFonts w:eastAsia="Courier New"/>
        </w:rPr>
        <w:t>]</w:t>
      </w:r>
    </w:p>
    <w:p w:rsidR="00F10E32" w:rsidRPr="00F17262" w:rsidRDefault="00F10E32" w:rsidP="00F10E32">
      <w:pPr>
        <w:spacing w:after="60"/>
        <w:ind w:left="20"/>
      </w:pPr>
      <w:r w:rsidRPr="00F17262">
        <w:rPr>
          <w:rStyle w:val="37"/>
          <w:rFonts w:eastAsia="Courier New"/>
        </w:rPr>
        <w:t xml:space="preserve">За исключением параметра </w:t>
      </w:r>
      <w:r w:rsidRPr="00F17262">
        <w:rPr>
          <w:rStyle w:val="370"/>
          <w:rFonts w:eastAsia="Courier New"/>
        </w:rPr>
        <w:t>return</w:t>
      </w:r>
      <w:r w:rsidRPr="00F10E32">
        <w:rPr>
          <w:rStyle w:val="370"/>
          <w:rFonts w:eastAsia="Courier New"/>
          <w:lang w:val="ru-RU"/>
        </w:rPr>
        <w:t>_</w:t>
      </w:r>
      <w:r w:rsidRPr="00F17262">
        <w:rPr>
          <w:rStyle w:val="370"/>
          <w:rFonts w:eastAsia="Courier New"/>
        </w:rPr>
        <w:t>status</w:t>
      </w:r>
      <w:r w:rsidRPr="00F10E32">
        <w:rPr>
          <w:rStyle w:val="370"/>
          <w:rFonts w:eastAsia="Courier New"/>
          <w:lang w:val="ru-RU"/>
        </w:rPr>
        <w:t>,</w:t>
      </w:r>
      <w:r w:rsidRPr="00F17262">
        <w:rPr>
          <w:rStyle w:val="37"/>
          <w:rFonts w:eastAsia="Courier New"/>
        </w:rPr>
        <w:t xml:space="preserve"> все параметры инструкции </w:t>
      </w:r>
      <w:r w:rsidRPr="00F17262">
        <w:rPr>
          <w:rStyle w:val="37"/>
          <w:rFonts w:eastAsia="Courier New"/>
          <w:lang w:val="en-US"/>
        </w:rPr>
        <w:t>execute</w:t>
      </w:r>
      <w:r w:rsidRPr="00F17262">
        <w:rPr>
          <w:rStyle w:val="37"/>
          <w:rFonts w:eastAsia="Courier New"/>
        </w:rPr>
        <w:t xml:space="preserve"> имеют такое же логическое значение, как и одноименные параметры инструкции </w:t>
      </w:r>
      <w:r w:rsidRPr="00F17262">
        <w:rPr>
          <w:rStyle w:val="37"/>
          <w:rFonts w:eastAsia="Courier New"/>
          <w:lang w:val="en-US"/>
        </w:rPr>
        <w:t>create</w:t>
      </w:r>
      <w:r w:rsidRPr="00F17262">
        <w:rPr>
          <w:rStyle w:val="37"/>
          <w:rFonts w:eastAsia="Courier New"/>
        </w:rPr>
        <w:t xml:space="preserve"> </w:t>
      </w:r>
      <w:r w:rsidRPr="00F17262">
        <w:rPr>
          <w:rStyle w:val="37"/>
          <w:rFonts w:eastAsia="Courier New"/>
          <w:lang w:val="en-US"/>
        </w:rPr>
        <w:t>procedure</w:t>
      </w:r>
      <w:r w:rsidRPr="00F17262">
        <w:rPr>
          <w:rStyle w:val="37"/>
          <w:rFonts w:eastAsia="Courier New"/>
        </w:rPr>
        <w:t xml:space="preserve">. Параметр </w:t>
      </w:r>
      <w:r w:rsidRPr="00F17262">
        <w:rPr>
          <w:rStyle w:val="370"/>
          <w:rFonts w:eastAsia="Courier New"/>
        </w:rPr>
        <w:t>return</w:t>
      </w:r>
      <w:r w:rsidRPr="00F10E32">
        <w:rPr>
          <w:rStyle w:val="370"/>
          <w:rFonts w:eastAsia="Courier New"/>
          <w:lang w:val="ru-RU"/>
        </w:rPr>
        <w:t>_</w:t>
      </w:r>
      <w:r w:rsidRPr="00F17262">
        <w:rPr>
          <w:rStyle w:val="370"/>
          <w:rFonts w:eastAsia="Courier New"/>
        </w:rPr>
        <w:t>status</w:t>
      </w:r>
      <w:r w:rsidRPr="00F17262">
        <w:rPr>
          <w:rStyle w:val="37"/>
          <w:rFonts w:eastAsia="Courier New"/>
        </w:rPr>
        <w:t xml:space="preserve"> определяет факультативную целочисленную переменную, в которой сохраняется состояние возврата процедуры. Значение параметру можно присвоить, используя или константу </w:t>
      </w:r>
      <w:r w:rsidRPr="00F10E32">
        <w:rPr>
          <w:rStyle w:val="370"/>
          <w:rFonts w:eastAsia="Courier New"/>
          <w:lang w:val="ru-RU"/>
        </w:rPr>
        <w:t>(</w:t>
      </w:r>
      <w:r w:rsidRPr="00F17262">
        <w:rPr>
          <w:rStyle w:val="370"/>
          <w:rFonts w:eastAsia="Courier New"/>
        </w:rPr>
        <w:t>value</w:t>
      </w:r>
      <w:r w:rsidRPr="00F10E32">
        <w:rPr>
          <w:rStyle w:val="370"/>
          <w:rFonts w:eastAsia="Courier New"/>
          <w:lang w:val="ru-RU"/>
        </w:rPr>
        <w:t>),</w:t>
      </w:r>
      <w:r w:rsidRPr="00F17262">
        <w:rPr>
          <w:rStyle w:val="37"/>
          <w:rFonts w:eastAsia="Courier New"/>
        </w:rPr>
        <w:t xml:space="preserve"> или локальную переменную </w:t>
      </w:r>
      <w:r w:rsidRPr="00F10E32">
        <w:rPr>
          <w:rStyle w:val="370"/>
          <w:rFonts w:eastAsia="Courier New"/>
          <w:lang w:val="ru-RU"/>
        </w:rPr>
        <w:t>(@</w:t>
      </w:r>
      <w:proofErr w:type="spellStart"/>
      <w:r w:rsidRPr="00F17262">
        <w:rPr>
          <w:rStyle w:val="370"/>
          <w:rFonts w:eastAsia="Courier New"/>
        </w:rPr>
        <w:t>variabie</w:t>
      </w:r>
      <w:proofErr w:type="spellEnd"/>
      <w:r w:rsidRPr="00F10E32">
        <w:rPr>
          <w:rStyle w:val="370"/>
          <w:rFonts w:eastAsia="Courier New"/>
          <w:lang w:val="ru-RU"/>
        </w:rPr>
        <w:t>).</w:t>
      </w:r>
      <w:r w:rsidRPr="00F17262">
        <w:rPr>
          <w:rStyle w:val="37"/>
          <w:rFonts w:eastAsia="Courier New"/>
        </w:rPr>
        <w:t xml:space="preserve"> Порядок значений именованных параметров не важен, но значения неименованных параметров должны предоставляться в том порядке, в каком они определены в инструкции </w:t>
      </w:r>
      <w:r w:rsidRPr="00F17262">
        <w:rPr>
          <w:rStyle w:val="37"/>
          <w:rFonts w:eastAsia="Courier New"/>
          <w:lang w:val="en-US"/>
        </w:rPr>
        <w:t>create</w:t>
      </w:r>
      <w:r w:rsidRPr="00F17262">
        <w:rPr>
          <w:rStyle w:val="37"/>
          <w:rFonts w:eastAsia="Courier New"/>
        </w:rPr>
        <w:t xml:space="preserve"> </w:t>
      </w:r>
      <w:r w:rsidRPr="00F17262">
        <w:rPr>
          <w:rStyle w:val="37"/>
          <w:rFonts w:eastAsia="Courier New"/>
          <w:lang w:val="en-US"/>
        </w:rPr>
        <w:t>procedure</w:t>
      </w:r>
      <w:r w:rsidRPr="00F17262">
        <w:rPr>
          <w:rStyle w:val="37"/>
          <w:rFonts w:eastAsia="Courier New"/>
        </w:rPr>
        <w:t>.</w:t>
      </w:r>
    </w:p>
    <w:p w:rsidR="00F10E32" w:rsidRPr="00F17262" w:rsidRDefault="00F10E32" w:rsidP="00F10E32">
      <w:pPr>
        <w:spacing w:after="424"/>
        <w:ind w:left="20"/>
      </w:pPr>
      <w:r w:rsidRPr="00F17262">
        <w:rPr>
          <w:rStyle w:val="37"/>
          <w:rFonts w:eastAsia="Courier New"/>
        </w:rPr>
        <w:t xml:space="preserve">Предложение </w:t>
      </w:r>
      <w:r w:rsidRPr="00F17262">
        <w:rPr>
          <w:rStyle w:val="371"/>
          <w:rFonts w:eastAsia="Courier New"/>
        </w:rPr>
        <w:t>default</w:t>
      </w:r>
      <w:r w:rsidRPr="00F17262">
        <w:rPr>
          <w:rStyle w:val="37"/>
          <w:rFonts w:eastAsia="Courier New"/>
        </w:rPr>
        <w:t xml:space="preserve"> предоставляет значения по умолчанию для параметра процедуры, которое было указано в определении процедуры. Когда процедура ожидает значение для параметра, для которого не было определено значение по умолчанию и отсутствует параметр, либо указано ключевое слово </w:t>
      </w:r>
      <w:r w:rsidRPr="00F17262">
        <w:rPr>
          <w:rStyle w:val="371"/>
          <w:rFonts w:eastAsia="Courier New"/>
        </w:rPr>
        <w:t>default</w:t>
      </w:r>
      <w:r w:rsidRPr="00F10E32">
        <w:rPr>
          <w:rStyle w:val="371"/>
          <w:rFonts w:eastAsia="Courier New"/>
          <w:lang w:val="ru-RU"/>
        </w:rPr>
        <w:t>,</w:t>
      </w:r>
      <w:r w:rsidRPr="00F17262">
        <w:rPr>
          <w:rStyle w:val="37"/>
          <w:rFonts w:eastAsia="Courier New"/>
        </w:rPr>
        <w:t xml:space="preserve"> то происходит ошибка.</w:t>
      </w:r>
    </w:p>
    <w:p w:rsidR="00F10E32" w:rsidRPr="00F17262" w:rsidRDefault="00F10E32" w:rsidP="00F10E32">
      <w:pPr>
        <w:pStyle w:val="190"/>
        <w:shd w:val="clear" w:color="auto" w:fill="auto"/>
        <w:tabs>
          <w:tab w:val="left" w:leader="underscore" w:pos="7302"/>
        </w:tabs>
        <w:spacing w:before="0" w:after="0" w:line="240" w:lineRule="auto"/>
        <w:ind w:left="20"/>
        <w:rPr>
          <w:sz w:val="24"/>
          <w:szCs w:val="24"/>
        </w:rPr>
      </w:pPr>
      <w:bookmarkStart w:id="12" w:name="bookmark409"/>
      <w:r w:rsidRPr="00F17262">
        <w:rPr>
          <w:rStyle w:val="1995pt"/>
          <w:b/>
          <w:bCs/>
          <w:i/>
          <w:iCs/>
          <w:sz w:val="24"/>
          <w:szCs w:val="24"/>
        </w:rPr>
        <w:t>ПРИМЕЧАНИЕ</w:t>
      </w:r>
      <w:bookmarkEnd w:id="12"/>
    </w:p>
    <w:p w:rsidR="00F10E32" w:rsidRPr="00F17262" w:rsidRDefault="00F10E32" w:rsidP="00F10E32">
      <w:pPr>
        <w:spacing w:after="257"/>
      </w:pPr>
      <w:r w:rsidRPr="00F17262">
        <w:rPr>
          <w:rStyle w:val="37"/>
          <w:rFonts w:eastAsia="Courier New"/>
        </w:rPr>
        <w:t xml:space="preserve">Когда инструкция </w:t>
      </w:r>
      <w:r w:rsidRPr="00F17262">
        <w:rPr>
          <w:rStyle w:val="371"/>
          <w:rFonts w:eastAsia="Courier New"/>
        </w:rPr>
        <w:t>execute</w:t>
      </w:r>
      <w:r w:rsidRPr="00F17262">
        <w:rPr>
          <w:rStyle w:val="37"/>
          <w:rFonts w:eastAsia="Courier New"/>
        </w:rPr>
        <w:t xml:space="preserve"> является первой инструкцией пакета, ключевое слово </w:t>
      </w:r>
      <w:r w:rsidRPr="00F17262">
        <w:rPr>
          <w:rStyle w:val="371"/>
          <w:rFonts w:eastAsia="Courier New"/>
        </w:rPr>
        <w:t>execute</w:t>
      </w:r>
      <w:r w:rsidRPr="00F17262">
        <w:rPr>
          <w:rStyle w:val="37"/>
          <w:rFonts w:eastAsia="Courier New"/>
        </w:rPr>
        <w:t xml:space="preserve"> можно опустить. Тем не менее будет надежнее включать это слово в каждый пакет.</w:t>
      </w:r>
    </w:p>
    <w:p w:rsidR="00F10E32" w:rsidRPr="00F17262" w:rsidRDefault="00F10E32" w:rsidP="00F10E32">
      <w:pPr>
        <w:ind w:left="20"/>
      </w:pPr>
      <w:r w:rsidRPr="00F17262">
        <w:rPr>
          <w:rStyle w:val="37"/>
          <w:rFonts w:eastAsia="Courier New"/>
        </w:rPr>
        <w:t xml:space="preserve">Использование инструкции </w:t>
      </w:r>
      <w:r w:rsidRPr="00F17262">
        <w:rPr>
          <w:rStyle w:val="371"/>
          <w:rFonts w:eastAsia="Courier New"/>
        </w:rPr>
        <w:t>execute</w:t>
      </w:r>
      <w:r w:rsidRPr="00F17262">
        <w:rPr>
          <w:rStyle w:val="37"/>
          <w:rFonts w:eastAsia="Courier New"/>
        </w:rPr>
        <w:t xml:space="preserve"> показано в п</w:t>
      </w:r>
      <w:r>
        <w:rPr>
          <w:rStyle w:val="37"/>
          <w:rFonts w:eastAsia="Courier New"/>
        </w:rPr>
        <w:t xml:space="preserve">римере </w:t>
      </w:r>
      <w:r w:rsidRPr="00F17262">
        <w:rPr>
          <w:rStyle w:val="37"/>
          <w:rFonts w:eastAsia="Courier New"/>
        </w:rPr>
        <w:t>7.</w:t>
      </w:r>
    </w:p>
    <w:p w:rsidR="00F10E32" w:rsidRPr="00F10E32" w:rsidRDefault="00F10E32" w:rsidP="00F10E32">
      <w:pPr>
        <w:spacing w:after="375"/>
        <w:ind w:left="20"/>
        <w:rPr>
          <w:rStyle w:val="21CourierNew"/>
          <w:bCs w:val="0"/>
          <w:sz w:val="20"/>
        </w:rPr>
      </w:pPr>
      <w:r w:rsidRPr="00F10E32">
        <w:rPr>
          <w:rStyle w:val="21Tahoma"/>
          <w:bCs w:val="0"/>
          <w:sz w:val="20"/>
        </w:rPr>
        <w:t xml:space="preserve">Пример 7. Применение инструкции </w:t>
      </w:r>
      <w:r w:rsidRPr="00F10E32">
        <w:rPr>
          <w:rStyle w:val="21CourierNew"/>
          <w:bCs w:val="0"/>
          <w:sz w:val="20"/>
        </w:rPr>
        <w:t>EXECUTE</w:t>
      </w:r>
    </w:p>
    <w:p w:rsidR="00F10E32" w:rsidRDefault="00F10E32" w:rsidP="00F10E32">
      <w:pPr>
        <w:spacing w:after="375"/>
        <w:ind w:left="20"/>
        <w:rPr>
          <w:rFonts w:ascii="Times New Roman" w:hAnsi="Times New Roman" w:cs="Times New Roman"/>
          <w:sz w:val="20"/>
          <w:szCs w:val="20"/>
        </w:rPr>
      </w:pPr>
      <w:r w:rsidRPr="00F10E3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004F6FB" wp14:editId="246A3814">
            <wp:extent cx="4020111" cy="262926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E32" w:rsidRPr="00F10E32" w:rsidRDefault="00F10E32" w:rsidP="00F10E32">
      <w:pPr>
        <w:ind w:left="140"/>
        <w:rPr>
          <w:lang w:val="en-US"/>
        </w:rPr>
      </w:pPr>
      <w:r w:rsidRPr="00F17262">
        <w:rPr>
          <w:rStyle w:val="37"/>
          <w:rFonts w:eastAsia="Courier New"/>
          <w:lang w:val="en-US"/>
        </w:rPr>
        <w:t>USE</w:t>
      </w:r>
      <w:r w:rsidRPr="00F10E32">
        <w:rPr>
          <w:rStyle w:val="37"/>
          <w:rFonts w:eastAsia="Courier New"/>
          <w:lang w:val="en-US"/>
        </w:rPr>
        <w:t xml:space="preserve"> </w:t>
      </w:r>
      <w:r w:rsidRPr="00F17262">
        <w:rPr>
          <w:rStyle w:val="37"/>
          <w:rFonts w:eastAsia="Courier New"/>
          <w:lang w:val="en-US"/>
        </w:rPr>
        <w:t>sample</w:t>
      </w:r>
      <w:r w:rsidRPr="00F10E32">
        <w:rPr>
          <w:rStyle w:val="37"/>
          <w:rFonts w:eastAsia="Courier New"/>
          <w:lang w:val="en-US"/>
        </w:rPr>
        <w:t>;</w:t>
      </w:r>
    </w:p>
    <w:p w:rsidR="00F10E32" w:rsidRDefault="00F10E32" w:rsidP="00F10E32">
      <w:pPr>
        <w:spacing w:after="208"/>
        <w:ind w:left="140"/>
        <w:rPr>
          <w:rStyle w:val="37"/>
          <w:rFonts w:eastAsia="Courier New"/>
          <w:lang w:val="en-US"/>
        </w:rPr>
      </w:pPr>
      <w:r w:rsidRPr="00F17262">
        <w:rPr>
          <w:rStyle w:val="37"/>
          <w:rFonts w:eastAsia="Courier New"/>
          <w:lang w:val="en-US"/>
        </w:rPr>
        <w:t>EX</w:t>
      </w:r>
      <w:r>
        <w:rPr>
          <w:rStyle w:val="37"/>
          <w:rFonts w:eastAsia="Courier New"/>
        </w:rPr>
        <w:t>Е</w:t>
      </w:r>
      <w:r w:rsidRPr="00F17262">
        <w:rPr>
          <w:rStyle w:val="37"/>
          <w:rFonts w:eastAsia="Courier New"/>
          <w:lang w:val="en-US"/>
        </w:rPr>
        <w:t>CUTE</w:t>
      </w:r>
      <w:r w:rsidRPr="00F10E32">
        <w:rPr>
          <w:rStyle w:val="37"/>
          <w:rFonts w:eastAsia="Courier New"/>
          <w:lang w:val="en-US"/>
        </w:rPr>
        <w:t xml:space="preserve"> </w:t>
      </w:r>
      <w:proofErr w:type="spellStart"/>
      <w:r w:rsidRPr="00F17262">
        <w:rPr>
          <w:rStyle w:val="37"/>
          <w:rFonts w:eastAsia="Courier New"/>
          <w:lang w:val="en-US"/>
        </w:rPr>
        <w:t>increase</w:t>
      </w:r>
      <w:r w:rsidRPr="00F10E32">
        <w:rPr>
          <w:rStyle w:val="37"/>
          <w:rFonts w:eastAsia="Courier New"/>
          <w:lang w:val="en-US"/>
        </w:rPr>
        <w:t>_</w:t>
      </w:r>
      <w:r w:rsidRPr="00F17262">
        <w:rPr>
          <w:rStyle w:val="37"/>
          <w:rFonts w:eastAsia="Courier New"/>
          <w:lang w:val="en-US"/>
        </w:rPr>
        <w:t>budget</w:t>
      </w:r>
      <w:proofErr w:type="spellEnd"/>
      <w:r w:rsidRPr="00F10E32">
        <w:rPr>
          <w:rStyle w:val="37"/>
          <w:rFonts w:eastAsia="Courier New"/>
          <w:lang w:val="en-US"/>
        </w:rPr>
        <w:t xml:space="preserve"> 10;</w:t>
      </w:r>
    </w:p>
    <w:p w:rsidR="00F10E32" w:rsidRPr="00F17262" w:rsidRDefault="00F10E32" w:rsidP="00F10E32">
      <w:pPr>
        <w:spacing w:after="56"/>
        <w:ind w:left="140"/>
      </w:pPr>
      <w:r w:rsidRPr="00F17262">
        <w:rPr>
          <w:rStyle w:val="37"/>
          <w:rFonts w:eastAsia="Courier New"/>
        </w:rPr>
        <w:t xml:space="preserve">Инструкция </w:t>
      </w:r>
      <w:r w:rsidRPr="00F17262">
        <w:rPr>
          <w:rStyle w:val="371"/>
          <w:rFonts w:eastAsia="Courier New"/>
        </w:rPr>
        <w:t>execute</w:t>
      </w:r>
      <w:r w:rsidRPr="00F17262">
        <w:rPr>
          <w:rStyle w:val="37"/>
          <w:rFonts w:eastAsia="Courier New"/>
        </w:rPr>
        <w:t xml:space="preserve"> в п</w:t>
      </w:r>
      <w:r>
        <w:rPr>
          <w:rStyle w:val="37"/>
          <w:rFonts w:eastAsia="Courier New"/>
        </w:rPr>
        <w:t xml:space="preserve">римере </w:t>
      </w:r>
      <w:r w:rsidRPr="00F17262">
        <w:rPr>
          <w:rStyle w:val="37"/>
          <w:rFonts w:eastAsia="Courier New"/>
        </w:rPr>
        <w:t xml:space="preserve">7 выполняет хранимую процедуру </w:t>
      </w:r>
      <w:r w:rsidRPr="00F17262">
        <w:rPr>
          <w:rStyle w:val="37"/>
          <w:rFonts w:eastAsia="Courier New"/>
          <w:lang w:val="en-US"/>
        </w:rPr>
        <w:t>increase</w:t>
      </w:r>
      <w:r w:rsidRPr="00F17262">
        <w:rPr>
          <w:rStyle w:val="37"/>
          <w:rFonts w:eastAsia="Courier New"/>
        </w:rPr>
        <w:t>_</w:t>
      </w:r>
      <w:r w:rsidRPr="00F17262">
        <w:rPr>
          <w:rStyle w:val="37"/>
          <w:rFonts w:eastAsia="Courier New"/>
          <w:lang w:val="en-US"/>
        </w:rPr>
        <w:t>budget</w:t>
      </w:r>
      <w:r w:rsidRPr="00F17262">
        <w:rPr>
          <w:rStyle w:val="37"/>
          <w:rFonts w:eastAsia="Courier New"/>
        </w:rPr>
        <w:t xml:space="preserve"> (см. </w:t>
      </w:r>
      <w:r>
        <w:rPr>
          <w:rStyle w:val="37"/>
          <w:rFonts w:eastAsia="Courier New"/>
        </w:rPr>
        <w:t xml:space="preserve">Пример </w:t>
      </w:r>
      <w:r w:rsidRPr="00F17262">
        <w:rPr>
          <w:rStyle w:val="37"/>
          <w:rFonts w:eastAsia="Courier New"/>
        </w:rPr>
        <w:t>6), которая увеличивает бюджете всех проектов на 10%.</w:t>
      </w:r>
    </w:p>
    <w:p w:rsidR="00F10E32" w:rsidRPr="00F17262" w:rsidRDefault="00F10E32" w:rsidP="00F10E32">
      <w:pPr>
        <w:spacing w:after="273"/>
        <w:ind w:left="140"/>
      </w:pPr>
      <w:r w:rsidRPr="00F17262">
        <w:rPr>
          <w:rStyle w:val="37"/>
          <w:rFonts w:eastAsia="Courier New"/>
        </w:rPr>
        <w:t>В п</w:t>
      </w:r>
      <w:r>
        <w:rPr>
          <w:rStyle w:val="37"/>
          <w:rFonts w:eastAsia="Courier New"/>
        </w:rPr>
        <w:t xml:space="preserve">римере </w:t>
      </w:r>
      <w:r w:rsidRPr="00F17262">
        <w:rPr>
          <w:rStyle w:val="37"/>
          <w:rFonts w:eastAsia="Courier New"/>
        </w:rPr>
        <w:t xml:space="preserve">8 показано создание хранимой процедуры для обработки данных в таблицах </w:t>
      </w:r>
      <w:r w:rsidRPr="00F17262">
        <w:rPr>
          <w:rStyle w:val="37"/>
          <w:rFonts w:eastAsia="Courier New"/>
          <w:lang w:val="en-US"/>
        </w:rPr>
        <w:t>employee</w:t>
      </w:r>
      <w:r w:rsidRPr="00F17262">
        <w:rPr>
          <w:rStyle w:val="37"/>
          <w:rFonts w:eastAsia="Courier New"/>
        </w:rPr>
        <w:t xml:space="preserve"> и </w:t>
      </w:r>
      <w:r w:rsidRPr="00F17262">
        <w:rPr>
          <w:rStyle w:val="37"/>
          <w:rFonts w:eastAsia="Courier New"/>
          <w:lang w:val="en-US"/>
        </w:rPr>
        <w:t>works</w:t>
      </w:r>
      <w:r w:rsidRPr="00F17262">
        <w:rPr>
          <w:rStyle w:val="37"/>
          <w:rFonts w:eastAsia="Courier New"/>
        </w:rPr>
        <w:t>_</w:t>
      </w:r>
      <w:r w:rsidRPr="00F17262">
        <w:rPr>
          <w:rStyle w:val="37"/>
          <w:rFonts w:eastAsia="Courier New"/>
          <w:lang w:val="en-US"/>
        </w:rPr>
        <w:t>on</w:t>
      </w:r>
      <w:r w:rsidRPr="00F17262">
        <w:rPr>
          <w:rStyle w:val="37"/>
          <w:rFonts w:eastAsia="Courier New"/>
        </w:rPr>
        <w:t>.</w:t>
      </w:r>
    </w:p>
    <w:p w:rsidR="00F10E32" w:rsidRPr="004E2DC3" w:rsidRDefault="00F10E32" w:rsidP="00F10E32">
      <w:pPr>
        <w:pStyle w:val="210"/>
        <w:shd w:val="clear" w:color="auto" w:fill="auto"/>
        <w:spacing w:before="0" w:after="221" w:line="240" w:lineRule="auto"/>
        <w:ind w:left="140"/>
        <w:jc w:val="left"/>
        <w:rPr>
          <w:rStyle w:val="21CourierNew0"/>
          <w:b/>
          <w:bCs/>
          <w:sz w:val="24"/>
          <w:szCs w:val="24"/>
          <w:lang w:val="ru-RU"/>
        </w:rPr>
      </w:pPr>
      <w:r>
        <w:rPr>
          <w:rStyle w:val="21Tahoma"/>
          <w:b/>
          <w:bCs/>
          <w:sz w:val="24"/>
          <w:szCs w:val="24"/>
        </w:rPr>
        <w:lastRenderedPageBreak/>
        <w:t xml:space="preserve">Пример </w:t>
      </w:r>
      <w:r w:rsidRPr="00F17262">
        <w:rPr>
          <w:rStyle w:val="21CourierNew-1pt"/>
          <w:b/>
          <w:bCs/>
          <w:sz w:val="24"/>
          <w:szCs w:val="24"/>
        </w:rPr>
        <w:t>8.</w:t>
      </w:r>
      <w:r w:rsidRPr="00F10E32">
        <w:rPr>
          <w:rStyle w:val="21CourierNew0"/>
          <w:b/>
          <w:bCs/>
          <w:sz w:val="24"/>
          <w:szCs w:val="24"/>
          <w:lang w:val="ru-RU"/>
        </w:rPr>
        <w:t xml:space="preserve"> </w:t>
      </w:r>
      <w:r w:rsidRPr="00F17262">
        <w:rPr>
          <w:rStyle w:val="21Tahoma"/>
          <w:b/>
          <w:bCs/>
          <w:sz w:val="24"/>
          <w:szCs w:val="24"/>
        </w:rPr>
        <w:t xml:space="preserve">Создание хранимой процедуры для обработки таблиц </w:t>
      </w:r>
      <w:r w:rsidRPr="00F17262">
        <w:rPr>
          <w:rStyle w:val="21CourierNew0"/>
          <w:b/>
          <w:bCs/>
          <w:sz w:val="24"/>
          <w:szCs w:val="24"/>
        </w:rPr>
        <w:t>EMPLOYEE</w:t>
      </w:r>
      <w:r w:rsidRPr="00F10E32">
        <w:rPr>
          <w:rStyle w:val="21CourierNew0"/>
          <w:b/>
          <w:bCs/>
          <w:sz w:val="24"/>
          <w:szCs w:val="24"/>
          <w:lang w:val="ru-RU"/>
        </w:rPr>
        <w:t xml:space="preserve"> </w:t>
      </w:r>
      <w:r w:rsidRPr="00F17262">
        <w:rPr>
          <w:rStyle w:val="21Tahoma"/>
          <w:b/>
          <w:bCs/>
          <w:sz w:val="24"/>
          <w:szCs w:val="24"/>
        </w:rPr>
        <w:t xml:space="preserve">и </w:t>
      </w:r>
      <w:r w:rsidRPr="00F17262">
        <w:rPr>
          <w:rStyle w:val="21CourierNew0"/>
          <w:b/>
          <w:bCs/>
          <w:sz w:val="24"/>
          <w:szCs w:val="24"/>
        </w:rPr>
        <w:t>WORKS</w:t>
      </w:r>
      <w:r w:rsidRPr="00F10E32">
        <w:rPr>
          <w:rStyle w:val="21CourierNew0"/>
          <w:b/>
          <w:bCs/>
          <w:sz w:val="24"/>
          <w:szCs w:val="24"/>
          <w:lang w:val="ru-RU"/>
        </w:rPr>
        <w:t xml:space="preserve"> </w:t>
      </w:r>
      <w:r w:rsidRPr="00F17262">
        <w:rPr>
          <w:rStyle w:val="21CourierNew0"/>
          <w:b/>
          <w:bCs/>
          <w:sz w:val="24"/>
          <w:szCs w:val="24"/>
        </w:rPr>
        <w:t>ON</w:t>
      </w:r>
    </w:p>
    <w:p w:rsidR="00F10E32" w:rsidRPr="00F17262" w:rsidRDefault="00F10E32" w:rsidP="00F10E32">
      <w:pPr>
        <w:ind w:left="140"/>
        <w:rPr>
          <w:lang w:val="en-US"/>
        </w:rPr>
      </w:pPr>
      <w:r w:rsidRPr="00F17262">
        <w:rPr>
          <w:rStyle w:val="37"/>
          <w:rFonts w:eastAsia="Courier New"/>
          <w:lang w:val="en-US"/>
        </w:rPr>
        <w:t>USE sample;</w:t>
      </w:r>
    </w:p>
    <w:p w:rsidR="00F10E32" w:rsidRPr="00F17262" w:rsidRDefault="00F10E32" w:rsidP="00F10E32">
      <w:pPr>
        <w:ind w:left="140"/>
        <w:rPr>
          <w:lang w:val="en-US"/>
        </w:rPr>
      </w:pPr>
      <w:r w:rsidRPr="00F17262">
        <w:rPr>
          <w:rStyle w:val="37"/>
          <w:rFonts w:eastAsia="Courier New"/>
          <w:lang w:val="en-US"/>
        </w:rPr>
        <w:t>GO</w:t>
      </w:r>
    </w:p>
    <w:p w:rsidR="00F10E32" w:rsidRDefault="00F10E32" w:rsidP="00F10E32">
      <w:pPr>
        <w:ind w:left="140"/>
        <w:rPr>
          <w:rStyle w:val="37"/>
          <w:rFonts w:eastAsia="Courier New"/>
          <w:lang w:val="en-US"/>
        </w:rPr>
      </w:pPr>
      <w:r w:rsidRPr="00F17262">
        <w:rPr>
          <w:rStyle w:val="37"/>
          <w:rFonts w:eastAsia="Courier New"/>
          <w:lang w:val="en-US"/>
        </w:rPr>
        <w:t>CRE</w:t>
      </w:r>
      <w:r>
        <w:rPr>
          <w:rStyle w:val="37"/>
          <w:rFonts w:eastAsia="Courier New"/>
        </w:rPr>
        <w:t>А</w:t>
      </w:r>
      <w:r w:rsidRPr="00F17262">
        <w:rPr>
          <w:rStyle w:val="37"/>
          <w:rFonts w:eastAsia="Courier New"/>
          <w:lang w:val="en-US"/>
        </w:rPr>
        <w:t xml:space="preserve">TE PROCEDURE </w:t>
      </w:r>
      <w:proofErr w:type="spellStart"/>
      <w:r w:rsidRPr="00F17262">
        <w:rPr>
          <w:rStyle w:val="37"/>
          <w:rFonts w:eastAsia="Courier New"/>
          <w:lang w:val="en-US"/>
        </w:rPr>
        <w:t>modify_empno</w:t>
      </w:r>
      <w:proofErr w:type="spellEnd"/>
      <w:r w:rsidRPr="00F17262">
        <w:rPr>
          <w:rStyle w:val="37"/>
          <w:rFonts w:eastAsia="Courier New"/>
          <w:lang w:val="en-US"/>
        </w:rPr>
        <w:t xml:space="preserve"> (@</w:t>
      </w:r>
      <w:proofErr w:type="spellStart"/>
      <w:r w:rsidRPr="00F17262">
        <w:rPr>
          <w:rStyle w:val="37"/>
          <w:rFonts w:eastAsia="Courier New"/>
          <w:lang w:val="en-US"/>
        </w:rPr>
        <w:t>old_no</w:t>
      </w:r>
      <w:proofErr w:type="spellEnd"/>
      <w:r w:rsidRPr="00F17262">
        <w:rPr>
          <w:rStyle w:val="37"/>
          <w:rFonts w:eastAsia="Courier New"/>
          <w:lang w:val="en-US"/>
        </w:rPr>
        <w:t xml:space="preserve"> INTEGER, @</w:t>
      </w:r>
      <w:proofErr w:type="spellStart"/>
      <w:r w:rsidRPr="00F17262">
        <w:rPr>
          <w:rStyle w:val="37"/>
          <w:rFonts w:eastAsia="Courier New"/>
          <w:lang w:val="en-US"/>
        </w:rPr>
        <w:t>new_no</w:t>
      </w:r>
      <w:proofErr w:type="spellEnd"/>
      <w:r w:rsidRPr="00F17262">
        <w:rPr>
          <w:rStyle w:val="37"/>
          <w:rFonts w:eastAsia="Courier New"/>
          <w:lang w:val="en-US"/>
        </w:rPr>
        <w:t xml:space="preserve"> INTEGER)</w:t>
      </w:r>
      <w:r>
        <w:rPr>
          <w:rStyle w:val="37"/>
          <w:rFonts w:eastAsia="Courier New"/>
          <w:lang w:val="en-US"/>
        </w:rPr>
        <w:t xml:space="preserve"> </w:t>
      </w:r>
      <w:r w:rsidRPr="00F17262">
        <w:rPr>
          <w:rStyle w:val="37"/>
          <w:rFonts w:eastAsia="Courier New"/>
          <w:lang w:val="en-US"/>
        </w:rPr>
        <w:t xml:space="preserve">AS </w:t>
      </w:r>
    </w:p>
    <w:p w:rsidR="00F10E32" w:rsidRDefault="00F10E32" w:rsidP="00F10E32">
      <w:pPr>
        <w:ind w:left="140" w:firstLine="568"/>
        <w:rPr>
          <w:rStyle w:val="37"/>
          <w:rFonts w:eastAsia="Courier New"/>
          <w:lang w:val="en-US"/>
        </w:rPr>
      </w:pPr>
      <w:r w:rsidRPr="00F17262">
        <w:rPr>
          <w:rStyle w:val="37"/>
          <w:rFonts w:eastAsia="Courier New"/>
          <w:lang w:val="en-US"/>
        </w:rPr>
        <w:t xml:space="preserve">UPDATE employee </w:t>
      </w:r>
    </w:p>
    <w:p w:rsidR="00F10E32" w:rsidRDefault="00F10E32" w:rsidP="00F10E32">
      <w:pPr>
        <w:ind w:left="140" w:firstLine="568"/>
        <w:rPr>
          <w:rStyle w:val="37"/>
          <w:rFonts w:eastAsia="Courier New"/>
          <w:lang w:val="en-US"/>
        </w:rPr>
      </w:pPr>
      <w:r w:rsidRPr="00F17262">
        <w:rPr>
          <w:rStyle w:val="37"/>
          <w:rFonts w:eastAsia="Courier New"/>
          <w:lang w:val="en-US"/>
        </w:rPr>
        <w:t xml:space="preserve">SET </w:t>
      </w:r>
      <w:proofErr w:type="spellStart"/>
      <w:r w:rsidRPr="00F17262">
        <w:rPr>
          <w:rStyle w:val="37"/>
          <w:rFonts w:eastAsia="Courier New"/>
          <w:lang w:val="en-US"/>
        </w:rPr>
        <w:t>emp_no</w:t>
      </w:r>
      <w:proofErr w:type="spellEnd"/>
      <w:r w:rsidRPr="00F17262">
        <w:rPr>
          <w:rStyle w:val="37"/>
          <w:rFonts w:eastAsia="Courier New"/>
          <w:lang w:val="en-US"/>
        </w:rPr>
        <w:t xml:space="preserve"> = @</w:t>
      </w:r>
      <w:proofErr w:type="spellStart"/>
      <w:r w:rsidRPr="00F17262">
        <w:rPr>
          <w:rStyle w:val="37"/>
          <w:rFonts w:eastAsia="Courier New"/>
          <w:lang w:val="en-US"/>
        </w:rPr>
        <w:t>new_no</w:t>
      </w:r>
      <w:proofErr w:type="spellEnd"/>
      <w:r w:rsidRPr="00F17262">
        <w:rPr>
          <w:rStyle w:val="37"/>
          <w:rFonts w:eastAsia="Courier New"/>
          <w:lang w:val="en-US"/>
        </w:rPr>
        <w:t xml:space="preserve"> </w:t>
      </w:r>
    </w:p>
    <w:p w:rsidR="00F10E32" w:rsidRDefault="00F10E32" w:rsidP="00F10E32">
      <w:pPr>
        <w:ind w:left="140" w:firstLine="568"/>
        <w:rPr>
          <w:rStyle w:val="37"/>
          <w:rFonts w:eastAsia="Courier New"/>
          <w:lang w:val="en-US"/>
        </w:rPr>
      </w:pPr>
      <w:r w:rsidRPr="00F17262">
        <w:rPr>
          <w:rStyle w:val="37"/>
          <w:rFonts w:eastAsia="Courier New"/>
          <w:lang w:val="en-US"/>
        </w:rPr>
        <w:t xml:space="preserve">WERE </w:t>
      </w:r>
      <w:proofErr w:type="spellStart"/>
      <w:r w:rsidRPr="00F17262">
        <w:rPr>
          <w:rStyle w:val="37"/>
          <w:rFonts w:eastAsia="Courier New"/>
          <w:lang w:val="en-US"/>
        </w:rPr>
        <w:t>emp_no</w:t>
      </w:r>
      <w:proofErr w:type="spellEnd"/>
      <w:r w:rsidRPr="00F17262">
        <w:rPr>
          <w:rStyle w:val="37"/>
          <w:rFonts w:eastAsia="Courier New"/>
          <w:lang w:val="en-US"/>
        </w:rPr>
        <w:t xml:space="preserve"> = @</w:t>
      </w:r>
      <w:proofErr w:type="spellStart"/>
      <w:r w:rsidRPr="00F17262">
        <w:rPr>
          <w:rStyle w:val="37"/>
          <w:rFonts w:eastAsia="Courier New"/>
          <w:lang w:val="en-US"/>
        </w:rPr>
        <w:t>old_no</w:t>
      </w:r>
      <w:proofErr w:type="spellEnd"/>
      <w:r w:rsidRPr="00F17262">
        <w:rPr>
          <w:rStyle w:val="37"/>
          <w:rFonts w:eastAsia="Courier New"/>
          <w:lang w:val="en-US"/>
        </w:rPr>
        <w:t xml:space="preserve"> </w:t>
      </w:r>
    </w:p>
    <w:p w:rsidR="00F10E32" w:rsidRPr="00F17262" w:rsidRDefault="00F10E32" w:rsidP="00F10E32">
      <w:pPr>
        <w:ind w:left="140" w:firstLine="568"/>
        <w:rPr>
          <w:lang w:val="en-US"/>
        </w:rPr>
      </w:pPr>
      <w:r w:rsidRPr="00F17262">
        <w:rPr>
          <w:rStyle w:val="37"/>
          <w:rFonts w:eastAsia="Courier New"/>
          <w:lang w:val="en-US"/>
        </w:rPr>
        <w:t xml:space="preserve">UPDATE </w:t>
      </w:r>
      <w:proofErr w:type="spellStart"/>
      <w:r w:rsidRPr="00F17262">
        <w:rPr>
          <w:rStyle w:val="37"/>
          <w:rFonts w:eastAsia="Courier New"/>
          <w:lang w:val="en-US"/>
        </w:rPr>
        <w:t>works_on</w:t>
      </w:r>
      <w:proofErr w:type="spellEnd"/>
    </w:p>
    <w:p w:rsidR="00F10E32" w:rsidRDefault="00F10E32" w:rsidP="00F10E32">
      <w:pPr>
        <w:ind w:left="783" w:hanging="74"/>
        <w:rPr>
          <w:rStyle w:val="37"/>
          <w:rFonts w:eastAsia="Courier New"/>
          <w:lang w:val="en-US"/>
        </w:rPr>
      </w:pPr>
      <w:r w:rsidRPr="00F17262">
        <w:rPr>
          <w:rStyle w:val="37"/>
          <w:rFonts w:eastAsia="Courier New"/>
          <w:lang w:val="en-US"/>
        </w:rPr>
        <w:t xml:space="preserve">SET </w:t>
      </w:r>
      <w:proofErr w:type="spellStart"/>
      <w:r w:rsidRPr="00F17262">
        <w:rPr>
          <w:rStyle w:val="37"/>
          <w:rFonts w:eastAsia="Courier New"/>
          <w:lang w:val="en-US"/>
        </w:rPr>
        <w:t>emp_no</w:t>
      </w:r>
      <w:proofErr w:type="spellEnd"/>
      <w:r w:rsidRPr="00F17262">
        <w:rPr>
          <w:rStyle w:val="37"/>
          <w:rFonts w:eastAsia="Courier New"/>
          <w:lang w:val="en-US"/>
        </w:rPr>
        <w:t xml:space="preserve"> = @</w:t>
      </w:r>
      <w:proofErr w:type="spellStart"/>
      <w:r w:rsidRPr="00F17262">
        <w:rPr>
          <w:rStyle w:val="37"/>
          <w:rFonts w:eastAsia="Courier New"/>
          <w:lang w:val="en-US"/>
        </w:rPr>
        <w:t>new_no</w:t>
      </w:r>
      <w:proofErr w:type="spellEnd"/>
      <w:r w:rsidRPr="00F17262">
        <w:rPr>
          <w:rStyle w:val="37"/>
          <w:rFonts w:eastAsia="Courier New"/>
          <w:lang w:val="en-US"/>
        </w:rPr>
        <w:t xml:space="preserve"> </w:t>
      </w:r>
    </w:p>
    <w:p w:rsidR="00F10E32" w:rsidRDefault="00F10E32" w:rsidP="00F10E32">
      <w:pPr>
        <w:spacing w:after="231"/>
        <w:ind w:left="780" w:hanging="71"/>
        <w:rPr>
          <w:rStyle w:val="21CourierNew0"/>
          <w:b w:val="0"/>
          <w:bCs w:val="0"/>
          <w:sz w:val="24"/>
          <w:szCs w:val="24"/>
        </w:rPr>
      </w:pPr>
      <w:r w:rsidRPr="00F17262">
        <w:rPr>
          <w:rStyle w:val="37"/>
          <w:rFonts w:eastAsia="Courier New"/>
          <w:lang w:val="en-US"/>
        </w:rPr>
        <w:t xml:space="preserve">WHERE </w:t>
      </w:r>
      <w:proofErr w:type="spellStart"/>
      <w:r w:rsidRPr="00F17262">
        <w:rPr>
          <w:rStyle w:val="37"/>
          <w:rFonts w:eastAsia="Courier New"/>
          <w:lang w:val="en-US"/>
        </w:rPr>
        <w:t>emp_no</w:t>
      </w:r>
      <w:proofErr w:type="spellEnd"/>
      <w:r w:rsidRPr="00F17262">
        <w:rPr>
          <w:rStyle w:val="37"/>
          <w:rFonts w:eastAsia="Courier New"/>
          <w:lang w:val="en-US"/>
        </w:rPr>
        <w:t xml:space="preserve"> = @</w:t>
      </w:r>
      <w:proofErr w:type="spellStart"/>
      <w:r w:rsidRPr="00F17262">
        <w:rPr>
          <w:rStyle w:val="37"/>
          <w:rFonts w:eastAsia="Courier New"/>
          <w:lang w:val="en-US"/>
        </w:rPr>
        <w:t>old_no</w:t>
      </w:r>
      <w:proofErr w:type="spellEnd"/>
    </w:p>
    <w:p w:rsidR="00F10E32" w:rsidRDefault="00F10E32" w:rsidP="00F10E32">
      <w:pPr>
        <w:pStyle w:val="210"/>
        <w:shd w:val="clear" w:color="auto" w:fill="auto"/>
        <w:spacing w:before="0" w:after="221" w:line="240" w:lineRule="auto"/>
        <w:ind w:left="140"/>
        <w:jc w:val="left"/>
        <w:rPr>
          <w:sz w:val="24"/>
          <w:szCs w:val="24"/>
        </w:rPr>
      </w:pPr>
      <w:r w:rsidRPr="00F10E32">
        <w:rPr>
          <w:noProof/>
          <w:sz w:val="24"/>
          <w:szCs w:val="24"/>
          <w:lang w:eastAsia="ru-RU"/>
        </w:rPr>
        <w:drawing>
          <wp:inline distT="0" distB="0" distL="0" distR="0" wp14:anchorId="3919584F" wp14:editId="53BC8478">
            <wp:extent cx="5940425" cy="34759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E32" w:rsidRDefault="00F10E32" w:rsidP="00F10E32">
      <w:pPr>
        <w:pStyle w:val="210"/>
        <w:shd w:val="clear" w:color="auto" w:fill="auto"/>
        <w:spacing w:before="0" w:after="221" w:line="240" w:lineRule="auto"/>
        <w:ind w:left="140"/>
        <w:jc w:val="left"/>
        <w:rPr>
          <w:sz w:val="24"/>
          <w:szCs w:val="24"/>
        </w:rPr>
      </w:pPr>
      <w:r w:rsidRPr="00F10E32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2AAA390C" wp14:editId="5112A76F">
            <wp:extent cx="5934903" cy="423921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E32" w:rsidRPr="004E2DC3" w:rsidRDefault="00F10E32" w:rsidP="00F10E32">
      <w:pPr>
        <w:pStyle w:val="210"/>
        <w:shd w:val="clear" w:color="auto" w:fill="auto"/>
        <w:tabs>
          <w:tab w:val="right" w:pos="9355"/>
        </w:tabs>
        <w:spacing w:before="0" w:after="127" w:line="240" w:lineRule="auto"/>
        <w:ind w:left="140"/>
        <w:rPr>
          <w:rStyle w:val="21CourierNew"/>
          <w:b/>
          <w:bCs/>
          <w:sz w:val="24"/>
          <w:szCs w:val="24"/>
          <w:lang w:val="ru-RU"/>
        </w:rPr>
      </w:pPr>
      <w:r>
        <w:rPr>
          <w:rStyle w:val="21Tahoma"/>
          <w:b/>
          <w:bCs/>
          <w:sz w:val="24"/>
          <w:szCs w:val="24"/>
        </w:rPr>
        <w:t xml:space="preserve">Пример </w:t>
      </w:r>
      <w:r w:rsidRPr="00F17262">
        <w:rPr>
          <w:rStyle w:val="21Tahoma"/>
          <w:b/>
          <w:bCs/>
          <w:sz w:val="24"/>
          <w:szCs w:val="24"/>
        </w:rPr>
        <w:t xml:space="preserve">9. Использование в хранимой процедуре предложения </w:t>
      </w:r>
      <w:r w:rsidRPr="00F17262">
        <w:rPr>
          <w:rStyle w:val="21CourierNew"/>
          <w:b/>
          <w:bCs/>
          <w:sz w:val="24"/>
          <w:szCs w:val="24"/>
        </w:rPr>
        <w:t>OUTPUT</w:t>
      </w:r>
      <w:r w:rsidRPr="004E2DC3">
        <w:rPr>
          <w:rStyle w:val="21CourierNew"/>
          <w:b/>
          <w:bCs/>
          <w:sz w:val="24"/>
          <w:szCs w:val="24"/>
          <w:lang w:val="ru-RU"/>
        </w:rPr>
        <w:tab/>
      </w:r>
    </w:p>
    <w:p w:rsidR="00F10E32" w:rsidRPr="00F10E32" w:rsidRDefault="00F10E32" w:rsidP="00F10E3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0E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r w:rsidRPr="00F10E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10E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sample</w:t>
      </w:r>
      <w:r w:rsidRPr="00F10E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F10E32" w:rsidRPr="00F10E32" w:rsidRDefault="00F10E32" w:rsidP="00F10E3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0E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F10E32" w:rsidRPr="00F10E32" w:rsidRDefault="00F10E32" w:rsidP="00F10E3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0E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F10E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10E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F10E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10E32">
        <w:rPr>
          <w:rFonts w:ascii="Consolas" w:eastAsiaTheme="minorHAnsi" w:hAnsi="Consolas" w:cs="Consolas"/>
          <w:sz w:val="19"/>
          <w:szCs w:val="19"/>
          <w:lang w:val="en-US" w:eastAsia="en-US"/>
        </w:rPr>
        <w:t>delete_emp</w:t>
      </w:r>
      <w:proofErr w:type="spellEnd"/>
      <w:r w:rsidRPr="00F10E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</w:t>
      </w:r>
      <w:proofErr w:type="spellStart"/>
      <w:r w:rsidRPr="00F10E32">
        <w:rPr>
          <w:rFonts w:ascii="Consolas" w:eastAsiaTheme="minorHAnsi" w:hAnsi="Consolas" w:cs="Consolas"/>
          <w:sz w:val="19"/>
          <w:szCs w:val="19"/>
          <w:lang w:val="en-US" w:eastAsia="en-US"/>
        </w:rPr>
        <w:t>employee_no</w:t>
      </w:r>
      <w:proofErr w:type="spellEnd"/>
      <w:r w:rsidRPr="00F10E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10E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0E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F10E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@counter </w:t>
      </w:r>
      <w:r w:rsidRPr="00F10E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0E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10E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OUTPUT</w:t>
      </w:r>
      <w:r w:rsidRPr="00F10E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10E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F10E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F10E32" w:rsidRPr="00F10E32" w:rsidRDefault="00F10E32" w:rsidP="00F10E3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0E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F10E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@counter </w:t>
      </w:r>
      <w:r w:rsidRPr="00F10E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F10E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10E32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COUNT</w:t>
      </w:r>
      <w:r w:rsidRPr="00F10E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10E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*)</w:t>
      </w:r>
    </w:p>
    <w:p w:rsidR="00F10E32" w:rsidRPr="00F10E32" w:rsidRDefault="00F10E32" w:rsidP="00F10E3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0E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F10E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10E32">
        <w:rPr>
          <w:rFonts w:ascii="Consolas" w:eastAsiaTheme="minorHAnsi" w:hAnsi="Consolas" w:cs="Consolas"/>
          <w:sz w:val="19"/>
          <w:szCs w:val="19"/>
          <w:lang w:val="en-US" w:eastAsia="en-US"/>
        </w:rPr>
        <w:t>works_on</w:t>
      </w:r>
      <w:proofErr w:type="spellEnd"/>
    </w:p>
    <w:p w:rsidR="00F10E32" w:rsidRPr="00F10E32" w:rsidRDefault="00F10E32" w:rsidP="00F10E3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0E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F10E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10E32">
        <w:rPr>
          <w:rFonts w:ascii="Consolas" w:eastAsiaTheme="minorHAnsi" w:hAnsi="Consolas" w:cs="Consolas"/>
          <w:sz w:val="19"/>
          <w:szCs w:val="19"/>
          <w:lang w:val="en-US" w:eastAsia="en-US"/>
        </w:rPr>
        <w:t>emp_no</w:t>
      </w:r>
      <w:proofErr w:type="spellEnd"/>
      <w:r w:rsidRPr="00F10E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10E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F10E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</w:t>
      </w:r>
      <w:proofErr w:type="spellStart"/>
      <w:r w:rsidRPr="00F10E32">
        <w:rPr>
          <w:rFonts w:ascii="Consolas" w:eastAsiaTheme="minorHAnsi" w:hAnsi="Consolas" w:cs="Consolas"/>
          <w:sz w:val="19"/>
          <w:szCs w:val="19"/>
          <w:lang w:val="en-US" w:eastAsia="en-US"/>
        </w:rPr>
        <w:t>employee_no</w:t>
      </w:r>
      <w:proofErr w:type="spellEnd"/>
      <w:r w:rsidRPr="00F10E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F10E32" w:rsidRPr="00F10E32" w:rsidRDefault="00F10E32" w:rsidP="00F10E3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0E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F10E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10E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F10E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employee</w:t>
      </w:r>
    </w:p>
    <w:p w:rsidR="00F10E32" w:rsidRPr="00F10E32" w:rsidRDefault="00F10E32" w:rsidP="00F10E3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0E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F10E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10E32">
        <w:rPr>
          <w:rFonts w:ascii="Consolas" w:eastAsiaTheme="minorHAnsi" w:hAnsi="Consolas" w:cs="Consolas"/>
          <w:sz w:val="19"/>
          <w:szCs w:val="19"/>
          <w:lang w:val="en-US" w:eastAsia="en-US"/>
        </w:rPr>
        <w:t>emp_no</w:t>
      </w:r>
      <w:proofErr w:type="spellEnd"/>
      <w:r w:rsidRPr="00F10E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10E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F10E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</w:t>
      </w:r>
      <w:proofErr w:type="spellStart"/>
      <w:r w:rsidRPr="00F10E32">
        <w:rPr>
          <w:rFonts w:ascii="Consolas" w:eastAsiaTheme="minorHAnsi" w:hAnsi="Consolas" w:cs="Consolas"/>
          <w:sz w:val="19"/>
          <w:szCs w:val="19"/>
          <w:lang w:val="en-US" w:eastAsia="en-US"/>
        </w:rPr>
        <w:t>employee_no</w:t>
      </w:r>
      <w:proofErr w:type="spellEnd"/>
    </w:p>
    <w:p w:rsidR="00F10E32" w:rsidRPr="00F10E32" w:rsidRDefault="00F10E32" w:rsidP="00F10E3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0E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F10E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10E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F10E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10E32">
        <w:rPr>
          <w:rFonts w:ascii="Consolas" w:eastAsiaTheme="minorHAnsi" w:hAnsi="Consolas" w:cs="Consolas"/>
          <w:sz w:val="19"/>
          <w:szCs w:val="19"/>
          <w:lang w:val="en-US" w:eastAsia="en-US"/>
        </w:rPr>
        <w:t>works_on</w:t>
      </w:r>
      <w:proofErr w:type="spellEnd"/>
      <w:r w:rsidRPr="00F10E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Н</w:t>
      </w:r>
      <w:r w:rsidRPr="00F10E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ERE </w:t>
      </w:r>
      <w:proofErr w:type="spellStart"/>
      <w:r w:rsidRPr="00F10E32">
        <w:rPr>
          <w:rFonts w:ascii="Consolas" w:eastAsiaTheme="minorHAnsi" w:hAnsi="Consolas" w:cs="Consolas"/>
          <w:sz w:val="19"/>
          <w:szCs w:val="19"/>
          <w:lang w:val="en-US" w:eastAsia="en-US"/>
        </w:rPr>
        <w:t>emp_no</w:t>
      </w:r>
      <w:proofErr w:type="spellEnd"/>
      <w:r w:rsidRPr="00F10E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10E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employee_no</w:t>
      </w:r>
      <w:proofErr w:type="spellEnd"/>
    </w:p>
    <w:p w:rsidR="00F10E32" w:rsidRDefault="00F10E32" w:rsidP="00F10E32">
      <w:pPr>
        <w:pStyle w:val="210"/>
        <w:shd w:val="clear" w:color="auto" w:fill="auto"/>
        <w:spacing w:before="0" w:after="221" w:line="240" w:lineRule="auto"/>
        <w:ind w:left="140"/>
        <w:jc w:val="left"/>
        <w:rPr>
          <w:sz w:val="24"/>
          <w:szCs w:val="24"/>
        </w:rPr>
      </w:pPr>
      <w:r w:rsidRPr="00F10E32">
        <w:rPr>
          <w:noProof/>
          <w:sz w:val="24"/>
          <w:szCs w:val="24"/>
          <w:lang w:eastAsia="ru-RU"/>
        </w:rPr>
        <w:drawing>
          <wp:inline distT="0" distB="0" distL="0" distR="0" wp14:anchorId="2C9A7E40" wp14:editId="79058F1A">
            <wp:extent cx="5940425" cy="32124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E32" w:rsidRPr="00F17262" w:rsidRDefault="00F10E32" w:rsidP="00F10E32">
      <w:pPr>
        <w:pStyle w:val="190"/>
        <w:shd w:val="clear" w:color="auto" w:fill="auto"/>
        <w:tabs>
          <w:tab w:val="left" w:leader="underscore" w:pos="7297"/>
        </w:tabs>
        <w:spacing w:before="0" w:after="24" w:line="240" w:lineRule="auto"/>
        <w:ind w:left="20"/>
        <w:rPr>
          <w:sz w:val="24"/>
          <w:szCs w:val="24"/>
        </w:rPr>
      </w:pPr>
      <w:bookmarkStart w:id="13" w:name="bookmark410"/>
      <w:r w:rsidRPr="00F17262">
        <w:rPr>
          <w:rStyle w:val="1995pt"/>
          <w:b/>
          <w:bCs/>
          <w:i/>
          <w:iCs/>
          <w:sz w:val="24"/>
          <w:szCs w:val="24"/>
        </w:rPr>
        <w:lastRenderedPageBreak/>
        <w:t>ПРИМЕЧАНИЕ</w:t>
      </w:r>
      <w:bookmarkEnd w:id="13"/>
    </w:p>
    <w:p w:rsidR="00F10E32" w:rsidRPr="00F17262" w:rsidRDefault="00F10E32" w:rsidP="00F10E32">
      <w:pPr>
        <w:spacing w:after="477"/>
        <w:ind w:left="680"/>
      </w:pPr>
      <w:r w:rsidRPr="00F17262">
        <w:rPr>
          <w:rStyle w:val="37"/>
          <w:rFonts w:eastAsia="Courier New"/>
        </w:rPr>
        <w:t xml:space="preserve">Значение параметра возвращается вызывающей процедуре только в том случае, если указана опция </w:t>
      </w:r>
      <w:r w:rsidRPr="00F17262">
        <w:rPr>
          <w:rStyle w:val="371"/>
          <w:rFonts w:eastAsia="Courier New"/>
        </w:rPr>
        <w:t>output</w:t>
      </w:r>
      <w:r w:rsidRPr="00F10E32">
        <w:rPr>
          <w:rStyle w:val="371"/>
          <w:rFonts w:eastAsia="Courier New"/>
          <w:lang w:val="ru-RU"/>
        </w:rPr>
        <w:t>.</w:t>
      </w:r>
      <w:r w:rsidRPr="00F17262">
        <w:rPr>
          <w:rStyle w:val="37"/>
          <w:rFonts w:eastAsia="Courier New"/>
        </w:rPr>
        <w:t xml:space="preserve"> В п</w:t>
      </w:r>
      <w:r>
        <w:rPr>
          <w:rStyle w:val="37"/>
          <w:rFonts w:eastAsia="Courier New"/>
        </w:rPr>
        <w:t xml:space="preserve">римере </w:t>
      </w:r>
      <w:r w:rsidRPr="00F17262">
        <w:rPr>
          <w:rStyle w:val="37"/>
          <w:rFonts w:eastAsia="Courier New"/>
        </w:rPr>
        <w:t xml:space="preserve">9 процедура </w:t>
      </w:r>
      <w:r w:rsidRPr="00F17262">
        <w:rPr>
          <w:rStyle w:val="37"/>
          <w:rFonts w:eastAsia="Courier New"/>
          <w:lang w:val="en-US"/>
        </w:rPr>
        <w:t>delete</w:t>
      </w:r>
      <w:r w:rsidRPr="00F17262">
        <w:rPr>
          <w:rStyle w:val="37"/>
          <w:rFonts w:eastAsia="Courier New"/>
        </w:rPr>
        <w:t>_</w:t>
      </w:r>
      <w:proofErr w:type="spellStart"/>
      <w:r w:rsidRPr="00F17262">
        <w:rPr>
          <w:rStyle w:val="37"/>
          <w:rFonts w:eastAsia="Courier New"/>
          <w:lang w:val="en-US"/>
        </w:rPr>
        <w:t>emp</w:t>
      </w:r>
      <w:proofErr w:type="spellEnd"/>
      <w:r w:rsidRPr="00F17262">
        <w:rPr>
          <w:rStyle w:val="37"/>
          <w:rFonts w:eastAsia="Courier New"/>
        </w:rPr>
        <w:t xml:space="preserve"> передает вызывающей процедуре параметр @</w:t>
      </w:r>
      <w:r w:rsidRPr="00F17262">
        <w:rPr>
          <w:rStyle w:val="37"/>
          <w:rFonts w:eastAsia="Courier New"/>
          <w:lang w:val="en-US"/>
        </w:rPr>
        <w:t>counter</w:t>
      </w:r>
      <w:r w:rsidRPr="00F17262">
        <w:rPr>
          <w:rStyle w:val="37"/>
          <w:rFonts w:eastAsia="Courier New"/>
        </w:rPr>
        <w:t>, следовательно, хранимая процедура возвращает значение системе. Поэтому параметр @</w:t>
      </w:r>
      <w:r w:rsidRPr="00F17262">
        <w:rPr>
          <w:rStyle w:val="37"/>
          <w:rFonts w:eastAsia="Courier New"/>
          <w:lang w:val="en-US"/>
        </w:rPr>
        <w:t>counter</w:t>
      </w:r>
      <w:r w:rsidRPr="00F17262">
        <w:rPr>
          <w:rStyle w:val="37"/>
          <w:rFonts w:eastAsia="Courier New"/>
        </w:rPr>
        <w:t xml:space="preserve"> необходимо указывать как в опции </w:t>
      </w:r>
      <w:r w:rsidRPr="00F17262">
        <w:rPr>
          <w:rStyle w:val="371"/>
          <w:rFonts w:eastAsia="Courier New"/>
        </w:rPr>
        <w:t>output</w:t>
      </w:r>
      <w:r w:rsidRPr="00F17262">
        <w:rPr>
          <w:rStyle w:val="37"/>
          <w:rFonts w:eastAsia="Courier New"/>
        </w:rPr>
        <w:t xml:space="preserve"> при объявлении процедуры, так и в инструкции </w:t>
      </w:r>
      <w:r w:rsidRPr="00F17262">
        <w:rPr>
          <w:rStyle w:val="371"/>
          <w:rFonts w:eastAsia="Courier New"/>
        </w:rPr>
        <w:t>execute</w:t>
      </w:r>
      <w:r w:rsidRPr="00F17262">
        <w:rPr>
          <w:rStyle w:val="37"/>
          <w:rFonts w:eastAsia="Courier New"/>
        </w:rPr>
        <w:t xml:space="preserve"> при ее вызове.</w:t>
      </w:r>
    </w:p>
    <w:p w:rsidR="00F10E32" w:rsidRPr="00F17262" w:rsidRDefault="00F10E32" w:rsidP="00F10E32">
      <w:pPr>
        <w:pStyle w:val="740"/>
        <w:keepNext/>
        <w:keepLines/>
        <w:shd w:val="clear" w:color="auto" w:fill="auto"/>
        <w:spacing w:before="0" w:after="14" w:line="240" w:lineRule="auto"/>
        <w:ind w:left="20"/>
        <w:rPr>
          <w:sz w:val="24"/>
          <w:szCs w:val="24"/>
          <w:lang w:val="ru-RU"/>
        </w:rPr>
      </w:pPr>
      <w:bookmarkStart w:id="14" w:name="bookmark411"/>
      <w:r w:rsidRPr="00F17262">
        <w:rPr>
          <w:rStyle w:val="74Tahoma11pt"/>
          <w:b/>
          <w:bCs/>
          <w:sz w:val="24"/>
          <w:szCs w:val="24"/>
        </w:rPr>
        <w:t xml:space="preserve">Предложение </w:t>
      </w:r>
      <w:r w:rsidRPr="00F17262">
        <w:rPr>
          <w:sz w:val="24"/>
          <w:szCs w:val="24"/>
        </w:rPr>
        <w:t>WITH</w:t>
      </w:r>
      <w:r w:rsidRPr="00F17262">
        <w:rPr>
          <w:sz w:val="24"/>
          <w:szCs w:val="24"/>
          <w:lang w:val="ru-RU"/>
        </w:rPr>
        <w:t xml:space="preserve"> </w:t>
      </w:r>
      <w:r w:rsidRPr="00F17262">
        <w:rPr>
          <w:sz w:val="24"/>
          <w:szCs w:val="24"/>
        </w:rPr>
        <w:t>RESULTS</w:t>
      </w:r>
      <w:r w:rsidRPr="00F17262">
        <w:rPr>
          <w:sz w:val="24"/>
          <w:szCs w:val="24"/>
          <w:lang w:val="ru-RU"/>
        </w:rPr>
        <w:t xml:space="preserve"> </w:t>
      </w:r>
      <w:r w:rsidRPr="00F17262">
        <w:rPr>
          <w:sz w:val="24"/>
          <w:szCs w:val="24"/>
        </w:rPr>
        <w:t>SETS</w:t>
      </w:r>
      <w:r w:rsidRPr="00F17262">
        <w:rPr>
          <w:rStyle w:val="74Tahoma11pt"/>
          <w:b/>
          <w:bCs/>
          <w:sz w:val="24"/>
          <w:szCs w:val="24"/>
        </w:rPr>
        <w:t xml:space="preserve"> инструкции </w:t>
      </w:r>
      <w:r w:rsidRPr="00F17262">
        <w:rPr>
          <w:sz w:val="24"/>
          <w:szCs w:val="24"/>
        </w:rPr>
        <w:t>EXECUTE</w:t>
      </w:r>
      <w:bookmarkEnd w:id="14"/>
    </w:p>
    <w:p w:rsidR="00F10E32" w:rsidRPr="00F17262" w:rsidRDefault="00F10E32" w:rsidP="00F10E32">
      <w:pPr>
        <w:spacing w:after="122"/>
        <w:ind w:left="20"/>
      </w:pPr>
      <w:r w:rsidRPr="00F17262">
        <w:rPr>
          <w:rStyle w:val="37"/>
          <w:rFonts w:eastAsia="Courier New"/>
        </w:rPr>
        <w:t xml:space="preserve">В </w:t>
      </w:r>
      <w:r w:rsidRPr="00F17262">
        <w:rPr>
          <w:rStyle w:val="37"/>
          <w:rFonts w:eastAsia="Courier New"/>
          <w:lang w:val="en-US"/>
        </w:rPr>
        <w:t>SQL</w:t>
      </w:r>
      <w:r w:rsidRPr="00F17262">
        <w:rPr>
          <w:rStyle w:val="37"/>
          <w:rFonts w:eastAsia="Courier New"/>
        </w:rPr>
        <w:t xml:space="preserve"> </w:t>
      </w:r>
      <w:r w:rsidRPr="00F17262">
        <w:rPr>
          <w:rStyle w:val="37"/>
          <w:rFonts w:eastAsia="Courier New"/>
          <w:lang w:val="en-US"/>
        </w:rPr>
        <w:t>Server</w:t>
      </w:r>
      <w:r w:rsidRPr="00F17262">
        <w:rPr>
          <w:rStyle w:val="37"/>
          <w:rFonts w:eastAsia="Courier New"/>
        </w:rPr>
        <w:t xml:space="preserve"> 2012 для инструкции </w:t>
      </w:r>
      <w:r w:rsidRPr="00F17262">
        <w:rPr>
          <w:rStyle w:val="371"/>
          <w:rFonts w:eastAsia="Courier New"/>
        </w:rPr>
        <w:t>execute</w:t>
      </w:r>
      <w:r w:rsidRPr="00F17262">
        <w:rPr>
          <w:rStyle w:val="37"/>
          <w:rFonts w:eastAsia="Courier New"/>
        </w:rPr>
        <w:t xml:space="preserve"> вводится предложение </w:t>
      </w:r>
      <w:r w:rsidRPr="00F17262">
        <w:rPr>
          <w:rStyle w:val="371"/>
          <w:rFonts w:eastAsia="Courier New"/>
        </w:rPr>
        <w:t>with</w:t>
      </w:r>
      <w:r w:rsidRPr="00F10E32">
        <w:rPr>
          <w:rStyle w:val="371"/>
          <w:rFonts w:eastAsia="Courier New"/>
          <w:lang w:val="ru-RU"/>
        </w:rPr>
        <w:t xml:space="preserve"> </w:t>
      </w:r>
      <w:r w:rsidRPr="00F17262">
        <w:rPr>
          <w:rStyle w:val="371"/>
          <w:rFonts w:eastAsia="Courier New"/>
        </w:rPr>
        <w:t>result</w:t>
      </w:r>
      <w:r w:rsidRPr="00F10E32">
        <w:rPr>
          <w:rStyle w:val="371"/>
          <w:rFonts w:eastAsia="Courier New"/>
          <w:lang w:val="ru-RU"/>
        </w:rPr>
        <w:t xml:space="preserve"> </w:t>
      </w:r>
      <w:r w:rsidRPr="00F17262">
        <w:rPr>
          <w:rStyle w:val="371"/>
          <w:rFonts w:eastAsia="Courier New"/>
        </w:rPr>
        <w:t>sets</w:t>
      </w:r>
      <w:r w:rsidRPr="00F10E32">
        <w:rPr>
          <w:rStyle w:val="371"/>
          <w:rFonts w:eastAsia="Courier New"/>
          <w:lang w:val="ru-RU"/>
        </w:rPr>
        <w:t>,</w:t>
      </w:r>
      <w:r w:rsidRPr="00F17262">
        <w:rPr>
          <w:rStyle w:val="37"/>
          <w:rFonts w:eastAsia="Courier New"/>
        </w:rPr>
        <w:t xml:space="preserve"> посредством которого при выполнении определенных условий можно изменять форму результирующего набора хранимой процедуры.</w:t>
      </w:r>
    </w:p>
    <w:p w:rsidR="00F10E32" w:rsidRPr="00F17262" w:rsidRDefault="00F10E32" w:rsidP="00F10E32">
      <w:pPr>
        <w:spacing w:after="379"/>
        <w:ind w:left="20"/>
      </w:pPr>
      <w:r w:rsidRPr="00F17262">
        <w:rPr>
          <w:rStyle w:val="37"/>
          <w:rFonts w:eastAsia="Courier New"/>
        </w:rPr>
        <w:t xml:space="preserve">Следующие два примера помогут объяснить это предложение. </w:t>
      </w:r>
      <w:r>
        <w:rPr>
          <w:rStyle w:val="37"/>
          <w:rFonts w:eastAsia="Courier New"/>
        </w:rPr>
        <w:t xml:space="preserve">Пример </w:t>
      </w:r>
      <w:r w:rsidRPr="00F17262">
        <w:rPr>
          <w:rStyle w:val="37"/>
          <w:rFonts w:eastAsia="Courier New"/>
        </w:rPr>
        <w:t xml:space="preserve">10 является вводным примером, который показывает, как может выглядеть результат, когда опущено предложение </w:t>
      </w:r>
      <w:r w:rsidRPr="00F17262">
        <w:rPr>
          <w:rStyle w:val="371"/>
          <w:rFonts w:eastAsia="Courier New"/>
        </w:rPr>
        <w:t>with</w:t>
      </w:r>
      <w:r w:rsidRPr="00F10E32">
        <w:rPr>
          <w:rStyle w:val="371"/>
          <w:rFonts w:eastAsia="Courier New"/>
          <w:lang w:val="ru-RU"/>
        </w:rPr>
        <w:t xml:space="preserve"> </w:t>
      </w:r>
      <w:r w:rsidRPr="00F17262">
        <w:rPr>
          <w:rStyle w:val="371"/>
          <w:rFonts w:eastAsia="Courier New"/>
        </w:rPr>
        <w:t>result</w:t>
      </w:r>
      <w:r w:rsidRPr="00F10E32">
        <w:rPr>
          <w:rStyle w:val="371"/>
          <w:rFonts w:eastAsia="Courier New"/>
          <w:lang w:val="ru-RU"/>
        </w:rPr>
        <w:t xml:space="preserve"> </w:t>
      </w:r>
      <w:r w:rsidRPr="00F17262">
        <w:rPr>
          <w:rStyle w:val="371"/>
          <w:rFonts w:eastAsia="Courier New"/>
        </w:rPr>
        <w:t>sets</w:t>
      </w:r>
      <w:r w:rsidRPr="00F10E32">
        <w:rPr>
          <w:rStyle w:val="371"/>
          <w:rFonts w:eastAsia="Courier New"/>
          <w:lang w:val="ru-RU"/>
        </w:rPr>
        <w:t>.</w:t>
      </w:r>
    </w:p>
    <w:p w:rsidR="00F10E32" w:rsidRPr="00F10E32" w:rsidRDefault="00F10E32" w:rsidP="00F10E32">
      <w:pPr>
        <w:pStyle w:val="210"/>
        <w:shd w:val="clear" w:color="auto" w:fill="auto"/>
        <w:spacing w:before="0" w:after="161" w:line="240" w:lineRule="auto"/>
        <w:ind w:left="20"/>
        <w:rPr>
          <w:rStyle w:val="37"/>
          <w:rFonts w:eastAsia="MS Reference Sans Serif"/>
          <w:color w:val="FF0000"/>
          <w:sz w:val="24"/>
          <w:szCs w:val="24"/>
        </w:rPr>
      </w:pPr>
      <w:r w:rsidRPr="00151374">
        <w:rPr>
          <w:rStyle w:val="21Tahoma"/>
          <w:b/>
          <w:bCs/>
          <w:sz w:val="24"/>
          <w:szCs w:val="24"/>
        </w:rPr>
        <w:t>Пример</w:t>
      </w:r>
      <w:r>
        <w:rPr>
          <w:rStyle w:val="21Tahoma"/>
          <w:b/>
          <w:bCs/>
          <w:sz w:val="24"/>
          <w:szCs w:val="24"/>
        </w:rPr>
        <w:t xml:space="preserve"> </w:t>
      </w:r>
      <w:r w:rsidRPr="00F17262">
        <w:rPr>
          <w:rStyle w:val="21Tahoma"/>
          <w:b/>
          <w:bCs/>
          <w:sz w:val="24"/>
          <w:szCs w:val="24"/>
        </w:rPr>
        <w:t>10</w:t>
      </w:r>
      <w:r>
        <w:rPr>
          <w:rStyle w:val="21Tahoma"/>
          <w:b/>
          <w:bCs/>
          <w:sz w:val="24"/>
          <w:szCs w:val="24"/>
        </w:rPr>
        <w:t>. Определение хранимой процедуры</w:t>
      </w:r>
    </w:p>
    <w:p w:rsidR="00F10E32" w:rsidRPr="00F17262" w:rsidRDefault="00F10E32" w:rsidP="00F10E32">
      <w:pPr>
        <w:ind w:left="20"/>
      </w:pPr>
      <w:r w:rsidRPr="00F17262">
        <w:rPr>
          <w:rStyle w:val="37"/>
          <w:rFonts w:eastAsia="Courier New"/>
        </w:rPr>
        <w:t xml:space="preserve">Выполнение этой процедуры выводит таблицу с двумя столбцами, </w:t>
      </w:r>
      <w:proofErr w:type="spellStart"/>
      <w:r w:rsidRPr="00F17262">
        <w:rPr>
          <w:rStyle w:val="37"/>
          <w:rFonts w:eastAsia="Courier New"/>
        </w:rPr>
        <w:t>за</w:t>
      </w:r>
      <w:r>
        <w:rPr>
          <w:rStyle w:val="37"/>
          <w:rFonts w:eastAsia="Courier New"/>
        </w:rPr>
        <w:t>работ</w:t>
      </w:r>
      <w:r w:rsidRPr="00F17262">
        <w:rPr>
          <w:rStyle w:val="37"/>
          <w:rFonts w:eastAsia="Courier New"/>
        </w:rPr>
        <w:t>ия</w:t>
      </w:r>
      <w:proofErr w:type="spellEnd"/>
      <w:r w:rsidRPr="00F17262">
        <w:rPr>
          <w:rStyle w:val="37"/>
          <w:rFonts w:eastAsia="Courier New"/>
        </w:rPr>
        <w:t xml:space="preserve"> которых совпадают с наименованиями соответствующих столбцов таблицы базы данных, т. е. </w:t>
      </w:r>
      <w:proofErr w:type="spellStart"/>
      <w:r w:rsidRPr="00F17262">
        <w:rPr>
          <w:rStyle w:val="37"/>
          <w:rFonts w:eastAsia="Courier New"/>
          <w:lang w:val="en-US"/>
        </w:rPr>
        <w:t>emp</w:t>
      </w:r>
      <w:proofErr w:type="spellEnd"/>
      <w:r w:rsidRPr="00F17262">
        <w:rPr>
          <w:rStyle w:val="37"/>
          <w:rFonts w:eastAsia="Courier New"/>
        </w:rPr>
        <w:t>_</w:t>
      </w:r>
      <w:r w:rsidRPr="00F17262">
        <w:rPr>
          <w:rStyle w:val="37"/>
          <w:rFonts w:eastAsia="Courier New"/>
          <w:lang w:val="en-US"/>
        </w:rPr>
        <w:t>no</w:t>
      </w:r>
      <w:r w:rsidRPr="00F17262">
        <w:rPr>
          <w:rStyle w:val="37"/>
          <w:rFonts w:eastAsia="Courier New"/>
        </w:rPr>
        <w:t xml:space="preserve"> и </w:t>
      </w:r>
      <w:proofErr w:type="spellStart"/>
      <w:r w:rsidRPr="00F17262">
        <w:rPr>
          <w:rStyle w:val="37"/>
          <w:rFonts w:eastAsia="Courier New"/>
          <w:lang w:val="en-US"/>
        </w:rPr>
        <w:t>emp</w:t>
      </w:r>
      <w:proofErr w:type="spellEnd"/>
      <w:r w:rsidRPr="00F17262">
        <w:rPr>
          <w:rStyle w:val="37"/>
          <w:rFonts w:eastAsia="Courier New"/>
        </w:rPr>
        <w:t>_</w:t>
      </w:r>
      <w:proofErr w:type="spellStart"/>
      <w:r w:rsidRPr="00F17262">
        <w:rPr>
          <w:rStyle w:val="37"/>
          <w:rFonts w:eastAsia="Courier New"/>
          <w:lang w:val="en-US"/>
        </w:rPr>
        <w:t>lname</w:t>
      </w:r>
      <w:proofErr w:type="spellEnd"/>
      <w:r w:rsidRPr="00F17262">
        <w:rPr>
          <w:rStyle w:val="37"/>
          <w:rFonts w:eastAsia="Courier New"/>
        </w:rPr>
        <w:t xml:space="preserve">. Чтобы изменить </w:t>
      </w:r>
      <w:proofErr w:type="spellStart"/>
      <w:r w:rsidRPr="00F17262">
        <w:rPr>
          <w:rStyle w:val="37"/>
          <w:rFonts w:eastAsia="Courier New"/>
        </w:rPr>
        <w:t>за</w:t>
      </w:r>
      <w:r>
        <w:rPr>
          <w:rStyle w:val="37"/>
          <w:rFonts w:eastAsia="Courier New"/>
        </w:rPr>
        <w:t>работ</w:t>
      </w:r>
      <w:r w:rsidRPr="00F17262">
        <w:rPr>
          <w:rStyle w:val="37"/>
          <w:rFonts w:eastAsia="Courier New"/>
        </w:rPr>
        <w:t>ия</w:t>
      </w:r>
      <w:proofErr w:type="spellEnd"/>
      <w:r w:rsidRPr="00F17262">
        <w:rPr>
          <w:rStyle w:val="37"/>
          <w:rFonts w:eastAsia="Courier New"/>
        </w:rPr>
        <w:t xml:space="preserve"> столбцов результата (а также их тип данных), в </w:t>
      </w:r>
      <w:r w:rsidRPr="00F17262">
        <w:rPr>
          <w:rStyle w:val="37"/>
          <w:rFonts w:eastAsia="Courier New"/>
          <w:lang w:val="en-US"/>
        </w:rPr>
        <w:t>SQL</w:t>
      </w:r>
      <w:r w:rsidRPr="00F17262">
        <w:rPr>
          <w:rStyle w:val="37"/>
          <w:rFonts w:eastAsia="Courier New"/>
        </w:rPr>
        <w:t xml:space="preserve"> </w:t>
      </w:r>
      <w:r w:rsidRPr="00F17262">
        <w:rPr>
          <w:rStyle w:val="37"/>
          <w:rFonts w:eastAsia="Courier New"/>
          <w:lang w:val="en-US"/>
        </w:rPr>
        <w:t>Server</w:t>
      </w:r>
      <w:r w:rsidRPr="00F17262">
        <w:rPr>
          <w:rStyle w:val="37"/>
          <w:rFonts w:eastAsia="Courier New"/>
        </w:rPr>
        <w:t xml:space="preserve"> 2012 применяется новое предложение </w:t>
      </w:r>
      <w:r w:rsidRPr="00F17262">
        <w:rPr>
          <w:rStyle w:val="371"/>
          <w:rFonts w:eastAsia="Courier New"/>
        </w:rPr>
        <w:t>with</w:t>
      </w:r>
      <w:r w:rsidRPr="00F10E32">
        <w:rPr>
          <w:rStyle w:val="371"/>
          <w:rFonts w:eastAsia="Courier New"/>
          <w:lang w:val="ru-RU"/>
        </w:rPr>
        <w:t xml:space="preserve"> </w:t>
      </w:r>
      <w:r w:rsidRPr="00F17262">
        <w:rPr>
          <w:rStyle w:val="371"/>
          <w:rFonts w:eastAsia="Courier New"/>
        </w:rPr>
        <w:t>result</w:t>
      </w:r>
      <w:r w:rsidRPr="00F10E32">
        <w:rPr>
          <w:rStyle w:val="371"/>
          <w:rFonts w:eastAsia="Courier New"/>
          <w:lang w:val="ru-RU"/>
        </w:rPr>
        <w:t xml:space="preserve"> </w:t>
      </w:r>
      <w:r w:rsidRPr="00F17262">
        <w:rPr>
          <w:rStyle w:val="371"/>
          <w:rFonts w:eastAsia="Courier New"/>
        </w:rPr>
        <w:t>sets</w:t>
      </w:r>
      <w:r w:rsidRPr="00F10E32">
        <w:rPr>
          <w:rStyle w:val="371"/>
          <w:rFonts w:eastAsia="Courier New"/>
          <w:lang w:val="ru-RU"/>
        </w:rPr>
        <w:t>.</w:t>
      </w:r>
      <w:r w:rsidRPr="00F17262">
        <w:rPr>
          <w:rStyle w:val="37"/>
          <w:rFonts w:eastAsia="Courier New"/>
        </w:rPr>
        <w:t xml:space="preserve"> Применение этого предложения показано в п</w:t>
      </w:r>
      <w:r>
        <w:rPr>
          <w:rStyle w:val="37"/>
          <w:rFonts w:eastAsia="Courier New"/>
        </w:rPr>
        <w:t xml:space="preserve">римере </w:t>
      </w:r>
      <w:r w:rsidRPr="00F17262">
        <w:rPr>
          <w:rStyle w:val="37"/>
          <w:rFonts w:eastAsia="Courier New"/>
        </w:rPr>
        <w:t>11.</w:t>
      </w:r>
    </w:p>
    <w:p w:rsidR="00F10E32" w:rsidRPr="004E2DC3" w:rsidRDefault="00F10E32" w:rsidP="00F10E32">
      <w:pPr>
        <w:pStyle w:val="210"/>
        <w:shd w:val="clear" w:color="auto" w:fill="auto"/>
        <w:spacing w:before="0" w:after="132" w:line="240" w:lineRule="auto"/>
        <w:ind w:left="20"/>
        <w:rPr>
          <w:rStyle w:val="21CourierNew"/>
          <w:b/>
          <w:bCs/>
          <w:sz w:val="24"/>
          <w:szCs w:val="24"/>
          <w:lang w:val="ru-RU"/>
        </w:rPr>
      </w:pPr>
      <w:r>
        <w:rPr>
          <w:rStyle w:val="21Tahoma"/>
          <w:b/>
          <w:bCs/>
          <w:sz w:val="24"/>
          <w:szCs w:val="24"/>
        </w:rPr>
        <w:t xml:space="preserve">Пример </w:t>
      </w:r>
      <w:r w:rsidRPr="00F17262">
        <w:rPr>
          <w:rStyle w:val="21Tahoma"/>
          <w:b/>
          <w:bCs/>
          <w:sz w:val="24"/>
          <w:szCs w:val="24"/>
        </w:rPr>
        <w:t xml:space="preserve">11. Применение инструкции </w:t>
      </w:r>
      <w:r w:rsidRPr="00F17262">
        <w:rPr>
          <w:rStyle w:val="21CourierNew"/>
          <w:b/>
          <w:bCs/>
          <w:sz w:val="24"/>
          <w:szCs w:val="24"/>
        </w:rPr>
        <w:t>EXECUTE</w:t>
      </w:r>
      <w:r w:rsidRPr="00F10E32">
        <w:rPr>
          <w:rStyle w:val="21CourierNew"/>
          <w:b/>
          <w:bCs/>
          <w:sz w:val="24"/>
          <w:szCs w:val="24"/>
          <w:lang w:val="ru-RU"/>
        </w:rPr>
        <w:t xml:space="preserve"> </w:t>
      </w:r>
      <w:proofErr w:type="gramStart"/>
      <w:r w:rsidRPr="001B6E4A">
        <w:rPr>
          <w:rStyle w:val="21Tahoma"/>
          <w:b/>
          <w:bCs/>
          <w:smallCaps/>
          <w:sz w:val="24"/>
          <w:szCs w:val="24"/>
        </w:rPr>
        <w:t xml:space="preserve">с </w:t>
      </w:r>
      <w:r w:rsidRPr="00F10E32">
        <w:rPr>
          <w:rStyle w:val="21CourierNew"/>
          <w:bCs/>
          <w:sz w:val="24"/>
          <w:szCs w:val="24"/>
          <w:lang w:val="ru-RU"/>
        </w:rPr>
        <w:t xml:space="preserve"> </w:t>
      </w:r>
      <w:r w:rsidRPr="00F17262">
        <w:rPr>
          <w:rStyle w:val="21Tahoma"/>
          <w:b/>
          <w:bCs/>
          <w:sz w:val="24"/>
          <w:szCs w:val="24"/>
        </w:rPr>
        <w:t>предложением</w:t>
      </w:r>
      <w:proofErr w:type="gramEnd"/>
      <w:r w:rsidRPr="00F17262">
        <w:rPr>
          <w:rStyle w:val="21Tahoma"/>
          <w:b/>
          <w:bCs/>
          <w:sz w:val="24"/>
          <w:szCs w:val="24"/>
        </w:rPr>
        <w:t xml:space="preserve"> </w:t>
      </w:r>
      <w:r w:rsidRPr="00F17262">
        <w:rPr>
          <w:rStyle w:val="21CourierNew"/>
          <w:b/>
          <w:bCs/>
          <w:sz w:val="24"/>
          <w:szCs w:val="24"/>
        </w:rPr>
        <w:t>WITH</w:t>
      </w:r>
      <w:r w:rsidRPr="00F10E32">
        <w:rPr>
          <w:rStyle w:val="21CourierNew"/>
          <w:b/>
          <w:bCs/>
          <w:sz w:val="24"/>
          <w:szCs w:val="24"/>
          <w:lang w:val="ru-RU"/>
        </w:rPr>
        <w:t xml:space="preserve"> </w:t>
      </w:r>
      <w:r w:rsidRPr="00F17262">
        <w:rPr>
          <w:rStyle w:val="21CourierNew"/>
          <w:b/>
          <w:bCs/>
          <w:sz w:val="24"/>
          <w:szCs w:val="24"/>
        </w:rPr>
        <w:t>RESULT</w:t>
      </w:r>
      <w:r w:rsidRPr="00F10E32">
        <w:rPr>
          <w:rStyle w:val="21CourierNew"/>
          <w:b/>
          <w:bCs/>
          <w:sz w:val="24"/>
          <w:szCs w:val="24"/>
          <w:lang w:val="ru-RU"/>
        </w:rPr>
        <w:t xml:space="preserve"> </w:t>
      </w:r>
      <w:r w:rsidRPr="00F17262">
        <w:rPr>
          <w:rStyle w:val="21CourierNew"/>
          <w:b/>
          <w:bCs/>
          <w:sz w:val="24"/>
          <w:szCs w:val="24"/>
        </w:rPr>
        <w:t>SETS</w:t>
      </w:r>
    </w:p>
    <w:p w:rsidR="00F10E32" w:rsidRPr="00F10E32" w:rsidRDefault="00F10E32" w:rsidP="00F10E3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0E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r w:rsidRPr="00F10E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10E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sample</w:t>
      </w:r>
      <w:r w:rsidRPr="00F10E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F10E32" w:rsidRPr="00F10E32" w:rsidRDefault="00F10E32" w:rsidP="00F10E3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0E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execute</w:t>
      </w:r>
      <w:r w:rsidRPr="00F10E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10E32">
        <w:rPr>
          <w:rFonts w:ascii="Consolas" w:eastAsiaTheme="minorHAnsi" w:hAnsi="Consolas" w:cs="Consolas"/>
          <w:sz w:val="19"/>
          <w:szCs w:val="19"/>
          <w:lang w:val="en-US" w:eastAsia="en-US"/>
        </w:rPr>
        <w:t>employeesindept</w:t>
      </w:r>
      <w:proofErr w:type="spellEnd"/>
      <w:r w:rsidRPr="00F10E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F10E3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'd1'</w:t>
      </w:r>
    </w:p>
    <w:p w:rsidR="00F10E32" w:rsidRPr="00F10E32" w:rsidRDefault="00F10E32" w:rsidP="00F10E3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0E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r w:rsidRPr="00F10E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RESULT </w:t>
      </w:r>
      <w:r w:rsidRPr="00F10E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SETS</w:t>
      </w:r>
    </w:p>
    <w:p w:rsidR="00F10E32" w:rsidRPr="00F10E32" w:rsidRDefault="00F10E32" w:rsidP="00F10E3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0E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((</w:t>
      </w:r>
      <w:r w:rsidRPr="00F10E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[EMPLOYEE NUMBER] </w:t>
      </w:r>
      <w:r w:rsidRPr="00F10E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0E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10E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F10E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10E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F10E32" w:rsidRPr="00F10E32" w:rsidRDefault="00F10E32" w:rsidP="00F10E3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0E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[NAME OF EMPLOYEE] </w:t>
      </w:r>
      <w:proofErr w:type="gramStart"/>
      <w:r w:rsidRPr="00F10E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10E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10E32">
        <w:rPr>
          <w:rFonts w:ascii="Consolas" w:eastAsiaTheme="minorHAnsi" w:hAnsi="Consolas" w:cs="Consolas"/>
          <w:sz w:val="19"/>
          <w:szCs w:val="19"/>
          <w:lang w:val="en-US" w:eastAsia="en-US"/>
        </w:rPr>
        <w:t>20</w:t>
      </w:r>
      <w:r w:rsidRPr="00F10E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F10E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10E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F10E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10E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NULL));</w:t>
      </w:r>
    </w:p>
    <w:p w:rsidR="00F10E32" w:rsidRDefault="00F10E32" w:rsidP="00F10E32">
      <w:pPr>
        <w:pStyle w:val="210"/>
        <w:shd w:val="clear" w:color="auto" w:fill="auto"/>
        <w:spacing w:before="0" w:after="221" w:line="240" w:lineRule="auto"/>
        <w:ind w:left="140"/>
        <w:jc w:val="left"/>
        <w:rPr>
          <w:sz w:val="24"/>
          <w:szCs w:val="24"/>
          <w:lang w:val="en-US"/>
        </w:rPr>
      </w:pPr>
      <w:r w:rsidRPr="00F10E32">
        <w:rPr>
          <w:noProof/>
          <w:sz w:val="24"/>
          <w:szCs w:val="24"/>
          <w:lang w:eastAsia="ru-RU"/>
        </w:rPr>
        <w:drawing>
          <wp:inline distT="0" distB="0" distL="0" distR="0" wp14:anchorId="799FB617" wp14:editId="43F6C2E3">
            <wp:extent cx="5401429" cy="4229690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E32" w:rsidRPr="004E2DC3" w:rsidRDefault="00F10E32" w:rsidP="004E2DC3">
      <w:pPr>
        <w:spacing w:after="41"/>
        <w:ind w:left="20"/>
        <w:rPr>
          <w:rFonts w:ascii="Times New Roman" w:hAnsi="Times New Roman" w:cs="Times New Roman"/>
          <w:sz w:val="20"/>
          <w:szCs w:val="20"/>
        </w:rPr>
      </w:pPr>
      <w:r>
        <w:rPr>
          <w:rStyle w:val="37"/>
          <w:rFonts w:eastAsia="Courier New"/>
        </w:rPr>
        <w:t>Проанализируйте р</w:t>
      </w:r>
      <w:r w:rsidRPr="00F17262">
        <w:rPr>
          <w:rStyle w:val="37"/>
          <w:rFonts w:eastAsia="Courier New"/>
        </w:rPr>
        <w:t>езультат выполнения хранимой процедуры, вызванной таким способом</w:t>
      </w:r>
      <w:r>
        <w:rPr>
          <w:rStyle w:val="37"/>
          <w:rFonts w:eastAsia="Courier New"/>
        </w:rPr>
        <w:t>.</w:t>
      </w:r>
    </w:p>
    <w:p w:rsidR="00F10E32" w:rsidRDefault="00F10E32" w:rsidP="00F10E32">
      <w:pPr>
        <w:pStyle w:val="750"/>
        <w:keepNext/>
        <w:keepLines/>
        <w:shd w:val="clear" w:color="auto" w:fill="auto"/>
        <w:spacing w:before="0" w:after="92" w:line="240" w:lineRule="auto"/>
        <w:ind w:left="20"/>
        <w:rPr>
          <w:sz w:val="24"/>
          <w:szCs w:val="24"/>
        </w:rPr>
      </w:pPr>
      <w:bookmarkStart w:id="15" w:name="bookmark412"/>
      <w:r w:rsidRPr="00F11CC7">
        <w:rPr>
          <w:sz w:val="24"/>
          <w:szCs w:val="24"/>
        </w:rPr>
        <w:lastRenderedPageBreak/>
        <w:t>Изменение структуры хранимых процедур</w:t>
      </w:r>
      <w:bookmarkEnd w:id="15"/>
    </w:p>
    <w:p w:rsidR="00F10E32" w:rsidRPr="00F17262" w:rsidRDefault="00F10E32" w:rsidP="00F10E32">
      <w:pPr>
        <w:spacing w:after="239"/>
        <w:ind w:left="20"/>
      </w:pPr>
      <w:r w:rsidRPr="00F17262">
        <w:rPr>
          <w:rStyle w:val="37"/>
          <w:rFonts w:eastAsia="Courier New"/>
        </w:rPr>
        <w:t xml:space="preserve">Компонент </w:t>
      </w:r>
      <w:r w:rsidRPr="00F17262">
        <w:rPr>
          <w:rStyle w:val="37"/>
          <w:rFonts w:eastAsia="Courier New"/>
          <w:lang w:val="en-US"/>
        </w:rPr>
        <w:t>Database</w:t>
      </w:r>
      <w:r w:rsidRPr="00F17262">
        <w:rPr>
          <w:rStyle w:val="37"/>
          <w:rFonts w:eastAsia="Courier New"/>
        </w:rPr>
        <w:t xml:space="preserve"> </w:t>
      </w:r>
      <w:r w:rsidRPr="00F17262">
        <w:rPr>
          <w:rStyle w:val="37"/>
          <w:rFonts w:eastAsia="Courier New"/>
          <w:lang w:val="en-US"/>
        </w:rPr>
        <w:t>Engine</w:t>
      </w:r>
      <w:r w:rsidRPr="00F17262">
        <w:rPr>
          <w:rStyle w:val="37"/>
          <w:rFonts w:eastAsia="Courier New"/>
        </w:rPr>
        <w:t xml:space="preserve"> также поддерживает инструкцию </w:t>
      </w:r>
      <w:r w:rsidRPr="00F17262">
        <w:rPr>
          <w:rStyle w:val="371"/>
          <w:rFonts w:eastAsia="Courier New"/>
        </w:rPr>
        <w:t>alter</w:t>
      </w:r>
      <w:r w:rsidRPr="00F10E32">
        <w:rPr>
          <w:rStyle w:val="371"/>
          <w:rFonts w:eastAsia="Courier New"/>
          <w:lang w:val="ru-RU"/>
        </w:rPr>
        <w:t xml:space="preserve"> </w:t>
      </w:r>
      <w:r w:rsidRPr="00F17262">
        <w:rPr>
          <w:rStyle w:val="371"/>
          <w:rFonts w:eastAsia="Courier New"/>
        </w:rPr>
        <w:t>procedure</w:t>
      </w:r>
      <w:r w:rsidRPr="00F17262">
        <w:rPr>
          <w:rStyle w:val="37"/>
          <w:rFonts w:eastAsia="Courier New"/>
        </w:rPr>
        <w:t xml:space="preserve"> для модификации структуры хранимых процедур. Инструкция </w:t>
      </w:r>
      <w:r w:rsidRPr="00F17262">
        <w:rPr>
          <w:rStyle w:val="371"/>
          <w:rFonts w:eastAsia="Courier New"/>
        </w:rPr>
        <w:t>alter</w:t>
      </w:r>
      <w:r w:rsidRPr="00F10E32">
        <w:rPr>
          <w:rStyle w:val="371"/>
          <w:rFonts w:eastAsia="Courier New"/>
          <w:lang w:val="ru-RU"/>
        </w:rPr>
        <w:t xml:space="preserve"> </w:t>
      </w:r>
      <w:r w:rsidRPr="00F17262">
        <w:rPr>
          <w:rStyle w:val="371"/>
          <w:rFonts w:eastAsia="Courier New"/>
        </w:rPr>
        <w:t>procedure</w:t>
      </w:r>
      <w:r w:rsidRPr="00F17262">
        <w:rPr>
          <w:rStyle w:val="37"/>
          <w:rFonts w:eastAsia="Courier New"/>
        </w:rPr>
        <w:t xml:space="preserve"> обычно применяется для изменения инструкций </w:t>
      </w:r>
      <w:r w:rsidRPr="00F17262">
        <w:rPr>
          <w:rStyle w:val="37"/>
          <w:rFonts w:eastAsia="Courier New"/>
          <w:lang w:val="en-US"/>
        </w:rPr>
        <w:t>Transact</w:t>
      </w:r>
      <w:r w:rsidRPr="00F17262">
        <w:rPr>
          <w:rStyle w:val="37"/>
          <w:rFonts w:eastAsia="Courier New"/>
        </w:rPr>
        <w:t>-</w:t>
      </w:r>
      <w:r w:rsidRPr="00F17262">
        <w:rPr>
          <w:rStyle w:val="37"/>
          <w:rFonts w:eastAsia="Courier New"/>
          <w:lang w:val="en-US"/>
        </w:rPr>
        <w:t>SQL</w:t>
      </w:r>
      <w:r w:rsidRPr="00F17262">
        <w:rPr>
          <w:rStyle w:val="37"/>
          <w:rFonts w:eastAsia="Courier New"/>
        </w:rPr>
        <w:t xml:space="preserve"> внутри процедуры. Все параметры инструкции </w:t>
      </w:r>
      <w:r w:rsidRPr="00F17262">
        <w:rPr>
          <w:rStyle w:val="371"/>
          <w:rFonts w:eastAsia="Courier New"/>
        </w:rPr>
        <w:t>alter</w:t>
      </w:r>
      <w:r w:rsidRPr="00F10E32">
        <w:rPr>
          <w:rStyle w:val="371"/>
          <w:rFonts w:eastAsia="Courier New"/>
          <w:lang w:val="ru-RU"/>
        </w:rPr>
        <w:t xml:space="preserve"> </w:t>
      </w:r>
      <w:r w:rsidRPr="00F17262">
        <w:rPr>
          <w:rStyle w:val="371"/>
          <w:rFonts w:eastAsia="Courier New"/>
        </w:rPr>
        <w:t>procedure</w:t>
      </w:r>
      <w:r w:rsidRPr="00F17262">
        <w:rPr>
          <w:rStyle w:val="37"/>
          <w:rFonts w:eastAsia="Courier New"/>
        </w:rPr>
        <w:t xml:space="preserve"> имеют такое же значение, как и одноименные параметры инструкции </w:t>
      </w:r>
      <w:r w:rsidRPr="00F17262">
        <w:rPr>
          <w:rStyle w:val="371"/>
          <w:rFonts w:eastAsia="Courier New"/>
        </w:rPr>
        <w:t>create</w:t>
      </w:r>
      <w:r w:rsidRPr="00F10E32">
        <w:rPr>
          <w:rStyle w:val="371"/>
          <w:rFonts w:eastAsia="Courier New"/>
          <w:lang w:val="ru-RU"/>
        </w:rPr>
        <w:t xml:space="preserve"> </w:t>
      </w:r>
      <w:r w:rsidRPr="00F17262">
        <w:rPr>
          <w:rStyle w:val="371"/>
          <w:rFonts w:eastAsia="Courier New"/>
        </w:rPr>
        <w:t>procedure</w:t>
      </w:r>
      <w:r w:rsidRPr="00F10E32">
        <w:rPr>
          <w:rStyle w:val="371"/>
          <w:rFonts w:eastAsia="Courier New"/>
          <w:lang w:val="ru-RU"/>
        </w:rPr>
        <w:t>.</w:t>
      </w:r>
      <w:r w:rsidRPr="00F17262">
        <w:rPr>
          <w:rStyle w:val="37"/>
          <w:rFonts w:eastAsia="Courier New"/>
        </w:rPr>
        <w:t xml:space="preserve"> Основной целью использования этой инструкции является избежание переопределения существующих прав хранимой процедуры.</w:t>
      </w:r>
    </w:p>
    <w:p w:rsidR="00F10E32" w:rsidRPr="00F17262" w:rsidRDefault="00F10E32" w:rsidP="00F10E32">
      <w:pPr>
        <w:pStyle w:val="190"/>
        <w:shd w:val="clear" w:color="auto" w:fill="auto"/>
        <w:spacing w:before="0" w:after="0" w:line="240" w:lineRule="auto"/>
        <w:jc w:val="left"/>
        <w:rPr>
          <w:sz w:val="24"/>
          <w:szCs w:val="24"/>
        </w:rPr>
      </w:pPr>
      <w:bookmarkStart w:id="16" w:name="bookmark413"/>
      <w:r w:rsidRPr="00F17262">
        <w:rPr>
          <w:rStyle w:val="1995pt"/>
          <w:b/>
          <w:bCs/>
          <w:i/>
          <w:iCs/>
          <w:sz w:val="24"/>
          <w:szCs w:val="24"/>
        </w:rPr>
        <w:t>ПРИМЕЧАНИЕ</w:t>
      </w:r>
      <w:bookmarkEnd w:id="16"/>
    </w:p>
    <w:p w:rsidR="00F10E32" w:rsidRPr="00F17262" w:rsidRDefault="00F10E32" w:rsidP="00F10E32">
      <w:pPr>
        <w:spacing w:after="198"/>
        <w:ind w:left="680"/>
      </w:pPr>
      <w:r w:rsidRPr="00F17262">
        <w:rPr>
          <w:rStyle w:val="37"/>
          <w:rFonts w:eastAsia="Courier New"/>
        </w:rPr>
        <w:t xml:space="preserve">Компонент </w:t>
      </w:r>
      <w:r w:rsidRPr="00F17262">
        <w:rPr>
          <w:rStyle w:val="37"/>
          <w:rFonts w:eastAsia="Courier New"/>
          <w:lang w:val="en-US"/>
        </w:rPr>
        <w:t>Database</w:t>
      </w:r>
      <w:r w:rsidRPr="00F17262">
        <w:rPr>
          <w:rStyle w:val="37"/>
          <w:rFonts w:eastAsia="Courier New"/>
        </w:rPr>
        <w:t xml:space="preserve"> </w:t>
      </w:r>
      <w:r w:rsidRPr="00F17262">
        <w:rPr>
          <w:rStyle w:val="37"/>
          <w:rFonts w:eastAsia="Courier New"/>
          <w:lang w:val="en-US"/>
        </w:rPr>
        <w:t>Engine</w:t>
      </w:r>
      <w:r w:rsidRPr="00F17262">
        <w:rPr>
          <w:rStyle w:val="37"/>
          <w:rFonts w:eastAsia="Courier New"/>
        </w:rPr>
        <w:t xml:space="preserve"> поддерживает тип данных </w:t>
      </w:r>
      <w:r w:rsidRPr="00F17262">
        <w:rPr>
          <w:rStyle w:val="37"/>
          <w:rFonts w:eastAsia="Courier New"/>
          <w:lang w:val="en-US"/>
        </w:rPr>
        <w:t>cursor</w:t>
      </w:r>
      <w:r w:rsidRPr="00F17262">
        <w:rPr>
          <w:rStyle w:val="37"/>
          <w:rFonts w:eastAsia="Courier New"/>
        </w:rPr>
        <w:t xml:space="preserve">. Этот тип данных используется для объявления курсоров в хранимых процедурах. </w:t>
      </w:r>
      <w:r w:rsidRPr="00F10E32">
        <w:rPr>
          <w:rStyle w:val="370"/>
          <w:rFonts w:eastAsia="Courier New"/>
          <w:lang w:val="ru-RU"/>
        </w:rPr>
        <w:t>Курсор</w:t>
      </w:r>
      <w:r w:rsidRPr="00F17262">
        <w:rPr>
          <w:rStyle w:val="37"/>
          <w:rFonts w:eastAsia="Courier New"/>
        </w:rPr>
        <w:t xml:space="preserve"> — это конструкция программирования, применяемая для хранения результатов запроса (обычно набора строк) и для предоставления пользователям возможности отображать этот результат построчно. </w:t>
      </w:r>
    </w:p>
    <w:p w:rsidR="00F10E32" w:rsidRPr="00F17262" w:rsidRDefault="00F10E32" w:rsidP="00F10E32">
      <w:pPr>
        <w:spacing w:after="237"/>
        <w:ind w:left="20"/>
      </w:pPr>
      <w:r w:rsidRPr="00F17262">
        <w:rPr>
          <w:rStyle w:val="37"/>
          <w:rFonts w:eastAsia="Courier New"/>
        </w:rPr>
        <w:t xml:space="preserve">Для удаления одной или группы хранимых процедур используется инструкция </w:t>
      </w:r>
      <w:r w:rsidRPr="00F17262">
        <w:rPr>
          <w:rStyle w:val="371"/>
          <w:rFonts w:eastAsia="Courier New"/>
        </w:rPr>
        <w:t>drop</w:t>
      </w:r>
      <w:r w:rsidRPr="00F10E32">
        <w:rPr>
          <w:rStyle w:val="371"/>
          <w:rFonts w:eastAsia="Courier New"/>
          <w:lang w:val="ru-RU"/>
        </w:rPr>
        <w:t xml:space="preserve"> </w:t>
      </w:r>
      <w:r w:rsidRPr="00F17262">
        <w:rPr>
          <w:rStyle w:val="371"/>
          <w:rFonts w:eastAsia="Courier New"/>
        </w:rPr>
        <w:t>procedure</w:t>
      </w:r>
      <w:r w:rsidRPr="00F10E32">
        <w:rPr>
          <w:rStyle w:val="371"/>
          <w:rFonts w:eastAsia="Courier New"/>
          <w:lang w:val="ru-RU"/>
        </w:rPr>
        <w:t>.</w:t>
      </w:r>
      <w:r w:rsidRPr="00F17262">
        <w:rPr>
          <w:rStyle w:val="37"/>
          <w:rFonts w:eastAsia="Courier New"/>
        </w:rPr>
        <w:t xml:space="preserve"> Удалить хранимую процедуру может только ее владелец или члены предопределенных ролей </w:t>
      </w:r>
      <w:proofErr w:type="spellStart"/>
      <w:r w:rsidRPr="00F17262">
        <w:rPr>
          <w:rStyle w:val="37"/>
          <w:rFonts w:eastAsia="Courier New"/>
          <w:lang w:val="en-US"/>
        </w:rPr>
        <w:t>db</w:t>
      </w:r>
      <w:proofErr w:type="spellEnd"/>
      <w:r w:rsidRPr="00F17262">
        <w:rPr>
          <w:rStyle w:val="37"/>
          <w:rFonts w:eastAsia="Courier New"/>
        </w:rPr>
        <w:t>_</w:t>
      </w:r>
      <w:r w:rsidRPr="00F17262">
        <w:rPr>
          <w:rStyle w:val="37"/>
          <w:rFonts w:eastAsia="Courier New"/>
          <w:lang w:val="en-US"/>
        </w:rPr>
        <w:t>owner</w:t>
      </w:r>
      <w:r w:rsidRPr="00F17262">
        <w:rPr>
          <w:rStyle w:val="37"/>
          <w:rFonts w:eastAsia="Courier New"/>
        </w:rPr>
        <w:t xml:space="preserve"> и </w:t>
      </w:r>
      <w:proofErr w:type="spellStart"/>
      <w:r w:rsidRPr="00F17262">
        <w:rPr>
          <w:rStyle w:val="37"/>
          <w:rFonts w:eastAsia="Courier New"/>
          <w:lang w:val="en-US"/>
        </w:rPr>
        <w:t>sysadmin</w:t>
      </w:r>
      <w:proofErr w:type="spellEnd"/>
      <w:r w:rsidRPr="00F17262">
        <w:rPr>
          <w:rStyle w:val="37"/>
          <w:rFonts w:eastAsia="Courier New"/>
        </w:rPr>
        <w:t>.</w:t>
      </w:r>
    </w:p>
    <w:p w:rsidR="00F10E32" w:rsidRPr="00F17262" w:rsidRDefault="00F10E32" w:rsidP="00F10E32">
      <w:pPr>
        <w:pStyle w:val="50"/>
        <w:keepNext/>
        <w:keepLines/>
        <w:shd w:val="clear" w:color="auto" w:fill="auto"/>
        <w:spacing w:after="79" w:line="240" w:lineRule="auto"/>
        <w:ind w:left="40" w:firstLine="0"/>
        <w:jc w:val="both"/>
        <w:rPr>
          <w:sz w:val="24"/>
          <w:szCs w:val="24"/>
        </w:rPr>
      </w:pPr>
      <w:bookmarkStart w:id="17" w:name="bookmark417"/>
      <w:r w:rsidRPr="00F17262">
        <w:rPr>
          <w:rStyle w:val="5Tahoma145pt"/>
          <w:b/>
          <w:bCs/>
          <w:sz w:val="24"/>
          <w:szCs w:val="24"/>
        </w:rPr>
        <w:t>Определяемые пользователем функции</w:t>
      </w:r>
      <w:bookmarkEnd w:id="17"/>
    </w:p>
    <w:p w:rsidR="00F10E32" w:rsidRPr="00F17262" w:rsidRDefault="00F10E32" w:rsidP="00F10E32">
      <w:pPr>
        <w:ind w:left="40"/>
      </w:pPr>
      <w:r w:rsidRPr="00F17262">
        <w:rPr>
          <w:rStyle w:val="37"/>
          <w:rFonts w:eastAsia="Courier New"/>
        </w:rPr>
        <w:t>В языках программирования обычно имеется два типа подпрограмм:</w:t>
      </w:r>
    </w:p>
    <w:p w:rsidR="00F10E32" w:rsidRPr="00F17262" w:rsidRDefault="00F10E32" w:rsidP="00F10E32">
      <w:pPr>
        <w:numPr>
          <w:ilvl w:val="0"/>
          <w:numId w:val="1"/>
        </w:numPr>
        <w:tabs>
          <w:tab w:val="left" w:pos="306"/>
        </w:tabs>
        <w:ind w:left="40"/>
        <w:jc w:val="both"/>
      </w:pPr>
      <w:r w:rsidRPr="00F17262">
        <w:rPr>
          <w:rStyle w:val="37"/>
          <w:rFonts w:eastAsia="Courier New"/>
        </w:rPr>
        <w:t>хранимые процедуры;</w:t>
      </w:r>
    </w:p>
    <w:p w:rsidR="00F10E32" w:rsidRPr="00F17262" w:rsidRDefault="00F10E32" w:rsidP="00F10E32">
      <w:pPr>
        <w:numPr>
          <w:ilvl w:val="0"/>
          <w:numId w:val="1"/>
        </w:numPr>
        <w:tabs>
          <w:tab w:val="left" w:pos="314"/>
        </w:tabs>
        <w:ind w:left="40"/>
        <w:jc w:val="both"/>
      </w:pPr>
      <w:r w:rsidRPr="00F17262">
        <w:rPr>
          <w:rStyle w:val="37"/>
          <w:rFonts w:eastAsia="Courier New"/>
        </w:rPr>
        <w:t>определяемые пользователем функции (ОПФ).</w:t>
      </w:r>
    </w:p>
    <w:p w:rsidR="00F10E32" w:rsidRPr="00F17262" w:rsidRDefault="00F10E32" w:rsidP="00F10E32">
      <w:pPr>
        <w:ind w:left="40"/>
      </w:pPr>
      <w:r w:rsidRPr="00F17262">
        <w:rPr>
          <w:rStyle w:val="37"/>
          <w:rFonts w:eastAsia="Courier New"/>
        </w:rPr>
        <w:t xml:space="preserve">Как уже было рассмотрено ранее в этой </w:t>
      </w:r>
      <w:r>
        <w:rPr>
          <w:rStyle w:val="37"/>
          <w:rFonts w:eastAsia="Courier New"/>
        </w:rPr>
        <w:t>работ</w:t>
      </w:r>
      <w:r w:rsidRPr="00F17262">
        <w:rPr>
          <w:rStyle w:val="37"/>
          <w:rFonts w:eastAsia="Courier New"/>
        </w:rPr>
        <w:t xml:space="preserve">е, хранимые процедуры состоят из нескольких инструкций и имеют от нуля до нескольких входных параметров, но обычно не возвращают никаких параметров. В отличие от хранимых процедур, функции всегда возвращают одно значение. В этом разделе мы рассмотрим создание и использование определяемых пользователем функций (ОПФ) </w:t>
      </w:r>
      <w:r w:rsidRPr="00F10E32">
        <w:rPr>
          <w:rStyle w:val="370"/>
          <w:rFonts w:eastAsia="Courier New"/>
          <w:lang w:val="ru-RU"/>
        </w:rPr>
        <w:t>(</w:t>
      </w:r>
      <w:r w:rsidRPr="00F17262">
        <w:rPr>
          <w:rStyle w:val="370"/>
          <w:rFonts w:eastAsia="Courier New"/>
        </w:rPr>
        <w:t>User</w:t>
      </w:r>
      <w:r w:rsidRPr="00F10E32">
        <w:rPr>
          <w:rStyle w:val="370"/>
          <w:rFonts w:eastAsia="Courier New"/>
          <w:lang w:val="ru-RU"/>
        </w:rPr>
        <w:t xml:space="preserve"> </w:t>
      </w:r>
      <w:r w:rsidRPr="00F17262">
        <w:rPr>
          <w:rStyle w:val="370"/>
          <w:rFonts w:eastAsia="Courier New"/>
        </w:rPr>
        <w:t>Defined</w:t>
      </w:r>
      <w:r w:rsidRPr="00F10E32">
        <w:rPr>
          <w:rStyle w:val="370"/>
          <w:rFonts w:eastAsia="Courier New"/>
          <w:lang w:val="ru-RU"/>
        </w:rPr>
        <w:t xml:space="preserve"> </w:t>
      </w:r>
      <w:r w:rsidRPr="00F17262">
        <w:rPr>
          <w:rStyle w:val="370"/>
          <w:rFonts w:eastAsia="Courier New"/>
        </w:rPr>
        <w:t>Functions</w:t>
      </w:r>
      <w:r w:rsidRPr="00F17262">
        <w:rPr>
          <w:rStyle w:val="37"/>
          <w:rFonts w:eastAsia="Courier New"/>
        </w:rPr>
        <w:t xml:space="preserve"> — </w:t>
      </w:r>
      <w:r w:rsidRPr="00F17262">
        <w:rPr>
          <w:rStyle w:val="37"/>
          <w:rFonts w:eastAsia="Courier New"/>
          <w:lang w:val="en-US"/>
        </w:rPr>
        <w:t>UDF</w:t>
      </w:r>
      <w:r w:rsidRPr="00F17262">
        <w:rPr>
          <w:rStyle w:val="37"/>
          <w:rFonts w:eastAsia="Courier New"/>
        </w:rPr>
        <w:t>).</w:t>
      </w:r>
    </w:p>
    <w:p w:rsidR="00F10E32" w:rsidRPr="00F17262" w:rsidRDefault="00F10E32" w:rsidP="00F10E32">
      <w:pPr>
        <w:pStyle w:val="60"/>
        <w:keepNext/>
        <w:keepLines/>
        <w:shd w:val="clear" w:color="auto" w:fill="auto"/>
        <w:spacing w:before="0" w:after="0" w:line="240" w:lineRule="auto"/>
        <w:jc w:val="left"/>
        <w:rPr>
          <w:sz w:val="24"/>
          <w:szCs w:val="24"/>
        </w:rPr>
      </w:pPr>
      <w:bookmarkStart w:id="18" w:name="bookmark418"/>
      <w:r w:rsidRPr="00F17262">
        <w:rPr>
          <w:rStyle w:val="6Tahoma13pt"/>
          <w:b/>
          <w:bCs/>
          <w:sz w:val="24"/>
          <w:szCs w:val="24"/>
        </w:rPr>
        <w:t>Создание и выполнение определяемых пользователем функций</w:t>
      </w:r>
      <w:bookmarkEnd w:id="18"/>
    </w:p>
    <w:p w:rsidR="00F10E32" w:rsidRPr="00F17262" w:rsidRDefault="00F10E32" w:rsidP="00F10E32">
      <w:r w:rsidRPr="00F17262">
        <w:rPr>
          <w:rStyle w:val="37"/>
          <w:rFonts w:eastAsia="Courier New"/>
        </w:rPr>
        <w:t xml:space="preserve">Определяемые пользователем функции создаются посредством инструкции </w:t>
      </w:r>
      <w:r w:rsidRPr="00F17262">
        <w:rPr>
          <w:rStyle w:val="371"/>
          <w:rFonts w:eastAsia="Courier New"/>
        </w:rPr>
        <w:t>create</w:t>
      </w:r>
      <w:r w:rsidRPr="00F10E32">
        <w:rPr>
          <w:rStyle w:val="371"/>
          <w:rFonts w:eastAsia="Courier New"/>
          <w:lang w:val="ru-RU"/>
        </w:rPr>
        <w:t xml:space="preserve"> </w:t>
      </w:r>
      <w:r w:rsidRPr="00F17262">
        <w:rPr>
          <w:rStyle w:val="371"/>
          <w:rFonts w:eastAsia="Courier New"/>
        </w:rPr>
        <w:t>function</w:t>
      </w:r>
      <w:r w:rsidRPr="00F10E32">
        <w:rPr>
          <w:rStyle w:val="371"/>
          <w:rFonts w:eastAsia="Courier New"/>
          <w:lang w:val="ru-RU"/>
        </w:rPr>
        <w:t>,</w:t>
      </w:r>
      <w:r w:rsidRPr="00F17262">
        <w:rPr>
          <w:rStyle w:val="37"/>
          <w:rFonts w:eastAsia="Courier New"/>
        </w:rPr>
        <w:t xml:space="preserve"> которая имеет следующий синтаксис:</w:t>
      </w:r>
    </w:p>
    <w:p w:rsidR="00F10E32" w:rsidRPr="00F10E32" w:rsidRDefault="00F10E32" w:rsidP="00F10E32">
      <w:pPr>
        <w:ind w:left="300"/>
        <w:jc w:val="center"/>
        <w:rPr>
          <w:lang w:val="en-US"/>
        </w:rPr>
      </w:pPr>
      <w:r w:rsidRPr="00F17262">
        <w:rPr>
          <w:rStyle w:val="38"/>
          <w:rFonts w:eastAsia="Courier New"/>
        </w:rPr>
        <w:t xml:space="preserve">CREATE FUNCTION </w:t>
      </w:r>
      <w:r w:rsidRPr="00F17262">
        <w:rPr>
          <w:rStyle w:val="380"/>
          <w:rFonts w:eastAsia="Courier New"/>
          <w:i w:val="0"/>
          <w:iCs w:val="0"/>
        </w:rPr>
        <w:t>[</w:t>
      </w:r>
      <w:proofErr w:type="spellStart"/>
      <w:r w:rsidRPr="00F17262">
        <w:rPr>
          <w:rStyle w:val="380"/>
          <w:rFonts w:eastAsia="Courier New"/>
          <w:i w:val="0"/>
          <w:iCs w:val="0"/>
        </w:rPr>
        <w:t>schema_name</w:t>
      </w:r>
      <w:proofErr w:type="spellEnd"/>
      <w:r w:rsidRPr="00F17262">
        <w:rPr>
          <w:rStyle w:val="380"/>
          <w:rFonts w:eastAsia="Courier New"/>
          <w:i w:val="0"/>
          <w:iCs w:val="0"/>
        </w:rPr>
        <w:t xml:space="preserve">.] </w:t>
      </w:r>
      <w:proofErr w:type="spellStart"/>
      <w:r w:rsidRPr="00F17262">
        <w:rPr>
          <w:rStyle w:val="380"/>
          <w:rFonts w:eastAsia="Courier New"/>
          <w:i w:val="0"/>
          <w:iCs w:val="0"/>
        </w:rPr>
        <w:t>function_name</w:t>
      </w:r>
      <w:proofErr w:type="spellEnd"/>
      <w:r w:rsidRPr="00F17262">
        <w:rPr>
          <w:rStyle w:val="380"/>
          <w:rFonts w:eastAsia="Courier New"/>
          <w:i w:val="0"/>
          <w:iCs w:val="0"/>
        </w:rPr>
        <w:t xml:space="preserve"> </w:t>
      </w:r>
      <w:r w:rsidRPr="00F17262">
        <w:rPr>
          <w:rStyle w:val="38"/>
          <w:rFonts w:eastAsia="Courier New"/>
        </w:rPr>
        <w:t>[({</w:t>
      </w:r>
      <w:r w:rsidRPr="00F17262">
        <w:rPr>
          <w:rStyle w:val="380"/>
          <w:rFonts w:eastAsia="Courier New"/>
          <w:i w:val="0"/>
          <w:iCs w:val="0"/>
        </w:rPr>
        <w:t>@</w:t>
      </w:r>
      <w:proofErr w:type="spellStart"/>
      <w:r w:rsidRPr="00F17262">
        <w:rPr>
          <w:rStyle w:val="380"/>
          <w:rFonts w:eastAsia="Courier New"/>
          <w:i w:val="0"/>
          <w:iCs w:val="0"/>
        </w:rPr>
        <w:t>param</w:t>
      </w:r>
      <w:proofErr w:type="spellEnd"/>
      <w:r w:rsidRPr="00F17262">
        <w:rPr>
          <w:rStyle w:val="380"/>
          <w:rFonts w:eastAsia="Courier New"/>
          <w:i w:val="0"/>
          <w:iCs w:val="0"/>
        </w:rPr>
        <w:t>} type</w:t>
      </w:r>
      <w:r w:rsidRPr="00F17262">
        <w:rPr>
          <w:rStyle w:val="38"/>
          <w:rFonts w:eastAsia="Courier New"/>
        </w:rPr>
        <w:t xml:space="preserve"> [= </w:t>
      </w:r>
      <w:r w:rsidRPr="00F17262">
        <w:rPr>
          <w:rStyle w:val="380"/>
          <w:rFonts w:eastAsia="Courier New"/>
          <w:i w:val="0"/>
          <w:iCs w:val="0"/>
        </w:rPr>
        <w:t>default])</w:t>
      </w:r>
      <w:r w:rsidRPr="00F17262">
        <w:rPr>
          <w:rStyle w:val="38"/>
          <w:rFonts w:eastAsia="Courier New"/>
        </w:rPr>
        <w:t xml:space="preserve"> </w:t>
      </w:r>
      <w:proofErr w:type="gramStart"/>
      <w:r w:rsidRPr="00F17262">
        <w:rPr>
          <w:rStyle w:val="38"/>
          <w:rFonts w:eastAsia="Courier New"/>
        </w:rPr>
        <w:t>{,...</w:t>
      </w:r>
      <w:proofErr w:type="gramEnd"/>
      <w:r w:rsidRPr="00F17262">
        <w:rPr>
          <w:rStyle w:val="38"/>
          <w:rFonts w:eastAsia="Courier New"/>
        </w:rPr>
        <w:t>}</w:t>
      </w:r>
    </w:p>
    <w:p w:rsidR="00F10E32" w:rsidRPr="00F17262" w:rsidRDefault="00F10E32" w:rsidP="00F10E32">
      <w:pPr>
        <w:ind w:firstLine="700"/>
        <w:rPr>
          <w:lang w:val="en-US"/>
        </w:rPr>
      </w:pPr>
      <w:r w:rsidRPr="00F17262">
        <w:rPr>
          <w:rStyle w:val="37"/>
          <w:rFonts w:eastAsia="Courier New"/>
          <w:lang w:val="en-US"/>
        </w:rPr>
        <w:t xml:space="preserve">RETURNS </w:t>
      </w:r>
      <w:r w:rsidRPr="00F17262">
        <w:rPr>
          <w:rStyle w:val="370"/>
          <w:rFonts w:eastAsia="Courier New"/>
        </w:rPr>
        <w:t>{</w:t>
      </w:r>
      <w:proofErr w:type="spellStart"/>
      <w:r w:rsidRPr="00F17262">
        <w:rPr>
          <w:rStyle w:val="370"/>
          <w:rFonts w:eastAsia="Courier New"/>
        </w:rPr>
        <w:t>scalar_type</w:t>
      </w:r>
      <w:proofErr w:type="spellEnd"/>
      <w:r w:rsidRPr="00F17262">
        <w:rPr>
          <w:rStyle w:val="37"/>
          <w:rFonts w:eastAsia="Courier New"/>
          <w:lang w:val="en-US"/>
        </w:rPr>
        <w:t xml:space="preserve"> | [©variable] TABLE}</w:t>
      </w:r>
    </w:p>
    <w:p w:rsidR="00F10E32" w:rsidRPr="00F17262" w:rsidRDefault="00F10E32" w:rsidP="00F10E32">
      <w:pPr>
        <w:ind w:left="300"/>
        <w:jc w:val="center"/>
        <w:rPr>
          <w:lang w:val="en-US"/>
        </w:rPr>
      </w:pPr>
      <w:r w:rsidRPr="00F17262">
        <w:rPr>
          <w:rStyle w:val="37"/>
          <w:rFonts w:eastAsia="Courier New"/>
          <w:lang w:val="en-US"/>
        </w:rPr>
        <w:t>[WITH {ENCRYPTION | SCHEMABINDING}</w:t>
      </w:r>
    </w:p>
    <w:p w:rsidR="00F10E32" w:rsidRPr="00F10E32" w:rsidRDefault="00F10E32" w:rsidP="00F10E32">
      <w:pPr>
        <w:spacing w:after="49"/>
        <w:ind w:left="640" w:firstLine="60"/>
        <w:rPr>
          <w:lang w:val="en-US"/>
        </w:rPr>
      </w:pPr>
      <w:r w:rsidRPr="00F17262">
        <w:rPr>
          <w:rStyle w:val="38"/>
          <w:rFonts w:eastAsia="Courier New"/>
        </w:rPr>
        <w:t xml:space="preserve">[AS] </w:t>
      </w:r>
      <w:r w:rsidRPr="00F17262">
        <w:rPr>
          <w:rStyle w:val="380"/>
          <w:rFonts w:eastAsia="Courier New"/>
          <w:i w:val="0"/>
          <w:iCs w:val="0"/>
        </w:rPr>
        <w:t>{block</w:t>
      </w:r>
      <w:r w:rsidRPr="00F17262">
        <w:rPr>
          <w:rStyle w:val="38"/>
          <w:rFonts w:eastAsia="Courier New"/>
        </w:rPr>
        <w:t xml:space="preserve"> | RETURN </w:t>
      </w:r>
      <w:r w:rsidRPr="00F17262">
        <w:rPr>
          <w:rStyle w:val="380"/>
          <w:rFonts w:eastAsia="Courier New"/>
          <w:i w:val="0"/>
          <w:iCs w:val="0"/>
        </w:rPr>
        <w:t>(</w:t>
      </w:r>
      <w:proofErr w:type="spellStart"/>
      <w:r w:rsidRPr="00F17262">
        <w:rPr>
          <w:rStyle w:val="380"/>
          <w:rFonts w:eastAsia="Courier New"/>
          <w:i w:val="0"/>
          <w:iCs w:val="0"/>
        </w:rPr>
        <w:t>select_statement</w:t>
      </w:r>
      <w:proofErr w:type="spellEnd"/>
      <w:r w:rsidRPr="00F17262">
        <w:rPr>
          <w:rStyle w:val="380"/>
          <w:rFonts w:eastAsia="Courier New"/>
          <w:i w:val="0"/>
          <w:iCs w:val="0"/>
        </w:rPr>
        <w:t>)}</w:t>
      </w:r>
    </w:p>
    <w:p w:rsidR="00F10E32" w:rsidRPr="00F17262" w:rsidRDefault="00F10E32" w:rsidP="00F10E32">
      <w:r w:rsidRPr="00F17262">
        <w:rPr>
          <w:rStyle w:val="37"/>
          <w:rFonts w:eastAsia="Courier New"/>
        </w:rPr>
        <w:t xml:space="preserve">Параметр </w:t>
      </w:r>
      <w:r w:rsidRPr="00F17262">
        <w:rPr>
          <w:rStyle w:val="370"/>
          <w:rFonts w:eastAsia="Courier New"/>
        </w:rPr>
        <w:t>schema</w:t>
      </w:r>
      <w:r w:rsidRPr="00F10E32">
        <w:rPr>
          <w:rStyle w:val="370"/>
          <w:rFonts w:eastAsia="Courier New"/>
          <w:lang w:val="ru-RU"/>
        </w:rPr>
        <w:t>_</w:t>
      </w:r>
      <w:r w:rsidRPr="00F17262">
        <w:rPr>
          <w:rStyle w:val="370"/>
          <w:rFonts w:eastAsia="Courier New"/>
        </w:rPr>
        <w:t>name</w:t>
      </w:r>
      <w:r w:rsidRPr="00F17262">
        <w:rPr>
          <w:rStyle w:val="37"/>
          <w:rFonts w:eastAsia="Courier New"/>
        </w:rPr>
        <w:t xml:space="preserve"> определяет имя схемы, которая назначается владельцем создаваемой ОПФ, а параметр </w:t>
      </w:r>
      <w:r w:rsidRPr="00F17262">
        <w:rPr>
          <w:rStyle w:val="370"/>
          <w:rFonts w:eastAsia="Courier New"/>
        </w:rPr>
        <w:t>function</w:t>
      </w:r>
      <w:r w:rsidRPr="00F10E32">
        <w:rPr>
          <w:rStyle w:val="370"/>
          <w:rFonts w:eastAsia="Courier New"/>
          <w:lang w:val="ru-RU"/>
        </w:rPr>
        <w:t>_</w:t>
      </w:r>
      <w:r w:rsidRPr="00F17262">
        <w:rPr>
          <w:rStyle w:val="370"/>
          <w:rFonts w:eastAsia="Courier New"/>
        </w:rPr>
        <w:t>name</w:t>
      </w:r>
      <w:r w:rsidRPr="00F17262">
        <w:rPr>
          <w:rStyle w:val="37"/>
          <w:rFonts w:eastAsia="Courier New"/>
        </w:rPr>
        <w:t xml:space="preserve"> определяет имя этой функции. Параметр </w:t>
      </w:r>
      <w:r w:rsidRPr="00F10E32">
        <w:rPr>
          <w:rStyle w:val="370"/>
          <w:rFonts w:eastAsia="Courier New"/>
          <w:lang w:val="ru-RU"/>
        </w:rPr>
        <w:t>@</w:t>
      </w:r>
      <w:proofErr w:type="spellStart"/>
      <w:r w:rsidRPr="00F17262">
        <w:rPr>
          <w:rStyle w:val="370"/>
          <w:rFonts w:eastAsia="Courier New"/>
        </w:rPr>
        <w:t>param</w:t>
      </w:r>
      <w:proofErr w:type="spellEnd"/>
      <w:r w:rsidRPr="00F17262">
        <w:rPr>
          <w:rStyle w:val="37"/>
          <w:rFonts w:eastAsia="Courier New"/>
        </w:rPr>
        <w:t xml:space="preserve"> является входным параметром функции (формальным аргументом), чей тип данных определяется параметром </w:t>
      </w:r>
      <w:r w:rsidRPr="00F17262">
        <w:rPr>
          <w:rStyle w:val="370"/>
          <w:rFonts w:eastAsia="Courier New"/>
        </w:rPr>
        <w:t>type</w:t>
      </w:r>
      <w:r w:rsidRPr="00F10E32">
        <w:rPr>
          <w:rStyle w:val="370"/>
          <w:rFonts w:eastAsia="Courier New"/>
          <w:lang w:val="ru-RU"/>
        </w:rPr>
        <w:t>.</w:t>
      </w:r>
      <w:r w:rsidRPr="00F17262">
        <w:rPr>
          <w:rStyle w:val="37"/>
          <w:rFonts w:eastAsia="Courier New"/>
        </w:rPr>
        <w:t xml:space="preserve"> Параметры процедуры — это значения, которые передаются вызывающим объектом определяемой пользователем функции для использования в ней. Параметр </w:t>
      </w:r>
      <w:r w:rsidRPr="00F17262">
        <w:rPr>
          <w:rStyle w:val="370"/>
          <w:rFonts w:eastAsia="Courier New"/>
        </w:rPr>
        <w:t>default</w:t>
      </w:r>
      <w:r w:rsidRPr="00F17262">
        <w:rPr>
          <w:rStyle w:val="37"/>
          <w:rFonts w:eastAsia="Courier New"/>
        </w:rPr>
        <w:t xml:space="preserve"> определяет факультативное значение по умолчанию для соответствующего параметра функции. (Значением по умолчанию также может быть </w:t>
      </w:r>
      <w:r w:rsidRPr="00F17262">
        <w:rPr>
          <w:rStyle w:val="37"/>
          <w:rFonts w:eastAsia="Courier New"/>
          <w:lang w:val="en-US"/>
        </w:rPr>
        <w:t>null</w:t>
      </w:r>
      <w:r w:rsidRPr="00F17262">
        <w:rPr>
          <w:rStyle w:val="37"/>
          <w:rFonts w:eastAsia="Courier New"/>
        </w:rPr>
        <w:t>.)</w:t>
      </w:r>
    </w:p>
    <w:p w:rsidR="00F10E32" w:rsidRPr="00F17262" w:rsidRDefault="00F10E32" w:rsidP="00F10E32">
      <w:r w:rsidRPr="00F17262">
        <w:rPr>
          <w:rStyle w:val="37"/>
          <w:rFonts w:eastAsia="Courier New"/>
        </w:rPr>
        <w:t xml:space="preserve">Предложение </w:t>
      </w:r>
      <w:r w:rsidRPr="00F17262">
        <w:rPr>
          <w:rStyle w:val="371"/>
          <w:rFonts w:eastAsia="Courier New"/>
        </w:rPr>
        <w:t>returns</w:t>
      </w:r>
      <w:r w:rsidRPr="00F17262">
        <w:rPr>
          <w:rStyle w:val="37"/>
          <w:rFonts w:eastAsia="Courier New"/>
        </w:rPr>
        <w:t xml:space="preserve"> определяет тип данных значения, возвращаемого ОПФ. Это может быть почти любой стандартный тип данных, поддерживаемый системой баз данных, включая тип данных </w:t>
      </w:r>
      <w:r w:rsidRPr="00F17262">
        <w:rPr>
          <w:rStyle w:val="371"/>
          <w:rFonts w:eastAsia="Courier New"/>
        </w:rPr>
        <w:t>table</w:t>
      </w:r>
      <w:r w:rsidRPr="00F10E32">
        <w:rPr>
          <w:rStyle w:val="371"/>
          <w:rFonts w:eastAsia="Courier New"/>
          <w:lang w:val="ru-RU"/>
        </w:rPr>
        <w:t>.</w:t>
      </w:r>
      <w:r w:rsidRPr="00F17262">
        <w:rPr>
          <w:rStyle w:val="37"/>
          <w:rFonts w:eastAsia="Courier New"/>
        </w:rPr>
        <w:t xml:space="preserve"> Единственным типом данных, который нельзя указывать, является тип данных </w:t>
      </w:r>
      <w:r w:rsidRPr="00F17262">
        <w:rPr>
          <w:rStyle w:val="371"/>
          <w:rFonts w:eastAsia="Courier New"/>
        </w:rPr>
        <w:t>timestamp</w:t>
      </w:r>
      <w:r w:rsidRPr="00F10E32">
        <w:rPr>
          <w:rStyle w:val="371"/>
          <w:rFonts w:eastAsia="Courier New"/>
          <w:lang w:val="ru-RU"/>
        </w:rPr>
        <w:t>.</w:t>
      </w:r>
    </w:p>
    <w:p w:rsidR="00F10E32" w:rsidRPr="00F17262" w:rsidRDefault="00F10E32" w:rsidP="00F10E32">
      <w:r w:rsidRPr="00F17262">
        <w:rPr>
          <w:rStyle w:val="37"/>
          <w:rFonts w:eastAsia="Courier New"/>
        </w:rPr>
        <w:t xml:space="preserve">Определяемые пользователем функции могут быть либо </w:t>
      </w:r>
      <w:r w:rsidRPr="00F10E32">
        <w:rPr>
          <w:rStyle w:val="370"/>
          <w:rFonts w:eastAsia="Courier New"/>
          <w:lang w:val="ru-RU"/>
        </w:rPr>
        <w:t>скалярными,</w:t>
      </w:r>
      <w:r w:rsidRPr="00F17262">
        <w:rPr>
          <w:rStyle w:val="37"/>
          <w:rFonts w:eastAsia="Courier New"/>
        </w:rPr>
        <w:t xml:space="preserve"> либо </w:t>
      </w:r>
      <w:r w:rsidRPr="00F10E32">
        <w:rPr>
          <w:rStyle w:val="370"/>
          <w:rFonts w:eastAsia="Courier New"/>
          <w:lang w:val="ru-RU"/>
        </w:rPr>
        <w:t>табличными.</w:t>
      </w:r>
      <w:r w:rsidRPr="00F17262">
        <w:rPr>
          <w:rStyle w:val="37"/>
          <w:rFonts w:eastAsia="Courier New"/>
        </w:rPr>
        <w:t xml:space="preserve"> Скалярные функции возвращают атомарное (скалярное) значение. Это означает, что в предложении </w:t>
      </w:r>
      <w:r w:rsidRPr="00F17262">
        <w:rPr>
          <w:rStyle w:val="37"/>
          <w:rFonts w:eastAsia="Courier New"/>
          <w:lang w:val="en-US"/>
        </w:rPr>
        <w:t>returns</w:t>
      </w:r>
      <w:r w:rsidRPr="00F17262">
        <w:rPr>
          <w:rStyle w:val="37"/>
          <w:rFonts w:eastAsia="Courier New"/>
        </w:rPr>
        <w:t xml:space="preserve"> скалярной функции указывается один из стандартных типов данных. Функция является табличной, если предложение </w:t>
      </w:r>
      <w:r w:rsidRPr="00F17262">
        <w:rPr>
          <w:rStyle w:val="37"/>
          <w:rFonts w:eastAsia="Courier New"/>
          <w:lang w:val="en-US"/>
        </w:rPr>
        <w:t>returns</w:t>
      </w:r>
      <w:r w:rsidRPr="00F17262">
        <w:rPr>
          <w:rStyle w:val="37"/>
          <w:rFonts w:eastAsia="Courier New"/>
        </w:rPr>
        <w:t xml:space="preserve"> возвращает набор строк (см. </w:t>
      </w:r>
      <w:r w:rsidRPr="00F10E32">
        <w:rPr>
          <w:rStyle w:val="370"/>
          <w:rFonts w:eastAsia="Courier New"/>
          <w:lang w:val="ru-RU"/>
        </w:rPr>
        <w:t>следующий подраздел</w:t>
      </w:r>
      <w:r w:rsidRPr="00F17262">
        <w:rPr>
          <w:rStyle w:val="37"/>
          <w:rFonts w:eastAsia="Courier New"/>
        </w:rPr>
        <w:t xml:space="preserve"> для дополнительной информации).</w:t>
      </w:r>
    </w:p>
    <w:p w:rsidR="00F10E32" w:rsidRPr="00F17262" w:rsidRDefault="00F10E32" w:rsidP="00F10E32">
      <w:r w:rsidRPr="00F17262">
        <w:rPr>
          <w:rStyle w:val="37"/>
          <w:rFonts w:eastAsia="Courier New"/>
        </w:rPr>
        <w:t xml:space="preserve">Параметр </w:t>
      </w:r>
      <w:r w:rsidRPr="00F17262">
        <w:rPr>
          <w:rStyle w:val="371"/>
          <w:rFonts w:eastAsia="Courier New"/>
        </w:rPr>
        <w:t>with</w:t>
      </w:r>
      <w:r w:rsidRPr="00F10E32">
        <w:rPr>
          <w:rStyle w:val="371"/>
          <w:rFonts w:eastAsia="Courier New"/>
          <w:lang w:val="ru-RU"/>
        </w:rPr>
        <w:t xml:space="preserve"> </w:t>
      </w:r>
      <w:r w:rsidRPr="00F17262">
        <w:rPr>
          <w:rStyle w:val="371"/>
          <w:rFonts w:eastAsia="Courier New"/>
        </w:rPr>
        <w:t>encryption</w:t>
      </w:r>
      <w:r w:rsidRPr="00F17262">
        <w:rPr>
          <w:rStyle w:val="37"/>
          <w:rFonts w:eastAsia="Courier New"/>
        </w:rPr>
        <w:t xml:space="preserve"> в системном каталоге кодирует информацию, содержащую текст инструкции </w:t>
      </w:r>
      <w:r w:rsidRPr="00F17262">
        <w:rPr>
          <w:rStyle w:val="371"/>
          <w:rFonts w:eastAsia="Courier New"/>
        </w:rPr>
        <w:t>create</w:t>
      </w:r>
      <w:r w:rsidRPr="00F10E32">
        <w:rPr>
          <w:rStyle w:val="371"/>
          <w:rFonts w:eastAsia="Courier New"/>
          <w:lang w:val="ru-RU"/>
        </w:rPr>
        <w:t xml:space="preserve"> </w:t>
      </w:r>
      <w:r w:rsidRPr="00F17262">
        <w:rPr>
          <w:rStyle w:val="371"/>
          <w:rFonts w:eastAsia="Courier New"/>
        </w:rPr>
        <w:t>function</w:t>
      </w:r>
      <w:r w:rsidRPr="00F10E32">
        <w:rPr>
          <w:rStyle w:val="371"/>
          <w:rFonts w:eastAsia="Courier New"/>
          <w:lang w:val="ru-RU"/>
        </w:rPr>
        <w:t>.</w:t>
      </w:r>
      <w:r w:rsidRPr="00F17262">
        <w:rPr>
          <w:rStyle w:val="37"/>
          <w:rFonts w:eastAsia="Courier New"/>
        </w:rPr>
        <w:t xml:space="preserve"> Таким образом, предотвращается несанкционированный просмотр текста, который был использован для создания функции. Данная опция позволяет повысить безопасность системы баз данных.</w:t>
      </w:r>
    </w:p>
    <w:p w:rsidR="00F10E32" w:rsidRPr="00F17262" w:rsidRDefault="00F10E32" w:rsidP="00F10E32">
      <w:r w:rsidRPr="00F17262">
        <w:rPr>
          <w:rStyle w:val="37"/>
          <w:rFonts w:eastAsia="Courier New"/>
        </w:rPr>
        <w:t xml:space="preserve">Альтернативное предложение </w:t>
      </w:r>
      <w:r w:rsidRPr="00F17262">
        <w:rPr>
          <w:rStyle w:val="371"/>
          <w:rFonts w:eastAsia="Courier New"/>
        </w:rPr>
        <w:t>with</w:t>
      </w:r>
      <w:r w:rsidRPr="00F10E32">
        <w:rPr>
          <w:rStyle w:val="371"/>
          <w:rFonts w:eastAsia="Courier New"/>
          <w:lang w:val="ru-RU"/>
        </w:rPr>
        <w:t xml:space="preserve"> </w:t>
      </w:r>
      <w:proofErr w:type="spellStart"/>
      <w:r w:rsidRPr="00F17262">
        <w:rPr>
          <w:rStyle w:val="371"/>
          <w:rFonts w:eastAsia="Courier New"/>
        </w:rPr>
        <w:t>schemabinding</w:t>
      </w:r>
      <w:proofErr w:type="spellEnd"/>
      <w:r w:rsidRPr="00F17262">
        <w:rPr>
          <w:rStyle w:val="37"/>
          <w:rFonts w:eastAsia="Courier New"/>
        </w:rPr>
        <w:t xml:space="preserve"> привязывает ОПФ к объектам базы данных, к которым эта функция обращается. После этого любая попытка модифицировать объект базы данных, к которому обращается функция, претерпевает неудачу. (Привязка функции к объектам базы данных, к которым она обращается, удаляется только при изменении функции, после чего параметр </w:t>
      </w:r>
      <w:proofErr w:type="spellStart"/>
      <w:r w:rsidRPr="00F17262">
        <w:rPr>
          <w:rStyle w:val="371"/>
          <w:rFonts w:eastAsia="Courier New"/>
        </w:rPr>
        <w:t>chemabinding</w:t>
      </w:r>
      <w:proofErr w:type="spellEnd"/>
      <w:r w:rsidRPr="00F17262">
        <w:rPr>
          <w:rStyle w:val="37"/>
          <w:rFonts w:eastAsia="Courier New"/>
        </w:rPr>
        <w:t xml:space="preserve"> больше не задан.)</w:t>
      </w:r>
    </w:p>
    <w:p w:rsidR="00F10E32" w:rsidRPr="00F17262" w:rsidRDefault="00F10E32" w:rsidP="00F10E32">
      <w:r w:rsidRPr="00F17262">
        <w:rPr>
          <w:rStyle w:val="37"/>
          <w:rFonts w:eastAsia="Courier New"/>
        </w:rPr>
        <w:t xml:space="preserve">Для того чтобы во время создания функции использовать предложение </w:t>
      </w:r>
      <w:proofErr w:type="spellStart"/>
      <w:r w:rsidRPr="00F17262">
        <w:rPr>
          <w:rStyle w:val="371"/>
          <w:rFonts w:eastAsia="Courier New"/>
        </w:rPr>
        <w:t>schema</w:t>
      </w:r>
      <w:r>
        <w:rPr>
          <w:rStyle w:val="371"/>
          <w:rFonts w:eastAsia="Courier New"/>
        </w:rPr>
        <w:t>b</w:t>
      </w:r>
      <w:r w:rsidRPr="00F17262">
        <w:rPr>
          <w:rStyle w:val="371"/>
          <w:rFonts w:eastAsia="Courier New"/>
        </w:rPr>
        <w:t>inding</w:t>
      </w:r>
      <w:proofErr w:type="spellEnd"/>
      <w:r w:rsidRPr="00F10E32">
        <w:rPr>
          <w:rStyle w:val="371"/>
          <w:rFonts w:eastAsia="Courier New"/>
          <w:lang w:val="ru-RU"/>
        </w:rPr>
        <w:t>,</w:t>
      </w:r>
      <w:r w:rsidRPr="00F17262">
        <w:rPr>
          <w:rStyle w:val="37"/>
          <w:rFonts w:eastAsia="Courier New"/>
        </w:rPr>
        <w:t xml:space="preserve"> объекты базы данных, к которым обращается функция, должны удовлетворять следующим условиям,</w:t>
      </w:r>
    </w:p>
    <w:p w:rsidR="00F10E32" w:rsidRPr="00F17262" w:rsidRDefault="00F10E32" w:rsidP="00F10E32">
      <w:pPr>
        <w:numPr>
          <w:ilvl w:val="0"/>
          <w:numId w:val="1"/>
        </w:numPr>
        <w:tabs>
          <w:tab w:val="left" w:pos="269"/>
        </w:tabs>
        <w:ind w:left="300" w:hanging="300"/>
      </w:pPr>
      <w:r w:rsidRPr="00F17262">
        <w:rPr>
          <w:rStyle w:val="37"/>
          <w:rFonts w:eastAsia="Courier New"/>
        </w:rPr>
        <w:t>все представления и другие ОПФ, к которым обращается определяемая функция, должны быть привязаны к схеме;</w:t>
      </w:r>
    </w:p>
    <w:p w:rsidR="00F10E32" w:rsidRPr="00F17262" w:rsidRDefault="00F10E32" w:rsidP="00F10E32">
      <w:pPr>
        <w:numPr>
          <w:ilvl w:val="0"/>
          <w:numId w:val="1"/>
        </w:numPr>
        <w:tabs>
          <w:tab w:val="left" w:pos="291"/>
        </w:tabs>
        <w:ind w:left="320" w:hanging="300"/>
        <w:jc w:val="both"/>
      </w:pPr>
      <w:r w:rsidRPr="00F17262">
        <w:rPr>
          <w:rStyle w:val="37"/>
          <w:rFonts w:eastAsia="Courier New"/>
        </w:rPr>
        <w:t>все объекты базы данных (таблицы, представления и ОПФ) должны быть в той же самой базе данных, что и определяемая функция.</w:t>
      </w:r>
    </w:p>
    <w:p w:rsidR="00F10E32" w:rsidRPr="00F17262" w:rsidRDefault="00F10E32" w:rsidP="00F10E32">
      <w:pPr>
        <w:ind w:left="20"/>
      </w:pPr>
      <w:r w:rsidRPr="00F17262">
        <w:rPr>
          <w:rStyle w:val="37"/>
          <w:rFonts w:eastAsia="Courier New"/>
        </w:rPr>
        <w:t xml:space="preserve">Параметр </w:t>
      </w:r>
      <w:r w:rsidRPr="00F17262">
        <w:rPr>
          <w:rStyle w:val="37"/>
          <w:rFonts w:eastAsia="Courier New"/>
          <w:lang w:val="en-US"/>
        </w:rPr>
        <w:t>block</w:t>
      </w:r>
      <w:r w:rsidRPr="00F17262">
        <w:rPr>
          <w:rStyle w:val="37"/>
          <w:rFonts w:eastAsia="Courier New"/>
        </w:rPr>
        <w:t xml:space="preserve"> определяет блок </w:t>
      </w:r>
      <w:r w:rsidRPr="00F17262">
        <w:rPr>
          <w:rStyle w:val="371"/>
          <w:rFonts w:eastAsia="Courier New"/>
        </w:rPr>
        <w:t>begin</w:t>
      </w:r>
      <w:r w:rsidRPr="00F10E32">
        <w:rPr>
          <w:rStyle w:val="371"/>
          <w:rFonts w:eastAsia="Courier New"/>
          <w:lang w:val="ru-RU"/>
        </w:rPr>
        <w:t>/</w:t>
      </w:r>
      <w:r w:rsidRPr="00F17262">
        <w:rPr>
          <w:rStyle w:val="371"/>
          <w:rFonts w:eastAsia="Courier New"/>
        </w:rPr>
        <w:t>end</w:t>
      </w:r>
      <w:r w:rsidRPr="00F10E32">
        <w:rPr>
          <w:rStyle w:val="371"/>
          <w:rFonts w:eastAsia="Courier New"/>
          <w:lang w:val="ru-RU"/>
        </w:rPr>
        <w:t>,</w:t>
      </w:r>
      <w:r w:rsidRPr="00F17262">
        <w:rPr>
          <w:rStyle w:val="37"/>
          <w:rFonts w:eastAsia="Courier New"/>
        </w:rPr>
        <w:t xml:space="preserve"> содержащий реализацию функции. Последней инструкцией блока должна быть инструкция </w:t>
      </w:r>
      <w:r w:rsidRPr="00F17262">
        <w:rPr>
          <w:rStyle w:val="371"/>
          <w:rFonts w:eastAsia="Courier New"/>
        </w:rPr>
        <w:t>return</w:t>
      </w:r>
      <w:r w:rsidRPr="00F17262">
        <w:rPr>
          <w:rStyle w:val="37"/>
          <w:rFonts w:eastAsia="Courier New"/>
        </w:rPr>
        <w:t xml:space="preserve"> с аргументом. (Значением аргумента является возвращаемое функцией значение.) Внутри блока </w:t>
      </w:r>
      <w:r w:rsidRPr="00F17262">
        <w:rPr>
          <w:rStyle w:val="371"/>
          <w:rFonts w:eastAsia="Courier New"/>
        </w:rPr>
        <w:t>begin/end</w:t>
      </w:r>
      <w:r w:rsidRPr="00F17262">
        <w:rPr>
          <w:rStyle w:val="37"/>
          <w:rFonts w:eastAsia="Courier New"/>
          <w:lang w:val="en-US"/>
        </w:rPr>
        <w:t xml:space="preserve"> </w:t>
      </w:r>
      <w:r w:rsidRPr="00F17262">
        <w:rPr>
          <w:rStyle w:val="37"/>
          <w:rFonts w:eastAsia="Courier New"/>
        </w:rPr>
        <w:t>разрешаются только следующие инструкции:</w:t>
      </w:r>
    </w:p>
    <w:p w:rsidR="00F10E32" w:rsidRPr="00F17262" w:rsidRDefault="00F10E32" w:rsidP="00F10E32">
      <w:pPr>
        <w:numPr>
          <w:ilvl w:val="0"/>
          <w:numId w:val="1"/>
        </w:numPr>
        <w:tabs>
          <w:tab w:val="left" w:pos="291"/>
        </w:tabs>
        <w:ind w:left="20"/>
        <w:jc w:val="both"/>
      </w:pPr>
      <w:r w:rsidRPr="00F17262">
        <w:rPr>
          <w:rStyle w:val="37"/>
          <w:rFonts w:eastAsia="Courier New"/>
        </w:rPr>
        <w:lastRenderedPageBreak/>
        <w:t xml:space="preserve">инструкции присвоения, такие как </w:t>
      </w:r>
      <w:r w:rsidRPr="00F17262">
        <w:rPr>
          <w:rStyle w:val="371"/>
          <w:rFonts w:eastAsia="Courier New"/>
        </w:rPr>
        <w:t>set</w:t>
      </w:r>
      <w:r w:rsidRPr="00F10E32">
        <w:rPr>
          <w:rStyle w:val="371"/>
          <w:rFonts w:eastAsia="Courier New"/>
          <w:lang w:val="ru-RU"/>
        </w:rPr>
        <w:t>;</w:t>
      </w:r>
    </w:p>
    <w:p w:rsidR="00F10E32" w:rsidRPr="00F17262" w:rsidRDefault="00F10E32" w:rsidP="00F10E32">
      <w:pPr>
        <w:numPr>
          <w:ilvl w:val="0"/>
          <w:numId w:val="1"/>
        </w:numPr>
        <w:tabs>
          <w:tab w:val="left" w:pos="291"/>
        </w:tabs>
        <w:ind w:left="20"/>
        <w:jc w:val="both"/>
      </w:pPr>
      <w:r w:rsidRPr="00F17262">
        <w:rPr>
          <w:rStyle w:val="37"/>
          <w:rFonts w:eastAsia="Courier New"/>
        </w:rPr>
        <w:t xml:space="preserve">инструкции для управления ходом выполнения, такие как </w:t>
      </w:r>
      <w:r w:rsidRPr="00F17262">
        <w:rPr>
          <w:rStyle w:val="371"/>
          <w:rFonts w:eastAsia="Courier New"/>
        </w:rPr>
        <w:t>while</w:t>
      </w:r>
      <w:r w:rsidRPr="00F17262">
        <w:rPr>
          <w:rStyle w:val="37"/>
          <w:rFonts w:eastAsia="Courier New"/>
        </w:rPr>
        <w:t xml:space="preserve"> и </w:t>
      </w:r>
      <w:r w:rsidRPr="00F17262">
        <w:rPr>
          <w:rStyle w:val="371"/>
          <w:rFonts w:eastAsia="Courier New"/>
        </w:rPr>
        <w:t>if</w:t>
      </w:r>
      <w:r w:rsidRPr="00F10E32">
        <w:rPr>
          <w:rStyle w:val="371"/>
          <w:rFonts w:eastAsia="Courier New"/>
          <w:lang w:val="ru-RU"/>
        </w:rPr>
        <w:t>;</w:t>
      </w:r>
    </w:p>
    <w:p w:rsidR="00F10E32" w:rsidRPr="00F17262" w:rsidRDefault="00F10E32" w:rsidP="00F10E32">
      <w:pPr>
        <w:numPr>
          <w:ilvl w:val="0"/>
          <w:numId w:val="1"/>
        </w:numPr>
        <w:tabs>
          <w:tab w:val="left" w:pos="291"/>
        </w:tabs>
        <w:ind w:left="20"/>
        <w:jc w:val="both"/>
      </w:pPr>
      <w:r w:rsidRPr="00F17262">
        <w:rPr>
          <w:rStyle w:val="37"/>
          <w:rFonts w:eastAsia="Courier New"/>
        </w:rPr>
        <w:t xml:space="preserve">инструкции </w:t>
      </w:r>
      <w:r w:rsidRPr="00F17262">
        <w:rPr>
          <w:rStyle w:val="371"/>
          <w:rFonts w:eastAsia="Courier New"/>
        </w:rPr>
        <w:t>declare</w:t>
      </w:r>
      <w:r w:rsidRPr="00F10E32">
        <w:rPr>
          <w:rStyle w:val="371"/>
          <w:rFonts w:eastAsia="Courier New"/>
          <w:lang w:val="ru-RU"/>
        </w:rPr>
        <w:t>,</w:t>
      </w:r>
      <w:r w:rsidRPr="00F17262">
        <w:rPr>
          <w:rStyle w:val="37"/>
          <w:rFonts w:eastAsia="Courier New"/>
        </w:rPr>
        <w:t xml:space="preserve"> объявляющие локальные переменные;</w:t>
      </w:r>
    </w:p>
    <w:p w:rsidR="00F10E32" w:rsidRPr="00F17262" w:rsidRDefault="00F10E32" w:rsidP="00F10E32">
      <w:pPr>
        <w:numPr>
          <w:ilvl w:val="0"/>
          <w:numId w:val="1"/>
        </w:numPr>
        <w:tabs>
          <w:tab w:val="left" w:pos="291"/>
        </w:tabs>
        <w:ind w:left="320" w:hanging="300"/>
        <w:jc w:val="both"/>
      </w:pPr>
      <w:r w:rsidRPr="00F17262">
        <w:rPr>
          <w:rStyle w:val="37"/>
          <w:rFonts w:eastAsia="Courier New"/>
        </w:rPr>
        <w:t xml:space="preserve">инструкции </w:t>
      </w:r>
      <w:r w:rsidRPr="00F17262">
        <w:rPr>
          <w:rStyle w:val="371"/>
          <w:rFonts w:eastAsia="Courier New"/>
        </w:rPr>
        <w:t>select</w:t>
      </w:r>
      <w:r w:rsidRPr="00F10E32">
        <w:rPr>
          <w:rStyle w:val="371"/>
          <w:rFonts w:eastAsia="Courier New"/>
          <w:lang w:val="ru-RU"/>
        </w:rPr>
        <w:t>,</w:t>
      </w:r>
      <w:r w:rsidRPr="00F17262">
        <w:rPr>
          <w:rStyle w:val="37"/>
          <w:rFonts w:eastAsia="Courier New"/>
        </w:rPr>
        <w:t xml:space="preserve"> содержащие списки столбцов выборки с выражениями, значения которых присваиваются переменным, являющимися локальными для данной функции;</w:t>
      </w:r>
    </w:p>
    <w:p w:rsidR="00F10E32" w:rsidRPr="00F17262" w:rsidRDefault="00F10E32" w:rsidP="00F10E32">
      <w:pPr>
        <w:numPr>
          <w:ilvl w:val="0"/>
          <w:numId w:val="1"/>
        </w:numPr>
        <w:tabs>
          <w:tab w:val="left" w:pos="291"/>
        </w:tabs>
        <w:ind w:left="320" w:hanging="300"/>
        <w:jc w:val="both"/>
      </w:pPr>
      <w:r w:rsidRPr="00F17262">
        <w:rPr>
          <w:rStyle w:val="37"/>
          <w:rFonts w:eastAsia="Courier New"/>
        </w:rPr>
        <w:t xml:space="preserve">инструкции </w:t>
      </w:r>
      <w:r w:rsidRPr="00F17262">
        <w:rPr>
          <w:rStyle w:val="371"/>
          <w:rFonts w:eastAsia="Courier New"/>
        </w:rPr>
        <w:t>insert</w:t>
      </w:r>
      <w:r w:rsidRPr="00F10E32">
        <w:rPr>
          <w:rStyle w:val="371"/>
          <w:rFonts w:eastAsia="Courier New"/>
          <w:lang w:val="ru-RU"/>
        </w:rPr>
        <w:t xml:space="preserve">, </w:t>
      </w:r>
      <w:r w:rsidRPr="00F17262">
        <w:rPr>
          <w:rStyle w:val="371"/>
          <w:rFonts w:eastAsia="Courier New"/>
        </w:rPr>
        <w:t>update</w:t>
      </w:r>
      <w:r w:rsidRPr="00F17262">
        <w:rPr>
          <w:rStyle w:val="37"/>
          <w:rFonts w:eastAsia="Courier New"/>
        </w:rPr>
        <w:t xml:space="preserve"> и </w:t>
      </w:r>
      <w:r w:rsidRPr="00F17262">
        <w:rPr>
          <w:rStyle w:val="371"/>
          <w:rFonts w:eastAsia="Courier New"/>
        </w:rPr>
        <w:t>delete</w:t>
      </w:r>
      <w:r w:rsidRPr="00F10E32">
        <w:rPr>
          <w:rStyle w:val="371"/>
          <w:rFonts w:eastAsia="Courier New"/>
          <w:lang w:val="ru-RU"/>
        </w:rPr>
        <w:t>,</w:t>
      </w:r>
      <w:r w:rsidRPr="00F17262">
        <w:rPr>
          <w:rStyle w:val="37"/>
          <w:rFonts w:eastAsia="Courier New"/>
        </w:rPr>
        <w:t xml:space="preserve"> которые изменяют переменные с типом данных </w:t>
      </w:r>
      <w:r w:rsidRPr="00F17262">
        <w:rPr>
          <w:rStyle w:val="371"/>
          <w:rFonts w:eastAsia="Courier New"/>
        </w:rPr>
        <w:t>table</w:t>
      </w:r>
      <w:r w:rsidRPr="00F10E32">
        <w:rPr>
          <w:rStyle w:val="371"/>
          <w:rFonts w:eastAsia="Courier New"/>
          <w:lang w:val="ru-RU"/>
        </w:rPr>
        <w:t>,</w:t>
      </w:r>
      <w:r w:rsidRPr="00F17262">
        <w:rPr>
          <w:rStyle w:val="37"/>
          <w:rFonts w:eastAsia="Courier New"/>
        </w:rPr>
        <w:t xml:space="preserve"> являющиеся локальными для данной функции.</w:t>
      </w:r>
    </w:p>
    <w:p w:rsidR="00F10E32" w:rsidRPr="00F17262" w:rsidRDefault="00F10E32" w:rsidP="00F10E32">
      <w:pPr>
        <w:ind w:left="20"/>
      </w:pPr>
      <w:r w:rsidRPr="00F17262">
        <w:rPr>
          <w:rStyle w:val="37"/>
          <w:rFonts w:eastAsia="Courier New"/>
        </w:rPr>
        <w:t xml:space="preserve">По умолчанию инструкцию </w:t>
      </w:r>
      <w:r w:rsidRPr="00F17262">
        <w:rPr>
          <w:rStyle w:val="37"/>
          <w:rFonts w:eastAsia="Courier New"/>
          <w:lang w:val="en-US"/>
        </w:rPr>
        <w:t>create</w:t>
      </w:r>
      <w:r w:rsidRPr="00F17262">
        <w:rPr>
          <w:rStyle w:val="37"/>
          <w:rFonts w:eastAsia="Courier New"/>
        </w:rPr>
        <w:t xml:space="preserve"> </w:t>
      </w:r>
      <w:r w:rsidRPr="00F17262">
        <w:rPr>
          <w:rStyle w:val="37"/>
          <w:rFonts w:eastAsia="Courier New"/>
          <w:lang w:val="en-US"/>
        </w:rPr>
        <w:t>function</w:t>
      </w:r>
      <w:r w:rsidRPr="00F17262">
        <w:rPr>
          <w:rStyle w:val="37"/>
          <w:rFonts w:eastAsia="Courier New"/>
        </w:rPr>
        <w:t xml:space="preserve"> могут использовать только члены предопределенной роли сервера </w:t>
      </w:r>
      <w:proofErr w:type="spellStart"/>
      <w:r w:rsidRPr="00F17262">
        <w:rPr>
          <w:rStyle w:val="37"/>
          <w:rFonts w:eastAsia="Courier New"/>
          <w:lang w:val="en-US"/>
        </w:rPr>
        <w:t>sysadmin</w:t>
      </w:r>
      <w:proofErr w:type="spellEnd"/>
      <w:r w:rsidRPr="00F17262">
        <w:rPr>
          <w:rStyle w:val="37"/>
          <w:rFonts w:eastAsia="Courier New"/>
        </w:rPr>
        <w:t xml:space="preserve"> и предопределенной роли базы данных </w:t>
      </w:r>
      <w:proofErr w:type="spellStart"/>
      <w:r w:rsidRPr="00F17262">
        <w:rPr>
          <w:rStyle w:val="37"/>
          <w:rFonts w:eastAsia="Courier New"/>
          <w:lang w:val="en-US"/>
        </w:rPr>
        <w:t>db</w:t>
      </w:r>
      <w:proofErr w:type="spellEnd"/>
      <w:r w:rsidRPr="00F17262">
        <w:rPr>
          <w:rStyle w:val="37"/>
          <w:rFonts w:eastAsia="Courier New"/>
        </w:rPr>
        <w:t>_</w:t>
      </w:r>
      <w:r w:rsidRPr="00F17262">
        <w:rPr>
          <w:rStyle w:val="37"/>
          <w:rFonts w:eastAsia="Courier New"/>
          <w:lang w:val="en-US"/>
        </w:rPr>
        <w:t>owner</w:t>
      </w:r>
      <w:r w:rsidRPr="00F17262">
        <w:rPr>
          <w:rStyle w:val="37"/>
          <w:rFonts w:eastAsia="Courier New"/>
        </w:rPr>
        <w:t xml:space="preserve"> или </w:t>
      </w:r>
      <w:proofErr w:type="spellStart"/>
      <w:r w:rsidRPr="00F17262">
        <w:rPr>
          <w:rStyle w:val="37"/>
          <w:rFonts w:eastAsia="Courier New"/>
          <w:lang w:val="en-US"/>
        </w:rPr>
        <w:t>db</w:t>
      </w:r>
      <w:proofErr w:type="spellEnd"/>
      <w:r w:rsidRPr="00F17262">
        <w:rPr>
          <w:rStyle w:val="37"/>
          <w:rFonts w:eastAsia="Courier New"/>
        </w:rPr>
        <w:t>_</w:t>
      </w:r>
      <w:proofErr w:type="spellStart"/>
      <w:r w:rsidRPr="00F17262">
        <w:rPr>
          <w:rStyle w:val="37"/>
          <w:rFonts w:eastAsia="Courier New"/>
          <w:lang w:val="en-US"/>
        </w:rPr>
        <w:t>ddladmin</w:t>
      </w:r>
      <w:proofErr w:type="spellEnd"/>
      <w:r w:rsidRPr="00F17262">
        <w:rPr>
          <w:rStyle w:val="37"/>
          <w:rFonts w:eastAsia="Courier New"/>
        </w:rPr>
        <w:t xml:space="preserve">. Но члены этих ролей могут присвоить это право другим пользователям с помощью инструкции </w:t>
      </w:r>
      <w:r w:rsidRPr="00F17262">
        <w:rPr>
          <w:rStyle w:val="37"/>
          <w:rFonts w:eastAsia="Courier New"/>
          <w:lang w:val="en-US"/>
        </w:rPr>
        <w:t>grant</w:t>
      </w:r>
      <w:r w:rsidRPr="00F17262">
        <w:rPr>
          <w:rStyle w:val="37"/>
          <w:rFonts w:eastAsia="Courier New"/>
        </w:rPr>
        <w:t xml:space="preserve"> </w:t>
      </w:r>
      <w:r w:rsidRPr="00F17262">
        <w:rPr>
          <w:rStyle w:val="37"/>
          <w:rFonts w:eastAsia="Courier New"/>
          <w:lang w:val="en-US"/>
        </w:rPr>
        <w:t>create</w:t>
      </w:r>
      <w:r w:rsidRPr="00F17262">
        <w:rPr>
          <w:rStyle w:val="37"/>
          <w:rFonts w:eastAsia="Courier New"/>
        </w:rPr>
        <w:t xml:space="preserve"> </w:t>
      </w:r>
      <w:proofErr w:type="gramStart"/>
      <w:r w:rsidRPr="00F17262">
        <w:rPr>
          <w:rStyle w:val="37"/>
          <w:rFonts w:eastAsia="Courier New"/>
          <w:lang w:val="en-US"/>
        </w:rPr>
        <w:t>function</w:t>
      </w:r>
      <w:r w:rsidRPr="00F17262">
        <w:rPr>
          <w:rStyle w:val="37"/>
          <w:rFonts w:eastAsia="Courier New"/>
        </w:rPr>
        <w:t xml:space="preserve"> </w:t>
      </w:r>
      <w:r w:rsidRPr="00F10E32">
        <w:rPr>
          <w:rStyle w:val="370"/>
          <w:rFonts w:eastAsia="Courier New"/>
          <w:lang w:val="ru-RU"/>
        </w:rPr>
        <w:t>.</w:t>
      </w:r>
      <w:proofErr w:type="gramEnd"/>
    </w:p>
    <w:p w:rsidR="00F10E32" w:rsidRPr="00F17262" w:rsidRDefault="00F10E32" w:rsidP="00F10E32">
      <w:pPr>
        <w:spacing w:after="264"/>
        <w:ind w:left="20"/>
      </w:pPr>
      <w:r w:rsidRPr="00F17262">
        <w:rPr>
          <w:rStyle w:val="37"/>
          <w:rFonts w:eastAsia="Courier New"/>
        </w:rPr>
        <w:t>В п</w:t>
      </w:r>
      <w:r>
        <w:rPr>
          <w:rStyle w:val="37"/>
          <w:rFonts w:eastAsia="Courier New"/>
        </w:rPr>
        <w:t xml:space="preserve">римере </w:t>
      </w:r>
      <w:r w:rsidRPr="00F17262">
        <w:rPr>
          <w:rStyle w:val="37"/>
          <w:rFonts w:eastAsia="Courier New"/>
        </w:rPr>
        <w:t>1</w:t>
      </w:r>
      <w:r>
        <w:rPr>
          <w:rStyle w:val="37"/>
          <w:rFonts w:eastAsia="Courier New"/>
        </w:rPr>
        <w:t>2</w:t>
      </w:r>
      <w:r w:rsidRPr="00F17262">
        <w:rPr>
          <w:rStyle w:val="37"/>
          <w:rFonts w:eastAsia="Courier New"/>
        </w:rPr>
        <w:t xml:space="preserve"> показано создание функции </w:t>
      </w:r>
      <w:r w:rsidRPr="00F17262">
        <w:rPr>
          <w:rStyle w:val="37"/>
          <w:rFonts w:eastAsia="Courier New"/>
          <w:lang w:val="en-US"/>
        </w:rPr>
        <w:t>compute</w:t>
      </w:r>
      <w:r w:rsidRPr="00F17262">
        <w:rPr>
          <w:rStyle w:val="37"/>
          <w:rFonts w:eastAsia="Courier New"/>
        </w:rPr>
        <w:t>_</w:t>
      </w:r>
      <w:r w:rsidRPr="00F17262">
        <w:rPr>
          <w:rStyle w:val="37"/>
          <w:rFonts w:eastAsia="Courier New"/>
          <w:lang w:val="en-US"/>
        </w:rPr>
        <w:t>costs</w:t>
      </w:r>
      <w:r w:rsidRPr="00F17262">
        <w:rPr>
          <w:rStyle w:val="37"/>
          <w:rFonts w:eastAsia="Courier New"/>
        </w:rPr>
        <w:t>.</w:t>
      </w:r>
    </w:p>
    <w:p w:rsidR="00F10E32" w:rsidRPr="00F17262" w:rsidRDefault="00F10E32" w:rsidP="00F10E32">
      <w:pPr>
        <w:pStyle w:val="90"/>
        <w:keepNext/>
        <w:keepLines/>
        <w:shd w:val="clear" w:color="auto" w:fill="auto"/>
        <w:tabs>
          <w:tab w:val="left" w:pos="7974"/>
        </w:tabs>
        <w:spacing w:before="0" w:after="187" w:line="240" w:lineRule="auto"/>
        <w:ind w:left="20"/>
        <w:jc w:val="both"/>
        <w:rPr>
          <w:sz w:val="24"/>
          <w:szCs w:val="24"/>
        </w:rPr>
      </w:pPr>
      <w:bookmarkStart w:id="19" w:name="bookmark419"/>
      <w:r>
        <w:rPr>
          <w:rStyle w:val="9Tahoma8pt"/>
          <w:b/>
          <w:bCs/>
          <w:sz w:val="24"/>
          <w:szCs w:val="24"/>
        </w:rPr>
        <w:t>Пример 12</w:t>
      </w:r>
      <w:r w:rsidRPr="00F17262">
        <w:rPr>
          <w:rStyle w:val="9Tahoma8pt"/>
          <w:b/>
          <w:bCs/>
          <w:sz w:val="24"/>
          <w:szCs w:val="24"/>
        </w:rPr>
        <w:t>. Создание определяемой пользователем функции</w:t>
      </w:r>
      <w:bookmarkEnd w:id="19"/>
    </w:p>
    <w:p w:rsidR="00F10E32" w:rsidRPr="00F17262" w:rsidRDefault="00F10E32" w:rsidP="00F10E32">
      <w:pPr>
        <w:numPr>
          <w:ilvl w:val="0"/>
          <w:numId w:val="2"/>
        </w:numPr>
        <w:tabs>
          <w:tab w:val="left" w:pos="618"/>
        </w:tabs>
        <w:ind w:left="320"/>
      </w:pPr>
      <w:r w:rsidRPr="00F17262">
        <w:rPr>
          <w:rStyle w:val="37"/>
          <w:rFonts w:eastAsia="Courier New"/>
        </w:rPr>
        <w:t xml:space="preserve">Эта функция вычисляет возникающие дополнительные </w:t>
      </w:r>
      <w:proofErr w:type="spellStart"/>
      <w:r w:rsidRPr="00F17262">
        <w:rPr>
          <w:rStyle w:val="37"/>
          <w:rFonts w:eastAsia="Courier New"/>
        </w:rPr>
        <w:t>обшие</w:t>
      </w:r>
      <w:proofErr w:type="spellEnd"/>
      <w:r w:rsidRPr="00F17262">
        <w:rPr>
          <w:rStyle w:val="37"/>
          <w:rFonts w:eastAsia="Courier New"/>
        </w:rPr>
        <w:t xml:space="preserve"> затраты,</w:t>
      </w:r>
    </w:p>
    <w:p w:rsidR="00F10E32" w:rsidRPr="00F10E32" w:rsidRDefault="00F10E32" w:rsidP="00F10E32">
      <w:pPr>
        <w:numPr>
          <w:ilvl w:val="0"/>
          <w:numId w:val="2"/>
        </w:numPr>
        <w:tabs>
          <w:tab w:val="left" w:pos="613"/>
        </w:tabs>
        <w:ind w:left="320"/>
        <w:rPr>
          <w:rStyle w:val="37"/>
          <w:rFonts w:ascii="Courier New" w:eastAsia="Courier New" w:hAnsi="Courier New" w:cs="Courier New"/>
          <w:sz w:val="24"/>
          <w:szCs w:val="24"/>
        </w:rPr>
      </w:pPr>
      <w:r w:rsidRPr="00F17262">
        <w:rPr>
          <w:rStyle w:val="37"/>
          <w:rFonts w:eastAsia="Courier New"/>
        </w:rPr>
        <w:t>при увеличении бюджетов проектов</w:t>
      </w:r>
    </w:p>
    <w:p w:rsidR="00F10E32" w:rsidRPr="00F10E32" w:rsidRDefault="00F10E32" w:rsidP="00F10E32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10E32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USE</w:t>
      </w:r>
      <w:r w:rsidRPr="00F10E32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F10E32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sample</w:t>
      </w:r>
      <w:proofErr w:type="spellEnd"/>
      <w:r w:rsidRPr="00F10E3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:rsidR="00F10E32" w:rsidRPr="00F10E32" w:rsidRDefault="00F10E32" w:rsidP="00F10E32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10E32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:rsidR="00F10E32" w:rsidRPr="00F10E32" w:rsidRDefault="00F10E32" w:rsidP="00F10E32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F10E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proofErr w:type="spellEnd"/>
      <w:r w:rsidRPr="00F10E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10E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FUNCTION</w:t>
      </w:r>
      <w:r w:rsidRPr="00F10E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10E32">
        <w:rPr>
          <w:rFonts w:ascii="Consolas" w:eastAsiaTheme="minorHAnsi" w:hAnsi="Consolas" w:cs="Consolas"/>
          <w:sz w:val="19"/>
          <w:szCs w:val="19"/>
          <w:lang w:val="en-US" w:eastAsia="en-US"/>
        </w:rPr>
        <w:t>compute_costs</w:t>
      </w:r>
      <w:proofErr w:type="spellEnd"/>
      <w:r w:rsidRPr="00F10E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F10E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F10E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@percent </w:t>
      </w:r>
      <w:r w:rsidRPr="00F10E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0E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10E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F10E32">
        <w:rPr>
          <w:rFonts w:ascii="Consolas" w:eastAsiaTheme="minorHAnsi" w:hAnsi="Consolas" w:cs="Consolas"/>
          <w:sz w:val="19"/>
          <w:szCs w:val="19"/>
          <w:lang w:val="en-US" w:eastAsia="en-US"/>
        </w:rPr>
        <w:t>10</w:t>
      </w:r>
      <w:r w:rsidRPr="00F10E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F10E32" w:rsidRPr="00F10E32" w:rsidRDefault="00F10E32" w:rsidP="00F10E32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10E32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RETURNS</w:t>
      </w:r>
      <w:r w:rsidRPr="00F10E32">
        <w:rPr>
          <w:rFonts w:ascii="Consolas" w:eastAsiaTheme="minorHAnsi" w:hAnsi="Consolas" w:cs="Consolas"/>
          <w:sz w:val="19"/>
          <w:szCs w:val="19"/>
          <w:lang w:eastAsia="en-US"/>
        </w:rPr>
        <w:t xml:space="preserve"> DEС</w:t>
      </w:r>
      <w:proofErr w:type="gramStart"/>
      <w:r w:rsidRPr="00F10E32">
        <w:rPr>
          <w:rFonts w:ascii="Consolas" w:eastAsiaTheme="minorHAnsi" w:hAnsi="Consolas" w:cs="Consolas"/>
          <w:sz w:val="19"/>
          <w:szCs w:val="19"/>
          <w:lang w:eastAsia="en-US"/>
        </w:rPr>
        <w:t>IMAL</w:t>
      </w:r>
      <w:r w:rsidRPr="00F10E3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 w:rsidRPr="00F10E32">
        <w:rPr>
          <w:rFonts w:ascii="Consolas" w:eastAsiaTheme="minorHAnsi" w:hAnsi="Consolas" w:cs="Consolas"/>
          <w:sz w:val="19"/>
          <w:szCs w:val="19"/>
          <w:lang w:eastAsia="en-US"/>
        </w:rPr>
        <w:t>16</w:t>
      </w:r>
      <w:r w:rsidRPr="00F10E3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F10E32">
        <w:rPr>
          <w:rFonts w:ascii="Consolas" w:eastAsiaTheme="minorHAnsi" w:hAnsi="Consolas" w:cs="Consolas"/>
          <w:sz w:val="19"/>
          <w:szCs w:val="19"/>
          <w:lang w:eastAsia="en-US"/>
        </w:rPr>
        <w:t xml:space="preserve"> 2</w:t>
      </w:r>
      <w:r w:rsidRPr="00F10E3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F10E32" w:rsidRPr="00F10E32" w:rsidRDefault="00F10E32" w:rsidP="00F10E32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10E32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BEGIN</w:t>
      </w:r>
    </w:p>
    <w:p w:rsidR="00F10E32" w:rsidRPr="00F10E32" w:rsidRDefault="00F10E32" w:rsidP="00F10E32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0E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F10E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</w:t>
      </w:r>
      <w:proofErr w:type="spellStart"/>
      <w:r w:rsidRPr="00F10E32">
        <w:rPr>
          <w:rFonts w:ascii="Consolas" w:eastAsiaTheme="minorHAnsi" w:hAnsi="Consolas" w:cs="Consolas"/>
          <w:sz w:val="19"/>
          <w:szCs w:val="19"/>
          <w:lang w:val="en-US" w:eastAsia="en-US"/>
        </w:rPr>
        <w:t>additional_costs</w:t>
      </w:r>
      <w:proofErr w:type="spellEnd"/>
      <w:r w:rsidRPr="00F10E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10E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DEC </w:t>
      </w:r>
      <w:r w:rsidRPr="00F10E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F10E32">
        <w:rPr>
          <w:rFonts w:ascii="Consolas" w:eastAsiaTheme="minorHAnsi" w:hAnsi="Consolas" w:cs="Consolas"/>
          <w:sz w:val="19"/>
          <w:szCs w:val="19"/>
          <w:lang w:val="en-US" w:eastAsia="en-US"/>
        </w:rPr>
        <w:t>14</w:t>
      </w:r>
      <w:r w:rsidRPr="00F10E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F10E32">
        <w:rPr>
          <w:rFonts w:ascii="Consolas" w:eastAsiaTheme="minorHAnsi" w:hAnsi="Consolas" w:cs="Consolas"/>
          <w:sz w:val="19"/>
          <w:szCs w:val="19"/>
          <w:lang w:val="en-US" w:eastAsia="en-US"/>
        </w:rPr>
        <w:t>2</w:t>
      </w:r>
      <w:r w:rsidRPr="00F10E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  <w:r w:rsidRPr="00F10E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</w:t>
      </w:r>
      <w:proofErr w:type="spellStart"/>
      <w:r w:rsidRPr="00F10E32">
        <w:rPr>
          <w:rFonts w:ascii="Consolas" w:eastAsiaTheme="minorHAnsi" w:hAnsi="Consolas" w:cs="Consolas"/>
          <w:sz w:val="19"/>
          <w:szCs w:val="19"/>
          <w:lang w:val="en-US" w:eastAsia="en-US"/>
        </w:rPr>
        <w:t>sum_budget</w:t>
      </w:r>
      <w:proofErr w:type="spellEnd"/>
      <w:r w:rsidRPr="00F10E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10E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</w:t>
      </w:r>
      <w:proofErr w:type="spellEnd"/>
      <w:r w:rsidRPr="00F10E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10E32">
        <w:rPr>
          <w:rFonts w:ascii="Consolas" w:eastAsiaTheme="minorHAnsi" w:hAnsi="Consolas" w:cs="Consolas"/>
          <w:sz w:val="19"/>
          <w:szCs w:val="19"/>
          <w:lang w:val="en-US" w:eastAsia="en-US"/>
        </w:rPr>
        <w:t>16</w:t>
      </w:r>
      <w:r w:rsidRPr="00F10E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F10E32">
        <w:rPr>
          <w:rFonts w:ascii="Consolas" w:eastAsiaTheme="minorHAnsi" w:hAnsi="Consolas" w:cs="Consolas"/>
          <w:sz w:val="19"/>
          <w:szCs w:val="19"/>
          <w:lang w:val="en-US" w:eastAsia="en-US"/>
        </w:rPr>
        <w:t>2</w:t>
      </w:r>
      <w:r w:rsidRPr="00F10E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F10E32" w:rsidRPr="00F10E32" w:rsidRDefault="00F10E32" w:rsidP="00F10E32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0E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F10E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</w:t>
      </w:r>
      <w:proofErr w:type="spellStart"/>
      <w:r w:rsidRPr="00F10E32">
        <w:rPr>
          <w:rFonts w:ascii="Consolas" w:eastAsiaTheme="minorHAnsi" w:hAnsi="Consolas" w:cs="Consolas"/>
          <w:sz w:val="19"/>
          <w:szCs w:val="19"/>
          <w:lang w:val="en-US" w:eastAsia="en-US"/>
        </w:rPr>
        <w:t>sum_budget</w:t>
      </w:r>
      <w:proofErr w:type="spellEnd"/>
      <w:r w:rsidRPr="00F10E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10E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F10E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10E32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SUM</w:t>
      </w:r>
      <w:r w:rsidRPr="00F10E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F10E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F10E32">
        <w:rPr>
          <w:rFonts w:ascii="Consolas" w:eastAsiaTheme="minorHAnsi" w:hAnsi="Consolas" w:cs="Consolas"/>
          <w:sz w:val="19"/>
          <w:szCs w:val="19"/>
          <w:lang w:val="en-US" w:eastAsia="en-US"/>
        </w:rPr>
        <w:t>budget</w:t>
      </w:r>
      <w:r w:rsidRPr="00F10E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F10E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F10E32" w:rsidRPr="00F10E32" w:rsidRDefault="00F10E32" w:rsidP="00F10E32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10E32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 w:rsidRPr="00F10E32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F10E32">
        <w:rPr>
          <w:rFonts w:ascii="Consolas" w:eastAsiaTheme="minorHAnsi" w:hAnsi="Consolas" w:cs="Consolas"/>
          <w:sz w:val="19"/>
          <w:szCs w:val="19"/>
          <w:lang w:eastAsia="en-US"/>
        </w:rPr>
        <w:t>project</w:t>
      </w:r>
      <w:proofErr w:type="spellEnd"/>
      <w:r w:rsidRPr="00F10E32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</w:p>
    <w:p w:rsidR="00F10E32" w:rsidRPr="00F10E32" w:rsidRDefault="00F10E32" w:rsidP="00F10E32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0E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F10E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</w:t>
      </w:r>
      <w:proofErr w:type="spellStart"/>
      <w:r w:rsidRPr="00F10E32">
        <w:rPr>
          <w:rFonts w:ascii="Consolas" w:eastAsiaTheme="minorHAnsi" w:hAnsi="Consolas" w:cs="Consolas"/>
          <w:sz w:val="19"/>
          <w:szCs w:val="19"/>
          <w:lang w:val="en-US" w:eastAsia="en-US"/>
        </w:rPr>
        <w:t>additional_costs</w:t>
      </w:r>
      <w:proofErr w:type="spellEnd"/>
      <w:r w:rsidRPr="00F10E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10E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F10E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</w:t>
      </w:r>
      <w:proofErr w:type="spellStart"/>
      <w:r w:rsidRPr="00F10E32">
        <w:rPr>
          <w:rFonts w:ascii="Consolas" w:eastAsiaTheme="minorHAnsi" w:hAnsi="Consolas" w:cs="Consolas"/>
          <w:sz w:val="19"/>
          <w:szCs w:val="19"/>
          <w:lang w:val="en-US" w:eastAsia="en-US"/>
        </w:rPr>
        <w:t>sum_budget</w:t>
      </w:r>
      <w:proofErr w:type="spellEnd"/>
      <w:r w:rsidRPr="00F10E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10E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F10E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@percent</w:t>
      </w:r>
      <w:r w:rsidRPr="00F10E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</w:t>
      </w:r>
      <w:r w:rsidRPr="00F10E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100 </w:t>
      </w:r>
    </w:p>
    <w:p w:rsidR="00F10E32" w:rsidRPr="00F10E32" w:rsidRDefault="00F10E32" w:rsidP="00F10E32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 w:rsidRPr="00F10E32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 w:rsidRPr="00F10E32">
        <w:rPr>
          <w:rFonts w:ascii="Consolas" w:eastAsiaTheme="minorHAnsi" w:hAnsi="Consolas" w:cs="Consolas"/>
          <w:sz w:val="19"/>
          <w:szCs w:val="19"/>
          <w:lang w:eastAsia="en-US"/>
        </w:rPr>
        <w:t xml:space="preserve"> @</w:t>
      </w:r>
      <w:proofErr w:type="spellStart"/>
      <w:r w:rsidRPr="00F10E32">
        <w:rPr>
          <w:rFonts w:ascii="Consolas" w:eastAsiaTheme="minorHAnsi" w:hAnsi="Consolas" w:cs="Consolas"/>
          <w:sz w:val="19"/>
          <w:szCs w:val="19"/>
          <w:lang w:eastAsia="en-US"/>
        </w:rPr>
        <w:t>additional_costs</w:t>
      </w:r>
      <w:proofErr w:type="spellEnd"/>
    </w:p>
    <w:p w:rsidR="00F10E32" w:rsidRPr="00F10E32" w:rsidRDefault="00F10E32" w:rsidP="00F10E32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10E32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</w:p>
    <w:p w:rsidR="00F10E32" w:rsidRDefault="00F10E32" w:rsidP="00F10E32">
      <w:pPr>
        <w:pStyle w:val="210"/>
        <w:shd w:val="clear" w:color="auto" w:fill="auto"/>
        <w:spacing w:before="0" w:after="221" w:line="240" w:lineRule="auto"/>
        <w:ind w:left="140"/>
        <w:jc w:val="left"/>
        <w:rPr>
          <w:sz w:val="24"/>
          <w:szCs w:val="24"/>
          <w:lang w:val="en-US"/>
        </w:rPr>
      </w:pPr>
      <w:r w:rsidRPr="00F10E32">
        <w:rPr>
          <w:noProof/>
          <w:sz w:val="24"/>
          <w:szCs w:val="24"/>
          <w:lang w:eastAsia="ru-RU"/>
        </w:rPr>
        <w:drawing>
          <wp:inline distT="0" distB="0" distL="0" distR="0" wp14:anchorId="6637BF4D" wp14:editId="4718269A">
            <wp:extent cx="5940425" cy="326072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E32" w:rsidRPr="00F17262" w:rsidRDefault="00F10E32" w:rsidP="00F10E32">
      <w:pPr>
        <w:ind w:left="20"/>
      </w:pPr>
      <w:r w:rsidRPr="00F17262">
        <w:rPr>
          <w:rStyle w:val="37"/>
          <w:rFonts w:eastAsia="Courier New"/>
        </w:rPr>
        <w:t xml:space="preserve">Функция </w:t>
      </w:r>
      <w:r w:rsidRPr="00F17262">
        <w:rPr>
          <w:rStyle w:val="37"/>
          <w:rFonts w:eastAsia="Courier New"/>
          <w:lang w:val="en-US"/>
        </w:rPr>
        <w:t>compute</w:t>
      </w:r>
      <w:r w:rsidRPr="00F17262">
        <w:rPr>
          <w:rStyle w:val="37"/>
          <w:rFonts w:eastAsia="Courier New"/>
        </w:rPr>
        <w:t>_</w:t>
      </w:r>
      <w:r w:rsidRPr="00F17262">
        <w:rPr>
          <w:rStyle w:val="37"/>
          <w:rFonts w:eastAsia="Courier New"/>
          <w:lang w:val="en-US"/>
        </w:rPr>
        <w:t>costs</w:t>
      </w:r>
      <w:r w:rsidRPr="00F17262">
        <w:rPr>
          <w:rStyle w:val="37"/>
          <w:rFonts w:eastAsia="Courier New"/>
        </w:rPr>
        <w:t xml:space="preserve"> вычисляет дополнительные расходы, возникающие при увеличении бюджетов проектов. Единственный входной параметр, @</w:t>
      </w:r>
      <w:r w:rsidRPr="00F17262">
        <w:rPr>
          <w:rStyle w:val="37"/>
          <w:rFonts w:eastAsia="Courier New"/>
          <w:lang w:val="en-US"/>
        </w:rPr>
        <w:t>percent</w:t>
      </w:r>
      <w:r w:rsidRPr="00F17262">
        <w:rPr>
          <w:rStyle w:val="37"/>
          <w:rFonts w:eastAsia="Courier New"/>
        </w:rPr>
        <w:t xml:space="preserve">, определяет процентное значение увеличения бюджетов. В блоке </w:t>
      </w:r>
      <w:r w:rsidRPr="00F17262">
        <w:rPr>
          <w:rStyle w:val="371"/>
          <w:rFonts w:eastAsia="Courier New"/>
        </w:rPr>
        <w:t>begin</w:t>
      </w:r>
      <w:r w:rsidRPr="00F10E32">
        <w:rPr>
          <w:rStyle w:val="371"/>
          <w:rFonts w:eastAsia="Courier New"/>
          <w:lang w:val="ru-RU"/>
        </w:rPr>
        <w:t>/</w:t>
      </w:r>
      <w:r w:rsidRPr="00F17262">
        <w:rPr>
          <w:rStyle w:val="371"/>
          <w:rFonts w:eastAsia="Courier New"/>
        </w:rPr>
        <w:t>end</w:t>
      </w:r>
      <w:r w:rsidRPr="00F17262">
        <w:rPr>
          <w:rStyle w:val="37"/>
          <w:rFonts w:eastAsia="Courier New"/>
        </w:rPr>
        <w:t xml:space="preserve"> сначала объявляются две локальные переменные: @</w:t>
      </w:r>
      <w:r w:rsidRPr="00F17262">
        <w:rPr>
          <w:rStyle w:val="37"/>
          <w:rFonts w:eastAsia="Courier New"/>
          <w:lang w:val="en-US"/>
        </w:rPr>
        <w:t>additional</w:t>
      </w:r>
      <w:r w:rsidRPr="00F17262">
        <w:rPr>
          <w:rStyle w:val="37"/>
          <w:rFonts w:eastAsia="Courier New"/>
        </w:rPr>
        <w:t>_</w:t>
      </w:r>
      <w:r w:rsidRPr="00F17262">
        <w:rPr>
          <w:rStyle w:val="37"/>
          <w:rFonts w:eastAsia="Courier New"/>
          <w:lang w:val="en-US"/>
        </w:rPr>
        <w:t>costs</w:t>
      </w:r>
      <w:r w:rsidRPr="00F17262">
        <w:rPr>
          <w:rStyle w:val="37"/>
          <w:rFonts w:eastAsia="Courier New"/>
        </w:rPr>
        <w:t xml:space="preserve"> и @</w:t>
      </w:r>
      <w:r w:rsidRPr="00F17262">
        <w:rPr>
          <w:rStyle w:val="37"/>
          <w:rFonts w:eastAsia="Courier New"/>
          <w:lang w:val="en-US"/>
        </w:rPr>
        <w:t>sum</w:t>
      </w:r>
      <w:r w:rsidRPr="00F17262">
        <w:rPr>
          <w:rStyle w:val="37"/>
          <w:rFonts w:eastAsia="Courier New"/>
        </w:rPr>
        <w:t>_</w:t>
      </w:r>
      <w:r w:rsidRPr="00F17262">
        <w:rPr>
          <w:rStyle w:val="37"/>
          <w:rFonts w:eastAsia="Courier New"/>
          <w:lang w:val="en-US"/>
        </w:rPr>
        <w:t>budget</w:t>
      </w:r>
      <w:r w:rsidRPr="00F17262">
        <w:rPr>
          <w:rStyle w:val="37"/>
          <w:rFonts w:eastAsia="Courier New"/>
        </w:rPr>
        <w:t xml:space="preserve">, а затем с помощью инструкции </w:t>
      </w:r>
      <w:r w:rsidRPr="00F17262">
        <w:rPr>
          <w:rStyle w:val="371"/>
          <w:rFonts w:eastAsia="Courier New"/>
        </w:rPr>
        <w:t>select</w:t>
      </w:r>
      <w:r w:rsidRPr="00F17262">
        <w:rPr>
          <w:rStyle w:val="37"/>
          <w:rFonts w:eastAsia="Courier New"/>
        </w:rPr>
        <w:t xml:space="preserve"> переменной @</w:t>
      </w:r>
      <w:r w:rsidRPr="00F17262">
        <w:rPr>
          <w:rStyle w:val="37"/>
          <w:rFonts w:eastAsia="Courier New"/>
          <w:lang w:val="en-US"/>
        </w:rPr>
        <w:t>sum</w:t>
      </w:r>
      <w:r w:rsidRPr="00F17262">
        <w:rPr>
          <w:rStyle w:val="37"/>
          <w:rFonts w:eastAsia="Courier New"/>
        </w:rPr>
        <w:t>_</w:t>
      </w:r>
      <w:r w:rsidRPr="00F17262">
        <w:rPr>
          <w:rStyle w:val="37"/>
          <w:rFonts w:eastAsia="Courier New"/>
          <w:lang w:val="en-US"/>
        </w:rPr>
        <w:t>budget</w:t>
      </w:r>
      <w:r w:rsidRPr="00F17262">
        <w:rPr>
          <w:rStyle w:val="37"/>
          <w:rFonts w:eastAsia="Courier New"/>
        </w:rPr>
        <w:t xml:space="preserve"> присваивается общая сумма всех бюджетов. После этого функция вычисляет общие дополнительные расходы и посредством инструкции </w:t>
      </w:r>
      <w:r w:rsidRPr="00F17262">
        <w:rPr>
          <w:rStyle w:val="371"/>
          <w:rFonts w:eastAsia="Courier New"/>
        </w:rPr>
        <w:t>return</w:t>
      </w:r>
      <w:r w:rsidRPr="00F17262">
        <w:rPr>
          <w:rStyle w:val="37"/>
          <w:rFonts w:eastAsia="Courier New"/>
        </w:rPr>
        <w:t xml:space="preserve"> возвращает это значение.</w:t>
      </w:r>
    </w:p>
    <w:p w:rsidR="00F10E32" w:rsidRPr="00F17262" w:rsidRDefault="00F10E32" w:rsidP="00F10E32">
      <w:pPr>
        <w:pStyle w:val="750"/>
        <w:keepNext/>
        <w:keepLines/>
        <w:shd w:val="clear" w:color="auto" w:fill="auto"/>
        <w:spacing w:before="0" w:after="86" w:line="240" w:lineRule="auto"/>
        <w:ind w:left="40"/>
        <w:rPr>
          <w:sz w:val="24"/>
          <w:szCs w:val="24"/>
        </w:rPr>
      </w:pPr>
      <w:bookmarkStart w:id="20" w:name="bookmark420"/>
      <w:r w:rsidRPr="00F17262">
        <w:rPr>
          <w:sz w:val="24"/>
          <w:szCs w:val="24"/>
        </w:rPr>
        <w:t>Вызов определяемой пользователем функции</w:t>
      </w:r>
      <w:bookmarkEnd w:id="20"/>
    </w:p>
    <w:p w:rsidR="00F10E32" w:rsidRPr="00F17262" w:rsidRDefault="00F10E32" w:rsidP="00F10E32">
      <w:pPr>
        <w:spacing w:after="57"/>
        <w:ind w:left="40"/>
      </w:pPr>
      <w:r w:rsidRPr="00F17262">
        <w:rPr>
          <w:rStyle w:val="37"/>
          <w:rFonts w:eastAsia="Courier New"/>
        </w:rPr>
        <w:t xml:space="preserve">Определенную пользователем функцию можно вызывать с помощью инструкций </w:t>
      </w:r>
      <w:r w:rsidRPr="00F17262">
        <w:rPr>
          <w:rStyle w:val="37"/>
          <w:rFonts w:eastAsia="Courier New"/>
          <w:lang w:val="en-US"/>
        </w:rPr>
        <w:t>Transact</w:t>
      </w:r>
      <w:r w:rsidRPr="00F17262">
        <w:rPr>
          <w:rStyle w:val="37"/>
          <w:rFonts w:eastAsia="Courier New"/>
        </w:rPr>
        <w:t>-</w:t>
      </w:r>
      <w:r w:rsidRPr="00F17262">
        <w:rPr>
          <w:rStyle w:val="37"/>
          <w:rFonts w:eastAsia="Courier New"/>
          <w:lang w:val="en-US"/>
        </w:rPr>
        <w:t>SQL</w:t>
      </w:r>
      <w:r w:rsidRPr="00F17262">
        <w:rPr>
          <w:rStyle w:val="37"/>
          <w:rFonts w:eastAsia="Courier New"/>
        </w:rPr>
        <w:t xml:space="preserve">, таких как </w:t>
      </w:r>
      <w:r w:rsidRPr="00F17262">
        <w:rPr>
          <w:rStyle w:val="37"/>
          <w:rFonts w:eastAsia="Courier New"/>
          <w:lang w:val="en-US"/>
        </w:rPr>
        <w:t>select</w:t>
      </w:r>
      <w:r w:rsidRPr="00F17262">
        <w:rPr>
          <w:rStyle w:val="37"/>
          <w:rFonts w:eastAsia="Courier New"/>
        </w:rPr>
        <w:t xml:space="preserve">, </w:t>
      </w:r>
      <w:r w:rsidRPr="00F17262">
        <w:rPr>
          <w:rStyle w:val="37"/>
          <w:rFonts w:eastAsia="Courier New"/>
          <w:lang w:val="en-US"/>
        </w:rPr>
        <w:t>insert</w:t>
      </w:r>
      <w:r w:rsidRPr="00F17262">
        <w:rPr>
          <w:rStyle w:val="37"/>
          <w:rFonts w:eastAsia="Courier New"/>
        </w:rPr>
        <w:t xml:space="preserve">, </w:t>
      </w:r>
      <w:r w:rsidRPr="00F17262">
        <w:rPr>
          <w:rStyle w:val="37"/>
          <w:rFonts w:eastAsia="Courier New"/>
          <w:lang w:val="en-US"/>
        </w:rPr>
        <w:t>update</w:t>
      </w:r>
      <w:r w:rsidRPr="00F17262">
        <w:rPr>
          <w:rStyle w:val="37"/>
          <w:rFonts w:eastAsia="Courier New"/>
        </w:rPr>
        <w:t xml:space="preserve"> или </w:t>
      </w:r>
      <w:r w:rsidRPr="00F17262">
        <w:rPr>
          <w:rStyle w:val="37"/>
          <w:rFonts w:eastAsia="Courier New"/>
          <w:lang w:val="en-US"/>
        </w:rPr>
        <w:t>delete</w:t>
      </w:r>
      <w:r w:rsidRPr="00F17262">
        <w:rPr>
          <w:rStyle w:val="37"/>
          <w:rFonts w:eastAsia="Courier New"/>
        </w:rPr>
        <w:t xml:space="preserve">. Вызов функции осуществляется, указывая ее имя с парой круглых скобок в конце, в которых можно задать один или несколько аргументов. </w:t>
      </w:r>
      <w:r w:rsidRPr="00F10E32">
        <w:rPr>
          <w:rStyle w:val="370"/>
          <w:rFonts w:eastAsia="Courier New"/>
          <w:lang w:val="ru-RU"/>
        </w:rPr>
        <w:t>Аргументы</w:t>
      </w:r>
      <w:r w:rsidRPr="00F17262">
        <w:rPr>
          <w:rStyle w:val="37"/>
          <w:rFonts w:eastAsia="Courier New"/>
        </w:rPr>
        <w:t xml:space="preserve"> — это значения или выражения, которые передаются входным параметрам, определяемым сразу же после имени функции. При вызове функции, когда для ее параметров не определены значения по умолчанию, для всех этих параметров </w:t>
      </w:r>
      <w:r w:rsidRPr="00F17262">
        <w:rPr>
          <w:rStyle w:val="37"/>
          <w:rFonts w:eastAsia="Courier New"/>
        </w:rPr>
        <w:lastRenderedPageBreak/>
        <w:t xml:space="preserve">необходимо предоставить аргументы в том же самом порядке, в каком эти параметры определены в инструкции </w:t>
      </w:r>
      <w:r w:rsidRPr="00F17262">
        <w:rPr>
          <w:rStyle w:val="37"/>
          <w:rFonts w:eastAsia="Courier New"/>
          <w:lang w:val="en-US"/>
        </w:rPr>
        <w:t>CREATE</w:t>
      </w:r>
      <w:r w:rsidRPr="00F17262">
        <w:rPr>
          <w:rStyle w:val="37"/>
          <w:rFonts w:eastAsia="Courier New"/>
        </w:rPr>
        <w:t xml:space="preserve"> </w:t>
      </w:r>
      <w:r w:rsidRPr="00F17262">
        <w:rPr>
          <w:rStyle w:val="37"/>
          <w:rFonts w:eastAsia="Courier New"/>
          <w:lang w:val="en-US"/>
        </w:rPr>
        <w:t>FUNCTION</w:t>
      </w:r>
      <w:r w:rsidRPr="00F17262">
        <w:rPr>
          <w:rStyle w:val="37"/>
          <w:rFonts w:eastAsia="Courier New"/>
        </w:rPr>
        <w:t>.</w:t>
      </w:r>
    </w:p>
    <w:p w:rsidR="00F10E32" w:rsidRPr="00F17262" w:rsidRDefault="00F10E32" w:rsidP="00F10E32">
      <w:pPr>
        <w:spacing w:after="258"/>
        <w:ind w:left="40"/>
      </w:pPr>
      <w:r w:rsidRPr="00F17262">
        <w:rPr>
          <w:rStyle w:val="37"/>
          <w:rFonts w:eastAsia="Courier New"/>
        </w:rPr>
        <w:t>В п</w:t>
      </w:r>
      <w:r>
        <w:rPr>
          <w:rStyle w:val="37"/>
          <w:rFonts w:eastAsia="Courier New"/>
        </w:rPr>
        <w:t xml:space="preserve">римере </w:t>
      </w:r>
      <w:r w:rsidRPr="00F17262">
        <w:rPr>
          <w:rStyle w:val="37"/>
          <w:rFonts w:eastAsia="Courier New"/>
        </w:rPr>
        <w:t>1</w:t>
      </w:r>
      <w:r>
        <w:rPr>
          <w:rStyle w:val="37"/>
          <w:rFonts w:eastAsia="Courier New"/>
        </w:rPr>
        <w:t>2</w:t>
      </w:r>
      <w:r w:rsidRPr="00F17262">
        <w:rPr>
          <w:rStyle w:val="37"/>
          <w:rFonts w:eastAsia="Courier New"/>
        </w:rPr>
        <w:t xml:space="preserve"> показан вызов функции </w:t>
      </w:r>
      <w:r w:rsidRPr="00F17262">
        <w:rPr>
          <w:rStyle w:val="37"/>
          <w:rFonts w:eastAsia="Courier New"/>
          <w:lang w:val="en-US"/>
        </w:rPr>
        <w:t>compute</w:t>
      </w:r>
      <w:r w:rsidRPr="00F17262">
        <w:rPr>
          <w:rStyle w:val="37"/>
          <w:rFonts w:eastAsia="Courier New"/>
        </w:rPr>
        <w:t>_</w:t>
      </w:r>
      <w:r w:rsidRPr="00F17262">
        <w:rPr>
          <w:rStyle w:val="37"/>
          <w:rFonts w:eastAsia="Courier New"/>
          <w:lang w:val="en-US"/>
        </w:rPr>
        <w:t>costs</w:t>
      </w:r>
      <w:r w:rsidRPr="00F17262">
        <w:rPr>
          <w:rStyle w:val="37"/>
          <w:rFonts w:eastAsia="Courier New"/>
        </w:rPr>
        <w:t xml:space="preserve"> (см. </w:t>
      </w:r>
      <w:r>
        <w:rPr>
          <w:rStyle w:val="37"/>
          <w:rFonts w:eastAsia="Courier New"/>
        </w:rPr>
        <w:t xml:space="preserve">Пример </w:t>
      </w:r>
      <w:r w:rsidRPr="00F17262">
        <w:rPr>
          <w:rStyle w:val="37"/>
          <w:rFonts w:eastAsia="Courier New"/>
        </w:rPr>
        <w:t>1</w:t>
      </w:r>
      <w:r>
        <w:rPr>
          <w:rStyle w:val="37"/>
          <w:rFonts w:eastAsia="Courier New"/>
        </w:rPr>
        <w:t>1</w:t>
      </w:r>
      <w:r w:rsidRPr="00F17262">
        <w:rPr>
          <w:rStyle w:val="37"/>
          <w:rFonts w:eastAsia="Courier New"/>
        </w:rPr>
        <w:t xml:space="preserve">) в инструкции </w:t>
      </w:r>
      <w:r w:rsidRPr="00F17262">
        <w:rPr>
          <w:rStyle w:val="37"/>
          <w:rFonts w:eastAsia="Courier New"/>
          <w:lang w:val="en-US"/>
        </w:rPr>
        <w:t>SELECT</w:t>
      </w:r>
      <w:r w:rsidRPr="00F17262">
        <w:rPr>
          <w:rStyle w:val="37"/>
          <w:rFonts w:eastAsia="Courier New"/>
        </w:rPr>
        <w:t>.</w:t>
      </w:r>
    </w:p>
    <w:p w:rsidR="00F10E32" w:rsidRDefault="00F10E32" w:rsidP="00F10E32">
      <w:pPr>
        <w:pStyle w:val="210"/>
        <w:shd w:val="clear" w:color="auto" w:fill="auto"/>
        <w:spacing w:before="0" w:after="221" w:line="240" w:lineRule="auto"/>
        <w:ind w:left="140"/>
        <w:jc w:val="left"/>
        <w:rPr>
          <w:rStyle w:val="21CourierNew"/>
          <w:b/>
          <w:bCs/>
          <w:sz w:val="24"/>
          <w:szCs w:val="24"/>
        </w:rPr>
      </w:pPr>
      <w:r>
        <w:rPr>
          <w:rStyle w:val="21Tahoma"/>
          <w:b/>
          <w:bCs/>
          <w:sz w:val="24"/>
          <w:szCs w:val="24"/>
        </w:rPr>
        <w:t xml:space="preserve">Пример </w:t>
      </w:r>
      <w:r w:rsidRPr="00F17262">
        <w:rPr>
          <w:rStyle w:val="21Tahoma"/>
          <w:b/>
          <w:bCs/>
          <w:sz w:val="24"/>
          <w:szCs w:val="24"/>
        </w:rPr>
        <w:t>1</w:t>
      </w:r>
      <w:r>
        <w:rPr>
          <w:rStyle w:val="21Tahoma"/>
          <w:b/>
          <w:bCs/>
          <w:sz w:val="24"/>
          <w:szCs w:val="24"/>
        </w:rPr>
        <w:t>2</w:t>
      </w:r>
      <w:r w:rsidRPr="00F17262">
        <w:rPr>
          <w:rStyle w:val="21Tahoma"/>
          <w:b/>
          <w:bCs/>
          <w:sz w:val="24"/>
          <w:szCs w:val="24"/>
        </w:rPr>
        <w:t xml:space="preserve">. Вызов ОПФ в инструкции </w:t>
      </w:r>
      <w:proofErr w:type="spellStart"/>
      <w:r w:rsidRPr="00F17262">
        <w:rPr>
          <w:rStyle w:val="21CourierNew"/>
          <w:b/>
          <w:bCs/>
          <w:sz w:val="24"/>
          <w:szCs w:val="24"/>
        </w:rPr>
        <w:t>selec</w:t>
      </w:r>
      <w:proofErr w:type="spellEnd"/>
    </w:p>
    <w:p w:rsidR="00972835" w:rsidRDefault="00F10E32" w:rsidP="00F10E32">
      <w:pPr>
        <w:pStyle w:val="210"/>
        <w:shd w:val="clear" w:color="auto" w:fill="auto"/>
        <w:spacing w:before="0" w:after="221" w:line="240" w:lineRule="auto"/>
        <w:jc w:val="left"/>
        <w:rPr>
          <w:sz w:val="24"/>
          <w:szCs w:val="24"/>
        </w:rPr>
      </w:pPr>
      <w:r w:rsidRPr="00F10E32">
        <w:rPr>
          <w:noProof/>
          <w:sz w:val="24"/>
          <w:szCs w:val="24"/>
          <w:lang w:eastAsia="ru-RU"/>
        </w:rPr>
        <w:drawing>
          <wp:inline distT="0" distB="0" distL="0" distR="0" wp14:anchorId="57216B01" wp14:editId="37579266">
            <wp:extent cx="4544059" cy="4191585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835" w:rsidRPr="00F17262" w:rsidRDefault="00972835" w:rsidP="00972835">
      <w:pPr>
        <w:pStyle w:val="190"/>
        <w:shd w:val="clear" w:color="auto" w:fill="auto"/>
        <w:spacing w:before="0" w:after="103" w:line="240" w:lineRule="auto"/>
        <w:rPr>
          <w:sz w:val="24"/>
          <w:szCs w:val="24"/>
        </w:rPr>
      </w:pPr>
      <w:r w:rsidRPr="00F17262">
        <w:rPr>
          <w:rStyle w:val="1995pt"/>
          <w:b/>
          <w:bCs/>
          <w:i/>
          <w:iCs/>
          <w:sz w:val="24"/>
          <w:szCs w:val="24"/>
        </w:rPr>
        <w:t>ПРИМЕЧАНИЕ</w:t>
      </w:r>
    </w:p>
    <w:p w:rsidR="00972835" w:rsidRPr="00F17262" w:rsidRDefault="00972835" w:rsidP="00972835">
      <w:pPr>
        <w:spacing w:after="414"/>
        <w:ind w:left="680"/>
      </w:pPr>
      <w:r w:rsidRPr="00F17262">
        <w:rPr>
          <w:rStyle w:val="37"/>
          <w:rFonts w:eastAsia="Courier New"/>
        </w:rPr>
        <w:t xml:space="preserve">В инструкциях </w:t>
      </w:r>
      <w:r w:rsidRPr="00F17262">
        <w:rPr>
          <w:rStyle w:val="37"/>
          <w:rFonts w:eastAsia="Courier New"/>
          <w:lang w:val="en-US"/>
        </w:rPr>
        <w:t>Transact</w:t>
      </w:r>
      <w:r w:rsidRPr="00F17262">
        <w:rPr>
          <w:rStyle w:val="37"/>
          <w:rFonts w:eastAsia="Courier New"/>
        </w:rPr>
        <w:t>-</w:t>
      </w:r>
      <w:r w:rsidRPr="00F17262">
        <w:rPr>
          <w:rStyle w:val="37"/>
          <w:rFonts w:eastAsia="Courier New"/>
          <w:lang w:val="en-US"/>
        </w:rPr>
        <w:t>SQL</w:t>
      </w:r>
      <w:r w:rsidRPr="00F17262">
        <w:rPr>
          <w:rStyle w:val="37"/>
          <w:rFonts w:eastAsia="Courier New"/>
        </w:rPr>
        <w:t xml:space="preserve"> имена функций необходимо задавать, используя имена, состоящие из двух частей: </w:t>
      </w:r>
      <w:r w:rsidRPr="00F17262">
        <w:rPr>
          <w:rStyle w:val="370"/>
          <w:rFonts w:eastAsia="Courier New"/>
        </w:rPr>
        <w:t>schema</w:t>
      </w:r>
      <w:r w:rsidRPr="00972835">
        <w:rPr>
          <w:rStyle w:val="370"/>
          <w:rFonts w:eastAsia="Courier New"/>
          <w:lang w:val="ru-RU"/>
        </w:rPr>
        <w:t>_</w:t>
      </w:r>
      <w:r w:rsidRPr="00F17262">
        <w:rPr>
          <w:rStyle w:val="370"/>
          <w:rFonts w:eastAsia="Courier New"/>
        </w:rPr>
        <w:t>name</w:t>
      </w:r>
      <w:r w:rsidRPr="00972835">
        <w:rPr>
          <w:rStyle w:val="370"/>
          <w:rFonts w:eastAsia="Courier New"/>
          <w:lang w:val="ru-RU"/>
        </w:rPr>
        <w:t xml:space="preserve">. </w:t>
      </w:r>
      <w:r w:rsidRPr="00F17262">
        <w:rPr>
          <w:rStyle w:val="370"/>
          <w:rFonts w:eastAsia="Courier New"/>
        </w:rPr>
        <w:t>function</w:t>
      </w:r>
      <w:r w:rsidRPr="00972835">
        <w:rPr>
          <w:rStyle w:val="370"/>
          <w:rFonts w:eastAsia="Courier New"/>
          <w:lang w:val="ru-RU"/>
        </w:rPr>
        <w:t>_</w:t>
      </w:r>
      <w:r w:rsidRPr="00F17262">
        <w:rPr>
          <w:rStyle w:val="370"/>
          <w:rFonts w:eastAsia="Courier New"/>
        </w:rPr>
        <w:t>name</w:t>
      </w:r>
      <w:r w:rsidRPr="00972835">
        <w:rPr>
          <w:rStyle w:val="370"/>
          <w:rFonts w:eastAsia="Courier New"/>
          <w:lang w:val="ru-RU"/>
        </w:rPr>
        <w:t>.</w:t>
      </w:r>
    </w:p>
    <w:p w:rsidR="00972835" w:rsidRPr="00F17262" w:rsidRDefault="00972835" w:rsidP="00972835">
      <w:pPr>
        <w:pStyle w:val="750"/>
        <w:keepNext/>
        <w:keepLines/>
        <w:shd w:val="clear" w:color="auto" w:fill="auto"/>
        <w:spacing w:before="0" w:after="85" w:line="240" w:lineRule="auto"/>
        <w:ind w:left="40"/>
        <w:rPr>
          <w:sz w:val="24"/>
          <w:szCs w:val="24"/>
        </w:rPr>
      </w:pPr>
      <w:bookmarkStart w:id="21" w:name="bookmark421"/>
      <w:r w:rsidRPr="00F17262">
        <w:rPr>
          <w:sz w:val="24"/>
          <w:szCs w:val="24"/>
        </w:rPr>
        <w:t>Возвращающие табличное значение функции</w:t>
      </w:r>
      <w:bookmarkEnd w:id="21"/>
    </w:p>
    <w:p w:rsidR="00972835" w:rsidRPr="00F17262" w:rsidRDefault="00972835" w:rsidP="00972835">
      <w:pPr>
        <w:ind w:left="40"/>
      </w:pPr>
      <w:r w:rsidRPr="00F17262">
        <w:rPr>
          <w:rStyle w:val="37"/>
          <w:rFonts w:eastAsia="Courier New"/>
        </w:rPr>
        <w:t xml:space="preserve">Как уже упоминалось ранее, функция является возвращающей табличное значение, если ее предложение </w:t>
      </w:r>
      <w:r w:rsidRPr="00F17262">
        <w:rPr>
          <w:rStyle w:val="37"/>
          <w:rFonts w:eastAsia="Courier New"/>
          <w:lang w:val="en-US"/>
        </w:rPr>
        <w:t>returns</w:t>
      </w:r>
      <w:r w:rsidRPr="00F17262">
        <w:rPr>
          <w:rStyle w:val="37"/>
          <w:rFonts w:eastAsia="Courier New"/>
        </w:rPr>
        <w:t xml:space="preserve"> возвращает набор строк. В зависимости от того, каким образом определено тело функции, возвращающие табличное значение функции классифицируются как </w:t>
      </w:r>
      <w:r w:rsidRPr="00972835">
        <w:rPr>
          <w:rStyle w:val="370"/>
          <w:rFonts w:eastAsia="Courier New"/>
          <w:lang w:val="ru-RU"/>
        </w:rPr>
        <w:t>встраиваемые</w:t>
      </w:r>
      <w:r w:rsidRPr="00F17262">
        <w:rPr>
          <w:rStyle w:val="37"/>
          <w:rFonts w:eastAsia="Courier New"/>
        </w:rPr>
        <w:t xml:space="preserve"> (</w:t>
      </w:r>
      <w:r w:rsidRPr="00F17262">
        <w:rPr>
          <w:rStyle w:val="37"/>
          <w:rFonts w:eastAsia="Courier New"/>
          <w:lang w:val="en-US"/>
        </w:rPr>
        <w:t>inline</w:t>
      </w:r>
      <w:r w:rsidRPr="00F17262">
        <w:rPr>
          <w:rStyle w:val="37"/>
          <w:rFonts w:eastAsia="Courier New"/>
        </w:rPr>
        <w:t xml:space="preserve">) и </w:t>
      </w:r>
      <w:proofErr w:type="spellStart"/>
      <w:r w:rsidRPr="00972835">
        <w:rPr>
          <w:rStyle w:val="370"/>
          <w:rFonts w:eastAsia="Courier New"/>
          <w:lang w:val="ru-RU"/>
        </w:rPr>
        <w:t>многоинструкционные</w:t>
      </w:r>
      <w:proofErr w:type="spellEnd"/>
      <w:r w:rsidRPr="00972835">
        <w:rPr>
          <w:rStyle w:val="370"/>
          <w:rFonts w:eastAsia="Courier New"/>
          <w:lang w:val="ru-RU"/>
        </w:rPr>
        <w:t xml:space="preserve"> </w:t>
      </w:r>
      <w:r w:rsidRPr="00F17262">
        <w:rPr>
          <w:rStyle w:val="37"/>
          <w:rFonts w:eastAsia="Courier New"/>
        </w:rPr>
        <w:t>(</w:t>
      </w:r>
      <w:proofErr w:type="spellStart"/>
      <w:r w:rsidRPr="00F17262">
        <w:rPr>
          <w:rStyle w:val="37"/>
          <w:rFonts w:eastAsia="Courier New"/>
          <w:lang w:val="en-US"/>
        </w:rPr>
        <w:t>multistatement</w:t>
      </w:r>
      <w:proofErr w:type="spellEnd"/>
      <w:r w:rsidRPr="00F17262">
        <w:rPr>
          <w:rStyle w:val="37"/>
          <w:rFonts w:eastAsia="Courier New"/>
        </w:rPr>
        <w:t xml:space="preserve">). Если в предложении </w:t>
      </w:r>
      <w:r w:rsidRPr="00F17262">
        <w:rPr>
          <w:rStyle w:val="37"/>
          <w:rFonts w:eastAsia="Courier New"/>
          <w:lang w:val="en-US"/>
        </w:rPr>
        <w:t>returns</w:t>
      </w:r>
      <w:r w:rsidRPr="00F17262">
        <w:rPr>
          <w:rStyle w:val="37"/>
          <w:rFonts w:eastAsia="Courier New"/>
        </w:rPr>
        <w:t xml:space="preserve"> ключевое слово </w:t>
      </w:r>
      <w:r w:rsidRPr="00F17262">
        <w:rPr>
          <w:rStyle w:val="37"/>
          <w:rFonts w:eastAsia="Courier New"/>
          <w:lang w:val="en-US"/>
        </w:rPr>
        <w:t>table</w:t>
      </w:r>
      <w:r w:rsidRPr="00F17262">
        <w:rPr>
          <w:rStyle w:val="37"/>
          <w:rFonts w:eastAsia="Courier New"/>
        </w:rPr>
        <w:t xml:space="preserve"> указывается без сопровождающего списка столбцов, такая функция является встроенной. Инструкция </w:t>
      </w:r>
      <w:r w:rsidRPr="00F17262">
        <w:rPr>
          <w:rStyle w:val="37"/>
          <w:rFonts w:eastAsia="Courier New"/>
          <w:lang w:val="en-US"/>
        </w:rPr>
        <w:t>select</w:t>
      </w:r>
      <w:r w:rsidRPr="00F17262">
        <w:rPr>
          <w:rStyle w:val="37"/>
          <w:rFonts w:eastAsia="Courier New"/>
        </w:rPr>
        <w:t xml:space="preserve"> встраиваемой функции возвращает результирующий набор в виде переменной с типом данных </w:t>
      </w:r>
      <w:r w:rsidRPr="00F17262">
        <w:rPr>
          <w:rStyle w:val="37"/>
          <w:rFonts w:eastAsia="Courier New"/>
          <w:lang w:val="en-US"/>
        </w:rPr>
        <w:t>table</w:t>
      </w:r>
      <w:r w:rsidRPr="00F17262">
        <w:rPr>
          <w:rStyle w:val="37"/>
          <w:rFonts w:eastAsia="Courier New"/>
        </w:rPr>
        <w:t xml:space="preserve"> (см. </w:t>
      </w:r>
      <w:r>
        <w:rPr>
          <w:rStyle w:val="37"/>
          <w:rFonts w:eastAsia="Courier New"/>
        </w:rPr>
        <w:t xml:space="preserve">Пример </w:t>
      </w:r>
      <w:r w:rsidRPr="00F17262">
        <w:rPr>
          <w:rStyle w:val="37"/>
          <w:rFonts w:eastAsia="Courier New"/>
        </w:rPr>
        <w:t xml:space="preserve">20). </w:t>
      </w:r>
      <w:proofErr w:type="spellStart"/>
      <w:r w:rsidRPr="00F17262">
        <w:rPr>
          <w:rStyle w:val="37"/>
          <w:rFonts w:eastAsia="Courier New"/>
        </w:rPr>
        <w:t>Многоинструкционная</w:t>
      </w:r>
      <w:proofErr w:type="spellEnd"/>
      <w:r w:rsidRPr="00F17262">
        <w:rPr>
          <w:rStyle w:val="37"/>
          <w:rFonts w:eastAsia="Courier New"/>
        </w:rPr>
        <w:t xml:space="preserve"> возвращающая табличное значение функция содержит имя, определяющее внутреннюю </w:t>
      </w:r>
      <w:r w:rsidRPr="00F17262">
        <w:rPr>
          <w:rStyle w:val="348pt"/>
          <w:rFonts w:eastAsia="Courier New"/>
        </w:rPr>
        <w:t xml:space="preserve">переменную с типом данных </w:t>
      </w:r>
      <w:r w:rsidRPr="00F17262">
        <w:rPr>
          <w:rStyle w:val="348pt0"/>
          <w:rFonts w:eastAsia="Courier New"/>
        </w:rPr>
        <w:t>table</w:t>
      </w:r>
      <w:r w:rsidRPr="00972835">
        <w:rPr>
          <w:rStyle w:val="348pt0"/>
          <w:rFonts w:eastAsia="Courier New"/>
          <w:lang w:val="ru-RU"/>
        </w:rPr>
        <w:t>.</w:t>
      </w:r>
      <w:r w:rsidRPr="00F17262">
        <w:rPr>
          <w:rStyle w:val="348pt"/>
          <w:rFonts w:eastAsia="Courier New"/>
        </w:rPr>
        <w:t xml:space="preserve"> Этот тип данных указывается ключевым словом </w:t>
      </w:r>
      <w:r w:rsidRPr="00F17262">
        <w:rPr>
          <w:rStyle w:val="348pt0"/>
          <w:rFonts w:eastAsia="Courier New"/>
        </w:rPr>
        <w:t>table</w:t>
      </w:r>
      <w:r w:rsidRPr="00972835">
        <w:rPr>
          <w:rStyle w:val="348pt0"/>
          <w:rFonts w:eastAsia="Courier New"/>
          <w:lang w:val="ru-RU"/>
        </w:rPr>
        <w:t>,</w:t>
      </w:r>
      <w:r w:rsidRPr="00F17262">
        <w:rPr>
          <w:rStyle w:val="348pt"/>
          <w:rFonts w:eastAsia="Courier New"/>
        </w:rPr>
        <w:t xml:space="preserve"> которое следует за именем переменной. В эту переменную вставляются выбранные строки, и она служит возвращаемым значением функции.</w:t>
      </w:r>
    </w:p>
    <w:p w:rsidR="00972835" w:rsidRPr="00F17262" w:rsidRDefault="00972835" w:rsidP="00972835">
      <w:pPr>
        <w:pStyle w:val="340"/>
        <w:shd w:val="clear" w:color="auto" w:fill="auto"/>
        <w:spacing w:before="0" w:after="334" w:line="240" w:lineRule="auto"/>
        <w:ind w:left="20" w:firstLine="0"/>
        <w:rPr>
          <w:sz w:val="24"/>
          <w:szCs w:val="24"/>
        </w:rPr>
      </w:pPr>
      <w:r w:rsidRPr="00F17262">
        <w:rPr>
          <w:rStyle w:val="348pt"/>
          <w:sz w:val="24"/>
          <w:szCs w:val="24"/>
        </w:rPr>
        <w:t>Создание возвращающей табличное значение функции показано в п</w:t>
      </w:r>
      <w:r>
        <w:rPr>
          <w:rStyle w:val="348pt"/>
          <w:sz w:val="24"/>
          <w:szCs w:val="24"/>
        </w:rPr>
        <w:t>римере 13</w:t>
      </w:r>
      <w:r w:rsidRPr="00F17262">
        <w:rPr>
          <w:rStyle w:val="348pt"/>
          <w:sz w:val="24"/>
          <w:szCs w:val="24"/>
        </w:rPr>
        <w:t>.</w:t>
      </w:r>
    </w:p>
    <w:p w:rsidR="00972835" w:rsidRPr="00F17262" w:rsidRDefault="00972835" w:rsidP="00972835">
      <w:pPr>
        <w:pStyle w:val="90"/>
        <w:keepNext/>
        <w:keepLines/>
        <w:shd w:val="clear" w:color="auto" w:fill="auto"/>
        <w:spacing w:before="0" w:after="126" w:line="240" w:lineRule="auto"/>
        <w:ind w:left="20"/>
        <w:jc w:val="both"/>
        <w:rPr>
          <w:sz w:val="24"/>
          <w:szCs w:val="24"/>
        </w:rPr>
      </w:pPr>
      <w:bookmarkStart w:id="22" w:name="bookmark422"/>
      <w:r>
        <w:rPr>
          <w:rStyle w:val="9Tahoma8pt"/>
          <w:b/>
          <w:bCs/>
          <w:sz w:val="24"/>
          <w:szCs w:val="24"/>
        </w:rPr>
        <w:lastRenderedPageBreak/>
        <w:t>Пример 13</w:t>
      </w:r>
      <w:r w:rsidRPr="00F17262">
        <w:rPr>
          <w:rStyle w:val="9Tahoma8pt"/>
          <w:b/>
          <w:bCs/>
          <w:sz w:val="24"/>
          <w:szCs w:val="24"/>
        </w:rPr>
        <w:t>. Создание возвращающей табличное значение функции</w:t>
      </w:r>
      <w:bookmarkEnd w:id="22"/>
    </w:p>
    <w:p w:rsidR="00972835" w:rsidRDefault="00972835" w:rsidP="00F10E32">
      <w:pPr>
        <w:pStyle w:val="210"/>
        <w:shd w:val="clear" w:color="auto" w:fill="auto"/>
        <w:spacing w:before="0" w:after="221" w:line="240" w:lineRule="auto"/>
        <w:jc w:val="left"/>
        <w:rPr>
          <w:sz w:val="24"/>
          <w:szCs w:val="24"/>
        </w:rPr>
      </w:pPr>
      <w:r w:rsidRPr="00972835">
        <w:rPr>
          <w:noProof/>
          <w:sz w:val="24"/>
          <w:szCs w:val="24"/>
          <w:lang w:eastAsia="ru-RU"/>
        </w:rPr>
        <w:drawing>
          <wp:inline distT="0" distB="0" distL="0" distR="0" wp14:anchorId="1EE9844E" wp14:editId="7D91106E">
            <wp:extent cx="5725324" cy="3943900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835" w:rsidRPr="00F17262" w:rsidRDefault="00972835" w:rsidP="00972835">
      <w:pPr>
        <w:pStyle w:val="340"/>
        <w:shd w:val="clear" w:color="auto" w:fill="auto"/>
        <w:spacing w:before="0" w:after="0" w:line="240" w:lineRule="auto"/>
        <w:ind w:left="20" w:firstLine="0"/>
        <w:rPr>
          <w:sz w:val="24"/>
          <w:szCs w:val="24"/>
        </w:rPr>
      </w:pPr>
      <w:r w:rsidRPr="00F17262">
        <w:rPr>
          <w:rStyle w:val="348pt"/>
          <w:sz w:val="24"/>
          <w:szCs w:val="24"/>
        </w:rPr>
        <w:t xml:space="preserve">Тогда как функция в общем случае возвращает набор строк, предложение </w:t>
      </w:r>
      <w:r w:rsidRPr="00F17262">
        <w:rPr>
          <w:rStyle w:val="348pt0"/>
          <w:sz w:val="24"/>
          <w:szCs w:val="24"/>
        </w:rPr>
        <w:t>returns</w:t>
      </w:r>
      <w:r w:rsidRPr="00F17262">
        <w:rPr>
          <w:rStyle w:val="348pt"/>
          <w:sz w:val="24"/>
          <w:szCs w:val="24"/>
        </w:rPr>
        <w:t xml:space="preserve"> в определение данной функции содержит ключевое слово </w:t>
      </w:r>
      <w:r w:rsidRPr="00F17262">
        <w:rPr>
          <w:rStyle w:val="348pt0"/>
          <w:sz w:val="24"/>
          <w:szCs w:val="24"/>
        </w:rPr>
        <w:t>table</w:t>
      </w:r>
      <w:r w:rsidRPr="00972835">
        <w:rPr>
          <w:rStyle w:val="348pt0"/>
          <w:sz w:val="24"/>
          <w:szCs w:val="24"/>
          <w:lang w:val="ru-RU"/>
        </w:rPr>
        <w:t>,</w:t>
      </w:r>
      <w:r w:rsidRPr="00F17262">
        <w:rPr>
          <w:rStyle w:val="348pt"/>
          <w:sz w:val="24"/>
          <w:szCs w:val="24"/>
        </w:rPr>
        <w:t xml:space="preserve"> указывающее, что функция возвращает табличное значение. (Обратите внимание на то, что в п</w:t>
      </w:r>
      <w:r>
        <w:rPr>
          <w:rStyle w:val="348pt"/>
          <w:sz w:val="24"/>
          <w:szCs w:val="24"/>
        </w:rPr>
        <w:t>римере 13</w:t>
      </w:r>
      <w:r w:rsidRPr="00F17262">
        <w:rPr>
          <w:rStyle w:val="348pt"/>
          <w:sz w:val="24"/>
          <w:szCs w:val="24"/>
        </w:rPr>
        <w:t xml:space="preserve"> блок </w:t>
      </w:r>
      <w:r w:rsidRPr="00F17262">
        <w:rPr>
          <w:rStyle w:val="348pt0"/>
          <w:sz w:val="24"/>
          <w:szCs w:val="24"/>
        </w:rPr>
        <w:t>begin</w:t>
      </w:r>
      <w:r w:rsidRPr="00972835">
        <w:rPr>
          <w:rStyle w:val="348pt0"/>
          <w:sz w:val="24"/>
          <w:szCs w:val="24"/>
          <w:lang w:val="ru-RU"/>
        </w:rPr>
        <w:t>/</w:t>
      </w:r>
      <w:r w:rsidRPr="00F17262">
        <w:rPr>
          <w:rStyle w:val="348pt0"/>
          <w:sz w:val="24"/>
          <w:szCs w:val="24"/>
        </w:rPr>
        <w:t>end</w:t>
      </w:r>
      <w:r w:rsidRPr="00F17262">
        <w:rPr>
          <w:rStyle w:val="348pt"/>
          <w:sz w:val="24"/>
          <w:szCs w:val="24"/>
        </w:rPr>
        <w:t xml:space="preserve"> необходимо опустить, а предложение </w:t>
      </w:r>
      <w:r w:rsidRPr="00F17262">
        <w:rPr>
          <w:rStyle w:val="348pt0"/>
          <w:sz w:val="24"/>
          <w:szCs w:val="24"/>
        </w:rPr>
        <w:t>return</w:t>
      </w:r>
      <w:r w:rsidRPr="00F17262">
        <w:rPr>
          <w:rStyle w:val="348pt"/>
          <w:sz w:val="24"/>
          <w:szCs w:val="24"/>
        </w:rPr>
        <w:t xml:space="preserve"> содержит инструкцию </w:t>
      </w:r>
      <w:r w:rsidRPr="00F17262">
        <w:rPr>
          <w:rStyle w:val="348pt"/>
          <w:sz w:val="24"/>
          <w:szCs w:val="24"/>
          <w:lang w:val="en-US"/>
        </w:rPr>
        <w:t>SELECT</w:t>
      </w:r>
      <w:r w:rsidRPr="00F17262">
        <w:rPr>
          <w:rStyle w:val="348pt"/>
          <w:sz w:val="24"/>
          <w:szCs w:val="24"/>
        </w:rPr>
        <w:t>.)</w:t>
      </w:r>
    </w:p>
    <w:p w:rsidR="00972835" w:rsidRPr="00F17262" w:rsidRDefault="00972835" w:rsidP="00972835">
      <w:pPr>
        <w:pStyle w:val="340"/>
        <w:shd w:val="clear" w:color="auto" w:fill="auto"/>
        <w:spacing w:before="0" w:after="334" w:line="240" w:lineRule="auto"/>
        <w:ind w:left="20" w:firstLine="0"/>
        <w:rPr>
          <w:sz w:val="24"/>
          <w:szCs w:val="24"/>
        </w:rPr>
      </w:pPr>
      <w:r w:rsidRPr="00F17262">
        <w:rPr>
          <w:rStyle w:val="348pt"/>
          <w:sz w:val="24"/>
          <w:szCs w:val="24"/>
        </w:rPr>
        <w:t xml:space="preserve">Использование функции </w:t>
      </w:r>
      <w:r w:rsidRPr="00F17262">
        <w:rPr>
          <w:rStyle w:val="348pt"/>
          <w:sz w:val="24"/>
          <w:szCs w:val="24"/>
          <w:lang w:val="en-US"/>
        </w:rPr>
        <w:t>employees</w:t>
      </w:r>
      <w:r w:rsidRPr="00F17262">
        <w:rPr>
          <w:rStyle w:val="348pt"/>
          <w:sz w:val="24"/>
          <w:szCs w:val="24"/>
        </w:rPr>
        <w:t>_</w:t>
      </w:r>
      <w:r w:rsidRPr="00F17262">
        <w:rPr>
          <w:rStyle w:val="348pt"/>
          <w:sz w:val="24"/>
          <w:szCs w:val="24"/>
          <w:lang w:val="en-US"/>
        </w:rPr>
        <w:t>in</w:t>
      </w:r>
      <w:r w:rsidRPr="00F17262">
        <w:rPr>
          <w:rStyle w:val="348pt"/>
          <w:sz w:val="24"/>
          <w:szCs w:val="24"/>
        </w:rPr>
        <w:t>_</w:t>
      </w:r>
      <w:r w:rsidRPr="00F17262">
        <w:rPr>
          <w:rStyle w:val="348pt"/>
          <w:sz w:val="24"/>
          <w:szCs w:val="24"/>
          <w:lang w:val="en-US"/>
        </w:rPr>
        <w:t>project</w:t>
      </w:r>
      <w:r w:rsidRPr="00F17262">
        <w:rPr>
          <w:rStyle w:val="348pt"/>
          <w:sz w:val="24"/>
          <w:szCs w:val="24"/>
        </w:rPr>
        <w:t xml:space="preserve"> приведено в п</w:t>
      </w:r>
      <w:r>
        <w:rPr>
          <w:rStyle w:val="348pt"/>
          <w:sz w:val="24"/>
          <w:szCs w:val="24"/>
        </w:rPr>
        <w:t xml:space="preserve">римере </w:t>
      </w:r>
      <w:r w:rsidRPr="00F17262">
        <w:rPr>
          <w:rStyle w:val="348pt"/>
          <w:sz w:val="24"/>
          <w:szCs w:val="24"/>
        </w:rPr>
        <w:t>1</w:t>
      </w:r>
      <w:r>
        <w:rPr>
          <w:rStyle w:val="348pt"/>
          <w:sz w:val="24"/>
          <w:szCs w:val="24"/>
        </w:rPr>
        <w:t>4</w:t>
      </w:r>
      <w:r w:rsidRPr="00F17262">
        <w:rPr>
          <w:rStyle w:val="348pt"/>
          <w:sz w:val="24"/>
          <w:szCs w:val="24"/>
        </w:rPr>
        <w:t>.</w:t>
      </w:r>
    </w:p>
    <w:p w:rsidR="00972835" w:rsidRDefault="00972835" w:rsidP="00972835">
      <w:pPr>
        <w:pStyle w:val="90"/>
        <w:keepNext/>
        <w:keepLines/>
        <w:shd w:val="clear" w:color="auto" w:fill="auto"/>
        <w:spacing w:before="0" w:after="127" w:line="240" w:lineRule="auto"/>
        <w:jc w:val="both"/>
        <w:rPr>
          <w:rStyle w:val="9Tahoma8pt"/>
          <w:b/>
          <w:bCs/>
          <w:sz w:val="24"/>
          <w:szCs w:val="24"/>
        </w:rPr>
      </w:pPr>
      <w:bookmarkStart w:id="23" w:name="bookmark423"/>
      <w:r>
        <w:rPr>
          <w:rStyle w:val="9Tahoma8pt"/>
          <w:b/>
          <w:bCs/>
          <w:sz w:val="24"/>
          <w:szCs w:val="24"/>
        </w:rPr>
        <w:lastRenderedPageBreak/>
        <w:t xml:space="preserve">Пример </w:t>
      </w:r>
      <w:r w:rsidRPr="00F17262">
        <w:rPr>
          <w:rStyle w:val="9Tahoma8pt"/>
          <w:b/>
          <w:bCs/>
          <w:sz w:val="24"/>
          <w:szCs w:val="24"/>
        </w:rPr>
        <w:t>1</w:t>
      </w:r>
      <w:r>
        <w:rPr>
          <w:rStyle w:val="9Tahoma8pt"/>
          <w:b/>
          <w:bCs/>
          <w:sz w:val="24"/>
          <w:szCs w:val="24"/>
        </w:rPr>
        <w:t>4</w:t>
      </w:r>
      <w:r w:rsidRPr="00F17262">
        <w:rPr>
          <w:rStyle w:val="9Tahoma8pt"/>
          <w:b/>
          <w:bCs/>
          <w:sz w:val="24"/>
          <w:szCs w:val="24"/>
        </w:rPr>
        <w:t>. Использование возвращающей табличное значение функции</w:t>
      </w:r>
      <w:bookmarkEnd w:id="23"/>
    </w:p>
    <w:p w:rsidR="00972835" w:rsidRDefault="00972835" w:rsidP="00972835">
      <w:pPr>
        <w:pStyle w:val="90"/>
        <w:keepNext/>
        <w:keepLines/>
        <w:shd w:val="clear" w:color="auto" w:fill="auto"/>
        <w:spacing w:before="0" w:after="127" w:line="240" w:lineRule="auto"/>
        <w:jc w:val="center"/>
        <w:rPr>
          <w:rFonts w:asciiTheme="minorHAnsi" w:hAnsiTheme="minorHAnsi"/>
          <w:sz w:val="24"/>
          <w:szCs w:val="24"/>
        </w:rPr>
      </w:pPr>
      <w:r w:rsidRPr="00972835">
        <w:rPr>
          <w:noProof/>
          <w:sz w:val="24"/>
          <w:szCs w:val="24"/>
          <w:lang w:eastAsia="ru-RU"/>
        </w:rPr>
        <w:drawing>
          <wp:inline distT="0" distB="0" distL="0" distR="0" wp14:anchorId="657E07E9" wp14:editId="7CA4BC74">
            <wp:extent cx="3505689" cy="4258269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835" w:rsidRPr="00F17262" w:rsidRDefault="00972835" w:rsidP="00972835">
      <w:pPr>
        <w:pStyle w:val="720"/>
        <w:keepNext/>
        <w:keepLines/>
        <w:shd w:val="clear" w:color="auto" w:fill="auto"/>
        <w:spacing w:before="0" w:after="0" w:line="240" w:lineRule="auto"/>
        <w:ind w:left="20" w:firstLine="0"/>
        <w:jc w:val="left"/>
        <w:rPr>
          <w:sz w:val="24"/>
          <w:szCs w:val="24"/>
        </w:rPr>
      </w:pPr>
      <w:bookmarkStart w:id="24" w:name="bookmark424"/>
      <w:r w:rsidRPr="00F17262">
        <w:rPr>
          <w:rStyle w:val="72Tahoma105pt"/>
          <w:b/>
          <w:bCs/>
          <w:sz w:val="24"/>
          <w:szCs w:val="24"/>
        </w:rPr>
        <w:t xml:space="preserve">Возвращающие табличное значение функции и инструкция </w:t>
      </w:r>
      <w:r w:rsidRPr="00F17262">
        <w:rPr>
          <w:rStyle w:val="7212pt"/>
          <w:b/>
          <w:bCs/>
        </w:rPr>
        <w:t>APPLY</w:t>
      </w:r>
      <w:bookmarkEnd w:id="24"/>
    </w:p>
    <w:p w:rsidR="00972835" w:rsidRPr="00F17262" w:rsidRDefault="00972835" w:rsidP="00972835">
      <w:pPr>
        <w:pStyle w:val="340"/>
        <w:shd w:val="clear" w:color="auto" w:fill="auto"/>
        <w:spacing w:before="0" w:after="0" w:line="240" w:lineRule="auto"/>
        <w:ind w:left="20" w:firstLine="0"/>
        <w:rPr>
          <w:sz w:val="24"/>
          <w:szCs w:val="24"/>
        </w:rPr>
      </w:pPr>
      <w:r w:rsidRPr="00F17262">
        <w:rPr>
          <w:rStyle w:val="348pt"/>
          <w:sz w:val="24"/>
          <w:szCs w:val="24"/>
        </w:rPr>
        <w:t xml:space="preserve">Реляционная инструкция </w:t>
      </w:r>
      <w:r w:rsidRPr="00F17262">
        <w:rPr>
          <w:rStyle w:val="348pt0"/>
          <w:sz w:val="24"/>
          <w:szCs w:val="24"/>
        </w:rPr>
        <w:t>apply</w:t>
      </w:r>
      <w:r w:rsidRPr="00F17262">
        <w:rPr>
          <w:rStyle w:val="348pt"/>
          <w:sz w:val="24"/>
          <w:szCs w:val="24"/>
        </w:rPr>
        <w:t xml:space="preserve"> позволяет вызывать возвращающую табличное значение функцию для каждой строки табличного выражения. Эта инструкция задается в предложении </w:t>
      </w:r>
      <w:r w:rsidRPr="00F17262">
        <w:rPr>
          <w:rStyle w:val="348pt0"/>
          <w:sz w:val="24"/>
          <w:szCs w:val="24"/>
        </w:rPr>
        <w:t>from</w:t>
      </w:r>
      <w:r w:rsidRPr="00F17262">
        <w:rPr>
          <w:rStyle w:val="348pt"/>
          <w:sz w:val="24"/>
          <w:szCs w:val="24"/>
        </w:rPr>
        <w:t xml:space="preserve"> соответствующей инструкции </w:t>
      </w:r>
      <w:r w:rsidRPr="00F17262">
        <w:rPr>
          <w:rStyle w:val="348pt0"/>
          <w:sz w:val="24"/>
          <w:szCs w:val="24"/>
        </w:rPr>
        <w:t>select</w:t>
      </w:r>
      <w:r w:rsidRPr="00F17262">
        <w:rPr>
          <w:rStyle w:val="348pt"/>
          <w:sz w:val="24"/>
          <w:szCs w:val="24"/>
        </w:rPr>
        <w:t xml:space="preserve"> таким же образом, как и инструкция </w:t>
      </w:r>
      <w:r w:rsidRPr="00F17262">
        <w:rPr>
          <w:rStyle w:val="348pt0"/>
          <w:sz w:val="24"/>
          <w:szCs w:val="24"/>
        </w:rPr>
        <w:t>join</w:t>
      </w:r>
      <w:r w:rsidRPr="00972835">
        <w:rPr>
          <w:rStyle w:val="348pt0"/>
          <w:sz w:val="24"/>
          <w:szCs w:val="24"/>
          <w:lang w:val="ru-RU"/>
        </w:rPr>
        <w:t>.</w:t>
      </w:r>
      <w:r w:rsidRPr="00F17262">
        <w:rPr>
          <w:rStyle w:val="348pt"/>
          <w:sz w:val="24"/>
          <w:szCs w:val="24"/>
        </w:rPr>
        <w:t xml:space="preserve"> Инструкция </w:t>
      </w:r>
      <w:r w:rsidRPr="00F17262">
        <w:rPr>
          <w:rStyle w:val="348pt0"/>
          <w:sz w:val="24"/>
          <w:szCs w:val="24"/>
        </w:rPr>
        <w:t>apply</w:t>
      </w:r>
      <w:r w:rsidRPr="00F17262">
        <w:rPr>
          <w:rStyle w:val="348pt"/>
          <w:sz w:val="24"/>
          <w:szCs w:val="24"/>
        </w:rPr>
        <w:t xml:space="preserve"> может быть объединена с табличной функцией для получения результата, похожего на результирующий набор операции соединения двух таблиц. Существует две формы инструкции </w:t>
      </w:r>
      <w:r w:rsidRPr="00F17262">
        <w:rPr>
          <w:rStyle w:val="348pt0"/>
          <w:sz w:val="24"/>
          <w:szCs w:val="24"/>
        </w:rPr>
        <w:t>apply:</w:t>
      </w:r>
    </w:p>
    <w:p w:rsidR="00972835" w:rsidRPr="00F17262" w:rsidRDefault="00972835" w:rsidP="00972835">
      <w:pPr>
        <w:pStyle w:val="340"/>
        <w:numPr>
          <w:ilvl w:val="0"/>
          <w:numId w:val="1"/>
        </w:numPr>
        <w:shd w:val="clear" w:color="auto" w:fill="auto"/>
        <w:tabs>
          <w:tab w:val="left" w:pos="298"/>
        </w:tabs>
        <w:spacing w:before="0" w:after="114" w:line="240" w:lineRule="auto"/>
        <w:ind w:left="20" w:firstLine="0"/>
        <w:rPr>
          <w:sz w:val="24"/>
          <w:szCs w:val="24"/>
        </w:rPr>
      </w:pPr>
      <w:r w:rsidRPr="00F17262">
        <w:rPr>
          <w:rStyle w:val="348pt"/>
          <w:sz w:val="24"/>
          <w:szCs w:val="24"/>
          <w:lang w:val="en-US"/>
        </w:rPr>
        <w:t>CROSS APPLY</w:t>
      </w:r>
    </w:p>
    <w:p w:rsidR="00972835" w:rsidRPr="00F17262" w:rsidRDefault="00972835" w:rsidP="00972835">
      <w:pPr>
        <w:pStyle w:val="340"/>
        <w:numPr>
          <w:ilvl w:val="0"/>
          <w:numId w:val="1"/>
        </w:numPr>
        <w:shd w:val="clear" w:color="auto" w:fill="auto"/>
        <w:tabs>
          <w:tab w:val="left" w:pos="296"/>
        </w:tabs>
        <w:spacing w:before="0" w:after="35" w:line="240" w:lineRule="auto"/>
        <w:ind w:left="20" w:firstLine="0"/>
        <w:rPr>
          <w:sz w:val="24"/>
          <w:szCs w:val="24"/>
        </w:rPr>
      </w:pPr>
      <w:r w:rsidRPr="00F17262">
        <w:rPr>
          <w:rStyle w:val="348pt"/>
          <w:sz w:val="24"/>
          <w:szCs w:val="24"/>
          <w:lang w:val="en-US"/>
        </w:rPr>
        <w:t>OUTER APPLY</w:t>
      </w:r>
    </w:p>
    <w:p w:rsidR="00972835" w:rsidRPr="00F17262" w:rsidRDefault="00972835" w:rsidP="00972835">
      <w:pPr>
        <w:pStyle w:val="340"/>
        <w:shd w:val="clear" w:color="auto" w:fill="auto"/>
        <w:spacing w:before="0" w:after="0" w:line="240" w:lineRule="auto"/>
        <w:ind w:left="20" w:firstLine="0"/>
        <w:rPr>
          <w:sz w:val="24"/>
          <w:szCs w:val="24"/>
        </w:rPr>
      </w:pPr>
      <w:r w:rsidRPr="00F17262">
        <w:rPr>
          <w:rStyle w:val="348pt"/>
          <w:sz w:val="24"/>
          <w:szCs w:val="24"/>
        </w:rPr>
        <w:t xml:space="preserve">Инструкция </w:t>
      </w:r>
      <w:r w:rsidRPr="00F17262">
        <w:rPr>
          <w:rStyle w:val="348pt0"/>
          <w:sz w:val="24"/>
          <w:szCs w:val="24"/>
        </w:rPr>
        <w:t>cross</w:t>
      </w:r>
      <w:r w:rsidRPr="00972835">
        <w:rPr>
          <w:rStyle w:val="348pt0"/>
          <w:sz w:val="24"/>
          <w:szCs w:val="24"/>
          <w:lang w:val="ru-RU"/>
        </w:rPr>
        <w:t xml:space="preserve"> </w:t>
      </w:r>
      <w:r w:rsidRPr="00F17262">
        <w:rPr>
          <w:rStyle w:val="348pt0"/>
          <w:sz w:val="24"/>
          <w:szCs w:val="24"/>
        </w:rPr>
        <w:t>apply</w:t>
      </w:r>
      <w:r w:rsidRPr="00F17262">
        <w:rPr>
          <w:rStyle w:val="348pt"/>
          <w:sz w:val="24"/>
          <w:szCs w:val="24"/>
        </w:rPr>
        <w:t xml:space="preserve"> возвращает те строки из внутреннего (левого) табличного выражения, которые совпадают с внешним (правым) табличным выражением. Таким образом, логически, инструкция </w:t>
      </w:r>
      <w:r w:rsidRPr="00F17262">
        <w:rPr>
          <w:rStyle w:val="348pt0"/>
          <w:sz w:val="24"/>
          <w:szCs w:val="24"/>
        </w:rPr>
        <w:t>cross</w:t>
      </w:r>
      <w:r w:rsidRPr="00972835">
        <w:rPr>
          <w:rStyle w:val="348pt0"/>
          <w:sz w:val="24"/>
          <w:szCs w:val="24"/>
          <w:lang w:val="ru-RU"/>
        </w:rPr>
        <w:t xml:space="preserve"> </w:t>
      </w:r>
      <w:r w:rsidRPr="00F17262">
        <w:rPr>
          <w:rStyle w:val="348pt0"/>
          <w:sz w:val="24"/>
          <w:szCs w:val="24"/>
        </w:rPr>
        <w:t>apply</w:t>
      </w:r>
      <w:r w:rsidRPr="00F17262">
        <w:rPr>
          <w:rStyle w:val="348pt"/>
          <w:sz w:val="24"/>
          <w:szCs w:val="24"/>
        </w:rPr>
        <w:t xml:space="preserve"> функционирует так же, как и инструкция </w:t>
      </w:r>
      <w:r w:rsidRPr="00F17262">
        <w:rPr>
          <w:rStyle w:val="348pt"/>
          <w:sz w:val="24"/>
          <w:szCs w:val="24"/>
          <w:lang w:val="en-US"/>
        </w:rPr>
        <w:t>INNER</w:t>
      </w:r>
      <w:r w:rsidRPr="00F17262">
        <w:rPr>
          <w:rStyle w:val="348pt"/>
          <w:sz w:val="24"/>
          <w:szCs w:val="24"/>
        </w:rPr>
        <w:t xml:space="preserve"> </w:t>
      </w:r>
      <w:r w:rsidRPr="00F17262">
        <w:rPr>
          <w:rStyle w:val="348pt"/>
          <w:sz w:val="24"/>
          <w:szCs w:val="24"/>
          <w:lang w:val="en-US"/>
        </w:rPr>
        <w:t>JOIN</w:t>
      </w:r>
      <w:r w:rsidRPr="00F17262">
        <w:rPr>
          <w:rStyle w:val="348pt"/>
          <w:sz w:val="24"/>
          <w:szCs w:val="24"/>
        </w:rPr>
        <w:t>.</w:t>
      </w:r>
    </w:p>
    <w:p w:rsidR="00972835" w:rsidRPr="00F17262" w:rsidRDefault="00972835" w:rsidP="00972835">
      <w:pPr>
        <w:pStyle w:val="340"/>
        <w:shd w:val="clear" w:color="auto" w:fill="auto"/>
        <w:spacing w:before="0" w:after="0" w:line="240" w:lineRule="auto"/>
        <w:ind w:left="20" w:firstLine="0"/>
        <w:rPr>
          <w:sz w:val="24"/>
          <w:szCs w:val="24"/>
        </w:rPr>
      </w:pPr>
      <w:r w:rsidRPr="00F17262">
        <w:rPr>
          <w:rStyle w:val="348pt"/>
          <w:sz w:val="24"/>
          <w:szCs w:val="24"/>
        </w:rPr>
        <w:t xml:space="preserve">Инструкция </w:t>
      </w:r>
      <w:r w:rsidRPr="00F17262">
        <w:rPr>
          <w:rStyle w:val="348pt0"/>
          <w:sz w:val="24"/>
          <w:szCs w:val="24"/>
        </w:rPr>
        <w:t>outer</w:t>
      </w:r>
      <w:r w:rsidRPr="00972835">
        <w:rPr>
          <w:rStyle w:val="348pt0"/>
          <w:sz w:val="24"/>
          <w:szCs w:val="24"/>
          <w:lang w:val="ru-RU"/>
        </w:rPr>
        <w:t xml:space="preserve"> </w:t>
      </w:r>
      <w:r w:rsidRPr="00F17262">
        <w:rPr>
          <w:rStyle w:val="348pt0"/>
          <w:sz w:val="24"/>
          <w:szCs w:val="24"/>
        </w:rPr>
        <w:t>apply</w:t>
      </w:r>
      <w:r w:rsidRPr="00F17262">
        <w:rPr>
          <w:rStyle w:val="348pt"/>
          <w:sz w:val="24"/>
          <w:szCs w:val="24"/>
        </w:rPr>
        <w:t xml:space="preserve"> возвращает все строки из внутреннего (левого) табличного выражения. (Для тех строк, для которых нет совпадений во внешнем табличном выражении, он содержит значения </w:t>
      </w:r>
      <w:r w:rsidRPr="00F17262">
        <w:rPr>
          <w:rStyle w:val="348pt0"/>
          <w:sz w:val="24"/>
          <w:szCs w:val="24"/>
        </w:rPr>
        <w:t>null</w:t>
      </w:r>
      <w:r w:rsidRPr="00F17262">
        <w:rPr>
          <w:rStyle w:val="348pt"/>
          <w:sz w:val="24"/>
          <w:szCs w:val="24"/>
        </w:rPr>
        <w:t xml:space="preserve"> в столбцах внешнего табличного выражения.) Логически, инструкция </w:t>
      </w:r>
      <w:r w:rsidRPr="00F17262">
        <w:rPr>
          <w:rStyle w:val="348pt0"/>
          <w:sz w:val="24"/>
          <w:szCs w:val="24"/>
        </w:rPr>
        <w:t>outer</w:t>
      </w:r>
      <w:r w:rsidRPr="00972835">
        <w:rPr>
          <w:rStyle w:val="348pt0"/>
          <w:sz w:val="24"/>
          <w:szCs w:val="24"/>
          <w:lang w:val="ru-RU"/>
        </w:rPr>
        <w:t xml:space="preserve"> </w:t>
      </w:r>
      <w:r w:rsidRPr="00F17262">
        <w:rPr>
          <w:rStyle w:val="348pt0"/>
          <w:sz w:val="24"/>
          <w:szCs w:val="24"/>
        </w:rPr>
        <w:t>apply</w:t>
      </w:r>
      <w:r w:rsidRPr="00F17262">
        <w:rPr>
          <w:rStyle w:val="348pt"/>
          <w:sz w:val="24"/>
          <w:szCs w:val="24"/>
        </w:rPr>
        <w:t xml:space="preserve"> эквивалентна инструкции </w:t>
      </w:r>
      <w:r w:rsidRPr="00F17262">
        <w:rPr>
          <w:rStyle w:val="348pt0"/>
          <w:sz w:val="24"/>
          <w:szCs w:val="24"/>
        </w:rPr>
        <w:t>LEFT</w:t>
      </w:r>
      <w:r w:rsidRPr="00972835">
        <w:rPr>
          <w:rStyle w:val="348pt0"/>
          <w:sz w:val="24"/>
          <w:szCs w:val="24"/>
          <w:lang w:val="ru-RU"/>
        </w:rPr>
        <w:t xml:space="preserve"> </w:t>
      </w:r>
      <w:r w:rsidRPr="00F17262">
        <w:rPr>
          <w:rStyle w:val="348pt0"/>
          <w:sz w:val="24"/>
          <w:szCs w:val="24"/>
        </w:rPr>
        <w:t>OUTER</w:t>
      </w:r>
      <w:r w:rsidRPr="00972835">
        <w:rPr>
          <w:rStyle w:val="348pt0"/>
          <w:sz w:val="24"/>
          <w:szCs w:val="24"/>
          <w:lang w:val="ru-RU"/>
        </w:rPr>
        <w:t xml:space="preserve"> </w:t>
      </w:r>
      <w:r w:rsidRPr="00F17262">
        <w:rPr>
          <w:rStyle w:val="348pt"/>
          <w:sz w:val="24"/>
          <w:szCs w:val="24"/>
          <w:lang w:val="en-US"/>
        </w:rPr>
        <w:t>JOIN</w:t>
      </w:r>
      <w:r w:rsidRPr="00F17262">
        <w:rPr>
          <w:rStyle w:val="348pt"/>
          <w:sz w:val="24"/>
          <w:szCs w:val="24"/>
        </w:rPr>
        <w:t>.</w:t>
      </w:r>
    </w:p>
    <w:p w:rsidR="00972835" w:rsidRPr="00F17262" w:rsidRDefault="00972835" w:rsidP="00972835">
      <w:pPr>
        <w:pStyle w:val="340"/>
        <w:shd w:val="clear" w:color="auto" w:fill="auto"/>
        <w:spacing w:before="0" w:after="274" w:line="240" w:lineRule="auto"/>
        <w:ind w:left="20" w:firstLine="0"/>
        <w:rPr>
          <w:sz w:val="24"/>
          <w:szCs w:val="24"/>
        </w:rPr>
      </w:pPr>
      <w:r w:rsidRPr="00F17262">
        <w:rPr>
          <w:rStyle w:val="348pt"/>
          <w:sz w:val="24"/>
          <w:szCs w:val="24"/>
        </w:rPr>
        <w:t xml:space="preserve">Применение инструкции </w:t>
      </w:r>
      <w:r w:rsidRPr="00F17262">
        <w:rPr>
          <w:rStyle w:val="348pt0"/>
          <w:sz w:val="24"/>
          <w:szCs w:val="24"/>
        </w:rPr>
        <w:t>APPLY</w:t>
      </w:r>
      <w:r w:rsidRPr="00F17262">
        <w:rPr>
          <w:rStyle w:val="348pt"/>
          <w:sz w:val="24"/>
          <w:szCs w:val="24"/>
        </w:rPr>
        <w:t xml:space="preserve"> показано в п</w:t>
      </w:r>
      <w:r>
        <w:rPr>
          <w:rStyle w:val="348pt"/>
          <w:sz w:val="24"/>
          <w:szCs w:val="24"/>
        </w:rPr>
        <w:t>римерах 15</w:t>
      </w:r>
      <w:r w:rsidRPr="00F17262">
        <w:rPr>
          <w:rStyle w:val="348pt"/>
          <w:sz w:val="24"/>
          <w:szCs w:val="24"/>
        </w:rPr>
        <w:t>—</w:t>
      </w:r>
      <w:r>
        <w:rPr>
          <w:rStyle w:val="348pt"/>
          <w:sz w:val="24"/>
          <w:szCs w:val="24"/>
        </w:rPr>
        <w:t>16</w:t>
      </w:r>
      <w:r w:rsidRPr="00F17262">
        <w:rPr>
          <w:rStyle w:val="348pt"/>
          <w:sz w:val="24"/>
          <w:szCs w:val="24"/>
        </w:rPr>
        <w:t>.</w:t>
      </w:r>
    </w:p>
    <w:p w:rsidR="00972835" w:rsidRDefault="00972835" w:rsidP="00972835">
      <w:pPr>
        <w:pStyle w:val="90"/>
        <w:keepNext/>
        <w:keepLines/>
        <w:shd w:val="clear" w:color="auto" w:fill="auto"/>
        <w:spacing w:before="0" w:after="180" w:line="240" w:lineRule="auto"/>
        <w:ind w:left="20"/>
        <w:jc w:val="both"/>
        <w:rPr>
          <w:rFonts w:asciiTheme="minorHAnsi" w:hAnsiTheme="minorHAnsi"/>
          <w:noProof/>
        </w:rPr>
      </w:pPr>
      <w:bookmarkStart w:id="25" w:name="bookmark425"/>
      <w:r>
        <w:rPr>
          <w:rStyle w:val="9Tahoma8pt"/>
          <w:b/>
          <w:bCs/>
          <w:sz w:val="24"/>
          <w:szCs w:val="24"/>
        </w:rPr>
        <w:lastRenderedPageBreak/>
        <w:t>Пример 15</w:t>
      </w:r>
      <w:r w:rsidRPr="00F17262">
        <w:rPr>
          <w:rStyle w:val="9Tahoma8pt"/>
          <w:b/>
          <w:bCs/>
          <w:sz w:val="24"/>
          <w:szCs w:val="24"/>
        </w:rPr>
        <w:t>. Создание возвращающей табличное значение функции</w:t>
      </w:r>
      <w:bookmarkEnd w:id="25"/>
      <w:r w:rsidRPr="00972835">
        <w:rPr>
          <w:noProof/>
        </w:rPr>
        <w:t xml:space="preserve"> </w:t>
      </w:r>
      <w:r w:rsidRPr="00972835">
        <w:rPr>
          <w:rStyle w:val="9Tahoma8pt"/>
          <w:b/>
          <w:bCs/>
          <w:noProof/>
          <w:sz w:val="24"/>
          <w:szCs w:val="24"/>
          <w:lang w:eastAsia="ru-RU"/>
        </w:rPr>
        <w:drawing>
          <wp:inline distT="0" distB="0" distL="0" distR="0" wp14:anchorId="6B68F34D" wp14:editId="6BABBE18">
            <wp:extent cx="5940425" cy="354711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835" w:rsidRPr="00F17262" w:rsidRDefault="00972835" w:rsidP="00972835">
      <w:pPr>
        <w:pStyle w:val="340"/>
        <w:shd w:val="clear" w:color="auto" w:fill="auto"/>
        <w:spacing w:before="0" w:after="383" w:line="240" w:lineRule="auto"/>
        <w:ind w:left="20" w:firstLine="0"/>
        <w:rPr>
          <w:sz w:val="24"/>
          <w:szCs w:val="24"/>
        </w:rPr>
      </w:pPr>
      <w:r w:rsidRPr="00F17262">
        <w:rPr>
          <w:rStyle w:val="348pt"/>
          <w:sz w:val="24"/>
          <w:szCs w:val="24"/>
        </w:rPr>
        <w:t>В п</w:t>
      </w:r>
      <w:r>
        <w:rPr>
          <w:rStyle w:val="348pt"/>
          <w:sz w:val="24"/>
          <w:szCs w:val="24"/>
        </w:rPr>
        <w:t>римере 16</w:t>
      </w:r>
      <w:r w:rsidRPr="00F17262">
        <w:rPr>
          <w:rStyle w:val="348pt"/>
          <w:sz w:val="24"/>
          <w:szCs w:val="24"/>
        </w:rPr>
        <w:t xml:space="preserve"> этот результирующий набор "соединяется” предложением </w:t>
      </w:r>
      <w:r w:rsidRPr="00F17262">
        <w:rPr>
          <w:rStyle w:val="348pt0"/>
          <w:sz w:val="24"/>
          <w:szCs w:val="24"/>
        </w:rPr>
        <w:t>apply</w:t>
      </w:r>
      <w:r w:rsidRPr="00972835">
        <w:rPr>
          <w:rStyle w:val="348pt0"/>
          <w:sz w:val="24"/>
          <w:szCs w:val="24"/>
          <w:lang w:val="ru-RU"/>
        </w:rPr>
        <w:t xml:space="preserve"> </w:t>
      </w:r>
      <w:r w:rsidRPr="00F17262">
        <w:rPr>
          <w:rStyle w:val="348pt"/>
          <w:sz w:val="24"/>
          <w:szCs w:val="24"/>
        </w:rPr>
        <w:t xml:space="preserve">с содержимым таблицы </w:t>
      </w:r>
      <w:r w:rsidRPr="00F17262">
        <w:rPr>
          <w:rStyle w:val="348pt"/>
          <w:sz w:val="24"/>
          <w:szCs w:val="24"/>
          <w:lang w:val="en-US"/>
        </w:rPr>
        <w:t>employee</w:t>
      </w:r>
      <w:r w:rsidRPr="00F17262">
        <w:rPr>
          <w:rStyle w:val="348pt"/>
          <w:sz w:val="24"/>
          <w:szCs w:val="24"/>
        </w:rPr>
        <w:t>.</w:t>
      </w:r>
    </w:p>
    <w:p w:rsidR="00972835" w:rsidRPr="00F17262" w:rsidRDefault="00972835" w:rsidP="00972835">
      <w:pPr>
        <w:pStyle w:val="90"/>
        <w:keepNext/>
        <w:keepLines/>
        <w:shd w:val="clear" w:color="auto" w:fill="auto"/>
        <w:spacing w:before="0" w:after="176" w:line="240" w:lineRule="auto"/>
        <w:ind w:left="20"/>
        <w:jc w:val="both"/>
        <w:rPr>
          <w:sz w:val="24"/>
          <w:szCs w:val="24"/>
        </w:rPr>
      </w:pPr>
      <w:bookmarkStart w:id="26" w:name="bookmark426"/>
      <w:r>
        <w:rPr>
          <w:rStyle w:val="9Tahoma8pt"/>
          <w:b/>
          <w:bCs/>
          <w:sz w:val="24"/>
          <w:szCs w:val="24"/>
        </w:rPr>
        <w:t>Пример 16</w:t>
      </w:r>
      <w:r w:rsidRPr="00F17262">
        <w:rPr>
          <w:rStyle w:val="9Tahoma8pt"/>
          <w:b/>
          <w:bCs/>
          <w:sz w:val="24"/>
          <w:szCs w:val="24"/>
        </w:rPr>
        <w:t xml:space="preserve">. "Соединение" двух таблиц посредством предложения </w:t>
      </w:r>
      <w:r w:rsidRPr="00F17262">
        <w:rPr>
          <w:rStyle w:val="9CourierNew8pt"/>
          <w:b/>
          <w:bCs/>
          <w:sz w:val="24"/>
          <w:szCs w:val="24"/>
        </w:rPr>
        <w:t>APPLY</w:t>
      </w:r>
      <w:bookmarkEnd w:id="26"/>
    </w:p>
    <w:p w:rsidR="00972835" w:rsidRDefault="00972835" w:rsidP="00972835">
      <w:pPr>
        <w:pStyle w:val="340"/>
        <w:shd w:val="clear" w:color="auto" w:fill="auto"/>
        <w:spacing w:before="0" w:after="0" w:line="240" w:lineRule="auto"/>
        <w:ind w:left="320" w:firstLine="0"/>
        <w:jc w:val="left"/>
        <w:rPr>
          <w:rStyle w:val="348pt"/>
          <w:sz w:val="24"/>
          <w:szCs w:val="24"/>
          <w:lang w:val="en-US"/>
        </w:rPr>
      </w:pPr>
      <w:r w:rsidRPr="00F17262">
        <w:rPr>
          <w:rStyle w:val="348pt"/>
          <w:sz w:val="24"/>
          <w:szCs w:val="24"/>
          <w:lang w:val="en-US"/>
        </w:rPr>
        <w:t xml:space="preserve">— </w:t>
      </w:r>
      <w:r w:rsidRPr="00F17262">
        <w:rPr>
          <w:rStyle w:val="348pt"/>
          <w:sz w:val="24"/>
          <w:szCs w:val="24"/>
        </w:rPr>
        <w:t>используется</w:t>
      </w:r>
      <w:r w:rsidRPr="00F17262">
        <w:rPr>
          <w:rStyle w:val="348pt"/>
          <w:sz w:val="24"/>
          <w:szCs w:val="24"/>
          <w:lang w:val="en-US"/>
        </w:rPr>
        <w:t xml:space="preserve"> CROSS APPLY </w:t>
      </w:r>
    </w:p>
    <w:p w:rsidR="00972835" w:rsidRDefault="00972835" w:rsidP="00972835">
      <w:pPr>
        <w:pStyle w:val="340"/>
        <w:shd w:val="clear" w:color="auto" w:fill="auto"/>
        <w:spacing w:before="0" w:after="0" w:line="240" w:lineRule="auto"/>
        <w:ind w:left="320" w:firstLine="0"/>
        <w:jc w:val="left"/>
        <w:rPr>
          <w:rStyle w:val="348pt"/>
          <w:sz w:val="24"/>
          <w:szCs w:val="24"/>
          <w:lang w:val="en-US"/>
        </w:rPr>
      </w:pPr>
      <w:r w:rsidRPr="00F17262">
        <w:rPr>
          <w:rStyle w:val="348pt"/>
          <w:sz w:val="24"/>
          <w:szCs w:val="24"/>
          <w:lang w:val="en-US"/>
        </w:rPr>
        <w:t xml:space="preserve">SELECT </w:t>
      </w:r>
      <w:proofErr w:type="spellStart"/>
      <w:r w:rsidRPr="00F17262">
        <w:rPr>
          <w:rStyle w:val="348pt"/>
          <w:sz w:val="24"/>
          <w:szCs w:val="24"/>
          <w:lang w:val="en-US"/>
        </w:rPr>
        <w:t>E.emp_no</w:t>
      </w:r>
      <w:proofErr w:type="spellEnd"/>
      <w:r w:rsidRPr="00F17262">
        <w:rPr>
          <w:rStyle w:val="348pt"/>
          <w:sz w:val="24"/>
          <w:szCs w:val="24"/>
          <w:lang w:val="en-US"/>
        </w:rPr>
        <w:t xml:space="preserve">, </w:t>
      </w:r>
      <w:proofErr w:type="spellStart"/>
      <w:r w:rsidRPr="00F17262">
        <w:rPr>
          <w:rStyle w:val="348pt"/>
          <w:sz w:val="24"/>
          <w:szCs w:val="24"/>
          <w:lang w:val="en-US"/>
        </w:rPr>
        <w:t>emp_fname</w:t>
      </w:r>
      <w:proofErr w:type="spellEnd"/>
      <w:r w:rsidRPr="00F17262">
        <w:rPr>
          <w:rStyle w:val="348pt"/>
          <w:sz w:val="24"/>
          <w:szCs w:val="24"/>
          <w:lang w:val="en-US"/>
        </w:rPr>
        <w:t xml:space="preserve">, </w:t>
      </w:r>
      <w:proofErr w:type="spellStart"/>
      <w:r w:rsidRPr="00F17262">
        <w:rPr>
          <w:rStyle w:val="348pt"/>
          <w:sz w:val="24"/>
          <w:szCs w:val="24"/>
          <w:lang w:val="en-US"/>
        </w:rPr>
        <w:t>emp_lname</w:t>
      </w:r>
      <w:proofErr w:type="spellEnd"/>
      <w:r w:rsidRPr="00F17262">
        <w:rPr>
          <w:rStyle w:val="348pt"/>
          <w:sz w:val="24"/>
          <w:szCs w:val="24"/>
          <w:lang w:val="en-US"/>
        </w:rPr>
        <w:t xml:space="preserve">, job </w:t>
      </w:r>
    </w:p>
    <w:p w:rsidR="00972835" w:rsidRDefault="00972835" w:rsidP="00972835">
      <w:pPr>
        <w:pStyle w:val="340"/>
        <w:shd w:val="clear" w:color="auto" w:fill="auto"/>
        <w:spacing w:before="0" w:after="0" w:line="240" w:lineRule="auto"/>
        <w:ind w:left="320" w:firstLine="0"/>
        <w:jc w:val="left"/>
        <w:rPr>
          <w:rStyle w:val="348pt"/>
          <w:sz w:val="24"/>
          <w:szCs w:val="24"/>
          <w:lang w:val="en-US"/>
        </w:rPr>
      </w:pPr>
      <w:r w:rsidRPr="00F17262">
        <w:rPr>
          <w:rStyle w:val="348pt"/>
          <w:sz w:val="24"/>
          <w:szCs w:val="24"/>
          <w:lang w:val="en-US"/>
        </w:rPr>
        <w:t>FROM employee as E</w:t>
      </w:r>
      <w:r>
        <w:rPr>
          <w:rStyle w:val="348pt"/>
          <w:sz w:val="24"/>
          <w:szCs w:val="24"/>
          <w:lang w:val="en-US"/>
        </w:rPr>
        <w:t xml:space="preserve"> </w:t>
      </w:r>
      <w:r w:rsidRPr="00F17262">
        <w:rPr>
          <w:rStyle w:val="348pt"/>
          <w:sz w:val="24"/>
          <w:szCs w:val="24"/>
          <w:lang w:val="en-US"/>
        </w:rPr>
        <w:t xml:space="preserve">CROSS APPLY </w:t>
      </w:r>
      <w:proofErr w:type="spellStart"/>
      <w:proofErr w:type="gramStart"/>
      <w:r w:rsidRPr="00F17262">
        <w:rPr>
          <w:rStyle w:val="348pt"/>
          <w:sz w:val="24"/>
          <w:szCs w:val="24"/>
          <w:lang w:val="en-US"/>
        </w:rPr>
        <w:t>dbo.fn</w:t>
      </w:r>
      <w:proofErr w:type="gramEnd"/>
      <w:r w:rsidRPr="00F17262">
        <w:rPr>
          <w:rStyle w:val="348pt"/>
          <w:sz w:val="24"/>
          <w:szCs w:val="24"/>
          <w:lang w:val="en-US"/>
        </w:rPr>
        <w:t>_getjob</w:t>
      </w:r>
      <w:proofErr w:type="spellEnd"/>
      <w:r w:rsidRPr="00F17262">
        <w:rPr>
          <w:rStyle w:val="348pt"/>
          <w:sz w:val="24"/>
          <w:szCs w:val="24"/>
          <w:lang w:val="en-US"/>
        </w:rPr>
        <w:t>(</w:t>
      </w:r>
      <w:proofErr w:type="spellStart"/>
      <w:r w:rsidRPr="00F17262">
        <w:rPr>
          <w:rStyle w:val="348pt"/>
          <w:sz w:val="24"/>
          <w:szCs w:val="24"/>
          <w:lang w:val="en-US"/>
        </w:rPr>
        <w:t>E.emp_no</w:t>
      </w:r>
      <w:proofErr w:type="spellEnd"/>
      <w:r w:rsidRPr="00F17262">
        <w:rPr>
          <w:rStyle w:val="348pt"/>
          <w:sz w:val="24"/>
          <w:szCs w:val="24"/>
          <w:lang w:val="en-US"/>
        </w:rPr>
        <w:t xml:space="preserve">) AS A </w:t>
      </w:r>
    </w:p>
    <w:p w:rsidR="00972835" w:rsidRDefault="00972835" w:rsidP="00972835">
      <w:pPr>
        <w:pStyle w:val="340"/>
        <w:shd w:val="clear" w:color="auto" w:fill="auto"/>
        <w:spacing w:before="0" w:after="0" w:line="240" w:lineRule="auto"/>
        <w:ind w:firstLine="322"/>
        <w:jc w:val="left"/>
        <w:rPr>
          <w:rStyle w:val="348pt"/>
          <w:sz w:val="24"/>
          <w:szCs w:val="24"/>
          <w:lang w:val="en-US"/>
        </w:rPr>
      </w:pPr>
      <w:r w:rsidRPr="00F17262">
        <w:rPr>
          <w:rStyle w:val="348pt"/>
          <w:sz w:val="24"/>
          <w:szCs w:val="24"/>
          <w:lang w:val="en-US"/>
        </w:rPr>
        <w:t xml:space="preserve">— </w:t>
      </w:r>
      <w:r w:rsidRPr="00F17262">
        <w:rPr>
          <w:rStyle w:val="348pt"/>
          <w:sz w:val="24"/>
          <w:szCs w:val="24"/>
        </w:rPr>
        <w:t>используется</w:t>
      </w:r>
      <w:r w:rsidRPr="00F17262">
        <w:rPr>
          <w:rStyle w:val="348pt"/>
          <w:sz w:val="24"/>
          <w:szCs w:val="24"/>
          <w:lang w:val="en-US"/>
        </w:rPr>
        <w:t xml:space="preserve"> OUTER APPLY </w:t>
      </w:r>
    </w:p>
    <w:p w:rsidR="00972835" w:rsidRDefault="00972835" w:rsidP="00972835">
      <w:pPr>
        <w:pStyle w:val="340"/>
        <w:shd w:val="clear" w:color="auto" w:fill="auto"/>
        <w:spacing w:before="0" w:after="0" w:line="240" w:lineRule="auto"/>
        <w:ind w:firstLine="322"/>
        <w:jc w:val="left"/>
        <w:rPr>
          <w:rStyle w:val="348pt"/>
          <w:sz w:val="24"/>
          <w:szCs w:val="24"/>
          <w:lang w:val="en-US"/>
        </w:rPr>
      </w:pPr>
      <w:r w:rsidRPr="00F17262">
        <w:rPr>
          <w:rStyle w:val="348pt"/>
          <w:sz w:val="24"/>
          <w:szCs w:val="24"/>
          <w:lang w:val="en-US"/>
        </w:rPr>
        <w:t xml:space="preserve">SELECT </w:t>
      </w:r>
      <w:proofErr w:type="spellStart"/>
      <w:r w:rsidRPr="00F17262">
        <w:rPr>
          <w:rStyle w:val="348pt"/>
          <w:sz w:val="24"/>
          <w:szCs w:val="24"/>
          <w:lang w:val="en-US"/>
        </w:rPr>
        <w:t>E.emp_no</w:t>
      </w:r>
      <w:proofErr w:type="spellEnd"/>
      <w:r w:rsidRPr="00F17262">
        <w:rPr>
          <w:rStyle w:val="348pt"/>
          <w:sz w:val="24"/>
          <w:szCs w:val="24"/>
          <w:lang w:val="en-US"/>
        </w:rPr>
        <w:t xml:space="preserve">, </w:t>
      </w:r>
      <w:proofErr w:type="spellStart"/>
      <w:r w:rsidRPr="00F17262">
        <w:rPr>
          <w:rStyle w:val="348pt"/>
          <w:sz w:val="24"/>
          <w:szCs w:val="24"/>
          <w:lang w:val="en-US"/>
        </w:rPr>
        <w:t>emp_fname</w:t>
      </w:r>
      <w:proofErr w:type="spellEnd"/>
      <w:r w:rsidRPr="00F17262">
        <w:rPr>
          <w:rStyle w:val="348pt"/>
          <w:sz w:val="24"/>
          <w:szCs w:val="24"/>
          <w:lang w:val="en-US"/>
        </w:rPr>
        <w:t xml:space="preserve">, </w:t>
      </w:r>
      <w:proofErr w:type="spellStart"/>
      <w:r w:rsidRPr="00F17262">
        <w:rPr>
          <w:rStyle w:val="348pt"/>
          <w:sz w:val="24"/>
          <w:szCs w:val="24"/>
          <w:lang w:val="en-US"/>
        </w:rPr>
        <w:t>emp_lname</w:t>
      </w:r>
      <w:proofErr w:type="spellEnd"/>
      <w:r w:rsidRPr="00F17262">
        <w:rPr>
          <w:rStyle w:val="348pt"/>
          <w:sz w:val="24"/>
          <w:szCs w:val="24"/>
          <w:lang w:val="en-US"/>
        </w:rPr>
        <w:t xml:space="preserve">, job </w:t>
      </w:r>
    </w:p>
    <w:p w:rsidR="00972835" w:rsidRPr="00F17262" w:rsidRDefault="00972835" w:rsidP="00972835">
      <w:pPr>
        <w:pStyle w:val="340"/>
        <w:shd w:val="clear" w:color="auto" w:fill="auto"/>
        <w:spacing w:before="0" w:after="0" w:line="240" w:lineRule="auto"/>
        <w:ind w:firstLine="322"/>
        <w:jc w:val="left"/>
        <w:rPr>
          <w:sz w:val="24"/>
          <w:szCs w:val="24"/>
          <w:lang w:val="en-US"/>
        </w:rPr>
      </w:pPr>
      <w:r w:rsidRPr="00F17262">
        <w:rPr>
          <w:rStyle w:val="348pt"/>
          <w:sz w:val="24"/>
          <w:szCs w:val="24"/>
          <w:lang w:val="en-US"/>
        </w:rPr>
        <w:t>FROM employee as E</w:t>
      </w:r>
      <w:r>
        <w:rPr>
          <w:rStyle w:val="348pt"/>
          <w:sz w:val="24"/>
          <w:szCs w:val="24"/>
          <w:lang w:val="en-US"/>
        </w:rPr>
        <w:t xml:space="preserve"> </w:t>
      </w:r>
      <w:r w:rsidRPr="00F17262">
        <w:rPr>
          <w:rStyle w:val="348pt"/>
          <w:sz w:val="24"/>
          <w:szCs w:val="24"/>
          <w:lang w:val="en-US"/>
        </w:rPr>
        <w:t xml:space="preserve">OUTER APPLY </w:t>
      </w:r>
      <w:proofErr w:type="spellStart"/>
      <w:proofErr w:type="gramStart"/>
      <w:r w:rsidRPr="00F17262">
        <w:rPr>
          <w:rStyle w:val="348pt"/>
          <w:sz w:val="24"/>
          <w:szCs w:val="24"/>
          <w:lang w:val="en-US"/>
        </w:rPr>
        <w:t>dbo.fn</w:t>
      </w:r>
      <w:proofErr w:type="gramEnd"/>
      <w:r w:rsidRPr="00F17262">
        <w:rPr>
          <w:rStyle w:val="348pt"/>
          <w:sz w:val="24"/>
          <w:szCs w:val="24"/>
          <w:lang w:val="en-US"/>
        </w:rPr>
        <w:t>_getjob</w:t>
      </w:r>
      <w:proofErr w:type="spellEnd"/>
      <w:r w:rsidRPr="00F17262">
        <w:rPr>
          <w:rStyle w:val="348pt"/>
          <w:sz w:val="24"/>
          <w:szCs w:val="24"/>
          <w:lang w:val="en-US"/>
        </w:rPr>
        <w:t>(</w:t>
      </w:r>
      <w:proofErr w:type="spellStart"/>
      <w:r w:rsidRPr="00F17262">
        <w:rPr>
          <w:rStyle w:val="348pt"/>
          <w:sz w:val="24"/>
          <w:szCs w:val="24"/>
          <w:lang w:val="en-US"/>
        </w:rPr>
        <w:t>E.emp_no</w:t>
      </w:r>
      <w:proofErr w:type="spellEnd"/>
      <w:r w:rsidRPr="00F17262">
        <w:rPr>
          <w:rStyle w:val="348pt"/>
          <w:sz w:val="24"/>
          <w:szCs w:val="24"/>
          <w:lang w:val="en-US"/>
        </w:rPr>
        <w:t>) AS A</w:t>
      </w:r>
    </w:p>
    <w:p w:rsidR="00972835" w:rsidRDefault="00972835" w:rsidP="00972835">
      <w:pPr>
        <w:pStyle w:val="340"/>
        <w:shd w:val="clear" w:color="auto" w:fill="auto"/>
        <w:spacing w:before="0" w:after="0" w:line="240" w:lineRule="auto"/>
        <w:ind w:left="20" w:firstLine="0"/>
        <w:rPr>
          <w:rStyle w:val="348pt"/>
          <w:color w:val="FF0000"/>
          <w:sz w:val="24"/>
          <w:szCs w:val="24"/>
        </w:rPr>
      </w:pPr>
      <w:r w:rsidRPr="00F17262">
        <w:rPr>
          <w:rStyle w:val="348pt"/>
          <w:sz w:val="24"/>
          <w:szCs w:val="24"/>
        </w:rPr>
        <w:t>Результатом выполнения этих двух функ</w:t>
      </w:r>
      <w:r>
        <w:rPr>
          <w:rStyle w:val="348pt"/>
          <w:sz w:val="24"/>
          <w:szCs w:val="24"/>
        </w:rPr>
        <w:t xml:space="preserve">ций будут следующие две таблицы. </w:t>
      </w:r>
    </w:p>
    <w:p w:rsidR="00972835" w:rsidRPr="00B67F5C" w:rsidRDefault="00972835" w:rsidP="00972835">
      <w:pPr>
        <w:pStyle w:val="340"/>
        <w:shd w:val="clear" w:color="auto" w:fill="auto"/>
        <w:spacing w:before="0" w:after="0" w:line="240" w:lineRule="auto"/>
        <w:ind w:left="20" w:firstLine="0"/>
        <w:rPr>
          <w:color w:val="FF0000"/>
          <w:sz w:val="24"/>
          <w:szCs w:val="24"/>
        </w:rPr>
      </w:pPr>
      <w:r>
        <w:rPr>
          <w:rStyle w:val="348pt"/>
          <w:color w:val="FF0000"/>
          <w:sz w:val="24"/>
          <w:szCs w:val="24"/>
        </w:rPr>
        <w:t>Вывести результат. Объяснить результат.</w:t>
      </w:r>
    </w:p>
    <w:p w:rsidR="00972835" w:rsidRPr="00F17262" w:rsidRDefault="00972835" w:rsidP="00972835">
      <w:pPr>
        <w:pStyle w:val="340"/>
        <w:shd w:val="clear" w:color="auto" w:fill="auto"/>
        <w:spacing w:before="0" w:after="278" w:line="240" w:lineRule="auto"/>
        <w:ind w:left="140" w:firstLine="0"/>
        <w:rPr>
          <w:sz w:val="24"/>
          <w:szCs w:val="24"/>
        </w:rPr>
      </w:pPr>
    </w:p>
    <w:p w:rsidR="00972835" w:rsidRPr="00F17262" w:rsidRDefault="00972835" w:rsidP="00972835">
      <w:pPr>
        <w:pStyle w:val="720"/>
        <w:keepNext/>
        <w:keepLines/>
        <w:shd w:val="clear" w:color="auto" w:fill="auto"/>
        <w:spacing w:before="0" w:after="149" w:line="240" w:lineRule="auto"/>
        <w:ind w:left="140" w:firstLine="0"/>
        <w:rPr>
          <w:sz w:val="24"/>
          <w:szCs w:val="24"/>
        </w:rPr>
      </w:pPr>
      <w:bookmarkStart w:id="27" w:name="bookmark427"/>
      <w:r w:rsidRPr="00F17262">
        <w:rPr>
          <w:rStyle w:val="72Tahoma105pt"/>
          <w:b/>
          <w:bCs/>
          <w:sz w:val="24"/>
          <w:szCs w:val="24"/>
        </w:rPr>
        <w:t>Возвращающие табличное значение параметры</w:t>
      </w:r>
      <w:bookmarkEnd w:id="27"/>
    </w:p>
    <w:p w:rsidR="00972835" w:rsidRPr="00F17262" w:rsidRDefault="00972835" w:rsidP="00972835">
      <w:pPr>
        <w:pStyle w:val="340"/>
        <w:shd w:val="clear" w:color="auto" w:fill="auto"/>
        <w:spacing w:before="0" w:after="58" w:line="240" w:lineRule="auto"/>
        <w:ind w:left="140" w:firstLine="0"/>
        <w:rPr>
          <w:sz w:val="24"/>
          <w:szCs w:val="24"/>
        </w:rPr>
      </w:pPr>
      <w:r w:rsidRPr="00F17262">
        <w:rPr>
          <w:rStyle w:val="348pt"/>
          <w:sz w:val="24"/>
          <w:szCs w:val="24"/>
        </w:rPr>
        <w:t xml:space="preserve">Во всех версиях сервера, предшествующих </w:t>
      </w:r>
      <w:r w:rsidRPr="00F17262">
        <w:rPr>
          <w:rStyle w:val="348pt"/>
          <w:sz w:val="24"/>
          <w:szCs w:val="24"/>
          <w:lang w:val="en-US"/>
        </w:rPr>
        <w:t>SQL</w:t>
      </w:r>
      <w:r w:rsidRPr="00F17262">
        <w:rPr>
          <w:rStyle w:val="348pt"/>
          <w:sz w:val="24"/>
          <w:szCs w:val="24"/>
        </w:rPr>
        <w:t xml:space="preserve"> </w:t>
      </w:r>
      <w:r w:rsidRPr="00F17262">
        <w:rPr>
          <w:rStyle w:val="348pt"/>
          <w:sz w:val="24"/>
          <w:szCs w:val="24"/>
          <w:lang w:val="en-US"/>
        </w:rPr>
        <w:t>Server</w:t>
      </w:r>
      <w:r w:rsidRPr="00F17262">
        <w:rPr>
          <w:rStyle w:val="348pt"/>
          <w:sz w:val="24"/>
          <w:szCs w:val="24"/>
        </w:rPr>
        <w:t xml:space="preserve"> 2008, задача передачи подпрограмме множественных параметров была сопряжена со значительными сложностями. Для этого сначала нужно было создать временную таблицу, вставить в нее передаваемые значения, и только затем можно было вызывать подпрограмму. Начиная с версии </w:t>
      </w:r>
      <w:r w:rsidRPr="00F17262">
        <w:rPr>
          <w:rStyle w:val="348pt"/>
          <w:sz w:val="24"/>
          <w:szCs w:val="24"/>
          <w:lang w:val="en-US"/>
        </w:rPr>
        <w:t>SQL</w:t>
      </w:r>
      <w:r w:rsidRPr="00F17262">
        <w:rPr>
          <w:rStyle w:val="348pt"/>
          <w:sz w:val="24"/>
          <w:szCs w:val="24"/>
        </w:rPr>
        <w:t xml:space="preserve"> </w:t>
      </w:r>
      <w:r w:rsidRPr="00F17262">
        <w:rPr>
          <w:rStyle w:val="348pt"/>
          <w:sz w:val="24"/>
          <w:szCs w:val="24"/>
          <w:lang w:val="en-US"/>
        </w:rPr>
        <w:t>Server</w:t>
      </w:r>
      <w:r w:rsidRPr="00F17262">
        <w:rPr>
          <w:rStyle w:val="348pt"/>
          <w:sz w:val="24"/>
          <w:szCs w:val="24"/>
        </w:rPr>
        <w:t xml:space="preserve"> 2008, эта задача упрощена, благодаря возможности использования возвращающих табличное значение параметров, посредством которых результирующий набор может быть передан соответствующей подпрограмме.</w:t>
      </w:r>
    </w:p>
    <w:p w:rsidR="00972835" w:rsidRPr="00F17262" w:rsidRDefault="00972835" w:rsidP="00972835">
      <w:pPr>
        <w:pStyle w:val="340"/>
        <w:shd w:val="clear" w:color="auto" w:fill="auto"/>
        <w:spacing w:before="0" w:after="319" w:line="240" w:lineRule="auto"/>
        <w:ind w:left="140" w:firstLine="0"/>
        <w:rPr>
          <w:sz w:val="24"/>
          <w:szCs w:val="24"/>
        </w:rPr>
      </w:pPr>
      <w:r w:rsidRPr="00F17262">
        <w:rPr>
          <w:rStyle w:val="348pt"/>
          <w:sz w:val="24"/>
          <w:szCs w:val="24"/>
        </w:rPr>
        <w:t>Использование возвращающего табличное значение параметра показано в п</w:t>
      </w:r>
      <w:r>
        <w:rPr>
          <w:rStyle w:val="348pt"/>
          <w:sz w:val="24"/>
          <w:szCs w:val="24"/>
        </w:rPr>
        <w:t>римере 17</w:t>
      </w:r>
      <w:r w:rsidRPr="00F17262">
        <w:rPr>
          <w:rStyle w:val="348pt"/>
          <w:sz w:val="24"/>
          <w:szCs w:val="24"/>
        </w:rPr>
        <w:t>.</w:t>
      </w:r>
    </w:p>
    <w:p w:rsidR="00972835" w:rsidRPr="00BB1F18" w:rsidRDefault="00972835" w:rsidP="00972835">
      <w:pPr>
        <w:pStyle w:val="90"/>
        <w:keepNext/>
        <w:keepLines/>
        <w:shd w:val="clear" w:color="auto" w:fill="auto"/>
        <w:spacing w:before="0" w:after="123" w:line="240" w:lineRule="auto"/>
        <w:ind w:left="140"/>
        <w:jc w:val="both"/>
        <w:rPr>
          <w:sz w:val="24"/>
          <w:szCs w:val="24"/>
        </w:rPr>
      </w:pPr>
      <w:bookmarkStart w:id="28" w:name="bookmark428"/>
      <w:r w:rsidRPr="00BB1F18">
        <w:rPr>
          <w:rStyle w:val="9Tahoma8pt"/>
          <w:b/>
          <w:bCs/>
          <w:sz w:val="24"/>
          <w:szCs w:val="24"/>
        </w:rPr>
        <w:t>Пример 24. Применение возвращающего табличное значение параметра</w:t>
      </w:r>
      <w:bookmarkEnd w:id="28"/>
    </w:p>
    <w:p w:rsidR="00972835" w:rsidRPr="00F17262" w:rsidRDefault="00972835" w:rsidP="004E2DC3">
      <w:pPr>
        <w:pStyle w:val="340"/>
        <w:shd w:val="clear" w:color="auto" w:fill="auto"/>
        <w:spacing w:before="0" w:after="0" w:line="240" w:lineRule="auto"/>
        <w:ind w:firstLine="0"/>
        <w:jc w:val="left"/>
        <w:rPr>
          <w:sz w:val="24"/>
          <w:szCs w:val="24"/>
          <w:lang w:val="en-US"/>
        </w:rPr>
      </w:pPr>
      <w:r w:rsidRPr="00F17262">
        <w:rPr>
          <w:rStyle w:val="348pt"/>
          <w:sz w:val="24"/>
          <w:szCs w:val="24"/>
          <w:lang w:val="en-US"/>
        </w:rPr>
        <w:t>USE sample;</w:t>
      </w:r>
    </w:p>
    <w:p w:rsidR="00972835" w:rsidRPr="00972835" w:rsidRDefault="00972835" w:rsidP="004E2DC3">
      <w:pPr>
        <w:pStyle w:val="340"/>
        <w:shd w:val="clear" w:color="auto" w:fill="auto"/>
        <w:spacing w:before="0" w:after="0" w:line="240" w:lineRule="auto"/>
        <w:ind w:firstLine="0"/>
        <w:jc w:val="left"/>
        <w:rPr>
          <w:sz w:val="24"/>
          <w:szCs w:val="24"/>
          <w:lang w:val="en-US"/>
        </w:rPr>
      </w:pPr>
      <w:r w:rsidRPr="00F17262">
        <w:rPr>
          <w:rStyle w:val="348pt"/>
          <w:sz w:val="24"/>
          <w:szCs w:val="24"/>
          <w:lang w:val="en-US"/>
        </w:rPr>
        <w:t>G</w:t>
      </w:r>
      <w:r>
        <w:rPr>
          <w:rStyle w:val="348pt"/>
          <w:sz w:val="24"/>
          <w:szCs w:val="24"/>
        </w:rPr>
        <w:t>О</w:t>
      </w:r>
    </w:p>
    <w:p w:rsidR="00972835" w:rsidRPr="00F17262" w:rsidRDefault="00972835" w:rsidP="004E2DC3">
      <w:pPr>
        <w:pStyle w:val="340"/>
        <w:shd w:val="clear" w:color="auto" w:fill="auto"/>
        <w:spacing w:before="0" w:after="0" w:line="240" w:lineRule="auto"/>
        <w:ind w:firstLine="0"/>
        <w:jc w:val="left"/>
        <w:rPr>
          <w:sz w:val="24"/>
          <w:szCs w:val="24"/>
          <w:lang w:val="en-US"/>
        </w:rPr>
      </w:pPr>
      <w:r w:rsidRPr="00F17262">
        <w:rPr>
          <w:rStyle w:val="348pt"/>
          <w:sz w:val="24"/>
          <w:szCs w:val="24"/>
          <w:lang w:val="en-US"/>
        </w:rPr>
        <w:t xml:space="preserve">CREATETYPE </w:t>
      </w:r>
      <w:proofErr w:type="spellStart"/>
      <w:r w:rsidRPr="00F17262">
        <w:rPr>
          <w:rStyle w:val="348pt"/>
          <w:sz w:val="24"/>
          <w:szCs w:val="24"/>
          <w:lang w:val="en-US"/>
        </w:rPr>
        <w:t>departmentType</w:t>
      </w:r>
      <w:proofErr w:type="spellEnd"/>
      <w:r w:rsidRPr="00F17262">
        <w:rPr>
          <w:rStyle w:val="348pt"/>
          <w:sz w:val="24"/>
          <w:szCs w:val="24"/>
          <w:lang w:val="en-US"/>
        </w:rPr>
        <w:t xml:space="preserve"> AS TABLE</w:t>
      </w:r>
    </w:p>
    <w:p w:rsidR="00972835" w:rsidRDefault="00972835" w:rsidP="004E2DC3">
      <w:pPr>
        <w:pStyle w:val="340"/>
        <w:shd w:val="clear" w:color="auto" w:fill="auto"/>
        <w:spacing w:before="0" w:after="0" w:line="240" w:lineRule="auto"/>
        <w:ind w:firstLine="0"/>
        <w:jc w:val="left"/>
        <w:rPr>
          <w:rStyle w:val="348pt"/>
          <w:sz w:val="24"/>
          <w:szCs w:val="24"/>
          <w:lang w:val="en-US"/>
        </w:rPr>
      </w:pPr>
      <w:r w:rsidRPr="00F17262">
        <w:rPr>
          <w:rStyle w:val="348pt"/>
          <w:sz w:val="24"/>
          <w:szCs w:val="24"/>
          <w:lang w:val="en-US"/>
        </w:rPr>
        <w:lastRenderedPageBreak/>
        <w:t>(</w:t>
      </w:r>
      <w:proofErr w:type="spellStart"/>
      <w:r w:rsidRPr="00F17262">
        <w:rPr>
          <w:rStyle w:val="348pt"/>
          <w:sz w:val="24"/>
          <w:szCs w:val="24"/>
          <w:lang w:val="en-US"/>
        </w:rPr>
        <w:t>dept_no</w:t>
      </w:r>
      <w:proofErr w:type="spellEnd"/>
      <w:r w:rsidRPr="00F17262">
        <w:rPr>
          <w:rStyle w:val="348pt"/>
          <w:sz w:val="24"/>
          <w:szCs w:val="24"/>
          <w:lang w:val="en-US"/>
        </w:rPr>
        <w:t xml:space="preserve"> </w:t>
      </w:r>
      <w:proofErr w:type="gramStart"/>
      <w:r w:rsidRPr="00F17262">
        <w:rPr>
          <w:rStyle w:val="348pt"/>
          <w:sz w:val="24"/>
          <w:szCs w:val="24"/>
          <w:lang w:val="en-US"/>
        </w:rPr>
        <w:t>CHAR(</w:t>
      </w:r>
      <w:proofErr w:type="gramEnd"/>
      <w:r w:rsidRPr="00F17262">
        <w:rPr>
          <w:rStyle w:val="348pt"/>
          <w:sz w:val="24"/>
          <w:szCs w:val="24"/>
          <w:lang w:val="en-US"/>
        </w:rPr>
        <w:t xml:space="preserve">4), </w:t>
      </w:r>
    </w:p>
    <w:p w:rsidR="00972835" w:rsidRDefault="00972835" w:rsidP="004E2DC3">
      <w:pPr>
        <w:pStyle w:val="340"/>
        <w:shd w:val="clear" w:color="auto" w:fill="auto"/>
        <w:spacing w:before="0" w:after="0" w:line="240" w:lineRule="auto"/>
        <w:ind w:firstLine="0"/>
        <w:jc w:val="left"/>
        <w:rPr>
          <w:rStyle w:val="348pt"/>
          <w:sz w:val="24"/>
          <w:szCs w:val="24"/>
          <w:lang w:val="en-US"/>
        </w:rPr>
      </w:pPr>
      <w:r w:rsidRPr="00F17262">
        <w:rPr>
          <w:rStyle w:val="348pt"/>
          <w:sz w:val="24"/>
          <w:szCs w:val="24"/>
          <w:lang w:val="en-US"/>
        </w:rPr>
        <w:t>d</w:t>
      </w:r>
      <w:r>
        <w:rPr>
          <w:rStyle w:val="348pt"/>
          <w:sz w:val="24"/>
          <w:szCs w:val="24"/>
        </w:rPr>
        <w:t>е</w:t>
      </w:r>
      <w:proofErr w:type="spellStart"/>
      <w:r w:rsidRPr="00F17262">
        <w:rPr>
          <w:rStyle w:val="348pt"/>
          <w:sz w:val="24"/>
          <w:szCs w:val="24"/>
          <w:lang w:val="en-US"/>
        </w:rPr>
        <w:t>pt_name</w:t>
      </w:r>
      <w:proofErr w:type="spellEnd"/>
      <w:r w:rsidRPr="00F17262">
        <w:rPr>
          <w:rStyle w:val="348pt"/>
          <w:sz w:val="24"/>
          <w:szCs w:val="24"/>
          <w:lang w:val="en-US"/>
        </w:rPr>
        <w:t xml:space="preserve"> </w:t>
      </w:r>
      <w:proofErr w:type="gramStart"/>
      <w:r w:rsidRPr="00F17262">
        <w:rPr>
          <w:rStyle w:val="348pt"/>
          <w:sz w:val="24"/>
          <w:szCs w:val="24"/>
          <w:lang w:val="en-US"/>
        </w:rPr>
        <w:t>CHAR(</w:t>
      </w:r>
      <w:proofErr w:type="gramEnd"/>
      <w:r w:rsidRPr="00F17262">
        <w:rPr>
          <w:rStyle w:val="348pt"/>
          <w:sz w:val="24"/>
          <w:szCs w:val="24"/>
          <w:lang w:val="en-US"/>
        </w:rPr>
        <w:t>25),</w:t>
      </w:r>
    </w:p>
    <w:p w:rsidR="00972835" w:rsidRPr="00F17262" w:rsidRDefault="00972835" w:rsidP="004E2DC3">
      <w:pPr>
        <w:pStyle w:val="340"/>
        <w:shd w:val="clear" w:color="auto" w:fill="auto"/>
        <w:spacing w:before="0" w:after="0" w:line="240" w:lineRule="auto"/>
        <w:ind w:firstLine="0"/>
        <w:jc w:val="left"/>
        <w:rPr>
          <w:sz w:val="24"/>
          <w:szCs w:val="24"/>
          <w:lang w:val="en-US"/>
        </w:rPr>
      </w:pPr>
      <w:r w:rsidRPr="00F17262">
        <w:rPr>
          <w:rStyle w:val="348pt"/>
          <w:sz w:val="24"/>
          <w:szCs w:val="24"/>
          <w:lang w:val="en-US"/>
        </w:rPr>
        <w:t xml:space="preserve">location </w:t>
      </w:r>
      <w:proofErr w:type="gramStart"/>
      <w:r w:rsidRPr="00F17262">
        <w:rPr>
          <w:rStyle w:val="348pt"/>
          <w:sz w:val="24"/>
          <w:szCs w:val="24"/>
          <w:lang w:val="en-US"/>
        </w:rPr>
        <w:t>CHAR(</w:t>
      </w:r>
      <w:proofErr w:type="gramEnd"/>
      <w:r w:rsidRPr="00F17262">
        <w:rPr>
          <w:rStyle w:val="348pt"/>
          <w:sz w:val="24"/>
          <w:szCs w:val="24"/>
          <w:lang w:val="en-US"/>
        </w:rPr>
        <w:t>30));</w:t>
      </w:r>
    </w:p>
    <w:p w:rsidR="00972835" w:rsidRPr="00F17262" w:rsidRDefault="00972835" w:rsidP="004E2DC3">
      <w:pPr>
        <w:pStyle w:val="340"/>
        <w:shd w:val="clear" w:color="auto" w:fill="auto"/>
        <w:spacing w:before="0" w:after="0" w:line="240" w:lineRule="auto"/>
        <w:ind w:firstLine="0"/>
        <w:jc w:val="left"/>
        <w:rPr>
          <w:sz w:val="24"/>
          <w:szCs w:val="24"/>
          <w:lang w:val="en-US"/>
        </w:rPr>
      </w:pPr>
      <w:r w:rsidRPr="00F17262">
        <w:rPr>
          <w:rStyle w:val="348pt"/>
          <w:sz w:val="24"/>
          <w:szCs w:val="24"/>
          <w:lang w:val="en-US"/>
        </w:rPr>
        <w:t>GO</w:t>
      </w:r>
    </w:p>
    <w:p w:rsidR="00972835" w:rsidRPr="00F17262" w:rsidRDefault="00972835" w:rsidP="004E2DC3">
      <w:pPr>
        <w:pStyle w:val="340"/>
        <w:shd w:val="clear" w:color="auto" w:fill="auto"/>
        <w:spacing w:before="0" w:after="0" w:line="240" w:lineRule="auto"/>
        <w:ind w:firstLine="0"/>
        <w:jc w:val="left"/>
        <w:rPr>
          <w:sz w:val="24"/>
          <w:szCs w:val="24"/>
          <w:lang w:val="en-US"/>
        </w:rPr>
      </w:pPr>
      <w:r w:rsidRPr="00F17262">
        <w:rPr>
          <w:rStyle w:val="348pt"/>
          <w:sz w:val="24"/>
          <w:szCs w:val="24"/>
          <w:lang w:val="en-US"/>
        </w:rPr>
        <w:t>CREATE TABLE #</w:t>
      </w:r>
      <w:proofErr w:type="spellStart"/>
      <w:r w:rsidRPr="00F17262">
        <w:rPr>
          <w:rStyle w:val="348pt"/>
          <w:sz w:val="24"/>
          <w:szCs w:val="24"/>
          <w:lang w:val="en-US"/>
        </w:rPr>
        <w:t>dallasTable</w:t>
      </w:r>
      <w:proofErr w:type="spellEnd"/>
    </w:p>
    <w:p w:rsidR="00972835" w:rsidRDefault="00972835" w:rsidP="004E2DC3">
      <w:pPr>
        <w:pStyle w:val="340"/>
        <w:shd w:val="clear" w:color="auto" w:fill="auto"/>
        <w:spacing w:before="0" w:after="0" w:line="240" w:lineRule="auto"/>
        <w:ind w:firstLine="0"/>
        <w:jc w:val="left"/>
        <w:rPr>
          <w:rStyle w:val="348pt"/>
          <w:sz w:val="24"/>
          <w:szCs w:val="24"/>
          <w:lang w:val="en-US"/>
        </w:rPr>
      </w:pPr>
      <w:r w:rsidRPr="00F17262">
        <w:rPr>
          <w:rStyle w:val="348pt"/>
          <w:sz w:val="24"/>
          <w:szCs w:val="24"/>
          <w:lang w:val="en-US"/>
        </w:rPr>
        <w:t>(</w:t>
      </w:r>
      <w:proofErr w:type="spellStart"/>
      <w:r w:rsidRPr="00F17262">
        <w:rPr>
          <w:rStyle w:val="348pt"/>
          <w:sz w:val="24"/>
          <w:szCs w:val="24"/>
          <w:lang w:val="en-US"/>
        </w:rPr>
        <w:t>dept_no</w:t>
      </w:r>
      <w:proofErr w:type="spellEnd"/>
      <w:r w:rsidRPr="00F17262">
        <w:rPr>
          <w:rStyle w:val="348pt"/>
          <w:sz w:val="24"/>
          <w:szCs w:val="24"/>
          <w:lang w:val="en-US"/>
        </w:rPr>
        <w:t xml:space="preserve"> </w:t>
      </w:r>
      <w:proofErr w:type="gramStart"/>
      <w:r w:rsidRPr="00F17262">
        <w:rPr>
          <w:rStyle w:val="348pt"/>
          <w:sz w:val="24"/>
          <w:szCs w:val="24"/>
          <w:lang w:val="en-US"/>
        </w:rPr>
        <w:t>CHAR(</w:t>
      </w:r>
      <w:proofErr w:type="gramEnd"/>
      <w:r w:rsidRPr="00F17262">
        <w:rPr>
          <w:rStyle w:val="348pt"/>
          <w:sz w:val="24"/>
          <w:szCs w:val="24"/>
          <w:lang w:val="en-US"/>
        </w:rPr>
        <w:t xml:space="preserve">4), </w:t>
      </w:r>
    </w:p>
    <w:p w:rsidR="00972835" w:rsidRDefault="00972835" w:rsidP="004E2DC3">
      <w:pPr>
        <w:pStyle w:val="340"/>
        <w:shd w:val="clear" w:color="auto" w:fill="auto"/>
        <w:spacing w:before="0" w:after="0" w:line="240" w:lineRule="auto"/>
        <w:ind w:firstLine="0"/>
        <w:jc w:val="left"/>
        <w:rPr>
          <w:rStyle w:val="348pt"/>
          <w:sz w:val="24"/>
          <w:szCs w:val="24"/>
          <w:lang w:val="en-US"/>
        </w:rPr>
      </w:pPr>
      <w:proofErr w:type="spellStart"/>
      <w:r w:rsidRPr="00F668D5">
        <w:rPr>
          <w:rStyle w:val="348pt"/>
          <w:sz w:val="24"/>
          <w:szCs w:val="24"/>
          <w:lang w:val="en-US"/>
        </w:rPr>
        <w:t>dept_n</w:t>
      </w:r>
      <w:proofErr w:type="spellEnd"/>
      <w:r>
        <w:rPr>
          <w:rStyle w:val="348pt"/>
          <w:sz w:val="24"/>
          <w:szCs w:val="24"/>
        </w:rPr>
        <w:t>а</w:t>
      </w:r>
      <w:r w:rsidRPr="00F668D5">
        <w:rPr>
          <w:rStyle w:val="348pt"/>
          <w:sz w:val="24"/>
          <w:szCs w:val="24"/>
          <w:lang w:val="en-US"/>
        </w:rPr>
        <w:t xml:space="preserve">me </w:t>
      </w:r>
      <w:proofErr w:type="gramStart"/>
      <w:r w:rsidRPr="00F668D5">
        <w:rPr>
          <w:rStyle w:val="348pt"/>
          <w:sz w:val="24"/>
          <w:szCs w:val="24"/>
          <w:lang w:val="en-US"/>
        </w:rPr>
        <w:t>CHAR(</w:t>
      </w:r>
      <w:proofErr w:type="gramEnd"/>
      <w:r w:rsidRPr="00F668D5">
        <w:rPr>
          <w:rStyle w:val="348pt"/>
          <w:sz w:val="24"/>
          <w:szCs w:val="24"/>
          <w:lang w:val="en-US"/>
        </w:rPr>
        <w:t>25),</w:t>
      </w:r>
    </w:p>
    <w:p w:rsidR="00972835" w:rsidRPr="00F668D5" w:rsidRDefault="00972835" w:rsidP="004E2DC3">
      <w:pPr>
        <w:pStyle w:val="340"/>
        <w:shd w:val="clear" w:color="auto" w:fill="auto"/>
        <w:spacing w:before="0" w:after="0" w:line="240" w:lineRule="auto"/>
        <w:ind w:firstLine="0"/>
        <w:jc w:val="left"/>
        <w:rPr>
          <w:rStyle w:val="348pt"/>
          <w:sz w:val="24"/>
          <w:szCs w:val="24"/>
          <w:lang w:val="en-US"/>
        </w:rPr>
      </w:pPr>
      <w:r w:rsidRPr="00F668D5">
        <w:rPr>
          <w:rStyle w:val="348pt"/>
          <w:sz w:val="24"/>
          <w:szCs w:val="24"/>
          <w:lang w:val="en-US"/>
        </w:rPr>
        <w:t xml:space="preserve">location </w:t>
      </w:r>
      <w:proofErr w:type="gramStart"/>
      <w:r w:rsidRPr="00F668D5">
        <w:rPr>
          <w:rStyle w:val="348pt"/>
          <w:sz w:val="24"/>
          <w:szCs w:val="24"/>
          <w:lang w:val="en-US"/>
        </w:rPr>
        <w:t>CHAR(</w:t>
      </w:r>
      <w:proofErr w:type="gramEnd"/>
      <w:r w:rsidRPr="00F668D5">
        <w:rPr>
          <w:rStyle w:val="348pt"/>
          <w:sz w:val="24"/>
          <w:szCs w:val="24"/>
          <w:lang w:val="en-US"/>
        </w:rPr>
        <w:t>30));</w:t>
      </w:r>
    </w:p>
    <w:p w:rsidR="00972835" w:rsidRPr="00F17262" w:rsidRDefault="00972835" w:rsidP="004E2DC3">
      <w:pPr>
        <w:pStyle w:val="340"/>
        <w:shd w:val="clear" w:color="auto" w:fill="auto"/>
        <w:spacing w:before="0" w:after="0" w:line="240" w:lineRule="auto"/>
        <w:ind w:firstLine="0"/>
        <w:jc w:val="left"/>
        <w:rPr>
          <w:sz w:val="24"/>
          <w:szCs w:val="24"/>
          <w:lang w:val="en-US"/>
        </w:rPr>
      </w:pPr>
      <w:r w:rsidRPr="00F17262">
        <w:rPr>
          <w:rStyle w:val="348pt"/>
          <w:sz w:val="24"/>
          <w:szCs w:val="24"/>
          <w:lang w:val="en-US"/>
        </w:rPr>
        <w:t>GO</w:t>
      </w:r>
    </w:p>
    <w:p w:rsidR="00972835" w:rsidRDefault="00972835" w:rsidP="004E2DC3">
      <w:pPr>
        <w:pStyle w:val="340"/>
        <w:shd w:val="clear" w:color="auto" w:fill="auto"/>
        <w:spacing w:before="0" w:after="0" w:line="240" w:lineRule="auto"/>
        <w:ind w:firstLine="0"/>
        <w:jc w:val="left"/>
        <w:rPr>
          <w:rStyle w:val="348pt"/>
          <w:sz w:val="24"/>
          <w:szCs w:val="24"/>
          <w:lang w:val="en-US"/>
        </w:rPr>
      </w:pPr>
      <w:r w:rsidRPr="00F17262">
        <w:rPr>
          <w:rStyle w:val="348pt"/>
          <w:sz w:val="24"/>
          <w:szCs w:val="24"/>
          <w:lang w:val="en-US"/>
        </w:rPr>
        <w:t>CREATE PROCEDURE insert</w:t>
      </w:r>
      <w:r>
        <w:rPr>
          <w:rStyle w:val="348pt"/>
          <w:sz w:val="24"/>
          <w:szCs w:val="24"/>
        </w:rPr>
        <w:t>Р</w:t>
      </w:r>
      <w:r w:rsidRPr="00F17262">
        <w:rPr>
          <w:rStyle w:val="348pt"/>
          <w:sz w:val="24"/>
          <w:szCs w:val="24"/>
          <w:lang w:val="en-US"/>
        </w:rPr>
        <w:t>roc</w:t>
      </w:r>
      <w:r>
        <w:rPr>
          <w:rStyle w:val="348pt"/>
          <w:sz w:val="24"/>
          <w:szCs w:val="24"/>
          <w:lang w:val="en-US"/>
        </w:rPr>
        <w:t xml:space="preserve"> </w:t>
      </w:r>
      <w:r w:rsidRPr="00F17262">
        <w:rPr>
          <w:rStyle w:val="348pt"/>
          <w:sz w:val="24"/>
          <w:szCs w:val="24"/>
          <w:lang w:val="en-US"/>
        </w:rPr>
        <w:t xml:space="preserve">@Dallas </w:t>
      </w:r>
      <w:proofErr w:type="spellStart"/>
      <w:r w:rsidRPr="00F17262">
        <w:rPr>
          <w:rStyle w:val="348pt"/>
          <w:sz w:val="24"/>
          <w:szCs w:val="24"/>
          <w:lang w:val="en-US"/>
        </w:rPr>
        <w:t>departmentType</w:t>
      </w:r>
      <w:proofErr w:type="spellEnd"/>
      <w:r w:rsidRPr="00F17262">
        <w:rPr>
          <w:rStyle w:val="348pt"/>
          <w:sz w:val="24"/>
          <w:szCs w:val="24"/>
          <w:lang w:val="en-US"/>
        </w:rPr>
        <w:t xml:space="preserve"> READONLY AS </w:t>
      </w:r>
    </w:p>
    <w:p w:rsidR="00972835" w:rsidRPr="00F17262" w:rsidRDefault="00972835" w:rsidP="004E2DC3">
      <w:pPr>
        <w:pStyle w:val="340"/>
        <w:shd w:val="clear" w:color="auto" w:fill="auto"/>
        <w:spacing w:before="0" w:after="0" w:line="240" w:lineRule="auto"/>
        <w:ind w:firstLine="0"/>
        <w:jc w:val="left"/>
        <w:rPr>
          <w:sz w:val="24"/>
          <w:szCs w:val="24"/>
          <w:lang w:val="en-US"/>
        </w:rPr>
      </w:pPr>
      <w:r w:rsidRPr="00F17262">
        <w:rPr>
          <w:rStyle w:val="348pt"/>
          <w:sz w:val="24"/>
          <w:szCs w:val="24"/>
          <w:lang w:val="en-US"/>
        </w:rPr>
        <w:t>SET NOCOUNT ON</w:t>
      </w:r>
    </w:p>
    <w:p w:rsidR="00972835" w:rsidRPr="00F17262" w:rsidRDefault="00972835" w:rsidP="004E2DC3">
      <w:pPr>
        <w:pStyle w:val="340"/>
        <w:shd w:val="clear" w:color="auto" w:fill="auto"/>
        <w:spacing w:before="0" w:after="0" w:line="240" w:lineRule="auto"/>
        <w:ind w:firstLine="0"/>
        <w:jc w:val="left"/>
        <w:rPr>
          <w:sz w:val="24"/>
          <w:szCs w:val="24"/>
          <w:lang w:val="en-US"/>
        </w:rPr>
      </w:pPr>
      <w:r w:rsidRPr="00F17262">
        <w:rPr>
          <w:rStyle w:val="348pt"/>
          <w:sz w:val="24"/>
          <w:szCs w:val="24"/>
          <w:lang w:val="en-US"/>
        </w:rPr>
        <w:t>INSER</w:t>
      </w:r>
      <w:r>
        <w:rPr>
          <w:rStyle w:val="348pt"/>
          <w:sz w:val="24"/>
          <w:szCs w:val="24"/>
        </w:rPr>
        <w:t>Т</w:t>
      </w:r>
      <w:r w:rsidRPr="00F17262">
        <w:rPr>
          <w:rStyle w:val="348pt"/>
          <w:sz w:val="24"/>
          <w:szCs w:val="24"/>
          <w:lang w:val="en-US"/>
        </w:rPr>
        <w:t xml:space="preserve"> INTO #</w:t>
      </w:r>
      <w:proofErr w:type="spellStart"/>
      <w:r w:rsidRPr="00F17262">
        <w:rPr>
          <w:rStyle w:val="348pt"/>
          <w:sz w:val="24"/>
          <w:szCs w:val="24"/>
          <w:lang w:val="en-US"/>
        </w:rPr>
        <w:t>dallasTable</w:t>
      </w:r>
      <w:proofErr w:type="spellEnd"/>
      <w:r w:rsidRPr="00F17262">
        <w:rPr>
          <w:rStyle w:val="348pt"/>
          <w:sz w:val="24"/>
          <w:szCs w:val="24"/>
          <w:lang w:val="en-US"/>
        </w:rPr>
        <w:t xml:space="preserve"> (</w:t>
      </w:r>
      <w:proofErr w:type="spellStart"/>
      <w:r w:rsidRPr="00F17262">
        <w:rPr>
          <w:rStyle w:val="348pt"/>
          <w:sz w:val="24"/>
          <w:szCs w:val="24"/>
          <w:lang w:val="en-US"/>
        </w:rPr>
        <w:t>dept_no</w:t>
      </w:r>
      <w:proofErr w:type="spellEnd"/>
      <w:r w:rsidRPr="00F17262">
        <w:rPr>
          <w:rStyle w:val="348pt"/>
          <w:sz w:val="24"/>
          <w:szCs w:val="24"/>
          <w:lang w:val="en-US"/>
        </w:rPr>
        <w:t xml:space="preserve">, </w:t>
      </w:r>
      <w:proofErr w:type="spellStart"/>
      <w:r w:rsidRPr="00F17262">
        <w:rPr>
          <w:rStyle w:val="348pt"/>
          <w:sz w:val="24"/>
          <w:szCs w:val="24"/>
          <w:lang w:val="en-US"/>
        </w:rPr>
        <w:t>dept_name</w:t>
      </w:r>
      <w:proofErr w:type="spellEnd"/>
      <w:r w:rsidRPr="00F17262">
        <w:rPr>
          <w:rStyle w:val="348pt"/>
          <w:sz w:val="24"/>
          <w:szCs w:val="24"/>
          <w:lang w:val="en-US"/>
        </w:rPr>
        <w:t>, location)</w:t>
      </w:r>
    </w:p>
    <w:p w:rsidR="00972835" w:rsidRPr="00F17262" w:rsidRDefault="00972835" w:rsidP="004E2DC3">
      <w:pPr>
        <w:pStyle w:val="340"/>
        <w:shd w:val="clear" w:color="auto" w:fill="auto"/>
        <w:spacing w:before="0" w:after="0" w:line="240" w:lineRule="auto"/>
        <w:ind w:firstLine="0"/>
        <w:jc w:val="left"/>
        <w:rPr>
          <w:sz w:val="24"/>
          <w:szCs w:val="24"/>
          <w:lang w:val="en-US"/>
        </w:rPr>
      </w:pPr>
      <w:r w:rsidRPr="00F17262">
        <w:rPr>
          <w:rStyle w:val="348pt"/>
          <w:sz w:val="24"/>
          <w:szCs w:val="24"/>
          <w:lang w:val="en-US"/>
        </w:rPr>
        <w:t>SELECT * FROM @Dallas</w:t>
      </w:r>
    </w:p>
    <w:p w:rsidR="00972835" w:rsidRPr="004E2DC3" w:rsidRDefault="00972835" w:rsidP="004E2DC3">
      <w:pPr>
        <w:pStyle w:val="340"/>
        <w:shd w:val="clear" w:color="auto" w:fill="auto"/>
        <w:spacing w:before="0" w:after="0"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F17262">
        <w:rPr>
          <w:rStyle w:val="348pt"/>
          <w:sz w:val="24"/>
          <w:szCs w:val="24"/>
          <w:lang w:val="en-US"/>
        </w:rPr>
        <w:t>GO</w:t>
      </w:r>
    </w:p>
    <w:p w:rsidR="00972835" w:rsidRPr="00F17262" w:rsidRDefault="00972835" w:rsidP="004E2DC3">
      <w:pPr>
        <w:pStyle w:val="340"/>
        <w:shd w:val="clear" w:color="auto" w:fill="auto"/>
        <w:spacing w:before="0" w:after="0" w:line="240" w:lineRule="auto"/>
        <w:ind w:firstLine="0"/>
        <w:jc w:val="left"/>
        <w:rPr>
          <w:sz w:val="24"/>
          <w:szCs w:val="24"/>
          <w:lang w:val="en-US"/>
        </w:rPr>
      </w:pPr>
      <w:r w:rsidRPr="00F17262">
        <w:rPr>
          <w:rStyle w:val="348pt"/>
          <w:sz w:val="24"/>
          <w:szCs w:val="24"/>
          <w:lang w:val="en-US"/>
        </w:rPr>
        <w:t xml:space="preserve">DECLARE @Dallas AS </w:t>
      </w:r>
      <w:proofErr w:type="spellStart"/>
      <w:r w:rsidRPr="00F17262">
        <w:rPr>
          <w:rStyle w:val="348pt"/>
          <w:sz w:val="24"/>
          <w:szCs w:val="24"/>
          <w:lang w:val="en-US"/>
        </w:rPr>
        <w:t>departmentType</w:t>
      </w:r>
      <w:proofErr w:type="spellEnd"/>
      <w:r w:rsidRPr="00F17262">
        <w:rPr>
          <w:rStyle w:val="348pt"/>
          <w:sz w:val="24"/>
          <w:szCs w:val="24"/>
          <w:lang w:val="en-US"/>
        </w:rPr>
        <w:t>;</w:t>
      </w:r>
    </w:p>
    <w:p w:rsidR="00972835" w:rsidRPr="00F17262" w:rsidRDefault="00972835" w:rsidP="004E2DC3">
      <w:pPr>
        <w:pStyle w:val="340"/>
        <w:shd w:val="clear" w:color="auto" w:fill="auto"/>
        <w:spacing w:before="0" w:after="0" w:line="240" w:lineRule="auto"/>
        <w:ind w:firstLine="0"/>
        <w:jc w:val="left"/>
        <w:rPr>
          <w:sz w:val="24"/>
          <w:szCs w:val="24"/>
          <w:lang w:val="en-US"/>
        </w:rPr>
      </w:pPr>
      <w:r w:rsidRPr="00F17262">
        <w:rPr>
          <w:rStyle w:val="348pt"/>
          <w:sz w:val="24"/>
          <w:szCs w:val="24"/>
          <w:lang w:val="en-US"/>
        </w:rPr>
        <w:t>INSERT INTO @</w:t>
      </w:r>
      <w:proofErr w:type="gramStart"/>
      <w:r w:rsidRPr="00F17262">
        <w:rPr>
          <w:rStyle w:val="348pt"/>
          <w:sz w:val="24"/>
          <w:szCs w:val="24"/>
          <w:lang w:val="en-US"/>
        </w:rPr>
        <w:t xml:space="preserve">Dallas( </w:t>
      </w:r>
      <w:proofErr w:type="spellStart"/>
      <w:r w:rsidRPr="00F17262">
        <w:rPr>
          <w:rStyle w:val="348pt"/>
          <w:sz w:val="24"/>
          <w:szCs w:val="24"/>
          <w:lang w:val="en-US"/>
        </w:rPr>
        <w:t>dept</w:t>
      </w:r>
      <w:proofErr w:type="gramEnd"/>
      <w:r w:rsidRPr="00F17262">
        <w:rPr>
          <w:rStyle w:val="348pt"/>
          <w:sz w:val="24"/>
          <w:szCs w:val="24"/>
          <w:lang w:val="en-US"/>
        </w:rPr>
        <w:t>_no</w:t>
      </w:r>
      <w:proofErr w:type="spellEnd"/>
      <w:r w:rsidRPr="00F17262">
        <w:rPr>
          <w:rStyle w:val="348pt"/>
          <w:sz w:val="24"/>
          <w:szCs w:val="24"/>
          <w:lang w:val="en-US"/>
        </w:rPr>
        <w:t xml:space="preserve">, </w:t>
      </w:r>
      <w:proofErr w:type="spellStart"/>
      <w:r w:rsidRPr="00F17262">
        <w:rPr>
          <w:rStyle w:val="348pt"/>
          <w:sz w:val="24"/>
          <w:szCs w:val="24"/>
          <w:lang w:val="en-US"/>
        </w:rPr>
        <w:t>dept_name</w:t>
      </w:r>
      <w:proofErr w:type="spellEnd"/>
      <w:r w:rsidRPr="00F17262">
        <w:rPr>
          <w:rStyle w:val="348pt"/>
          <w:sz w:val="24"/>
          <w:szCs w:val="24"/>
          <w:lang w:val="en-US"/>
        </w:rPr>
        <w:t>, location)</w:t>
      </w:r>
    </w:p>
    <w:p w:rsidR="00972835" w:rsidRPr="00F17262" w:rsidRDefault="00972835" w:rsidP="004E2DC3">
      <w:pPr>
        <w:pStyle w:val="340"/>
        <w:shd w:val="clear" w:color="auto" w:fill="auto"/>
        <w:spacing w:before="0" w:after="0" w:line="240" w:lineRule="auto"/>
        <w:ind w:firstLine="0"/>
        <w:jc w:val="left"/>
        <w:rPr>
          <w:sz w:val="24"/>
          <w:szCs w:val="24"/>
          <w:lang w:val="en-US"/>
        </w:rPr>
      </w:pPr>
      <w:r w:rsidRPr="00F17262">
        <w:rPr>
          <w:rStyle w:val="348pt"/>
          <w:sz w:val="24"/>
          <w:szCs w:val="24"/>
          <w:lang w:val="en-US"/>
        </w:rPr>
        <w:t>SELECT * FROM department WHERE location = 'Dallas'</w:t>
      </w:r>
    </w:p>
    <w:p w:rsidR="00972835" w:rsidRPr="00F17262" w:rsidRDefault="00972835" w:rsidP="004E2DC3">
      <w:pPr>
        <w:pStyle w:val="340"/>
        <w:shd w:val="clear" w:color="auto" w:fill="auto"/>
        <w:spacing w:before="0" w:after="233" w:line="240" w:lineRule="auto"/>
        <w:ind w:firstLine="0"/>
        <w:jc w:val="left"/>
        <w:rPr>
          <w:sz w:val="24"/>
          <w:szCs w:val="24"/>
        </w:rPr>
      </w:pPr>
      <w:r w:rsidRPr="00F17262">
        <w:rPr>
          <w:rStyle w:val="348pt"/>
          <w:sz w:val="24"/>
          <w:szCs w:val="24"/>
          <w:lang w:val="en-US"/>
        </w:rPr>
        <w:t>E</w:t>
      </w:r>
      <w:r>
        <w:rPr>
          <w:rStyle w:val="348pt"/>
          <w:sz w:val="24"/>
          <w:szCs w:val="24"/>
        </w:rPr>
        <w:t>Х</w:t>
      </w:r>
      <w:r w:rsidRPr="00F17262">
        <w:rPr>
          <w:rStyle w:val="348pt"/>
          <w:sz w:val="24"/>
          <w:szCs w:val="24"/>
          <w:lang w:val="en-US"/>
        </w:rPr>
        <w:t>EC</w:t>
      </w:r>
      <w:r w:rsidRPr="00F17262">
        <w:rPr>
          <w:rStyle w:val="348pt"/>
          <w:sz w:val="24"/>
          <w:szCs w:val="24"/>
        </w:rPr>
        <w:t xml:space="preserve"> </w:t>
      </w:r>
      <w:proofErr w:type="spellStart"/>
      <w:r w:rsidRPr="00F17262">
        <w:rPr>
          <w:rStyle w:val="348pt"/>
          <w:sz w:val="24"/>
          <w:szCs w:val="24"/>
          <w:lang w:val="en-US"/>
        </w:rPr>
        <w:t>insertProc</w:t>
      </w:r>
      <w:proofErr w:type="spellEnd"/>
      <w:r w:rsidRPr="00F17262">
        <w:rPr>
          <w:rStyle w:val="348pt"/>
          <w:sz w:val="24"/>
          <w:szCs w:val="24"/>
        </w:rPr>
        <w:t xml:space="preserve"> @</w:t>
      </w:r>
      <w:r w:rsidRPr="00F17262">
        <w:rPr>
          <w:rStyle w:val="348pt"/>
          <w:sz w:val="24"/>
          <w:szCs w:val="24"/>
          <w:lang w:val="en-US"/>
        </w:rPr>
        <w:t>Dallas</w:t>
      </w:r>
      <w:r w:rsidRPr="00F17262">
        <w:rPr>
          <w:rStyle w:val="348pt"/>
          <w:sz w:val="24"/>
          <w:szCs w:val="24"/>
        </w:rPr>
        <w:t>;</w:t>
      </w:r>
    </w:p>
    <w:p w:rsidR="00972835" w:rsidRDefault="00972835" w:rsidP="00972835">
      <w:pPr>
        <w:pStyle w:val="340"/>
        <w:shd w:val="clear" w:color="auto" w:fill="auto"/>
        <w:spacing w:before="0" w:after="188" w:line="240" w:lineRule="auto"/>
        <w:ind w:left="20" w:firstLine="0"/>
        <w:rPr>
          <w:rStyle w:val="348pt"/>
          <w:color w:val="FF0000"/>
          <w:sz w:val="24"/>
          <w:szCs w:val="24"/>
        </w:rPr>
      </w:pPr>
      <w:r>
        <w:rPr>
          <w:rStyle w:val="348pt"/>
          <w:color w:val="FF0000"/>
          <w:sz w:val="24"/>
          <w:szCs w:val="24"/>
        </w:rPr>
        <w:t>Что выполняет данная инструкция. Объяснить</w:t>
      </w:r>
    </w:p>
    <w:p w:rsidR="00972835" w:rsidRPr="00972835" w:rsidRDefault="00972835" w:rsidP="00972835">
      <w:pPr>
        <w:pStyle w:val="340"/>
        <w:shd w:val="clear" w:color="auto" w:fill="auto"/>
        <w:spacing w:before="0" w:after="188" w:line="240" w:lineRule="auto"/>
        <w:ind w:left="20" w:firstLine="0"/>
        <w:rPr>
          <w:rStyle w:val="348pt"/>
          <w:color w:val="FF0000"/>
          <w:sz w:val="24"/>
          <w:szCs w:val="24"/>
        </w:rPr>
      </w:pPr>
      <w:r>
        <w:rPr>
          <w:rStyle w:val="348pt"/>
          <w:color w:val="FF0000"/>
          <w:sz w:val="24"/>
          <w:szCs w:val="24"/>
        </w:rPr>
        <w:t>Найдите временную таблицу. Где она создается</w:t>
      </w:r>
      <w:r w:rsidRPr="00972835">
        <w:rPr>
          <w:rStyle w:val="348pt"/>
          <w:color w:val="FF0000"/>
          <w:sz w:val="24"/>
          <w:szCs w:val="24"/>
        </w:rPr>
        <w:t>?</w:t>
      </w:r>
    </w:p>
    <w:p w:rsidR="00972835" w:rsidRPr="00D23224" w:rsidRDefault="00972835" w:rsidP="00972835">
      <w:pPr>
        <w:pStyle w:val="340"/>
        <w:shd w:val="clear" w:color="auto" w:fill="auto"/>
        <w:spacing w:before="0" w:after="188" w:line="240" w:lineRule="auto"/>
        <w:ind w:left="20" w:firstLine="0"/>
        <w:rPr>
          <w:rStyle w:val="348pt"/>
          <w:color w:val="FF0000"/>
          <w:sz w:val="24"/>
          <w:szCs w:val="24"/>
        </w:rPr>
      </w:pPr>
      <w:r>
        <w:rPr>
          <w:rStyle w:val="348pt"/>
          <w:color w:val="FF0000"/>
          <w:sz w:val="24"/>
          <w:szCs w:val="24"/>
        </w:rPr>
        <w:t>Исправьте пакет так, чтобы он выводил содержимое временной таблицы</w:t>
      </w:r>
    </w:p>
    <w:p w:rsidR="00972835" w:rsidRPr="00F17262" w:rsidRDefault="00972835" w:rsidP="00972835">
      <w:pPr>
        <w:pStyle w:val="340"/>
        <w:shd w:val="clear" w:color="auto" w:fill="auto"/>
        <w:spacing w:before="0" w:after="0" w:line="240" w:lineRule="auto"/>
        <w:ind w:left="20" w:firstLine="0"/>
        <w:rPr>
          <w:sz w:val="24"/>
          <w:szCs w:val="24"/>
        </w:rPr>
      </w:pPr>
      <w:r w:rsidRPr="00F17262">
        <w:rPr>
          <w:rStyle w:val="348pt"/>
          <w:sz w:val="24"/>
          <w:szCs w:val="24"/>
        </w:rPr>
        <w:t>Использование возвращающих табличное значение параметров предоставляет следующие преимущества:</w:t>
      </w:r>
    </w:p>
    <w:p w:rsidR="00972835" w:rsidRPr="00F17262" w:rsidRDefault="00972835" w:rsidP="00972835">
      <w:pPr>
        <w:pStyle w:val="340"/>
        <w:numPr>
          <w:ilvl w:val="0"/>
          <w:numId w:val="1"/>
        </w:numPr>
        <w:shd w:val="clear" w:color="auto" w:fill="auto"/>
        <w:tabs>
          <w:tab w:val="left" w:pos="284"/>
        </w:tabs>
        <w:spacing w:before="0" w:after="39" w:line="240" w:lineRule="auto"/>
        <w:ind w:left="20" w:firstLine="0"/>
        <w:rPr>
          <w:sz w:val="24"/>
          <w:szCs w:val="24"/>
        </w:rPr>
      </w:pPr>
      <w:r w:rsidRPr="00F17262">
        <w:rPr>
          <w:rStyle w:val="348pt"/>
          <w:sz w:val="24"/>
          <w:szCs w:val="24"/>
        </w:rPr>
        <w:t>упрощается модель программирования подпрограмм;</w:t>
      </w:r>
    </w:p>
    <w:p w:rsidR="00972835" w:rsidRPr="00F17262" w:rsidRDefault="00972835" w:rsidP="00972835">
      <w:pPr>
        <w:pStyle w:val="340"/>
        <w:numPr>
          <w:ilvl w:val="0"/>
          <w:numId w:val="1"/>
        </w:numPr>
        <w:shd w:val="clear" w:color="auto" w:fill="auto"/>
        <w:tabs>
          <w:tab w:val="left" w:pos="284"/>
        </w:tabs>
        <w:spacing w:before="0" w:after="0" w:line="240" w:lineRule="auto"/>
        <w:ind w:left="320" w:hanging="300"/>
        <w:jc w:val="left"/>
        <w:rPr>
          <w:sz w:val="24"/>
          <w:szCs w:val="24"/>
        </w:rPr>
      </w:pPr>
      <w:r w:rsidRPr="00F17262">
        <w:rPr>
          <w:rStyle w:val="348pt"/>
          <w:sz w:val="24"/>
          <w:szCs w:val="24"/>
        </w:rPr>
        <w:t>уменьшается количество обращений к серверу и получений соответствующих ответов;</w:t>
      </w:r>
    </w:p>
    <w:p w:rsidR="00972835" w:rsidRPr="00F17262" w:rsidRDefault="00972835" w:rsidP="00972835">
      <w:pPr>
        <w:pStyle w:val="340"/>
        <w:numPr>
          <w:ilvl w:val="0"/>
          <w:numId w:val="1"/>
        </w:numPr>
        <w:shd w:val="clear" w:color="auto" w:fill="auto"/>
        <w:tabs>
          <w:tab w:val="left" w:pos="284"/>
        </w:tabs>
        <w:spacing w:before="0" w:after="326" w:line="240" w:lineRule="auto"/>
        <w:ind w:left="20" w:firstLine="0"/>
        <w:rPr>
          <w:sz w:val="24"/>
          <w:szCs w:val="24"/>
        </w:rPr>
      </w:pPr>
      <w:r w:rsidRPr="00F17262">
        <w:rPr>
          <w:rStyle w:val="348pt"/>
          <w:sz w:val="24"/>
          <w:szCs w:val="24"/>
        </w:rPr>
        <w:t>таблица результата может иметь произвольное количество строк.</w:t>
      </w:r>
    </w:p>
    <w:p w:rsidR="00972835" w:rsidRPr="00F17262" w:rsidRDefault="00972835" w:rsidP="00972835">
      <w:pPr>
        <w:pStyle w:val="60"/>
        <w:keepNext/>
        <w:keepLines/>
        <w:shd w:val="clear" w:color="auto" w:fill="auto"/>
        <w:spacing w:before="0" w:after="130" w:line="240" w:lineRule="auto"/>
        <w:ind w:left="20"/>
        <w:jc w:val="left"/>
        <w:rPr>
          <w:sz w:val="24"/>
          <w:szCs w:val="24"/>
        </w:rPr>
      </w:pPr>
      <w:bookmarkStart w:id="29" w:name="bookmark429"/>
      <w:r w:rsidRPr="00F17262">
        <w:rPr>
          <w:rStyle w:val="6Tahoma13pt"/>
          <w:b/>
          <w:bCs/>
          <w:sz w:val="24"/>
          <w:szCs w:val="24"/>
        </w:rPr>
        <w:t>Изменение структуры определяемых пользователями инструкций</w:t>
      </w:r>
      <w:bookmarkEnd w:id="29"/>
    </w:p>
    <w:p w:rsidR="00972835" w:rsidRPr="00F17262" w:rsidRDefault="00972835" w:rsidP="00972835">
      <w:pPr>
        <w:pStyle w:val="340"/>
        <w:shd w:val="clear" w:color="auto" w:fill="auto"/>
        <w:spacing w:before="0" w:after="0" w:line="240" w:lineRule="auto"/>
        <w:ind w:left="20" w:firstLine="0"/>
        <w:rPr>
          <w:sz w:val="24"/>
          <w:szCs w:val="24"/>
        </w:rPr>
      </w:pPr>
      <w:r w:rsidRPr="00F17262">
        <w:rPr>
          <w:rStyle w:val="348pt"/>
          <w:sz w:val="24"/>
          <w:szCs w:val="24"/>
        </w:rPr>
        <w:t xml:space="preserve">Язык </w:t>
      </w:r>
      <w:r w:rsidRPr="00F17262">
        <w:rPr>
          <w:rStyle w:val="348pt"/>
          <w:sz w:val="24"/>
          <w:szCs w:val="24"/>
          <w:lang w:val="en-US"/>
        </w:rPr>
        <w:t>Transact</w:t>
      </w:r>
      <w:r w:rsidRPr="00F17262">
        <w:rPr>
          <w:rStyle w:val="348pt"/>
          <w:sz w:val="24"/>
          <w:szCs w:val="24"/>
        </w:rPr>
        <w:t>-</w:t>
      </w:r>
      <w:r w:rsidRPr="00F17262">
        <w:rPr>
          <w:rStyle w:val="348pt"/>
          <w:sz w:val="24"/>
          <w:szCs w:val="24"/>
          <w:lang w:val="en-US"/>
        </w:rPr>
        <w:t>SQL</w:t>
      </w:r>
      <w:r w:rsidRPr="00F17262">
        <w:rPr>
          <w:rStyle w:val="348pt"/>
          <w:sz w:val="24"/>
          <w:szCs w:val="24"/>
        </w:rPr>
        <w:t xml:space="preserve"> также поддерживает инструкцию </w:t>
      </w:r>
      <w:r w:rsidRPr="00F17262">
        <w:rPr>
          <w:rStyle w:val="348pt0"/>
          <w:sz w:val="24"/>
          <w:szCs w:val="24"/>
        </w:rPr>
        <w:t>alter</w:t>
      </w:r>
      <w:r w:rsidRPr="00972835">
        <w:rPr>
          <w:rStyle w:val="348pt0"/>
          <w:sz w:val="24"/>
          <w:szCs w:val="24"/>
          <w:lang w:val="ru-RU"/>
        </w:rPr>
        <w:t xml:space="preserve"> </w:t>
      </w:r>
      <w:r w:rsidRPr="00F17262">
        <w:rPr>
          <w:rStyle w:val="348pt0"/>
          <w:sz w:val="24"/>
          <w:szCs w:val="24"/>
        </w:rPr>
        <w:t>function</w:t>
      </w:r>
      <w:r w:rsidRPr="00972835">
        <w:rPr>
          <w:rStyle w:val="348pt0"/>
          <w:sz w:val="24"/>
          <w:szCs w:val="24"/>
          <w:lang w:val="ru-RU"/>
        </w:rPr>
        <w:t>,</w:t>
      </w:r>
      <w:r w:rsidRPr="00F17262">
        <w:rPr>
          <w:rStyle w:val="348pt"/>
          <w:sz w:val="24"/>
          <w:szCs w:val="24"/>
        </w:rPr>
        <w:t xml:space="preserve"> которая модифицирует структуру определяемых пользователями инструкций (ОПФ). Эта инструкция обычно используется для удаления привязки функции к схеме. Все параметры инструкции </w:t>
      </w:r>
      <w:r w:rsidRPr="00F17262">
        <w:rPr>
          <w:rStyle w:val="348pt0"/>
          <w:sz w:val="24"/>
          <w:szCs w:val="24"/>
        </w:rPr>
        <w:t>alter</w:t>
      </w:r>
      <w:r w:rsidRPr="00972835">
        <w:rPr>
          <w:rStyle w:val="348pt0"/>
          <w:sz w:val="24"/>
          <w:szCs w:val="24"/>
          <w:lang w:val="ru-RU"/>
        </w:rPr>
        <w:t xml:space="preserve"> </w:t>
      </w:r>
      <w:r w:rsidRPr="00F17262">
        <w:rPr>
          <w:rStyle w:val="348pt0"/>
          <w:sz w:val="24"/>
          <w:szCs w:val="24"/>
        </w:rPr>
        <w:t>function</w:t>
      </w:r>
      <w:r w:rsidRPr="00F17262">
        <w:rPr>
          <w:rStyle w:val="348pt"/>
          <w:sz w:val="24"/>
          <w:szCs w:val="24"/>
        </w:rPr>
        <w:t xml:space="preserve"> имеют такое же значение, как и одноименные параметры инструкции </w:t>
      </w:r>
      <w:r w:rsidRPr="00F17262">
        <w:rPr>
          <w:rStyle w:val="348pt0"/>
          <w:sz w:val="24"/>
          <w:szCs w:val="24"/>
        </w:rPr>
        <w:t>create</w:t>
      </w:r>
      <w:r w:rsidRPr="00972835">
        <w:rPr>
          <w:rStyle w:val="348pt0"/>
          <w:sz w:val="24"/>
          <w:szCs w:val="24"/>
          <w:lang w:val="ru-RU"/>
        </w:rPr>
        <w:t xml:space="preserve"> </w:t>
      </w:r>
      <w:r w:rsidRPr="00F17262">
        <w:rPr>
          <w:rStyle w:val="348pt0"/>
          <w:sz w:val="24"/>
          <w:szCs w:val="24"/>
        </w:rPr>
        <w:t>function</w:t>
      </w:r>
      <w:r w:rsidRPr="00972835">
        <w:rPr>
          <w:rStyle w:val="348pt0"/>
          <w:sz w:val="24"/>
          <w:szCs w:val="24"/>
          <w:lang w:val="ru-RU"/>
        </w:rPr>
        <w:t>.</w:t>
      </w:r>
    </w:p>
    <w:p w:rsidR="00972835" w:rsidRPr="00F17262" w:rsidRDefault="00972835" w:rsidP="00972835">
      <w:pPr>
        <w:pStyle w:val="340"/>
        <w:shd w:val="clear" w:color="auto" w:fill="auto"/>
        <w:spacing w:before="0" w:after="194" w:line="240" w:lineRule="auto"/>
        <w:ind w:left="20" w:firstLine="0"/>
        <w:rPr>
          <w:sz w:val="24"/>
          <w:szCs w:val="24"/>
        </w:rPr>
      </w:pPr>
      <w:r w:rsidRPr="00F17262">
        <w:rPr>
          <w:rStyle w:val="348pt"/>
          <w:sz w:val="24"/>
          <w:szCs w:val="24"/>
        </w:rPr>
        <w:t xml:space="preserve">Для удаления ОПФ применяется инструкция </w:t>
      </w:r>
      <w:r w:rsidRPr="00F17262">
        <w:rPr>
          <w:rStyle w:val="348pt0"/>
          <w:sz w:val="24"/>
          <w:szCs w:val="24"/>
        </w:rPr>
        <w:t>drop</w:t>
      </w:r>
      <w:r w:rsidRPr="00972835">
        <w:rPr>
          <w:rStyle w:val="348pt0"/>
          <w:sz w:val="24"/>
          <w:szCs w:val="24"/>
          <w:lang w:val="ru-RU"/>
        </w:rPr>
        <w:t xml:space="preserve"> </w:t>
      </w:r>
      <w:r w:rsidRPr="00F17262">
        <w:rPr>
          <w:rStyle w:val="348pt0"/>
          <w:sz w:val="24"/>
          <w:szCs w:val="24"/>
        </w:rPr>
        <w:t>function</w:t>
      </w:r>
      <w:r w:rsidRPr="00972835">
        <w:rPr>
          <w:rStyle w:val="348pt0"/>
          <w:sz w:val="24"/>
          <w:szCs w:val="24"/>
          <w:lang w:val="ru-RU"/>
        </w:rPr>
        <w:t>.</w:t>
      </w:r>
      <w:r w:rsidRPr="00F17262">
        <w:rPr>
          <w:rStyle w:val="348pt"/>
          <w:sz w:val="24"/>
          <w:szCs w:val="24"/>
        </w:rPr>
        <w:t xml:space="preserve"> Удалить функцию может только ее владелец или член предопределенной роли </w:t>
      </w:r>
      <w:proofErr w:type="spellStart"/>
      <w:r w:rsidRPr="00F17262">
        <w:rPr>
          <w:rStyle w:val="348pt"/>
          <w:sz w:val="24"/>
          <w:szCs w:val="24"/>
          <w:lang w:val="en-US"/>
        </w:rPr>
        <w:t>db</w:t>
      </w:r>
      <w:proofErr w:type="spellEnd"/>
      <w:r w:rsidRPr="00F17262">
        <w:rPr>
          <w:rStyle w:val="348pt"/>
          <w:sz w:val="24"/>
          <w:szCs w:val="24"/>
        </w:rPr>
        <w:t>_</w:t>
      </w:r>
      <w:r w:rsidRPr="00F17262">
        <w:rPr>
          <w:rStyle w:val="348pt"/>
          <w:sz w:val="24"/>
          <w:szCs w:val="24"/>
          <w:lang w:val="en-US"/>
        </w:rPr>
        <w:t>owner</w:t>
      </w:r>
      <w:r w:rsidRPr="00F17262">
        <w:rPr>
          <w:rStyle w:val="348pt"/>
          <w:sz w:val="24"/>
          <w:szCs w:val="24"/>
        </w:rPr>
        <w:t xml:space="preserve"> или </w:t>
      </w:r>
      <w:proofErr w:type="spellStart"/>
      <w:r w:rsidRPr="00F17262">
        <w:rPr>
          <w:rStyle w:val="348pt"/>
          <w:sz w:val="24"/>
          <w:szCs w:val="24"/>
          <w:lang w:val="en-US"/>
        </w:rPr>
        <w:t>sysadmin</w:t>
      </w:r>
      <w:proofErr w:type="spellEnd"/>
      <w:r w:rsidRPr="00F17262">
        <w:rPr>
          <w:rStyle w:val="348pt"/>
          <w:sz w:val="24"/>
          <w:szCs w:val="24"/>
        </w:rPr>
        <w:t>.</w:t>
      </w:r>
    </w:p>
    <w:p w:rsidR="00972835" w:rsidRPr="00F17262" w:rsidRDefault="00972835" w:rsidP="00972835">
      <w:pPr>
        <w:pStyle w:val="50"/>
        <w:keepNext/>
        <w:keepLines/>
        <w:shd w:val="clear" w:color="auto" w:fill="auto"/>
        <w:spacing w:after="135" w:line="240" w:lineRule="auto"/>
        <w:ind w:left="20" w:firstLine="0"/>
        <w:rPr>
          <w:sz w:val="24"/>
          <w:szCs w:val="24"/>
        </w:rPr>
      </w:pPr>
      <w:bookmarkStart w:id="30" w:name="bookmark434"/>
      <w:r w:rsidRPr="00F17262">
        <w:rPr>
          <w:rStyle w:val="5Tahoma145pt"/>
          <w:b/>
          <w:bCs/>
          <w:sz w:val="24"/>
          <w:szCs w:val="24"/>
        </w:rPr>
        <w:t>Резюме</w:t>
      </w:r>
      <w:bookmarkEnd w:id="30"/>
    </w:p>
    <w:p w:rsidR="00972835" w:rsidRPr="00F17262" w:rsidRDefault="00972835" w:rsidP="00972835">
      <w:pPr>
        <w:pStyle w:val="340"/>
        <w:shd w:val="clear" w:color="auto" w:fill="auto"/>
        <w:spacing w:before="0" w:after="134" w:line="240" w:lineRule="auto"/>
        <w:ind w:left="20" w:firstLine="0"/>
        <w:rPr>
          <w:sz w:val="24"/>
          <w:szCs w:val="24"/>
        </w:rPr>
      </w:pPr>
      <w:r w:rsidRPr="00F17262">
        <w:rPr>
          <w:rStyle w:val="348pt"/>
          <w:sz w:val="24"/>
          <w:szCs w:val="24"/>
        </w:rPr>
        <w:t xml:space="preserve">Хранимая процедура представляет собой специальный пакет, созданный либо на языке </w:t>
      </w:r>
      <w:r w:rsidRPr="00F17262">
        <w:rPr>
          <w:rStyle w:val="348pt"/>
          <w:sz w:val="24"/>
          <w:szCs w:val="24"/>
          <w:lang w:val="en-US"/>
        </w:rPr>
        <w:t>Transact</w:t>
      </w:r>
      <w:r w:rsidRPr="00F17262">
        <w:rPr>
          <w:rStyle w:val="348pt"/>
          <w:sz w:val="24"/>
          <w:szCs w:val="24"/>
        </w:rPr>
        <w:t>-</w:t>
      </w:r>
      <w:r w:rsidRPr="00F17262">
        <w:rPr>
          <w:rStyle w:val="348pt"/>
          <w:sz w:val="24"/>
          <w:szCs w:val="24"/>
          <w:lang w:val="en-US"/>
        </w:rPr>
        <w:t>SQL</w:t>
      </w:r>
      <w:r w:rsidRPr="00F17262">
        <w:rPr>
          <w:rStyle w:val="348pt"/>
          <w:sz w:val="24"/>
          <w:szCs w:val="24"/>
        </w:rPr>
        <w:t xml:space="preserve">, либо используя общеязыковую среду выполнения </w:t>
      </w:r>
      <w:r w:rsidRPr="00F17262">
        <w:rPr>
          <w:rStyle w:val="348pt"/>
          <w:sz w:val="24"/>
          <w:szCs w:val="24"/>
          <w:lang w:val="en-US"/>
        </w:rPr>
        <w:t>CLR</w:t>
      </w:r>
      <w:r w:rsidRPr="00F17262">
        <w:rPr>
          <w:rStyle w:val="348pt"/>
          <w:sz w:val="24"/>
          <w:szCs w:val="24"/>
        </w:rPr>
        <w:t>. Хранимые процедуры используются для следующих целей:</w:t>
      </w:r>
    </w:p>
    <w:p w:rsidR="00972835" w:rsidRPr="00F17262" w:rsidRDefault="00972835" w:rsidP="00972835">
      <w:pPr>
        <w:pStyle w:val="340"/>
        <w:numPr>
          <w:ilvl w:val="0"/>
          <w:numId w:val="1"/>
        </w:numPr>
        <w:shd w:val="clear" w:color="auto" w:fill="auto"/>
        <w:tabs>
          <w:tab w:val="left" w:pos="283"/>
        </w:tabs>
        <w:spacing w:before="0" w:after="55" w:line="240" w:lineRule="auto"/>
        <w:ind w:left="20" w:firstLine="0"/>
        <w:rPr>
          <w:sz w:val="24"/>
          <w:szCs w:val="24"/>
        </w:rPr>
      </w:pPr>
      <w:r w:rsidRPr="00F17262">
        <w:rPr>
          <w:rStyle w:val="348pt"/>
          <w:sz w:val="24"/>
          <w:szCs w:val="24"/>
        </w:rPr>
        <w:t>управления авторизацией доступа;</w:t>
      </w:r>
    </w:p>
    <w:p w:rsidR="00972835" w:rsidRPr="00F17262" w:rsidRDefault="00972835" w:rsidP="00972835">
      <w:pPr>
        <w:pStyle w:val="340"/>
        <w:numPr>
          <w:ilvl w:val="0"/>
          <w:numId w:val="1"/>
        </w:numPr>
        <w:shd w:val="clear" w:color="auto" w:fill="auto"/>
        <w:tabs>
          <w:tab w:val="left" w:pos="292"/>
        </w:tabs>
        <w:spacing w:before="0" w:after="0" w:line="240" w:lineRule="auto"/>
        <w:ind w:left="20" w:firstLine="0"/>
        <w:rPr>
          <w:sz w:val="24"/>
          <w:szCs w:val="24"/>
        </w:rPr>
      </w:pPr>
      <w:r w:rsidRPr="00F17262">
        <w:rPr>
          <w:rStyle w:val="348pt"/>
          <w:sz w:val="24"/>
          <w:szCs w:val="24"/>
        </w:rPr>
        <w:t>создания контрольной записи действий с таблицами баз данных;</w:t>
      </w:r>
    </w:p>
    <w:p w:rsidR="00972835" w:rsidRPr="00F17262" w:rsidRDefault="00972835" w:rsidP="00972835">
      <w:pPr>
        <w:pStyle w:val="340"/>
        <w:numPr>
          <w:ilvl w:val="0"/>
          <w:numId w:val="1"/>
        </w:numPr>
        <w:shd w:val="clear" w:color="auto" w:fill="auto"/>
        <w:tabs>
          <w:tab w:val="left" w:pos="290"/>
        </w:tabs>
        <w:spacing w:before="0" w:after="132" w:line="240" w:lineRule="auto"/>
        <w:ind w:left="280" w:hanging="260"/>
        <w:jc w:val="left"/>
        <w:rPr>
          <w:sz w:val="24"/>
          <w:szCs w:val="24"/>
        </w:rPr>
      </w:pPr>
      <w:r w:rsidRPr="00F17262">
        <w:rPr>
          <w:rStyle w:val="348pt"/>
          <w:sz w:val="24"/>
          <w:szCs w:val="24"/>
        </w:rPr>
        <w:t>принудительного обеспечения целостности данных и бизнес-правил применительно к модификации данных;</w:t>
      </w:r>
    </w:p>
    <w:p w:rsidR="00972835" w:rsidRPr="00F17262" w:rsidRDefault="00972835" w:rsidP="00972835">
      <w:pPr>
        <w:pStyle w:val="340"/>
        <w:numPr>
          <w:ilvl w:val="0"/>
          <w:numId w:val="1"/>
        </w:numPr>
        <w:shd w:val="clear" w:color="auto" w:fill="auto"/>
        <w:tabs>
          <w:tab w:val="left" w:pos="283"/>
        </w:tabs>
        <w:spacing w:before="0" w:after="0" w:line="240" w:lineRule="auto"/>
        <w:ind w:left="20" w:firstLine="0"/>
        <w:rPr>
          <w:sz w:val="24"/>
          <w:szCs w:val="24"/>
        </w:rPr>
      </w:pPr>
      <w:r w:rsidRPr="00F17262">
        <w:rPr>
          <w:rStyle w:val="348pt"/>
          <w:sz w:val="24"/>
          <w:szCs w:val="24"/>
        </w:rPr>
        <w:t>улучшения производительности повторяемых задач.</w:t>
      </w:r>
    </w:p>
    <w:p w:rsidR="00972835" w:rsidRPr="00F17262" w:rsidRDefault="00972835" w:rsidP="00972835">
      <w:pPr>
        <w:pStyle w:val="340"/>
        <w:shd w:val="clear" w:color="auto" w:fill="auto"/>
        <w:spacing w:before="0" w:after="62" w:line="240" w:lineRule="auto"/>
        <w:ind w:left="20" w:firstLine="0"/>
        <w:rPr>
          <w:sz w:val="24"/>
          <w:szCs w:val="24"/>
        </w:rPr>
      </w:pPr>
      <w:r w:rsidRPr="00F17262">
        <w:rPr>
          <w:rStyle w:val="348pt"/>
          <w:sz w:val="24"/>
          <w:szCs w:val="24"/>
        </w:rPr>
        <w:t xml:space="preserve">Определяемые пользователем функции во многом схожи с хранимыми процедурами. Основное различие между ними заключается в том, что ОПФ не поддерживают параметров, </w:t>
      </w:r>
      <w:r w:rsidRPr="00F17262">
        <w:rPr>
          <w:rStyle w:val="348pt"/>
          <w:sz w:val="24"/>
          <w:szCs w:val="24"/>
        </w:rPr>
        <w:lastRenderedPageBreak/>
        <w:t>но возвращают одно значение данных, которое может быть таблицей.</w:t>
      </w:r>
    </w:p>
    <w:p w:rsidR="00972835" w:rsidRPr="00F17262" w:rsidRDefault="00972835" w:rsidP="00972835">
      <w:pPr>
        <w:pStyle w:val="340"/>
        <w:shd w:val="clear" w:color="auto" w:fill="auto"/>
        <w:spacing w:before="0" w:after="62" w:line="240" w:lineRule="auto"/>
        <w:ind w:left="20" w:firstLine="0"/>
        <w:rPr>
          <w:sz w:val="24"/>
          <w:szCs w:val="24"/>
        </w:rPr>
      </w:pPr>
      <w:r w:rsidRPr="00F17262">
        <w:rPr>
          <w:rStyle w:val="348pt"/>
          <w:sz w:val="24"/>
          <w:szCs w:val="24"/>
        </w:rPr>
        <w:t xml:space="preserve">Для создания серверных объектов разработчики корпорации </w:t>
      </w:r>
      <w:r w:rsidRPr="00F17262">
        <w:rPr>
          <w:rStyle w:val="348pt"/>
          <w:sz w:val="24"/>
          <w:szCs w:val="24"/>
          <w:lang w:val="en-US"/>
        </w:rPr>
        <w:t>Microsoft</w:t>
      </w:r>
      <w:r w:rsidRPr="00F17262">
        <w:rPr>
          <w:rStyle w:val="348pt"/>
          <w:sz w:val="24"/>
          <w:szCs w:val="24"/>
        </w:rPr>
        <w:t xml:space="preserve"> рекомендуют использовать по умолчанию язык </w:t>
      </w:r>
      <w:r w:rsidRPr="00F17262">
        <w:rPr>
          <w:rStyle w:val="348pt"/>
          <w:sz w:val="24"/>
          <w:szCs w:val="24"/>
          <w:lang w:val="en-US"/>
        </w:rPr>
        <w:t>Transact</w:t>
      </w:r>
      <w:r w:rsidRPr="00F17262">
        <w:rPr>
          <w:rStyle w:val="348pt"/>
          <w:sz w:val="24"/>
          <w:szCs w:val="24"/>
        </w:rPr>
        <w:t>-</w:t>
      </w:r>
      <w:r w:rsidRPr="00F17262">
        <w:rPr>
          <w:rStyle w:val="348pt"/>
          <w:sz w:val="24"/>
          <w:szCs w:val="24"/>
          <w:lang w:val="en-US"/>
        </w:rPr>
        <w:t>SQL</w:t>
      </w:r>
      <w:r w:rsidRPr="00F17262">
        <w:rPr>
          <w:rStyle w:val="348pt"/>
          <w:sz w:val="24"/>
          <w:szCs w:val="24"/>
        </w:rPr>
        <w:t xml:space="preserve">. </w:t>
      </w:r>
    </w:p>
    <w:p w:rsidR="00972835" w:rsidRPr="00F17262" w:rsidRDefault="00972835" w:rsidP="00972835">
      <w:pPr>
        <w:pStyle w:val="340"/>
        <w:shd w:val="clear" w:color="auto" w:fill="auto"/>
        <w:spacing w:before="0" w:after="0" w:line="240" w:lineRule="auto"/>
        <w:ind w:left="20" w:firstLine="0"/>
        <w:rPr>
          <w:sz w:val="24"/>
          <w:szCs w:val="24"/>
        </w:rPr>
      </w:pPr>
    </w:p>
    <w:p w:rsidR="00972835" w:rsidRPr="00F17262" w:rsidRDefault="00972835" w:rsidP="00972835">
      <w:pPr>
        <w:pStyle w:val="50"/>
        <w:keepNext/>
        <w:keepLines/>
        <w:shd w:val="clear" w:color="auto" w:fill="auto"/>
        <w:spacing w:after="172" w:line="240" w:lineRule="auto"/>
        <w:ind w:firstLine="0"/>
        <w:rPr>
          <w:sz w:val="24"/>
          <w:szCs w:val="24"/>
        </w:rPr>
      </w:pPr>
      <w:bookmarkStart w:id="31" w:name="bookmark435"/>
      <w:r w:rsidRPr="00F17262">
        <w:rPr>
          <w:rStyle w:val="5Tahoma145pt"/>
          <w:b/>
          <w:bCs/>
          <w:sz w:val="24"/>
          <w:szCs w:val="24"/>
        </w:rPr>
        <w:t>Упражнения</w:t>
      </w:r>
      <w:bookmarkEnd w:id="31"/>
    </w:p>
    <w:p w:rsidR="00972835" w:rsidRPr="00F17262" w:rsidRDefault="00972835" w:rsidP="00972835">
      <w:pPr>
        <w:pStyle w:val="820"/>
        <w:keepNext/>
        <w:keepLines/>
        <w:shd w:val="clear" w:color="auto" w:fill="auto"/>
        <w:spacing w:before="0" w:after="25" w:line="240" w:lineRule="auto"/>
        <w:jc w:val="left"/>
        <w:rPr>
          <w:sz w:val="24"/>
          <w:szCs w:val="24"/>
        </w:rPr>
      </w:pPr>
      <w:bookmarkStart w:id="32" w:name="bookmark436"/>
      <w:r w:rsidRPr="00F17262">
        <w:rPr>
          <w:rStyle w:val="82105pt"/>
          <w:b/>
          <w:bCs/>
          <w:sz w:val="24"/>
          <w:szCs w:val="24"/>
        </w:rPr>
        <w:t>Упражнение 1</w:t>
      </w:r>
      <w:bookmarkEnd w:id="32"/>
    </w:p>
    <w:p w:rsidR="00972835" w:rsidRDefault="00972835" w:rsidP="00972835">
      <w:pPr>
        <w:pStyle w:val="340"/>
        <w:shd w:val="clear" w:color="auto" w:fill="auto"/>
        <w:spacing w:before="0" w:after="159" w:line="240" w:lineRule="auto"/>
        <w:ind w:left="300" w:firstLine="0"/>
        <w:rPr>
          <w:rStyle w:val="348pt"/>
          <w:sz w:val="24"/>
          <w:szCs w:val="24"/>
        </w:rPr>
      </w:pPr>
      <w:r w:rsidRPr="00F17262">
        <w:rPr>
          <w:rStyle w:val="348pt"/>
          <w:sz w:val="24"/>
          <w:szCs w:val="24"/>
        </w:rPr>
        <w:t xml:space="preserve">Создайте пакет для вставки 3000 строк в таблицу </w:t>
      </w:r>
      <w:r w:rsidRPr="00F17262">
        <w:rPr>
          <w:rStyle w:val="348pt"/>
          <w:sz w:val="24"/>
          <w:szCs w:val="24"/>
          <w:lang w:val="en-US"/>
        </w:rPr>
        <w:t>employee</w:t>
      </w:r>
      <w:r w:rsidRPr="00F17262">
        <w:rPr>
          <w:rStyle w:val="348pt"/>
          <w:sz w:val="24"/>
          <w:szCs w:val="24"/>
        </w:rPr>
        <w:t xml:space="preserve">. Значения столбца </w:t>
      </w:r>
      <w:proofErr w:type="spellStart"/>
      <w:r w:rsidRPr="00F17262">
        <w:rPr>
          <w:rStyle w:val="348pt"/>
          <w:sz w:val="24"/>
          <w:szCs w:val="24"/>
          <w:lang w:val="en-US"/>
        </w:rPr>
        <w:t>emp</w:t>
      </w:r>
      <w:proofErr w:type="spellEnd"/>
      <w:r w:rsidRPr="00F17262">
        <w:rPr>
          <w:rStyle w:val="348pt"/>
          <w:sz w:val="24"/>
          <w:szCs w:val="24"/>
        </w:rPr>
        <w:t>_</w:t>
      </w:r>
      <w:r w:rsidRPr="00F17262">
        <w:rPr>
          <w:rStyle w:val="348pt"/>
          <w:sz w:val="24"/>
          <w:szCs w:val="24"/>
          <w:lang w:val="en-US"/>
        </w:rPr>
        <w:t>no</w:t>
      </w:r>
      <w:r w:rsidRPr="00F17262">
        <w:rPr>
          <w:rStyle w:val="348pt"/>
          <w:sz w:val="24"/>
          <w:szCs w:val="24"/>
        </w:rPr>
        <w:t xml:space="preserve"> должны быть однозначными в диапазоне от 1 до 3000. Всем ячейкам столбцов </w:t>
      </w:r>
      <w:proofErr w:type="spellStart"/>
      <w:r w:rsidRPr="00F17262">
        <w:rPr>
          <w:rStyle w:val="348pt"/>
          <w:sz w:val="24"/>
          <w:szCs w:val="24"/>
          <w:lang w:val="en-US"/>
        </w:rPr>
        <w:t>emp</w:t>
      </w:r>
      <w:proofErr w:type="spellEnd"/>
      <w:r w:rsidRPr="00F17262">
        <w:rPr>
          <w:rStyle w:val="348pt"/>
          <w:sz w:val="24"/>
          <w:szCs w:val="24"/>
        </w:rPr>
        <w:t>_</w:t>
      </w:r>
      <w:proofErr w:type="spellStart"/>
      <w:r w:rsidRPr="00F17262">
        <w:rPr>
          <w:rStyle w:val="348pt"/>
          <w:sz w:val="24"/>
          <w:szCs w:val="24"/>
          <w:lang w:val="en-US"/>
        </w:rPr>
        <w:t>lname</w:t>
      </w:r>
      <w:proofErr w:type="spellEnd"/>
      <w:r w:rsidRPr="00F17262">
        <w:rPr>
          <w:rStyle w:val="348pt"/>
          <w:sz w:val="24"/>
          <w:szCs w:val="24"/>
        </w:rPr>
        <w:t xml:space="preserve">, </w:t>
      </w:r>
      <w:proofErr w:type="spellStart"/>
      <w:r w:rsidRPr="00F17262">
        <w:rPr>
          <w:rStyle w:val="348pt"/>
          <w:sz w:val="24"/>
          <w:szCs w:val="24"/>
          <w:lang w:val="en-US"/>
        </w:rPr>
        <w:t>emp</w:t>
      </w:r>
      <w:proofErr w:type="spellEnd"/>
      <w:r w:rsidRPr="00F17262">
        <w:rPr>
          <w:rStyle w:val="348pt"/>
          <w:sz w:val="24"/>
          <w:szCs w:val="24"/>
        </w:rPr>
        <w:t>_</w:t>
      </w:r>
      <w:proofErr w:type="spellStart"/>
      <w:r w:rsidRPr="00F17262">
        <w:rPr>
          <w:rStyle w:val="348pt"/>
          <w:sz w:val="24"/>
          <w:szCs w:val="24"/>
          <w:lang w:val="en-US"/>
        </w:rPr>
        <w:t>fname</w:t>
      </w:r>
      <w:proofErr w:type="spellEnd"/>
      <w:r w:rsidRPr="00F17262">
        <w:rPr>
          <w:rStyle w:val="348pt"/>
          <w:sz w:val="24"/>
          <w:szCs w:val="24"/>
        </w:rPr>
        <w:t xml:space="preserve"> и </w:t>
      </w:r>
      <w:proofErr w:type="spellStart"/>
      <w:r w:rsidRPr="00F17262">
        <w:rPr>
          <w:rStyle w:val="348pt"/>
          <w:sz w:val="24"/>
          <w:szCs w:val="24"/>
          <w:lang w:val="en-US"/>
        </w:rPr>
        <w:t>dept</w:t>
      </w:r>
      <w:proofErr w:type="spellEnd"/>
      <w:r w:rsidRPr="00F17262">
        <w:rPr>
          <w:rStyle w:val="348pt"/>
          <w:sz w:val="24"/>
          <w:szCs w:val="24"/>
        </w:rPr>
        <w:t>_</w:t>
      </w:r>
      <w:r w:rsidRPr="00F17262">
        <w:rPr>
          <w:rStyle w:val="348pt"/>
          <w:sz w:val="24"/>
          <w:szCs w:val="24"/>
          <w:lang w:val="en-US"/>
        </w:rPr>
        <w:t>no</w:t>
      </w:r>
      <w:r w:rsidRPr="00F17262">
        <w:rPr>
          <w:rStyle w:val="348pt"/>
          <w:sz w:val="24"/>
          <w:szCs w:val="24"/>
        </w:rPr>
        <w:t xml:space="preserve"> присваиваются значения "</w:t>
      </w:r>
      <w:r w:rsidRPr="00F17262">
        <w:rPr>
          <w:rStyle w:val="348pt"/>
          <w:sz w:val="24"/>
          <w:szCs w:val="24"/>
          <w:lang w:val="en-US"/>
        </w:rPr>
        <w:t>Jane</w:t>
      </w:r>
      <w:r w:rsidRPr="00F17262">
        <w:rPr>
          <w:rStyle w:val="348pt"/>
          <w:sz w:val="24"/>
          <w:szCs w:val="24"/>
        </w:rPr>
        <w:t>", "</w:t>
      </w:r>
      <w:r w:rsidRPr="00F17262">
        <w:rPr>
          <w:rStyle w:val="348pt"/>
          <w:sz w:val="24"/>
          <w:szCs w:val="24"/>
          <w:lang w:val="en-US"/>
        </w:rPr>
        <w:t>Smith</w:t>
      </w:r>
      <w:r w:rsidRPr="00F17262">
        <w:rPr>
          <w:rStyle w:val="348pt"/>
          <w:sz w:val="24"/>
          <w:szCs w:val="24"/>
        </w:rPr>
        <w:t>" и "</w:t>
      </w:r>
      <w:r w:rsidRPr="00F17262">
        <w:rPr>
          <w:rStyle w:val="348pt"/>
          <w:sz w:val="24"/>
          <w:szCs w:val="24"/>
          <w:lang w:val="en-US"/>
        </w:rPr>
        <w:t>d</w:t>
      </w:r>
      <w:r w:rsidRPr="00F17262">
        <w:rPr>
          <w:rStyle w:val="348pt"/>
          <w:sz w:val="24"/>
          <w:szCs w:val="24"/>
        </w:rPr>
        <w:t>1" соответственно.</w:t>
      </w:r>
    </w:p>
    <w:p w:rsidR="00FF43F0" w:rsidRPr="00FF43F0" w:rsidRDefault="00FF43F0" w:rsidP="00FF43F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F43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FF43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F43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</w:t>
      </w:r>
      <w:r w:rsidRPr="00FF43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F43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FF43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F43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FF43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F43F0">
        <w:rPr>
          <w:rFonts w:ascii="Consolas" w:eastAsiaTheme="minorHAnsi" w:hAnsi="Consolas" w:cs="Consolas"/>
          <w:sz w:val="19"/>
          <w:szCs w:val="19"/>
          <w:lang w:val="en-US" w:eastAsia="en-US"/>
        </w:rPr>
        <w:t>insert_employees</w:t>
      </w:r>
      <w:proofErr w:type="spellEnd"/>
    </w:p>
    <w:p w:rsidR="00FF43F0" w:rsidRPr="00FF43F0" w:rsidRDefault="00FF43F0" w:rsidP="00FF43F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F43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:rsidR="00FF43F0" w:rsidRPr="00FF43F0" w:rsidRDefault="00FF43F0" w:rsidP="00FF43F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F43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:rsidR="00FF43F0" w:rsidRPr="00FF43F0" w:rsidRDefault="00FF43F0" w:rsidP="00FF43F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F43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r w:rsidRPr="00FF43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FF43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</w:t>
      </w:r>
      <w:proofErr w:type="spellStart"/>
      <w:r w:rsidRPr="00FF43F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F43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F43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43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F43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FF43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</w:t>
      </w:r>
      <w:r w:rsidRPr="00FF43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FF43F0" w:rsidRPr="00FF43F0" w:rsidRDefault="00FF43F0" w:rsidP="00FF43F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F43F0" w:rsidRPr="00FF43F0" w:rsidRDefault="00FF43F0" w:rsidP="00FF43F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F43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r w:rsidRPr="00FF43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F43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</w:t>
      </w:r>
      <w:proofErr w:type="spellStart"/>
      <w:r w:rsidRPr="00FF43F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F43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F43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&lt;=</w:t>
      </w:r>
      <w:r w:rsidRPr="00FF43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3000</w:t>
      </w:r>
    </w:p>
    <w:p w:rsidR="00FF43F0" w:rsidRPr="00FF43F0" w:rsidRDefault="00FF43F0" w:rsidP="00FF43F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F43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r w:rsidRPr="00FF43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:rsidR="00FF43F0" w:rsidRPr="00FF43F0" w:rsidRDefault="00FF43F0" w:rsidP="00FF43F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F43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F43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FF43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F43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FF43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employee</w:t>
      </w:r>
      <w:r w:rsidRPr="00FF43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FF43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FF43F0">
        <w:rPr>
          <w:rFonts w:ascii="Consolas" w:eastAsiaTheme="minorHAnsi" w:hAnsi="Consolas" w:cs="Consolas"/>
          <w:sz w:val="19"/>
          <w:szCs w:val="19"/>
          <w:lang w:val="en-US" w:eastAsia="en-US"/>
        </w:rPr>
        <w:t>emp_no</w:t>
      </w:r>
      <w:proofErr w:type="spellEnd"/>
      <w:r w:rsidRPr="00FF43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FF43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F43F0">
        <w:rPr>
          <w:rFonts w:ascii="Consolas" w:eastAsiaTheme="minorHAnsi" w:hAnsi="Consolas" w:cs="Consolas"/>
          <w:sz w:val="19"/>
          <w:szCs w:val="19"/>
          <w:lang w:val="en-US" w:eastAsia="en-US"/>
        </w:rPr>
        <w:t>emp_lname</w:t>
      </w:r>
      <w:proofErr w:type="spellEnd"/>
      <w:r w:rsidRPr="00FF43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FF43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F43F0">
        <w:rPr>
          <w:rFonts w:ascii="Consolas" w:eastAsiaTheme="minorHAnsi" w:hAnsi="Consolas" w:cs="Consolas"/>
          <w:sz w:val="19"/>
          <w:szCs w:val="19"/>
          <w:lang w:val="en-US" w:eastAsia="en-US"/>
        </w:rPr>
        <w:t>emp_fname</w:t>
      </w:r>
      <w:proofErr w:type="spellEnd"/>
      <w:r w:rsidRPr="00FF43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FF43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F43F0">
        <w:rPr>
          <w:rFonts w:ascii="Consolas" w:eastAsiaTheme="minorHAnsi" w:hAnsi="Consolas" w:cs="Consolas"/>
          <w:sz w:val="19"/>
          <w:szCs w:val="19"/>
          <w:lang w:val="en-US" w:eastAsia="en-US"/>
        </w:rPr>
        <w:t>dept_no</w:t>
      </w:r>
      <w:proofErr w:type="spellEnd"/>
      <w:r w:rsidRPr="00FF43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FF43F0" w:rsidRPr="00FF43F0" w:rsidRDefault="00FF43F0" w:rsidP="00FF43F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F43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F43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VALUES </w:t>
      </w:r>
      <w:r w:rsidRPr="00FF43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FF43F0">
        <w:rPr>
          <w:rFonts w:ascii="Consolas" w:eastAsiaTheme="minorHAnsi" w:hAnsi="Consolas" w:cs="Consolas"/>
          <w:sz w:val="19"/>
          <w:szCs w:val="19"/>
          <w:lang w:val="en-US" w:eastAsia="en-US"/>
        </w:rPr>
        <w:t>@</w:t>
      </w:r>
      <w:proofErr w:type="spellStart"/>
      <w:r w:rsidRPr="00FF43F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F43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FF43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F43F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'Jane'</w:t>
      </w:r>
      <w:r w:rsidRPr="00FF43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FF43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F43F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'Smith'</w:t>
      </w:r>
      <w:r w:rsidRPr="00FF43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FF43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F43F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'd1'</w:t>
      </w:r>
      <w:r w:rsidRPr="00FF43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:rsidR="00FF43F0" w:rsidRPr="00FF43F0" w:rsidRDefault="00FF43F0" w:rsidP="00FF43F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F43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</w:p>
    <w:p w:rsidR="00FF43F0" w:rsidRPr="00FF43F0" w:rsidRDefault="00FF43F0" w:rsidP="00FF43F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F43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F43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FF43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</w:t>
      </w:r>
      <w:proofErr w:type="spellStart"/>
      <w:r w:rsidRPr="00FF43F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F43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F43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FF43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</w:t>
      </w:r>
      <w:proofErr w:type="spellStart"/>
      <w:r w:rsidRPr="00FF43F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F43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F43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FF43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</w:t>
      </w:r>
      <w:r w:rsidRPr="00FF43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FF43F0" w:rsidRPr="00FF43F0" w:rsidRDefault="00FF43F0" w:rsidP="00FF43F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F43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r w:rsidRPr="00FF43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</w:p>
    <w:p w:rsidR="00FF43F0" w:rsidRPr="00FF43F0" w:rsidRDefault="00FF43F0" w:rsidP="00FF43F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F43F0" w:rsidRPr="00FF43F0" w:rsidRDefault="00FF43F0" w:rsidP="00FF43F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F43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r w:rsidRPr="00FF43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COMMIT</w:t>
      </w:r>
      <w:r w:rsidRPr="00FF43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FF43F0" w:rsidRDefault="00FF43F0" w:rsidP="00FF43F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:rsidR="00972835" w:rsidRPr="00FF43F0" w:rsidRDefault="00972835" w:rsidP="00972835">
      <w:pPr>
        <w:pStyle w:val="340"/>
        <w:shd w:val="clear" w:color="auto" w:fill="auto"/>
        <w:spacing w:before="0" w:after="159" w:line="240" w:lineRule="auto"/>
        <w:ind w:left="300" w:firstLine="0"/>
        <w:rPr>
          <w:sz w:val="24"/>
          <w:szCs w:val="24"/>
        </w:rPr>
      </w:pPr>
    </w:p>
    <w:p w:rsidR="00972835" w:rsidRPr="00972835" w:rsidRDefault="00972835" w:rsidP="00972835">
      <w:pPr>
        <w:pStyle w:val="820"/>
        <w:keepNext/>
        <w:keepLines/>
        <w:shd w:val="clear" w:color="auto" w:fill="auto"/>
        <w:spacing w:before="0" w:after="25" w:line="240" w:lineRule="auto"/>
        <w:jc w:val="left"/>
        <w:rPr>
          <w:sz w:val="24"/>
          <w:szCs w:val="24"/>
          <w:lang w:val="en-US"/>
        </w:rPr>
      </w:pPr>
      <w:bookmarkStart w:id="33" w:name="bookmark437"/>
      <w:r w:rsidRPr="00F17262">
        <w:rPr>
          <w:rStyle w:val="82105pt"/>
          <w:b/>
          <w:bCs/>
          <w:sz w:val="24"/>
          <w:szCs w:val="24"/>
        </w:rPr>
        <w:t>Упражнение</w:t>
      </w:r>
      <w:r w:rsidRPr="00972835">
        <w:rPr>
          <w:rStyle w:val="82105pt"/>
          <w:b/>
          <w:bCs/>
          <w:sz w:val="24"/>
          <w:szCs w:val="24"/>
          <w:lang w:val="en-US"/>
        </w:rPr>
        <w:t xml:space="preserve"> 2</w:t>
      </w:r>
      <w:bookmarkEnd w:id="33"/>
    </w:p>
    <w:p w:rsidR="00972835" w:rsidRDefault="00972835" w:rsidP="00972835">
      <w:pPr>
        <w:pStyle w:val="340"/>
        <w:shd w:val="clear" w:color="auto" w:fill="auto"/>
        <w:spacing w:before="0" w:after="0" w:line="240" w:lineRule="auto"/>
        <w:ind w:left="300" w:firstLine="0"/>
        <w:rPr>
          <w:rStyle w:val="348pt"/>
          <w:sz w:val="24"/>
          <w:szCs w:val="24"/>
        </w:rPr>
      </w:pPr>
      <w:r w:rsidRPr="00F17262">
        <w:rPr>
          <w:rStyle w:val="348pt"/>
          <w:sz w:val="24"/>
          <w:szCs w:val="24"/>
        </w:rPr>
        <w:t xml:space="preserve">Измените пакет из упражнения 1 таким образом, чтобы генерировать случайные значения для столбца </w:t>
      </w:r>
      <w:proofErr w:type="spellStart"/>
      <w:r w:rsidRPr="00F17262">
        <w:rPr>
          <w:rStyle w:val="348pt"/>
          <w:sz w:val="24"/>
          <w:szCs w:val="24"/>
          <w:lang w:val="en-US"/>
        </w:rPr>
        <w:t>emp</w:t>
      </w:r>
      <w:proofErr w:type="spellEnd"/>
      <w:r w:rsidRPr="00F17262">
        <w:rPr>
          <w:rStyle w:val="348pt"/>
          <w:sz w:val="24"/>
          <w:szCs w:val="24"/>
        </w:rPr>
        <w:t>_</w:t>
      </w:r>
      <w:r w:rsidRPr="00F17262">
        <w:rPr>
          <w:rStyle w:val="348pt"/>
          <w:sz w:val="24"/>
          <w:szCs w:val="24"/>
          <w:lang w:val="en-US"/>
        </w:rPr>
        <w:t>no</w:t>
      </w:r>
      <w:r w:rsidRPr="00F17262">
        <w:rPr>
          <w:rStyle w:val="348pt"/>
          <w:sz w:val="24"/>
          <w:szCs w:val="24"/>
        </w:rPr>
        <w:t xml:space="preserve">, используя функцию </w:t>
      </w:r>
      <w:r w:rsidRPr="00F17262">
        <w:rPr>
          <w:rStyle w:val="348pt0"/>
          <w:sz w:val="24"/>
          <w:szCs w:val="24"/>
        </w:rPr>
        <w:t>rand</w:t>
      </w:r>
      <w:r w:rsidRPr="00972835">
        <w:rPr>
          <w:rStyle w:val="348pt0"/>
          <w:sz w:val="24"/>
          <w:szCs w:val="24"/>
          <w:lang w:val="ru-RU"/>
        </w:rPr>
        <w:t>.</w:t>
      </w:r>
      <w:r w:rsidRPr="00F17262">
        <w:rPr>
          <w:rStyle w:val="348pt"/>
          <w:sz w:val="24"/>
          <w:szCs w:val="24"/>
        </w:rPr>
        <w:t xml:space="preserve"> </w:t>
      </w:r>
      <w:bookmarkStart w:id="34" w:name="_GoBack"/>
      <w:bookmarkEnd w:id="34"/>
    </w:p>
    <w:p w:rsidR="00C60579" w:rsidRPr="00C60579" w:rsidRDefault="00C60579" w:rsidP="00C6057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C60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CREATE OR ALTER PROCEDURE </w:t>
      </w:r>
      <w:proofErr w:type="spellStart"/>
      <w:r w:rsidRPr="00C60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insert_employees</w:t>
      </w:r>
      <w:proofErr w:type="spellEnd"/>
    </w:p>
    <w:p w:rsidR="00C60579" w:rsidRPr="00C60579" w:rsidRDefault="00C60579" w:rsidP="00C6057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C60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:rsidR="00C60579" w:rsidRPr="00C60579" w:rsidRDefault="00C60579" w:rsidP="00C6057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C60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:rsidR="00C60579" w:rsidRPr="00C60579" w:rsidRDefault="00C60579" w:rsidP="00C6057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C60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DECLARE @</w:t>
      </w:r>
      <w:proofErr w:type="spellStart"/>
      <w:r w:rsidRPr="00C60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</w:t>
      </w:r>
      <w:proofErr w:type="spellEnd"/>
      <w:r w:rsidRPr="00C60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INT = 1;</w:t>
      </w:r>
    </w:p>
    <w:p w:rsidR="00C60579" w:rsidRPr="00C60579" w:rsidRDefault="00C60579" w:rsidP="00C6057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C60579" w:rsidRPr="00C60579" w:rsidRDefault="00C60579" w:rsidP="00C6057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C60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WHILE @</w:t>
      </w:r>
      <w:proofErr w:type="spellStart"/>
      <w:r w:rsidRPr="00C60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</w:t>
      </w:r>
      <w:proofErr w:type="spellEnd"/>
      <w:r w:rsidRPr="00C60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&lt;= 3000</w:t>
      </w:r>
    </w:p>
    <w:p w:rsidR="00C60579" w:rsidRPr="00C60579" w:rsidRDefault="00C60579" w:rsidP="00C6057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C60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BEGIN</w:t>
      </w:r>
    </w:p>
    <w:p w:rsidR="00C60579" w:rsidRPr="00C60579" w:rsidRDefault="00C60579" w:rsidP="00C6057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C60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DECLARE @</w:t>
      </w:r>
      <w:proofErr w:type="spellStart"/>
      <w:r w:rsidRPr="00C60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emp_no</w:t>
      </w:r>
      <w:proofErr w:type="spellEnd"/>
      <w:r w:rsidRPr="00C60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INT;</w:t>
      </w:r>
    </w:p>
    <w:p w:rsidR="00C60579" w:rsidRPr="00C60579" w:rsidRDefault="00C60579" w:rsidP="00C6057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C60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SET @</w:t>
      </w:r>
      <w:proofErr w:type="spellStart"/>
      <w:r w:rsidRPr="00C60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emp_no</w:t>
      </w:r>
      <w:proofErr w:type="spellEnd"/>
      <w:r w:rsidRPr="00C60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ROUND(RAND(CH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ECKSUM(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NEWID(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))) * 1000000, 0);</w:t>
      </w:r>
    </w:p>
    <w:p w:rsidR="00C60579" w:rsidRPr="00C60579" w:rsidRDefault="00C60579" w:rsidP="00C6057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C60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</w:t>
      </w:r>
    </w:p>
    <w:p w:rsidR="00C60579" w:rsidRPr="00C60579" w:rsidRDefault="00C60579" w:rsidP="00C6057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C60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INSERT INTO employee (</w:t>
      </w:r>
      <w:proofErr w:type="spellStart"/>
      <w:r w:rsidRPr="00C60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emp_no</w:t>
      </w:r>
      <w:proofErr w:type="spellEnd"/>
      <w:r w:rsidRPr="00C60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, </w:t>
      </w:r>
      <w:proofErr w:type="spellStart"/>
      <w:r w:rsidRPr="00C60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emp_lname</w:t>
      </w:r>
      <w:proofErr w:type="spellEnd"/>
      <w:r w:rsidRPr="00C60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, </w:t>
      </w:r>
      <w:proofErr w:type="spellStart"/>
      <w:r w:rsidRPr="00C60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emp_fname</w:t>
      </w:r>
      <w:proofErr w:type="spellEnd"/>
      <w:r w:rsidRPr="00C60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, </w:t>
      </w:r>
      <w:proofErr w:type="spellStart"/>
      <w:r w:rsidRPr="00C60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dept_no</w:t>
      </w:r>
      <w:proofErr w:type="spellEnd"/>
      <w:r w:rsidRPr="00C60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</w:t>
      </w:r>
    </w:p>
    <w:p w:rsidR="00C60579" w:rsidRPr="00C60579" w:rsidRDefault="00C60579" w:rsidP="00C6057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C60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VALUES (@</w:t>
      </w:r>
      <w:proofErr w:type="spellStart"/>
      <w:r w:rsidRPr="00C60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emp_no</w:t>
      </w:r>
      <w:proofErr w:type="spellEnd"/>
      <w:r w:rsidRPr="00C60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, 'Jane', 'Smith', 'd1');</w:t>
      </w:r>
    </w:p>
    <w:p w:rsidR="00C60579" w:rsidRPr="00C60579" w:rsidRDefault="00C60579" w:rsidP="00C6057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C60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</w:t>
      </w:r>
    </w:p>
    <w:p w:rsidR="00C60579" w:rsidRPr="00C60579" w:rsidRDefault="00C60579" w:rsidP="00C6057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C60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SET @</w:t>
      </w:r>
      <w:proofErr w:type="spellStart"/>
      <w:r w:rsidRPr="00C60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</w:t>
      </w:r>
      <w:proofErr w:type="spellEnd"/>
      <w:r w:rsidRPr="00C60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@</w:t>
      </w:r>
      <w:proofErr w:type="spellStart"/>
      <w:r w:rsidRPr="00C60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</w:t>
      </w:r>
      <w:proofErr w:type="spellEnd"/>
      <w:r w:rsidRPr="00C60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+ 1;</w:t>
      </w:r>
    </w:p>
    <w:p w:rsidR="00C60579" w:rsidRPr="00C60579" w:rsidRDefault="00C60579" w:rsidP="00C6057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C60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END</w:t>
      </w:r>
    </w:p>
    <w:p w:rsidR="00C60579" w:rsidRPr="00C60579" w:rsidRDefault="00C60579" w:rsidP="00C6057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C60579" w:rsidRPr="00C60579" w:rsidRDefault="00C60579" w:rsidP="00C6057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C60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COMMIT;</w:t>
      </w:r>
    </w:p>
    <w:p w:rsidR="00972835" w:rsidRPr="00972835" w:rsidRDefault="00C60579" w:rsidP="00C60579">
      <w:pPr>
        <w:widowControl/>
        <w:autoSpaceDE w:val="0"/>
        <w:autoSpaceDN w:val="0"/>
        <w:adjustRightInd w:val="0"/>
      </w:pPr>
      <w:r w:rsidRPr="00C60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END;</w:t>
      </w:r>
    </w:p>
    <w:sectPr w:rsidR="00972835" w:rsidRPr="009728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08579C"/>
    <w:multiLevelType w:val="multilevel"/>
    <w:tmpl w:val="6F4C1722"/>
    <w:lvl w:ilvl="0">
      <w:start w:val="1"/>
      <w:numFmt w:val="bullet"/>
      <w:lvlText w:val="♦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10E7336"/>
    <w:multiLevelType w:val="multilevel"/>
    <w:tmpl w:val="5E3810F4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C97"/>
    <w:rsid w:val="00000B46"/>
    <w:rsid w:val="002C6F35"/>
    <w:rsid w:val="0046272B"/>
    <w:rsid w:val="004E2DC3"/>
    <w:rsid w:val="005D2C97"/>
    <w:rsid w:val="00972835"/>
    <w:rsid w:val="00A3417A"/>
    <w:rsid w:val="00BF4C5D"/>
    <w:rsid w:val="00C60579"/>
    <w:rsid w:val="00F10E32"/>
    <w:rsid w:val="00FF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731D1"/>
  <w15:chartTrackingRefBased/>
  <w15:docId w15:val="{3A825A35-A8B1-4126-A636-FD7D9AE54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417A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">
    <w:name w:val="Заголовок №5_"/>
    <w:link w:val="50"/>
    <w:rsid w:val="00A3417A"/>
    <w:rPr>
      <w:rFonts w:ascii="Arial" w:eastAsia="Arial" w:hAnsi="Arial" w:cs="Arial"/>
      <w:b/>
      <w:bCs/>
      <w:sz w:val="31"/>
      <w:szCs w:val="31"/>
      <w:shd w:val="clear" w:color="auto" w:fill="FFFFFF"/>
    </w:rPr>
  </w:style>
  <w:style w:type="character" w:customStyle="1" w:styleId="4">
    <w:name w:val="Заголовок №4_"/>
    <w:link w:val="40"/>
    <w:rsid w:val="00A3417A"/>
    <w:rPr>
      <w:rFonts w:ascii="Times New Roman" w:eastAsia="Times New Roman" w:hAnsi="Times New Roman" w:cs="Times New Roman"/>
      <w:b/>
      <w:bCs/>
      <w:sz w:val="47"/>
      <w:szCs w:val="47"/>
      <w:shd w:val="clear" w:color="auto" w:fill="FFFFFF"/>
    </w:rPr>
  </w:style>
  <w:style w:type="character" w:customStyle="1" w:styleId="6">
    <w:name w:val="Заголовок №6_"/>
    <w:link w:val="60"/>
    <w:rsid w:val="00A3417A"/>
    <w:rPr>
      <w:rFonts w:ascii="Arial" w:eastAsia="Arial" w:hAnsi="Arial" w:cs="Arial"/>
      <w:b/>
      <w:bCs/>
      <w:sz w:val="27"/>
      <w:szCs w:val="27"/>
      <w:shd w:val="clear" w:color="auto" w:fill="FFFFFF"/>
    </w:rPr>
  </w:style>
  <w:style w:type="character" w:customStyle="1" w:styleId="19">
    <w:name w:val="Основной текст (19)_"/>
    <w:link w:val="190"/>
    <w:rsid w:val="00A3417A"/>
    <w:rPr>
      <w:rFonts w:ascii="Arial" w:eastAsia="Arial" w:hAnsi="Arial" w:cs="Arial"/>
      <w:b/>
      <w:bCs/>
      <w:i/>
      <w:iCs/>
      <w:spacing w:val="10"/>
      <w:sz w:val="18"/>
      <w:szCs w:val="18"/>
      <w:shd w:val="clear" w:color="auto" w:fill="FFFFFF"/>
    </w:rPr>
  </w:style>
  <w:style w:type="character" w:customStyle="1" w:styleId="21">
    <w:name w:val="Основной текст (21)_"/>
    <w:link w:val="210"/>
    <w:rsid w:val="00A3417A"/>
    <w:rPr>
      <w:rFonts w:ascii="MS Reference Sans Serif" w:eastAsia="MS Reference Sans Serif" w:hAnsi="MS Reference Sans Serif" w:cs="MS Reference Sans Serif"/>
      <w:b/>
      <w:bCs/>
      <w:sz w:val="16"/>
      <w:szCs w:val="16"/>
      <w:shd w:val="clear" w:color="auto" w:fill="FFFFFF"/>
    </w:rPr>
  </w:style>
  <w:style w:type="character" w:customStyle="1" w:styleId="18">
    <w:name w:val="Основной текст (18)"/>
    <w:rsid w:val="00A3417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5Tahoma145pt">
    <w:name w:val="Заголовок №5 + Tahoma;14;5 pt"/>
    <w:rsid w:val="00A3417A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29"/>
      <w:szCs w:val="29"/>
      <w:u w:val="none"/>
      <w:lang w:val="ru-RU"/>
    </w:rPr>
  </w:style>
  <w:style w:type="character" w:customStyle="1" w:styleId="1995pt">
    <w:name w:val="Основной текст (19) + 9;5 pt"/>
    <w:rsid w:val="00A3417A"/>
    <w:rPr>
      <w:rFonts w:ascii="Arial" w:eastAsia="Arial" w:hAnsi="Arial" w:cs="Arial"/>
      <w:b/>
      <w:bCs/>
      <w:i/>
      <w:iCs/>
      <w:smallCaps w:val="0"/>
      <w:strike w:val="0"/>
      <w:color w:val="000000"/>
      <w:spacing w:val="10"/>
      <w:w w:val="100"/>
      <w:position w:val="0"/>
      <w:sz w:val="19"/>
      <w:szCs w:val="19"/>
      <w:u w:val="single"/>
      <w:lang w:val="ru-RU"/>
    </w:rPr>
  </w:style>
  <w:style w:type="character" w:customStyle="1" w:styleId="6Tahoma13pt">
    <w:name w:val="Заголовок №6 + Tahoma;13 pt"/>
    <w:rsid w:val="00A3417A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/>
    </w:rPr>
  </w:style>
  <w:style w:type="character" w:customStyle="1" w:styleId="21Tahoma">
    <w:name w:val="Основной текст (21) + Tahoma"/>
    <w:rsid w:val="00A3417A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/>
    </w:rPr>
  </w:style>
  <w:style w:type="character" w:customStyle="1" w:styleId="21Tahoma85pt">
    <w:name w:val="Основной текст (21) + Tahoma;8;5 pt"/>
    <w:rsid w:val="00A3417A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/>
    </w:rPr>
  </w:style>
  <w:style w:type="character" w:customStyle="1" w:styleId="37">
    <w:name w:val="Основной текст (37)"/>
    <w:rsid w:val="00A3417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/>
    </w:rPr>
  </w:style>
  <w:style w:type="character" w:customStyle="1" w:styleId="370">
    <w:name w:val="Основной текст (37) + Курсив"/>
    <w:rsid w:val="00A3417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/>
    </w:rPr>
  </w:style>
  <w:style w:type="character" w:customStyle="1" w:styleId="371">
    <w:name w:val="Основной текст (37) + Малые прописные"/>
    <w:rsid w:val="00A3417A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  <w:lang w:val="en-US"/>
    </w:rPr>
  </w:style>
  <w:style w:type="paragraph" w:customStyle="1" w:styleId="50">
    <w:name w:val="Заголовок №5"/>
    <w:basedOn w:val="a"/>
    <w:link w:val="5"/>
    <w:rsid w:val="00A3417A"/>
    <w:pPr>
      <w:shd w:val="clear" w:color="auto" w:fill="FFFFFF"/>
      <w:spacing w:after="2700" w:line="0" w:lineRule="atLeast"/>
      <w:ind w:hanging="300"/>
      <w:outlineLvl w:val="4"/>
    </w:pPr>
    <w:rPr>
      <w:rFonts w:ascii="Arial" w:eastAsia="Arial" w:hAnsi="Arial" w:cs="Arial"/>
      <w:b/>
      <w:bCs/>
      <w:color w:val="auto"/>
      <w:sz w:val="31"/>
      <w:szCs w:val="31"/>
      <w:lang w:eastAsia="en-US"/>
    </w:rPr>
  </w:style>
  <w:style w:type="paragraph" w:customStyle="1" w:styleId="40">
    <w:name w:val="Заголовок №4"/>
    <w:basedOn w:val="a"/>
    <w:link w:val="4"/>
    <w:rsid w:val="00A3417A"/>
    <w:pPr>
      <w:shd w:val="clear" w:color="auto" w:fill="FFFFFF"/>
      <w:spacing w:after="1200" w:line="0" w:lineRule="atLeast"/>
      <w:ind w:hanging="260"/>
      <w:outlineLvl w:val="3"/>
    </w:pPr>
    <w:rPr>
      <w:rFonts w:ascii="Times New Roman" w:eastAsia="Times New Roman" w:hAnsi="Times New Roman" w:cs="Times New Roman"/>
      <w:b/>
      <w:bCs/>
      <w:color w:val="auto"/>
      <w:sz w:val="47"/>
      <w:szCs w:val="47"/>
      <w:lang w:eastAsia="en-US"/>
    </w:rPr>
  </w:style>
  <w:style w:type="paragraph" w:customStyle="1" w:styleId="60">
    <w:name w:val="Заголовок №6"/>
    <w:basedOn w:val="a"/>
    <w:link w:val="6"/>
    <w:rsid w:val="00A3417A"/>
    <w:pPr>
      <w:shd w:val="clear" w:color="auto" w:fill="FFFFFF"/>
      <w:spacing w:before="240" w:after="120" w:line="0" w:lineRule="atLeast"/>
      <w:jc w:val="both"/>
      <w:outlineLvl w:val="5"/>
    </w:pPr>
    <w:rPr>
      <w:rFonts w:ascii="Arial" w:eastAsia="Arial" w:hAnsi="Arial" w:cs="Arial"/>
      <w:b/>
      <w:bCs/>
      <w:color w:val="auto"/>
      <w:sz w:val="27"/>
      <w:szCs w:val="27"/>
      <w:lang w:eastAsia="en-US"/>
    </w:rPr>
  </w:style>
  <w:style w:type="paragraph" w:customStyle="1" w:styleId="190">
    <w:name w:val="Основной текст (19)"/>
    <w:basedOn w:val="a"/>
    <w:link w:val="19"/>
    <w:rsid w:val="00A3417A"/>
    <w:pPr>
      <w:shd w:val="clear" w:color="auto" w:fill="FFFFFF"/>
      <w:spacing w:before="240" w:after="120" w:line="0" w:lineRule="atLeast"/>
      <w:jc w:val="both"/>
    </w:pPr>
    <w:rPr>
      <w:rFonts w:ascii="Arial" w:eastAsia="Arial" w:hAnsi="Arial" w:cs="Arial"/>
      <w:b/>
      <w:bCs/>
      <w:i/>
      <w:iCs/>
      <w:color w:val="auto"/>
      <w:spacing w:val="10"/>
      <w:sz w:val="18"/>
      <w:szCs w:val="18"/>
      <w:lang w:eastAsia="en-US"/>
    </w:rPr>
  </w:style>
  <w:style w:type="paragraph" w:customStyle="1" w:styleId="210">
    <w:name w:val="Основной текст (21)"/>
    <w:basedOn w:val="a"/>
    <w:link w:val="21"/>
    <w:rsid w:val="00A3417A"/>
    <w:pPr>
      <w:shd w:val="clear" w:color="auto" w:fill="FFFFFF"/>
      <w:spacing w:before="240" w:after="240" w:line="0" w:lineRule="atLeast"/>
      <w:jc w:val="both"/>
    </w:pPr>
    <w:rPr>
      <w:rFonts w:ascii="MS Reference Sans Serif" w:eastAsia="MS Reference Sans Serif" w:hAnsi="MS Reference Sans Serif" w:cs="MS Reference Sans Serif"/>
      <w:b/>
      <w:bCs/>
      <w:color w:val="auto"/>
      <w:sz w:val="16"/>
      <w:szCs w:val="16"/>
      <w:lang w:eastAsia="en-US"/>
    </w:rPr>
  </w:style>
  <w:style w:type="character" w:customStyle="1" w:styleId="614pt">
    <w:name w:val="Заголовок №6 + 14 pt;Курсив"/>
    <w:rsid w:val="00A3417A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/>
    </w:rPr>
  </w:style>
  <w:style w:type="character" w:customStyle="1" w:styleId="21CourierNew">
    <w:name w:val="Основной текст (21) + Courier New;Малые прописные"/>
    <w:rsid w:val="00A3417A"/>
    <w:rPr>
      <w:rFonts w:ascii="Courier New" w:eastAsia="Courier New" w:hAnsi="Courier New" w:cs="Courier New"/>
      <w:b/>
      <w:bCs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9">
    <w:name w:val="Заголовок №9_"/>
    <w:link w:val="90"/>
    <w:rsid w:val="00A3417A"/>
    <w:rPr>
      <w:rFonts w:ascii="Arial Unicode MS" w:eastAsia="Arial Unicode MS" w:hAnsi="Arial Unicode MS" w:cs="Arial Unicode MS"/>
      <w:b/>
      <w:bCs/>
      <w:sz w:val="18"/>
      <w:szCs w:val="18"/>
      <w:shd w:val="clear" w:color="auto" w:fill="FFFFFF"/>
    </w:rPr>
  </w:style>
  <w:style w:type="character" w:customStyle="1" w:styleId="9Tahoma8pt">
    <w:name w:val="Заголовок №9 + Tahoma;8 pt"/>
    <w:rsid w:val="00A3417A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/>
    </w:rPr>
  </w:style>
  <w:style w:type="paragraph" w:customStyle="1" w:styleId="90">
    <w:name w:val="Заголовок №9"/>
    <w:basedOn w:val="a"/>
    <w:link w:val="9"/>
    <w:rsid w:val="00A3417A"/>
    <w:pPr>
      <w:shd w:val="clear" w:color="auto" w:fill="FFFFFF"/>
      <w:spacing w:before="240" w:after="240" w:line="211" w:lineRule="exact"/>
      <w:outlineLvl w:val="8"/>
    </w:pPr>
    <w:rPr>
      <w:rFonts w:ascii="Arial Unicode MS" w:eastAsia="Arial Unicode MS" w:hAnsi="Arial Unicode MS" w:cs="Arial Unicode MS"/>
      <w:b/>
      <w:bCs/>
      <w:color w:val="auto"/>
      <w:sz w:val="18"/>
      <w:szCs w:val="18"/>
      <w:lang w:eastAsia="en-US"/>
    </w:rPr>
  </w:style>
  <w:style w:type="character" w:customStyle="1" w:styleId="38">
    <w:name w:val="Основной текст (38) + Не курсив"/>
    <w:rsid w:val="00F10E3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/>
    </w:rPr>
  </w:style>
  <w:style w:type="character" w:customStyle="1" w:styleId="380">
    <w:name w:val="Основной текст (38)"/>
    <w:rsid w:val="00F10E3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/>
    </w:rPr>
  </w:style>
  <w:style w:type="character" w:customStyle="1" w:styleId="21CourierNew0">
    <w:name w:val="Основной текст (21) + Courier New"/>
    <w:rsid w:val="00F10E3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21CourierNew-1pt">
    <w:name w:val="Основной текст (21) + Courier New;Интервал -1 pt"/>
    <w:rsid w:val="00F10E3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-30"/>
      <w:w w:val="100"/>
      <w:position w:val="0"/>
      <w:sz w:val="16"/>
      <w:szCs w:val="16"/>
      <w:u w:val="none"/>
      <w:lang w:val="ru-RU"/>
    </w:rPr>
  </w:style>
  <w:style w:type="character" w:customStyle="1" w:styleId="74">
    <w:name w:val="Заголовок №7 (4)_"/>
    <w:link w:val="740"/>
    <w:rsid w:val="00F10E32"/>
    <w:rPr>
      <w:rFonts w:ascii="Arial" w:eastAsia="Arial" w:hAnsi="Arial" w:cs="Arial"/>
      <w:b/>
      <w:bCs/>
      <w:i/>
      <w:iCs/>
      <w:sz w:val="23"/>
      <w:szCs w:val="23"/>
      <w:shd w:val="clear" w:color="auto" w:fill="FFFFFF"/>
      <w:lang w:val="en-US"/>
    </w:rPr>
  </w:style>
  <w:style w:type="character" w:customStyle="1" w:styleId="74Tahoma11pt">
    <w:name w:val="Заголовок №7 (4) + Tahoma;11 pt;Не курсив"/>
    <w:rsid w:val="00F10E32"/>
    <w:rPr>
      <w:rFonts w:ascii="Tahoma" w:eastAsia="Tahoma" w:hAnsi="Tahoma" w:cs="Tahoma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/>
    </w:rPr>
  </w:style>
  <w:style w:type="paragraph" w:customStyle="1" w:styleId="740">
    <w:name w:val="Заголовок №7 (4)"/>
    <w:basedOn w:val="a"/>
    <w:link w:val="74"/>
    <w:rsid w:val="00F10E32"/>
    <w:pPr>
      <w:shd w:val="clear" w:color="auto" w:fill="FFFFFF"/>
      <w:spacing w:before="480" w:after="120" w:line="0" w:lineRule="atLeast"/>
      <w:jc w:val="both"/>
      <w:outlineLvl w:val="6"/>
    </w:pPr>
    <w:rPr>
      <w:rFonts w:ascii="Arial" w:eastAsia="Arial" w:hAnsi="Arial" w:cs="Arial"/>
      <w:b/>
      <w:bCs/>
      <w:i/>
      <w:iCs/>
      <w:color w:val="auto"/>
      <w:sz w:val="23"/>
      <w:szCs w:val="23"/>
      <w:lang w:val="en-US" w:eastAsia="en-US"/>
    </w:rPr>
  </w:style>
  <w:style w:type="character" w:customStyle="1" w:styleId="75">
    <w:name w:val="Заголовок №7 (5)_"/>
    <w:link w:val="750"/>
    <w:rsid w:val="00F10E32"/>
    <w:rPr>
      <w:rFonts w:ascii="Tahoma" w:eastAsia="Tahoma" w:hAnsi="Tahoma" w:cs="Tahoma"/>
      <w:b/>
      <w:bCs/>
      <w:shd w:val="clear" w:color="auto" w:fill="FFFFFF"/>
    </w:rPr>
  </w:style>
  <w:style w:type="paragraph" w:customStyle="1" w:styleId="750">
    <w:name w:val="Заголовок №7 (5)"/>
    <w:basedOn w:val="a"/>
    <w:link w:val="75"/>
    <w:rsid w:val="00F10E32"/>
    <w:pPr>
      <w:shd w:val="clear" w:color="auto" w:fill="FFFFFF"/>
      <w:spacing w:before="240" w:after="180" w:line="0" w:lineRule="atLeast"/>
      <w:jc w:val="both"/>
      <w:outlineLvl w:val="6"/>
    </w:pPr>
    <w:rPr>
      <w:rFonts w:ascii="Tahoma" w:eastAsia="Tahoma" w:hAnsi="Tahoma" w:cs="Tahoma"/>
      <w:b/>
      <w:bCs/>
      <w:color w:val="auto"/>
      <w:sz w:val="22"/>
      <w:szCs w:val="22"/>
      <w:lang w:eastAsia="en-US"/>
    </w:rPr>
  </w:style>
  <w:style w:type="paragraph" w:styleId="a3">
    <w:name w:val="List Paragraph"/>
    <w:basedOn w:val="a"/>
    <w:uiPriority w:val="34"/>
    <w:qFormat/>
    <w:rsid w:val="00F10E32"/>
    <w:pPr>
      <w:ind w:left="720"/>
      <w:contextualSpacing/>
    </w:pPr>
  </w:style>
  <w:style w:type="character" w:customStyle="1" w:styleId="34">
    <w:name w:val="Основной текст (34)_"/>
    <w:link w:val="340"/>
    <w:rsid w:val="00972835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348pt">
    <w:name w:val="Основной текст (34) + 8 pt"/>
    <w:rsid w:val="0097283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/>
    </w:rPr>
  </w:style>
  <w:style w:type="character" w:customStyle="1" w:styleId="348pt0">
    <w:name w:val="Основной текст (34) + 8 pt;Малые прописные"/>
    <w:rsid w:val="00972835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paragraph" w:customStyle="1" w:styleId="340">
    <w:name w:val="Основной текст (34)"/>
    <w:basedOn w:val="a"/>
    <w:link w:val="34"/>
    <w:rsid w:val="00972835"/>
    <w:pPr>
      <w:shd w:val="clear" w:color="auto" w:fill="FFFFFF"/>
      <w:spacing w:before="480" w:after="480" w:line="259" w:lineRule="exact"/>
      <w:ind w:hanging="280"/>
      <w:jc w:val="both"/>
    </w:pPr>
    <w:rPr>
      <w:rFonts w:ascii="Times New Roman" w:eastAsia="Times New Roman" w:hAnsi="Times New Roman" w:cs="Times New Roman"/>
      <w:color w:val="auto"/>
      <w:sz w:val="22"/>
      <w:szCs w:val="22"/>
      <w:lang w:eastAsia="en-US"/>
    </w:rPr>
  </w:style>
  <w:style w:type="character" w:customStyle="1" w:styleId="72">
    <w:name w:val="Заголовок №7 (2)_"/>
    <w:link w:val="720"/>
    <w:rsid w:val="00972835"/>
    <w:rPr>
      <w:rFonts w:ascii="Arial" w:eastAsia="Arial" w:hAnsi="Arial" w:cs="Arial"/>
      <w:b/>
      <w:bCs/>
      <w:sz w:val="23"/>
      <w:szCs w:val="23"/>
      <w:shd w:val="clear" w:color="auto" w:fill="FFFFFF"/>
    </w:rPr>
  </w:style>
  <w:style w:type="character" w:customStyle="1" w:styleId="72Tahoma105pt">
    <w:name w:val="Заголовок №7 (2) + Tahoma;10;5 pt"/>
    <w:rsid w:val="00972835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7212pt">
    <w:name w:val="Заголовок №7 (2) + 12 pt;Курсив"/>
    <w:rsid w:val="00972835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/>
    </w:rPr>
  </w:style>
  <w:style w:type="paragraph" w:customStyle="1" w:styleId="720">
    <w:name w:val="Заголовок №7 (2)"/>
    <w:basedOn w:val="a"/>
    <w:link w:val="72"/>
    <w:rsid w:val="00972835"/>
    <w:pPr>
      <w:shd w:val="clear" w:color="auto" w:fill="FFFFFF"/>
      <w:spacing w:before="300" w:after="120" w:line="0" w:lineRule="atLeast"/>
      <w:ind w:hanging="280"/>
      <w:jc w:val="both"/>
      <w:outlineLvl w:val="6"/>
    </w:pPr>
    <w:rPr>
      <w:rFonts w:ascii="Arial" w:eastAsia="Arial" w:hAnsi="Arial" w:cs="Arial"/>
      <w:b/>
      <w:bCs/>
      <w:color w:val="auto"/>
      <w:sz w:val="23"/>
      <w:szCs w:val="23"/>
      <w:lang w:eastAsia="en-US"/>
    </w:rPr>
  </w:style>
  <w:style w:type="character" w:customStyle="1" w:styleId="82">
    <w:name w:val="Заголовок №8 (2)_"/>
    <w:link w:val="820"/>
    <w:rsid w:val="00972835"/>
    <w:rPr>
      <w:rFonts w:ascii="Tahoma" w:eastAsia="Tahoma" w:hAnsi="Tahoma" w:cs="Tahoma"/>
      <w:b/>
      <w:bCs/>
      <w:shd w:val="clear" w:color="auto" w:fill="FFFFFF"/>
    </w:rPr>
  </w:style>
  <w:style w:type="character" w:customStyle="1" w:styleId="82105pt">
    <w:name w:val="Заголовок №8 (2) + 10;5 pt"/>
    <w:rsid w:val="00972835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9CourierNew8pt">
    <w:name w:val="Заголовок №9 + Courier New;8 pt;Малые прописные"/>
    <w:rsid w:val="00972835"/>
    <w:rPr>
      <w:rFonts w:ascii="Courier New" w:eastAsia="Courier New" w:hAnsi="Courier New" w:cs="Courier New"/>
      <w:b/>
      <w:bCs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65">
    <w:name w:val="Заголовок №6 (5)_"/>
    <w:link w:val="650"/>
    <w:rsid w:val="00972835"/>
    <w:rPr>
      <w:rFonts w:ascii="Times New Roman" w:eastAsia="Times New Roman" w:hAnsi="Times New Roman" w:cs="Times New Roman"/>
      <w:b/>
      <w:bCs/>
      <w:sz w:val="47"/>
      <w:szCs w:val="47"/>
      <w:shd w:val="clear" w:color="auto" w:fill="FFFFFF"/>
      <w:lang w:val="en-US"/>
    </w:rPr>
  </w:style>
  <w:style w:type="paragraph" w:customStyle="1" w:styleId="820">
    <w:name w:val="Заголовок №8 (2)"/>
    <w:basedOn w:val="a"/>
    <w:link w:val="82"/>
    <w:rsid w:val="00972835"/>
    <w:pPr>
      <w:shd w:val="clear" w:color="auto" w:fill="FFFFFF"/>
      <w:spacing w:before="180" w:after="180" w:line="0" w:lineRule="atLeast"/>
      <w:jc w:val="both"/>
      <w:outlineLvl w:val="7"/>
    </w:pPr>
    <w:rPr>
      <w:rFonts w:ascii="Tahoma" w:eastAsia="Tahoma" w:hAnsi="Tahoma" w:cs="Tahoma"/>
      <w:b/>
      <w:bCs/>
      <w:color w:val="auto"/>
      <w:sz w:val="22"/>
      <w:szCs w:val="22"/>
      <w:lang w:eastAsia="en-US"/>
    </w:rPr>
  </w:style>
  <w:style w:type="paragraph" w:customStyle="1" w:styleId="650">
    <w:name w:val="Заголовок №6 (5)"/>
    <w:basedOn w:val="a"/>
    <w:link w:val="65"/>
    <w:rsid w:val="00972835"/>
    <w:pPr>
      <w:shd w:val="clear" w:color="auto" w:fill="FFFFFF"/>
      <w:spacing w:before="900" w:after="900" w:line="0" w:lineRule="atLeast"/>
      <w:ind w:hanging="260"/>
      <w:outlineLvl w:val="5"/>
    </w:pPr>
    <w:rPr>
      <w:rFonts w:ascii="Times New Roman" w:eastAsia="Times New Roman" w:hAnsi="Times New Roman" w:cs="Times New Roman"/>
      <w:b/>
      <w:bCs/>
      <w:color w:val="auto"/>
      <w:sz w:val="47"/>
      <w:szCs w:val="47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20</Pages>
  <Words>5708</Words>
  <Characters>32536</Characters>
  <Application>Microsoft Office Word</Application>
  <DocSecurity>0</DocSecurity>
  <Lines>271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sokol</dc:creator>
  <cp:keywords/>
  <dc:description/>
  <cp:lastModifiedBy>daniil sokol</cp:lastModifiedBy>
  <cp:revision>4</cp:revision>
  <dcterms:created xsi:type="dcterms:W3CDTF">2024-04-15T14:19:00Z</dcterms:created>
  <dcterms:modified xsi:type="dcterms:W3CDTF">2024-04-24T09:55:00Z</dcterms:modified>
</cp:coreProperties>
</file>