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D7" w:rsidRPr="002121F4" w:rsidRDefault="002121F4" w:rsidP="001D4F85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README V0.1 / </w:t>
      </w:r>
      <w:r w:rsidR="001D4F85">
        <w:t>28</w:t>
      </w:r>
      <w:bookmarkStart w:id="0" w:name="_GoBack"/>
      <w:bookmarkEnd w:id="0"/>
      <w:r w:rsidRPr="002121F4">
        <w:t xml:space="preserve"> OCTOBER 2018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DE319C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# </w:t>
      </w:r>
      <w:proofErr w:type="spellStart"/>
      <w:r w:rsidR="00DE319C" w:rsidRPr="002121F4">
        <w:t>p</w:t>
      </w:r>
      <w:r w:rsidR="00F84DE9" w:rsidRPr="002121F4">
        <w:t>rotein_</w:t>
      </w:r>
      <w:r w:rsidR="00DE319C" w:rsidRPr="002121F4">
        <w:t>csm</w:t>
      </w:r>
      <w:proofErr w:type="spellEnd"/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2121F4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## INTRODUCTION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D17627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The </w:t>
      </w:r>
      <w:proofErr w:type="spellStart"/>
      <w:r w:rsidR="00D17627" w:rsidRPr="002121F4">
        <w:t>protein</w:t>
      </w:r>
      <w:r w:rsidR="00F84DE9" w:rsidRPr="002121F4">
        <w:t>_</w:t>
      </w:r>
      <w:r w:rsidR="00D17627" w:rsidRPr="002121F4">
        <w:t>csm</w:t>
      </w:r>
      <w:proofErr w:type="spellEnd"/>
      <w:r w:rsidR="00D17627" w:rsidRPr="002121F4">
        <w:t xml:space="preserve"> </w:t>
      </w:r>
      <w:r w:rsidRPr="002121F4">
        <w:t>program</w:t>
      </w:r>
      <w:r w:rsidR="00D17627" w:rsidRPr="002121F4">
        <w:t xml:space="preserve"> </w:t>
      </w:r>
      <w:r w:rsidRPr="002121F4">
        <w:t>calculate</w:t>
      </w:r>
      <w:r w:rsidR="00D17627" w:rsidRPr="002121F4">
        <w:t>s</w:t>
      </w:r>
      <w:r w:rsidRPr="002121F4">
        <w:t xml:space="preserve"> continuous symmetry and chirality measures of protein </w:t>
      </w:r>
      <w:proofErr w:type="spellStart"/>
      <w:r w:rsidRPr="002121F4">
        <w:t>homomers</w:t>
      </w:r>
      <w:proofErr w:type="spellEnd"/>
      <w:r w:rsidR="00D17627" w:rsidRPr="002121F4">
        <w:t xml:space="preserve"> in </w:t>
      </w:r>
      <w:proofErr w:type="spellStart"/>
      <w:r w:rsidR="00D17627" w:rsidRPr="002121F4">
        <w:t>pdb</w:t>
      </w:r>
      <w:proofErr w:type="spellEnd"/>
      <w:r w:rsidR="00D17627" w:rsidRPr="002121F4">
        <w:t xml:space="preserve"> format</w:t>
      </w:r>
      <w:r w:rsidRPr="002121F4">
        <w:t>.</w:t>
      </w:r>
    </w:p>
    <w:p w:rsidR="003229D7" w:rsidRPr="002121F4" w:rsidRDefault="00D17627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Please note that </w:t>
      </w:r>
      <w:proofErr w:type="spellStart"/>
      <w:r w:rsidRPr="002121F4">
        <w:t>pdb</w:t>
      </w:r>
      <w:proofErr w:type="spellEnd"/>
      <w:r w:rsidRPr="002121F4">
        <w:t xml:space="preserve"> files should be cleaned prior to calculation. Our code </w:t>
      </w:r>
      <w:proofErr w:type="spellStart"/>
      <w:r w:rsidRPr="002121F4">
        <w:t>pdb_prep</w:t>
      </w:r>
      <w:proofErr w:type="spellEnd"/>
      <w:r w:rsidRPr="002121F4">
        <w:t xml:space="preserve"> can be used for this purpose (https://sagivba.github.io/pdb_prep).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2121F4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## USAGE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After installation, the program can be called from the command line. For example: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F84DE9">
      <w:pPr>
        <w:autoSpaceDE w:val="0"/>
        <w:autoSpaceDN w:val="0"/>
        <w:bidi w:val="0"/>
        <w:adjustRightInd w:val="0"/>
        <w:spacing w:after="0" w:line="240" w:lineRule="auto"/>
      </w:pPr>
      <w:r w:rsidRPr="002121F4">
        <w:t>`</w:t>
      </w:r>
      <w:proofErr w:type="spellStart"/>
      <w:r w:rsidRPr="002121F4">
        <w:t>csm</w:t>
      </w:r>
      <w:proofErr w:type="spellEnd"/>
      <w:r w:rsidRPr="002121F4">
        <w:t xml:space="preserve"> c2 inputmol.</w:t>
      </w:r>
      <w:r w:rsidR="00F84DE9" w:rsidRPr="002121F4">
        <w:t xml:space="preserve">pdb </w:t>
      </w:r>
      <w:r w:rsidRPr="002121F4">
        <w:t>output.</w:t>
      </w:r>
      <w:r w:rsidR="00F84DE9" w:rsidRPr="002121F4">
        <w:t xml:space="preserve">pdb </w:t>
      </w:r>
      <w:r w:rsidRPr="002121F4">
        <w:t>--optional-</w:t>
      </w:r>
      <w:proofErr w:type="spellStart"/>
      <w:r w:rsidRPr="002121F4">
        <w:t>args</w:t>
      </w:r>
      <w:proofErr w:type="spellEnd"/>
      <w:r w:rsidRPr="002121F4">
        <w:t>`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You can access a help menu with a list of all available options via `</w:t>
      </w:r>
      <w:proofErr w:type="spellStart"/>
      <w:r w:rsidRPr="002121F4">
        <w:t>csm</w:t>
      </w:r>
      <w:proofErr w:type="spellEnd"/>
      <w:r w:rsidRPr="002121F4">
        <w:t xml:space="preserve"> -h`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2121F4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## INSTALLATION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D17627" w:rsidP="00D17627">
      <w:pPr>
        <w:autoSpaceDE w:val="0"/>
        <w:autoSpaceDN w:val="0"/>
        <w:bidi w:val="0"/>
        <w:adjustRightInd w:val="0"/>
        <w:spacing w:after="0" w:line="240" w:lineRule="auto"/>
      </w:pPr>
      <w:proofErr w:type="spellStart"/>
      <w:r w:rsidRPr="002121F4">
        <w:t>p</w:t>
      </w:r>
      <w:r w:rsidR="00F84DE9" w:rsidRPr="002121F4">
        <w:t>rotein_</w:t>
      </w:r>
      <w:r w:rsidRPr="002121F4">
        <w:t>csm</w:t>
      </w:r>
      <w:proofErr w:type="spellEnd"/>
      <w:r w:rsidRPr="002121F4">
        <w:t xml:space="preserve"> </w:t>
      </w:r>
      <w:r w:rsidR="003229D7" w:rsidRPr="002121F4">
        <w:t>can be installed on Windows and Linux machines.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2121F4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### REQUIREMENTS</w:t>
      </w:r>
    </w:p>
    <w:p w:rsidR="00F84DE9" w:rsidRPr="002121F4" w:rsidRDefault="00F84DE9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F84DE9" w:rsidRPr="002121F4" w:rsidRDefault="003229D7" w:rsidP="00F84DE9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Before installing CSM, </w:t>
      </w:r>
      <w:r w:rsidR="00F84DE9" w:rsidRPr="002121F4">
        <w:t>please</w:t>
      </w:r>
      <w:r w:rsidRPr="002121F4">
        <w:t xml:space="preserve"> install</w:t>
      </w:r>
      <w:r w:rsidR="00F84DE9" w:rsidRPr="002121F4">
        <w:t>:</w:t>
      </w:r>
    </w:p>
    <w:p w:rsidR="003229D7" w:rsidRPr="002121F4" w:rsidRDefault="00F84DE9" w:rsidP="00F84DE9">
      <w:pPr>
        <w:autoSpaceDE w:val="0"/>
        <w:autoSpaceDN w:val="0"/>
        <w:bidi w:val="0"/>
        <w:adjustRightInd w:val="0"/>
        <w:spacing w:after="0" w:line="240" w:lineRule="auto"/>
      </w:pPr>
      <w:r w:rsidRPr="002121F4">
        <w:t>*</w:t>
      </w:r>
      <w:proofErr w:type="spellStart"/>
      <w:r w:rsidR="003229D7" w:rsidRPr="002121F4">
        <w:t>Openbabel</w:t>
      </w:r>
      <w:proofErr w:type="spellEnd"/>
      <w:r w:rsidR="003229D7" w:rsidRPr="002121F4">
        <w:t xml:space="preserve"> (http://openbabel.org/wiki/Category:Installation), 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version 2.4.0 or later.</w:t>
      </w:r>
    </w:p>
    <w:p w:rsidR="00F84DE9" w:rsidRPr="002121F4" w:rsidRDefault="00F84DE9" w:rsidP="00F84DE9">
      <w:pPr>
        <w:autoSpaceDE w:val="0"/>
        <w:autoSpaceDN w:val="0"/>
        <w:bidi w:val="0"/>
        <w:adjustRightInd w:val="0"/>
        <w:spacing w:after="0" w:line="240" w:lineRule="auto"/>
      </w:pPr>
      <w:r w:rsidRPr="002121F4">
        <w:t>*</w:t>
      </w:r>
      <w:proofErr w:type="spellStart"/>
      <w:r w:rsidR="003229D7" w:rsidRPr="002121F4">
        <w:t>openbabel's</w:t>
      </w:r>
      <w:proofErr w:type="spellEnd"/>
      <w:r w:rsidR="003229D7" w:rsidRPr="002121F4">
        <w:t xml:space="preserve"> python bindings (`pip install </w:t>
      </w:r>
      <w:proofErr w:type="spellStart"/>
      <w:r w:rsidR="003229D7" w:rsidRPr="002121F4">
        <w:t>openbabel</w:t>
      </w:r>
      <w:proofErr w:type="spellEnd"/>
      <w:r w:rsidR="003229D7" w:rsidRPr="002121F4">
        <w:t xml:space="preserve">`) </w:t>
      </w:r>
    </w:p>
    <w:p w:rsidR="003229D7" w:rsidRPr="002121F4" w:rsidRDefault="00F84DE9" w:rsidP="00F84DE9">
      <w:pPr>
        <w:autoSpaceDE w:val="0"/>
        <w:autoSpaceDN w:val="0"/>
        <w:bidi w:val="0"/>
        <w:adjustRightInd w:val="0"/>
        <w:spacing w:after="0" w:line="240" w:lineRule="auto"/>
      </w:pPr>
      <w:r w:rsidRPr="002121F4">
        <w:t>*</w:t>
      </w:r>
      <w:proofErr w:type="spellStart"/>
      <w:r w:rsidR="003229D7" w:rsidRPr="002121F4">
        <w:t>numpy</w:t>
      </w:r>
      <w:proofErr w:type="spellEnd"/>
      <w:r w:rsidR="003229D7" w:rsidRPr="002121F4">
        <w:t xml:space="preserve"> (`pip install </w:t>
      </w:r>
      <w:proofErr w:type="spellStart"/>
      <w:r w:rsidR="003229D7" w:rsidRPr="002121F4">
        <w:t>numpy</w:t>
      </w:r>
      <w:proofErr w:type="spellEnd"/>
      <w:r w:rsidR="003229D7" w:rsidRPr="002121F4">
        <w:t>`)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2121F4" w:rsidP="002121F4">
      <w:pPr>
        <w:autoSpaceDE w:val="0"/>
        <w:autoSpaceDN w:val="0"/>
        <w:bidi w:val="0"/>
        <w:adjustRightInd w:val="0"/>
        <w:spacing w:after="0" w:line="240" w:lineRule="auto"/>
      </w:pPr>
      <w:r w:rsidRPr="002121F4">
        <w:t>### INSTALLATION</w:t>
      </w:r>
      <w:r>
        <w:t xml:space="preserve"> 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CSM can be installed using: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D17627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`pip install </w:t>
      </w:r>
      <w:proofErr w:type="spellStart"/>
      <w:r w:rsidRPr="002121F4">
        <w:t>protein</w:t>
      </w:r>
      <w:r w:rsidR="00D17627" w:rsidRPr="002121F4">
        <w:t>_</w:t>
      </w:r>
      <w:r w:rsidRPr="002121F4">
        <w:t>csm</w:t>
      </w:r>
      <w:proofErr w:type="spellEnd"/>
      <w:r w:rsidRPr="002121F4">
        <w:t xml:space="preserve"> --extra-index-</w:t>
      </w:r>
      <w:proofErr w:type="spellStart"/>
      <w:r w:rsidRPr="002121F4">
        <w:t>url</w:t>
      </w:r>
      <w:proofErr w:type="spellEnd"/>
      <w:r w:rsidRPr="002121F4">
        <w:t xml:space="preserve"> </w:t>
      </w:r>
      <w:r w:rsidR="00D17627" w:rsidRPr="002121F4">
        <w:t>https://github.com/continuous-symmetry/proteincsm</w:t>
      </w:r>
      <w:r w:rsidRPr="002121F4">
        <w:t>`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2121F4">
        <w:t>You can also install CSM from the source. Note that CSM requires Eigen, and the variable EIGEN_INCLUDE_DIR in setup.py should be modified accordingly.</w:t>
      </w:r>
    </w:p>
    <w:p w:rsidR="003229D7" w:rsidRPr="002121F4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2121F4" w:rsidP="002121F4">
      <w:pPr>
        <w:autoSpaceDE w:val="0"/>
        <w:autoSpaceDN w:val="0"/>
        <w:bidi w:val="0"/>
        <w:adjustRightInd w:val="0"/>
        <w:spacing w:after="0" w:line="240" w:lineRule="auto"/>
      </w:pPr>
      <w:r w:rsidRPr="002121F4">
        <w:t xml:space="preserve">## CITATIONS </w:t>
      </w:r>
    </w:p>
    <w:p w:rsidR="003229D7" w:rsidRPr="002121F4" w:rsidRDefault="003229D7" w:rsidP="000946BC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2121F4" w:rsidRDefault="003229D7" w:rsidP="000946BC">
      <w:pPr>
        <w:autoSpaceDE w:val="0"/>
        <w:autoSpaceDN w:val="0"/>
        <w:bidi w:val="0"/>
        <w:adjustRightInd w:val="0"/>
        <w:spacing w:after="0" w:line="240" w:lineRule="auto"/>
      </w:pPr>
      <w:r w:rsidRPr="002121F4">
        <w:t>Please cite CSM using the following:</w:t>
      </w:r>
    </w:p>
    <w:p w:rsidR="000946BC" w:rsidRPr="002121F4" w:rsidRDefault="000946BC" w:rsidP="000946BC">
      <w:pPr>
        <w:autoSpaceDE w:val="0"/>
        <w:autoSpaceDN w:val="0"/>
        <w:bidi w:val="0"/>
        <w:adjustRightInd w:val="0"/>
        <w:spacing w:after="0" w:line="240" w:lineRule="auto"/>
      </w:pPr>
      <w:proofErr w:type="spellStart"/>
      <w:r w:rsidRPr="002121F4">
        <w:t>Protein_CSM</w:t>
      </w:r>
      <w:proofErr w:type="spellEnd"/>
      <w:r w:rsidRPr="002121F4">
        <w:t>:</w:t>
      </w:r>
    </w:p>
    <w:p w:rsidR="000946BC" w:rsidRPr="00951802" w:rsidRDefault="000946BC" w:rsidP="00B73BEB">
      <w:pPr>
        <w:autoSpaceDE w:val="0"/>
        <w:autoSpaceDN w:val="0"/>
        <w:bidi w:val="0"/>
        <w:adjustRightInd w:val="0"/>
        <w:spacing w:after="0" w:line="240" w:lineRule="auto"/>
        <w:jc w:val="both"/>
      </w:pPr>
      <w:r w:rsidRPr="002121F4">
        <w:t>Tuvi-Arad I. and A</w:t>
      </w:r>
      <w:r w:rsidR="00063895" w:rsidRPr="002121F4">
        <w:t>lon G</w:t>
      </w:r>
      <w:r w:rsidRPr="002121F4">
        <w:t>., "Improved Algorithms for Quantifying the Near Symmetry of Proteins: Complete Side Chains Analysis</w:t>
      </w:r>
      <w:r w:rsidR="00063895" w:rsidRPr="002121F4">
        <w:t>"</w:t>
      </w:r>
      <w:r w:rsidRPr="002121F4">
        <w:t xml:space="preserve"> (submitted).</w:t>
      </w:r>
      <w:r w:rsidRPr="00951802">
        <w:t xml:space="preserve"> </w:t>
      </w:r>
    </w:p>
    <w:p w:rsidR="000946BC" w:rsidRPr="00951802" w:rsidRDefault="000946BC" w:rsidP="000946BC">
      <w:pPr>
        <w:autoSpaceDE w:val="0"/>
        <w:autoSpaceDN w:val="0"/>
        <w:bidi w:val="0"/>
        <w:adjustRightInd w:val="0"/>
        <w:spacing w:after="0" w:line="240" w:lineRule="auto"/>
      </w:pPr>
      <w:proofErr w:type="spellStart"/>
      <w:r w:rsidRPr="00951802">
        <w:lastRenderedPageBreak/>
        <w:t>Dryzun</w:t>
      </w:r>
      <w:proofErr w:type="spellEnd"/>
      <w:r w:rsidRPr="00951802">
        <w:t xml:space="preserve"> C., </w:t>
      </w:r>
      <w:proofErr w:type="spellStart"/>
      <w:r w:rsidRPr="00951802">
        <w:t>Zait</w:t>
      </w:r>
      <w:proofErr w:type="spellEnd"/>
      <w:r w:rsidRPr="00951802">
        <w:t xml:space="preserve"> A. and Avnir D.,</w:t>
      </w:r>
      <w:r w:rsidR="00063895" w:rsidRPr="00951802">
        <w:t xml:space="preserve"> </w:t>
      </w:r>
      <w:r w:rsidRPr="00951802">
        <w:t xml:space="preserve">"Quantitative Symmetry and Chirality - A Fast Computational Algorithm for Large Structures: Proteins, Macromolecules, Nanotubes, and Unit Cells", J. </w:t>
      </w:r>
      <w:proofErr w:type="spellStart"/>
      <w:r w:rsidRPr="00951802">
        <w:t>Comput</w:t>
      </w:r>
      <w:proofErr w:type="spellEnd"/>
      <w:r w:rsidRPr="00951802">
        <w:t>. Chem., 32, 2526-2538 (2011)</w:t>
      </w:r>
      <w:r w:rsidR="00063895" w:rsidRPr="00951802">
        <w:t>.</w:t>
      </w:r>
      <w:r w:rsidRPr="00951802">
        <w:t xml:space="preserve"> </w:t>
      </w:r>
    </w:p>
    <w:p w:rsidR="000946BC" w:rsidRPr="00951802" w:rsidRDefault="000946BC" w:rsidP="000946BC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F84DE9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 xml:space="preserve">Exact Algorithm for </w:t>
      </w:r>
      <w:r w:rsidR="000946BC" w:rsidRPr="00951802">
        <w:t xml:space="preserve">calculating the CSM of </w:t>
      </w:r>
      <w:r w:rsidRPr="00951802">
        <w:t>molecules:</w:t>
      </w:r>
    </w:p>
    <w:p w:rsidR="003229D7" w:rsidRPr="00951802" w:rsidRDefault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Alon G. and Tuvi-Arad I.</w:t>
      </w:r>
      <w:r w:rsidR="00063895" w:rsidRPr="00951802">
        <w:t>,</w:t>
      </w:r>
      <w:r w:rsidRPr="00951802">
        <w:t xml:space="preserve"> "Improved algorithms for symmetry analysis: Structure preserving permutations"</w:t>
      </w:r>
      <w:r w:rsidR="00063895" w:rsidRPr="00951802">
        <w:t>,</w:t>
      </w:r>
      <w:r w:rsidRPr="00951802">
        <w:t xml:space="preserve"> J. Math. Chem., 56(1), 193</w:t>
      </w:r>
      <w:r w:rsidR="00F84DE9" w:rsidRPr="00951802">
        <w:t>-2</w:t>
      </w:r>
      <w:r w:rsidRPr="00951802">
        <w:t>12 (2018).</w:t>
      </w:r>
    </w:p>
    <w:p w:rsidR="00F84DE9" w:rsidRPr="00951802" w:rsidRDefault="00F84DE9" w:rsidP="00F84DE9">
      <w:pPr>
        <w:autoSpaceDE w:val="0"/>
        <w:autoSpaceDN w:val="0"/>
        <w:bidi w:val="0"/>
        <w:adjustRightInd w:val="0"/>
        <w:spacing w:after="0" w:line="240" w:lineRule="auto"/>
      </w:pPr>
    </w:p>
    <w:p w:rsidR="00F84DE9" w:rsidRPr="00951802" w:rsidRDefault="00F84DE9" w:rsidP="00F84DE9">
      <w:pPr>
        <w:autoSpaceDE w:val="0"/>
        <w:autoSpaceDN w:val="0"/>
        <w:bidi w:val="0"/>
        <w:adjustRightInd w:val="0"/>
        <w:spacing w:after="0" w:line="240" w:lineRule="auto"/>
      </w:pPr>
      <w:r w:rsidRPr="00951802">
        <w:t>Original Code by Avnir and coworkers: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F84DE9" w:rsidRPr="00951802" w:rsidRDefault="00F84DE9">
      <w:pPr>
        <w:pStyle w:val="EndNoteBibliography"/>
        <w:bidi w:val="0"/>
        <w:ind w:left="0" w:firstLine="0"/>
        <w:rPr>
          <w:rFonts w:asciiTheme="minorHAnsi" w:eastAsiaTheme="minorHAnsi" w:hAnsiTheme="minorHAnsi" w:cstheme="minorBidi"/>
          <w:noProof w:val="0"/>
          <w:sz w:val="22"/>
          <w:szCs w:val="22"/>
        </w:rPr>
      </w:pP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Pinsky M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, </w:t>
      </w:r>
      <w:proofErr w:type="spellStart"/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Dryzun</w:t>
      </w:r>
      <w:proofErr w:type="spellEnd"/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C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, Casanova D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, </w:t>
      </w:r>
      <w:proofErr w:type="spellStart"/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Alemany</w:t>
      </w:r>
      <w:proofErr w:type="spellEnd"/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P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, Avnir D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., "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Analytical Methods for Calculating Continuous Symmetry Measures and the Chirality Measure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",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Journal of Computational Chemistry 29(16): 2712-2721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(2008).</w:t>
      </w:r>
    </w:p>
    <w:p w:rsidR="0046331F" w:rsidRPr="00951802" w:rsidRDefault="0046331F" w:rsidP="0046331F">
      <w:pPr>
        <w:pStyle w:val="EndNoteBibliography"/>
        <w:bidi w:val="0"/>
        <w:ind w:left="0" w:firstLine="0"/>
        <w:rPr>
          <w:rFonts w:asciiTheme="minorHAnsi" w:eastAsiaTheme="minorHAnsi" w:hAnsiTheme="minorHAnsi" w:cstheme="minorBidi"/>
          <w:noProof w:val="0"/>
          <w:sz w:val="22"/>
          <w:szCs w:val="22"/>
        </w:rPr>
      </w:pPr>
    </w:p>
    <w:p w:rsidR="0046331F" w:rsidRPr="00951802" w:rsidRDefault="0046331F">
      <w:pPr>
        <w:pStyle w:val="EndNoteBibliography"/>
        <w:bidi w:val="0"/>
        <w:ind w:left="0" w:firstLine="0"/>
        <w:rPr>
          <w:rFonts w:asciiTheme="minorHAnsi" w:eastAsiaTheme="minorHAnsi" w:hAnsiTheme="minorHAnsi" w:cstheme="minorBidi"/>
          <w:noProof w:val="0"/>
          <w:sz w:val="22"/>
          <w:szCs w:val="22"/>
        </w:rPr>
      </w:pPr>
      <w:proofErr w:type="spellStart"/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Zabrodsky</w:t>
      </w:r>
      <w:proofErr w:type="spellEnd"/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H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, Peleg S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, Avnir D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.,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"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Continuous symmetry measures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>",</w:t>
      </w:r>
      <w:r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Journal of the American Chemical Society 114(20): 7843-7851</w:t>
      </w:r>
      <w:r w:rsidR="00063895" w:rsidRPr="00951802">
        <w:rPr>
          <w:rFonts w:asciiTheme="minorHAnsi" w:eastAsiaTheme="minorHAnsi" w:hAnsiTheme="minorHAnsi" w:cstheme="minorBidi"/>
          <w:noProof w:val="0"/>
          <w:sz w:val="22"/>
          <w:szCs w:val="22"/>
        </w:rPr>
        <w:t xml:space="preserve"> (1992).</w:t>
      </w:r>
    </w:p>
    <w:p w:rsidR="003229D7" w:rsidRPr="00951802" w:rsidRDefault="003229D7" w:rsidP="00F84DE9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```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2121F4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## CREDITS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Science/Math: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 xml:space="preserve">Dr. </w:t>
      </w:r>
      <w:r w:rsidR="003229D7" w:rsidRPr="00951802">
        <w:t>Inbal Tuvi-Arad</w:t>
      </w:r>
      <w:r w:rsidRPr="00951802">
        <w:t>, Department of Natural Sciences, The Open University of Israel</w:t>
      </w:r>
    </w:p>
    <w:p w:rsidR="003229D7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 xml:space="preserve">Dr. </w:t>
      </w:r>
      <w:r w:rsidR="003229D7" w:rsidRPr="00951802">
        <w:t>Gil Alon</w:t>
      </w:r>
      <w:r w:rsidRPr="00951802">
        <w:t>, Department of Mathematics and Computer Science, The Open University of Israel</w:t>
      </w:r>
    </w:p>
    <w:p w:rsidR="0046331F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>Prof. David Avnir, Institute of Chemistry, The Hebrew University of Jerusalem</w:t>
      </w:r>
    </w:p>
    <w:p w:rsidR="0046331F" w:rsidRPr="00951802" w:rsidRDefault="0046331F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>Programming: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The Research Software Company (chelem.co.il)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>Testing, scripts</w:t>
      </w:r>
      <w:r w:rsidR="0046331F" w:rsidRPr="00951802">
        <w:t xml:space="preserve"> and </w:t>
      </w:r>
      <w:r w:rsidRPr="00951802">
        <w:t>additional technical support: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 xml:space="preserve">Sagiv </w:t>
      </w:r>
      <w:proofErr w:type="spellStart"/>
      <w:r w:rsidRPr="00951802">
        <w:t>Barhoom,The</w:t>
      </w:r>
      <w:proofErr w:type="spellEnd"/>
      <w:r w:rsidRPr="00951802">
        <w:t xml:space="preserve"> </w:t>
      </w:r>
      <w:r w:rsidR="003229D7" w:rsidRPr="00951802">
        <w:t>Open University</w:t>
      </w:r>
      <w:r w:rsidRPr="00951802">
        <w:t xml:space="preserve"> of Israel</w:t>
      </w:r>
    </w:p>
    <w:p w:rsidR="0046331F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</w:p>
    <w:p w:rsidR="0046331F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>Intensive testing:</w:t>
      </w:r>
    </w:p>
    <w:p w:rsidR="0046331F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>Yaffa Shalit, The Open University of Israel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 xml:space="preserve">The code for the </w:t>
      </w:r>
      <w:proofErr w:type="spellStart"/>
      <w:r w:rsidRPr="00951802">
        <w:t>hungarian</w:t>
      </w:r>
      <w:proofErr w:type="spellEnd"/>
      <w:r w:rsidRPr="00951802">
        <w:t xml:space="preserve"> algorithm is copyright (c) 2012, Jacob </w:t>
      </w:r>
      <w:proofErr w:type="spellStart"/>
      <w:r w:rsidRPr="00951802">
        <w:t>Frelinger</w:t>
      </w:r>
      <w:proofErr w:type="spellEnd"/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2121F4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#CONTACT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46331F" w:rsidP="0046331F">
      <w:pPr>
        <w:autoSpaceDE w:val="0"/>
        <w:autoSpaceDN w:val="0"/>
        <w:bidi w:val="0"/>
        <w:adjustRightInd w:val="0"/>
        <w:spacing w:after="0" w:line="240" w:lineRule="auto"/>
      </w:pPr>
      <w:r w:rsidRPr="00951802">
        <w:t xml:space="preserve">Dr. </w:t>
      </w:r>
      <w:r w:rsidR="003229D7" w:rsidRPr="00951802">
        <w:t>Inbal Tuvi-Arad</w:t>
      </w:r>
      <w:r w:rsidRPr="00951802">
        <w:t xml:space="preserve">, Department of Natural Sciences, The Open University of Israel, E-mail: </w:t>
      </w:r>
      <w:r w:rsidR="003229D7" w:rsidRPr="00951802">
        <w:t>inbaltu@openu.ac.il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  <w:r w:rsidRPr="00951802">
        <w:t>## License</w:t>
      </w:r>
    </w:p>
    <w:p w:rsidR="003229D7" w:rsidRPr="00951802" w:rsidRDefault="003229D7" w:rsidP="003229D7">
      <w:pPr>
        <w:autoSpaceDE w:val="0"/>
        <w:autoSpaceDN w:val="0"/>
        <w:bidi w:val="0"/>
        <w:adjustRightInd w:val="0"/>
        <w:spacing w:after="0" w:line="240" w:lineRule="auto"/>
      </w:pPr>
    </w:p>
    <w:p w:rsidR="003229D7" w:rsidRPr="00951802" w:rsidRDefault="003229D7" w:rsidP="000946BC">
      <w:pPr>
        <w:autoSpaceDE w:val="0"/>
        <w:autoSpaceDN w:val="0"/>
        <w:bidi w:val="0"/>
        <w:adjustRightInd w:val="0"/>
        <w:spacing w:after="0" w:line="240" w:lineRule="auto"/>
      </w:pPr>
      <w:r w:rsidRPr="00951802">
        <w:lastRenderedPageBreak/>
        <w:t xml:space="preserve">This project is provided under the </w:t>
      </w:r>
      <w:r w:rsidR="000946BC" w:rsidRPr="00951802">
        <w:t>GNU-GPL version 2</w:t>
      </w:r>
      <w:r w:rsidRPr="00951802">
        <w:t xml:space="preserve"> license:</w:t>
      </w:r>
    </w:p>
    <w:p w:rsidR="003229D7" w:rsidRDefault="003229D7" w:rsidP="003229D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0AB6" w:rsidRDefault="001E0AB6" w:rsidP="000946BC">
      <w:pPr>
        <w:autoSpaceDE w:val="0"/>
        <w:autoSpaceDN w:val="0"/>
        <w:bidi w:val="0"/>
        <w:adjustRightInd w:val="0"/>
        <w:spacing w:after="0" w:line="240" w:lineRule="auto"/>
      </w:pPr>
      <w:r>
        <w:t xml:space="preserve"> Copyright (C) 2018, Dr. Inbal Tuvi-Arad (Department of Natural Sciences, The Open University of Israel), Dr. Gil Alon (Department of </w:t>
      </w:r>
      <w:r w:rsidRPr="00B74D66">
        <w:t>Mathema</w:t>
      </w:r>
      <w:r>
        <w:t>t</w:t>
      </w:r>
      <w:r w:rsidRPr="00B74D66">
        <w:t>ics and Computer Science</w:t>
      </w:r>
      <w:r>
        <w:t xml:space="preserve">, The Open University of Israel), Prof. David Avnir </w:t>
      </w:r>
      <w:r w:rsidR="000946BC">
        <w:t>(</w:t>
      </w:r>
      <w:r>
        <w:t>Institute of Chemistry, The Hebrew University of Jerusalem</w:t>
      </w:r>
      <w:r w:rsidR="000946BC">
        <w:t>)</w:t>
      </w:r>
      <w:r>
        <w:t>.</w:t>
      </w:r>
    </w:p>
    <w:p w:rsidR="001E0AB6" w:rsidRDefault="001E0AB6" w:rsidP="001E0AB6">
      <w:pPr>
        <w:autoSpaceDE w:val="0"/>
        <w:autoSpaceDN w:val="0"/>
        <w:bidi w:val="0"/>
        <w:adjustRightInd w:val="0"/>
        <w:spacing w:after="0" w:line="240" w:lineRule="auto"/>
      </w:pPr>
    </w:p>
    <w:p w:rsidR="001E0AB6" w:rsidRDefault="001E0AB6" w:rsidP="001E0AB6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1E0AB6" w:rsidRDefault="001E0AB6" w:rsidP="001E0AB6">
      <w:pPr>
        <w:autoSpaceDE w:val="0"/>
        <w:autoSpaceDN w:val="0"/>
        <w:bidi w:val="0"/>
        <w:adjustRightInd w:val="0"/>
        <w:spacing w:after="0" w:line="240" w:lineRule="auto"/>
      </w:pPr>
      <w:r>
        <w:t xml:space="preserve">                    GNU GENERAL PUBLIC LICENSE</w:t>
      </w:r>
    </w:p>
    <w:p w:rsidR="001E0AB6" w:rsidRDefault="001E0AB6" w:rsidP="001E0AB6">
      <w:pPr>
        <w:autoSpaceDE w:val="0"/>
        <w:autoSpaceDN w:val="0"/>
        <w:bidi w:val="0"/>
        <w:adjustRightInd w:val="0"/>
        <w:spacing w:after="0" w:line="240" w:lineRule="auto"/>
      </w:pPr>
      <w:r>
        <w:t xml:space="preserve">   TERMS AND CONDITIONS FOR COPYING, DISTRIBUTION AND MODIFICATION</w:t>
      </w:r>
    </w:p>
    <w:p w:rsidR="001E0AB6" w:rsidRDefault="001E0AB6" w:rsidP="001E0AB6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0. This License applies to any program or other work which contains</w:t>
      </w:r>
      <w:r w:rsidR="003A64F6">
        <w:t xml:space="preserve"> </w:t>
      </w:r>
      <w:r>
        <w:t>a notice placed by the copyright holder saying it may be distributed</w:t>
      </w:r>
      <w:r w:rsidR="00951802">
        <w:t xml:space="preserve"> </w:t>
      </w:r>
      <w:r>
        <w:t>under the terms of this General Public License.  The "Program", below,</w:t>
      </w:r>
      <w:r w:rsidR="00951802">
        <w:t xml:space="preserve"> </w:t>
      </w:r>
      <w:r>
        <w:t>refers to any such program or work, and a "work based on the Program"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means either the Program or any derivative work under copyright law:</w:t>
      </w:r>
      <w:r w:rsidR="00951802">
        <w:t xml:space="preserve"> </w:t>
      </w:r>
      <w:r>
        <w:t>that is to say, a work containing the Program or a portion of it,</w:t>
      </w:r>
      <w:r w:rsidR="00951802">
        <w:t xml:space="preserve"> </w:t>
      </w:r>
      <w:r>
        <w:t>either verbatim or with modifications and/or translated into another</w:t>
      </w:r>
      <w:r w:rsidR="00951802">
        <w:t xml:space="preserve"> </w:t>
      </w:r>
      <w:r>
        <w:t>language.  (Hereinafter, translation is included without limitation in</w:t>
      </w:r>
      <w:r w:rsidR="00951802">
        <w:t xml:space="preserve"> </w:t>
      </w:r>
      <w:r>
        <w:t>the term "modification".)  Each licensee is addressed as "you".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Activities other than copying, distribution and modification are not</w:t>
      </w:r>
      <w:r w:rsidR="00951802">
        <w:t xml:space="preserve"> </w:t>
      </w:r>
      <w:r>
        <w:t>covered by this License; they are outside its scope.  The act of</w:t>
      </w:r>
      <w:r w:rsidR="00951802">
        <w:t xml:space="preserve"> </w:t>
      </w:r>
      <w:r>
        <w:t>running the Program is not restricted, and the output from the Program</w:t>
      </w:r>
      <w:r w:rsidR="00951802">
        <w:t xml:space="preserve"> </w:t>
      </w:r>
      <w:r>
        <w:t>is covered only if its contents constitute a work based on the</w:t>
      </w:r>
      <w:r w:rsidR="00951802">
        <w:t xml:space="preserve"> </w:t>
      </w:r>
      <w:r>
        <w:t>Program (independent of having been made by running the Program).</w:t>
      </w:r>
      <w:r w:rsidR="00951802">
        <w:t xml:space="preserve"> </w:t>
      </w:r>
      <w:r>
        <w:t>Whether that is true depends on what the Program does.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1. You may copy and distribute verbatim copies of the Program's</w:t>
      </w:r>
      <w:r w:rsidR="00951802">
        <w:t xml:space="preserve"> </w:t>
      </w:r>
      <w:r>
        <w:t>source code as you receive it, in any medium, provided that you</w:t>
      </w:r>
      <w:r w:rsidR="00951802">
        <w:t xml:space="preserve"> </w:t>
      </w:r>
      <w:r>
        <w:t>conspicuously and appropriately publish on each copy an appropriate</w:t>
      </w:r>
      <w:r w:rsidR="00951802">
        <w:t xml:space="preserve"> </w:t>
      </w:r>
      <w:r>
        <w:t>copyright notice and disclaimer of warranty; keep intact all the</w:t>
      </w:r>
      <w:r w:rsidR="00951802">
        <w:t xml:space="preserve"> </w:t>
      </w:r>
      <w:r>
        <w:t>notices that refer to this License and to the absence of any warranty;</w:t>
      </w:r>
      <w:r w:rsidR="00951802">
        <w:t xml:space="preserve"> </w:t>
      </w:r>
      <w:r>
        <w:t>and give any other recipients of the Program a copy of this License</w:t>
      </w:r>
      <w:r w:rsidR="00951802">
        <w:t xml:space="preserve"> </w:t>
      </w:r>
      <w:r>
        <w:t>along with the Program.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You may charge a fee for the physical act of transferring a copy, and</w:t>
      </w:r>
      <w:r w:rsidR="00951802">
        <w:t xml:space="preserve"> </w:t>
      </w:r>
      <w:r>
        <w:t>you may at your option offer warranty protection in exchange for a fee.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2. You may modify your copy or copies of the Program or any portion</w:t>
      </w:r>
      <w:r w:rsidR="00951802">
        <w:t xml:space="preserve"> </w:t>
      </w:r>
      <w:r>
        <w:t>of it, thus forming a work based on the Program, and copy and</w:t>
      </w:r>
      <w:r w:rsidR="00951802">
        <w:t xml:space="preserve"> </w:t>
      </w:r>
      <w:r>
        <w:t>distribute such modifications or work under the terms of Section 1</w:t>
      </w:r>
      <w:r w:rsidR="00951802">
        <w:t xml:space="preserve"> </w:t>
      </w:r>
      <w:r>
        <w:t>above, provided that you also meet all of these conditions: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951802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</w:t>
      </w:r>
      <w:r w:rsidR="001E0AB6">
        <w:t>a) You must cause the modified files to carry prominent notices</w:t>
      </w:r>
      <w:r>
        <w:t xml:space="preserve"> </w:t>
      </w:r>
      <w:r w:rsidR="001E0AB6">
        <w:t>stating that you changed the files and the date of any change.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b) You must cause any work that you distribute or publish, that in</w:t>
      </w:r>
      <w:r w:rsidR="00951802">
        <w:t xml:space="preserve"> </w:t>
      </w:r>
      <w:r>
        <w:t>whole or in part contains or is derived from the Program or any</w:t>
      </w:r>
      <w:r w:rsidR="00951802">
        <w:t xml:space="preserve"> </w:t>
      </w:r>
      <w:r>
        <w:t>part thereof, to be licensed as a whole at no charge to all third</w:t>
      </w:r>
      <w:r w:rsidR="00951802">
        <w:t xml:space="preserve"> </w:t>
      </w:r>
      <w:r>
        <w:t>parties under the terms of this License.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c) If the modified program normally reads commands interactively</w:t>
      </w:r>
      <w:r w:rsidR="00951802">
        <w:t xml:space="preserve"> </w:t>
      </w:r>
      <w:r>
        <w:t>when run, you must cause it, when started running for such</w:t>
      </w:r>
      <w:r w:rsidR="00951802">
        <w:t xml:space="preserve"> </w:t>
      </w:r>
      <w:r>
        <w:t>interactive use in the most ordinary way, to print or display an</w:t>
      </w:r>
      <w:r w:rsidR="00951802">
        <w:t xml:space="preserve"> </w:t>
      </w:r>
      <w:r>
        <w:t xml:space="preserve">    announcement including an appropriate copyright notice and a</w:t>
      </w:r>
      <w:r w:rsidR="00951802">
        <w:t xml:space="preserve"> </w:t>
      </w:r>
      <w:r>
        <w:t>notice that there is no warranty (or else, saying that you provide</w:t>
      </w:r>
      <w:r w:rsidR="00951802">
        <w:t xml:space="preserve"> </w:t>
      </w:r>
      <w:r>
        <w:t>a warranty) and that users may redistribute the program under</w:t>
      </w:r>
      <w:r w:rsidR="00951802">
        <w:t xml:space="preserve"> </w:t>
      </w:r>
      <w:r>
        <w:lastRenderedPageBreak/>
        <w:t>these conditions, and telling the user how to view a copy of this</w:t>
      </w:r>
      <w:r w:rsidR="00951802">
        <w:t xml:space="preserve"> </w:t>
      </w:r>
      <w:r>
        <w:t>License. (Exception: if the Program itself is interactive but</w:t>
      </w:r>
      <w:r w:rsidR="00951802">
        <w:t xml:space="preserve"> </w:t>
      </w:r>
      <w:r>
        <w:t>does not normally print such an announcement, your work based on</w:t>
      </w:r>
      <w:r w:rsidR="00951802">
        <w:t xml:space="preserve"> </w:t>
      </w:r>
      <w:r>
        <w:t>the Program is not required to print an announcement.)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These requirements apply to the modified work as a whole.  If</w:t>
      </w:r>
      <w:r w:rsidR="00951802">
        <w:t xml:space="preserve"> </w:t>
      </w:r>
      <w:r>
        <w:t>identifiable sections of that work are not derived from the Program,</w:t>
      </w:r>
      <w:r w:rsidR="00951802">
        <w:t xml:space="preserve"> </w:t>
      </w:r>
      <w:r>
        <w:t>and can be reasonably considered independent and separate works in</w:t>
      </w:r>
      <w:r w:rsidR="00951802">
        <w:t xml:space="preserve"> </w:t>
      </w:r>
      <w:r>
        <w:t>themselves, then this License, and its terms, do not apply to those</w:t>
      </w:r>
      <w:r w:rsidR="00951802">
        <w:t xml:space="preserve"> </w:t>
      </w:r>
      <w:r>
        <w:t>sections when you distribute them as separate works.  But when you</w:t>
      </w:r>
      <w:r w:rsidR="00951802">
        <w:t xml:space="preserve"> </w:t>
      </w:r>
      <w:r>
        <w:t>distribute the same sections as part of a whole which is a work based</w:t>
      </w:r>
      <w:r w:rsidR="00951802">
        <w:t xml:space="preserve"> </w:t>
      </w:r>
      <w:r>
        <w:t>on the Program, the distribution of the whole must be on the terms of</w:t>
      </w:r>
      <w:r w:rsidR="00951802">
        <w:t xml:space="preserve"> </w:t>
      </w:r>
      <w:r>
        <w:t>this License, whose permissions for other licensees extend to the</w:t>
      </w:r>
      <w:r w:rsidR="00951802">
        <w:t xml:space="preserve"> </w:t>
      </w:r>
      <w:r>
        <w:t>entire whole, and thus to each and every part regardless of who wrote it.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Thus, it is not the intent of this section to claim rights or contest</w:t>
      </w:r>
      <w:r w:rsidR="00951802">
        <w:t xml:space="preserve"> </w:t>
      </w:r>
      <w:r>
        <w:t>your rights to work written entirely by you; rather, the intent is to</w:t>
      </w:r>
      <w:r w:rsidR="00951802">
        <w:t xml:space="preserve"> </w:t>
      </w:r>
      <w:r>
        <w:t>exercise the right to control the distribution of derivative or</w:t>
      </w:r>
      <w:r w:rsidR="00951802">
        <w:t xml:space="preserve"> </w:t>
      </w:r>
      <w:r>
        <w:t>collective works based on the Program.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In addition, mere aggregation of another work not based on the Program</w:t>
      </w:r>
      <w:r w:rsidR="00951802">
        <w:t xml:space="preserve"> </w:t>
      </w:r>
      <w:r>
        <w:t>with the Program (or with a work based on the Program) on a volume of</w:t>
      </w:r>
      <w:r w:rsidR="00951802">
        <w:t xml:space="preserve"> </w:t>
      </w:r>
      <w:r>
        <w:t>a storage or distribution medium does not bring the other work under</w:t>
      </w:r>
      <w:r w:rsidR="00951802">
        <w:t xml:space="preserve"> </w:t>
      </w:r>
      <w:r>
        <w:t>the scope of this License.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3. You may copy and distribute the Program (or a work based on it,</w:t>
      </w:r>
      <w:r w:rsidR="00951802">
        <w:t xml:space="preserve"> </w:t>
      </w:r>
      <w:r>
        <w:t>under Section 2) in object code or executable form under the terms of</w:t>
      </w:r>
      <w:r w:rsidR="00951802">
        <w:t xml:space="preserve"> </w:t>
      </w:r>
      <w:r>
        <w:t>Sections 1 and 2 above provided that you also do one of the following: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a) Accompany it with the complete corresponding machine-readable</w:t>
      </w:r>
      <w:r w:rsidR="00B46D40">
        <w:t xml:space="preserve"> </w:t>
      </w:r>
      <w:r>
        <w:t>source code, which must be distributed under the terms of Sections</w:t>
      </w:r>
      <w:r w:rsidR="00B46D40">
        <w:t xml:space="preserve"> </w:t>
      </w:r>
      <w:r>
        <w:t>1 and 2 above on a medium customarily used for software interchange; or,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b) Accompany it with a written offer, valid for at least three</w:t>
      </w:r>
      <w:r w:rsidR="00B46D40">
        <w:t xml:space="preserve"> </w:t>
      </w:r>
      <w:r>
        <w:t>years, to give any third party, for a charge no more than your</w:t>
      </w:r>
      <w:r w:rsidR="00B46D40">
        <w:t xml:space="preserve"> </w:t>
      </w:r>
      <w:r>
        <w:t>cost of physically performing source distribution, a complete</w:t>
      </w:r>
      <w:r w:rsidR="00B46D40">
        <w:t xml:space="preserve"> </w:t>
      </w:r>
      <w:r>
        <w:t xml:space="preserve">    machine-readable copy of the corresponding source code, to be</w:t>
      </w:r>
      <w:r w:rsidR="00B46D40">
        <w:t xml:space="preserve"> </w:t>
      </w:r>
      <w:r>
        <w:t>distributed under the terms of Sections 1 and 2 above on a medium</w:t>
      </w:r>
      <w:r w:rsidR="00B46D40">
        <w:t xml:space="preserve"> </w:t>
      </w:r>
      <w:r>
        <w:t>customarily used for software interchange; or,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c) Accompany it with the information you received as to the offer</w:t>
      </w:r>
      <w:r w:rsidR="00B46D40">
        <w:t xml:space="preserve"> </w:t>
      </w:r>
      <w:r>
        <w:t>to distribute corresponding source code.  (This alternative is</w:t>
      </w:r>
      <w:r w:rsidR="00B46D40">
        <w:t xml:space="preserve"> </w:t>
      </w:r>
      <w:r>
        <w:t>allowed only for noncommercial distribution and only if you    received the program in object code or executable form with such an offer, in accord with Subsection b above.)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The source code for a work means the preferred form of the work for</w:t>
      </w:r>
      <w:r w:rsidR="00B46D40">
        <w:t xml:space="preserve"> </w:t>
      </w:r>
      <w:r>
        <w:t>making modifications to it.  For an executable work, complete source</w:t>
      </w:r>
      <w:r w:rsidR="00B46D40">
        <w:t xml:space="preserve"> </w:t>
      </w:r>
      <w:r>
        <w:t>code means all the source code for all modules it contains, plus any</w:t>
      </w:r>
      <w:r w:rsidR="00B46D40">
        <w:t xml:space="preserve"> </w:t>
      </w:r>
      <w:r>
        <w:t>associated interface definition files, plus the scripts used to</w:t>
      </w:r>
      <w:r w:rsidR="00B46D40">
        <w:t xml:space="preserve"> </w:t>
      </w:r>
      <w:r>
        <w:t>control compilation and installation of the executable.  However, as a</w:t>
      </w:r>
      <w:r w:rsidR="00B46D40">
        <w:t xml:space="preserve"> </w:t>
      </w:r>
      <w:r>
        <w:t>special exception, the source code distributed need not include</w:t>
      </w:r>
      <w:r w:rsidR="00B46D40">
        <w:t xml:space="preserve"> </w:t>
      </w:r>
      <w:r>
        <w:t>anything that is normally distributed (in either source or binary</w:t>
      </w: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form) with the major components (compiler, kernel, and so on) of the</w:t>
      </w:r>
      <w:r w:rsidR="00B46D40">
        <w:t xml:space="preserve"> </w:t>
      </w:r>
      <w:r>
        <w:t>operating system on which the executable runs, unless that component</w:t>
      </w:r>
      <w:r w:rsidR="00B46D40">
        <w:t xml:space="preserve"> </w:t>
      </w:r>
      <w:r>
        <w:t>itself accompanies the executable.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If distribution of executable or object code is made by offering</w:t>
      </w:r>
      <w:r w:rsidR="00B46D40">
        <w:t xml:space="preserve"> </w:t>
      </w:r>
      <w:r>
        <w:t>access to copy from a designated place, then offering equivalent</w:t>
      </w:r>
      <w:r w:rsidR="00B46D40">
        <w:t xml:space="preserve"> </w:t>
      </w:r>
      <w:r>
        <w:t>access to copy the source code from the same place counts as</w:t>
      </w:r>
      <w:r w:rsidR="00B46D40">
        <w:t xml:space="preserve"> </w:t>
      </w:r>
      <w:r>
        <w:t>distribution of the source code, even though third parties are not</w:t>
      </w:r>
      <w:r w:rsidR="00B46D40">
        <w:t xml:space="preserve"> </w:t>
      </w:r>
      <w:r>
        <w:t>compelled to copy the source along with the object code.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4. You may not copy, modify, sublicense, or distribute the Program</w:t>
      </w:r>
      <w:r w:rsidR="00B46D40">
        <w:t xml:space="preserve"> </w:t>
      </w:r>
      <w:r>
        <w:t>except as expressly provided under this License.  Any attempt</w:t>
      </w:r>
      <w:r w:rsidR="00B46D40">
        <w:t xml:space="preserve"> </w:t>
      </w:r>
      <w:r>
        <w:t>otherwise to copy, modify, sublicense or distribute the Program is</w:t>
      </w:r>
      <w:r w:rsidR="00B46D40">
        <w:t xml:space="preserve"> </w:t>
      </w:r>
      <w:r>
        <w:t>void, and will automatically terminate your rights under this License.</w:t>
      </w:r>
      <w:r w:rsidR="00B46D40">
        <w:t xml:space="preserve"> </w:t>
      </w:r>
      <w:r>
        <w:t>However, parties who have received copies, or rights, from you under</w:t>
      </w:r>
      <w:r w:rsidR="00B46D40">
        <w:t xml:space="preserve"> </w:t>
      </w:r>
      <w:r>
        <w:t>this License will not have their licenses terminated so long as such</w:t>
      </w:r>
      <w:r w:rsidR="00B46D40">
        <w:t xml:space="preserve"> </w:t>
      </w:r>
      <w:r>
        <w:t>parties remain in full compliance.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5. You are not required to accept this License, since you have not</w:t>
      </w:r>
      <w:r w:rsidR="00B46D40">
        <w:t xml:space="preserve"> </w:t>
      </w:r>
      <w:r>
        <w:t>signed it.  However, nothing else grants you permission to modify or</w:t>
      </w:r>
      <w:r w:rsidR="00B46D40">
        <w:t xml:space="preserve"> </w:t>
      </w:r>
      <w:r>
        <w:t>distribute the Program or its derivative works.  These actions are</w:t>
      </w:r>
      <w:r w:rsidR="00B46D40">
        <w:t xml:space="preserve"> </w:t>
      </w:r>
      <w:r>
        <w:t>prohibited by law if you do not accept this License.  Therefore, by</w:t>
      </w:r>
      <w:r w:rsidR="00B46D40">
        <w:t xml:space="preserve"> </w:t>
      </w:r>
      <w:r>
        <w:t>modifying or distributing the Program (or any work based on the</w:t>
      </w:r>
      <w:r w:rsidR="00B46D40">
        <w:t xml:space="preserve"> </w:t>
      </w:r>
      <w:r>
        <w:t>Program), you indicate your acceptance of this License to do so, and</w:t>
      </w:r>
      <w:r w:rsidR="00B46D40">
        <w:t xml:space="preserve"> </w:t>
      </w:r>
      <w:r>
        <w:t>all its terms and conditions for copying, distributing or modifying</w:t>
      </w:r>
      <w:r w:rsidR="00B46D40">
        <w:t xml:space="preserve"> </w:t>
      </w:r>
      <w:r>
        <w:t>the Program or works based on it.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6. Each time you redistribute the Program (or any work based on the</w:t>
      </w:r>
      <w:r w:rsidR="00B46D40">
        <w:t xml:space="preserve"> </w:t>
      </w:r>
      <w:r>
        <w:t>Program), the recipient automatically receives a license from the</w:t>
      </w:r>
      <w:r w:rsidR="00B46D40">
        <w:t xml:space="preserve"> </w:t>
      </w:r>
      <w:r>
        <w:t>original licensor to copy, distribute or modify the Program subject to</w:t>
      </w:r>
      <w:r w:rsidR="00B46D40">
        <w:t xml:space="preserve"> </w:t>
      </w:r>
      <w:r>
        <w:t>these terms and conditions.  You may not impose any further</w:t>
      </w:r>
      <w:r w:rsidR="00B46D40">
        <w:t xml:space="preserve"> </w:t>
      </w:r>
      <w:r>
        <w:t>restrictions on the recipients' exercise of the rights granted herein.</w:t>
      </w:r>
      <w:r w:rsidR="00B46D40">
        <w:t xml:space="preserve"> </w:t>
      </w:r>
      <w:r>
        <w:t>You are not responsible for enforcing compliance by third parties to</w:t>
      </w:r>
      <w:r w:rsidR="00B46D40">
        <w:t xml:space="preserve"> </w:t>
      </w:r>
      <w:r>
        <w:t>this License.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7. If, as a consequence of a court judgment or allegation of patent</w:t>
      </w:r>
      <w:r w:rsidR="00B46D40">
        <w:t xml:space="preserve"> </w:t>
      </w:r>
      <w:r>
        <w:t>infringement or for any other reason (not limited to patent issues),</w:t>
      </w:r>
      <w:r w:rsidR="00B46D40">
        <w:t xml:space="preserve"> </w:t>
      </w:r>
      <w:r>
        <w:t>conditions are imposed on you (whether by court order, agreement or</w:t>
      </w:r>
      <w:r w:rsidR="00B46D40">
        <w:t xml:space="preserve"> </w:t>
      </w:r>
      <w:r>
        <w:t>otherwise) that contradict the conditions of this License, they do not</w:t>
      </w:r>
      <w:r w:rsidR="00B46D40">
        <w:t xml:space="preserve"> </w:t>
      </w:r>
      <w:r>
        <w:t>excuse you from the conditions of this License.  If you cannot</w:t>
      </w:r>
      <w:r w:rsidR="00B46D40">
        <w:t xml:space="preserve"> </w:t>
      </w:r>
      <w:r>
        <w:t>distribute so as to satisfy simultaneously your obligations under this</w:t>
      </w:r>
      <w:r w:rsidR="00B46D40">
        <w:t xml:space="preserve"> </w:t>
      </w:r>
      <w:r>
        <w:t>License and any other pertinent obligations, then as a consequence you</w:t>
      </w:r>
      <w:r w:rsidR="00B46D40">
        <w:t xml:space="preserve"> </w:t>
      </w:r>
      <w:r>
        <w:t>may not distribute the Program at all.  For example, if a patent</w:t>
      </w:r>
      <w:r w:rsidR="00B46D40">
        <w:t xml:space="preserve"> </w:t>
      </w:r>
      <w:r>
        <w:t>license would not permit royalty-free redistribution of the Program by</w:t>
      </w:r>
      <w:r w:rsidR="00B46D40">
        <w:t xml:space="preserve"> </w:t>
      </w:r>
      <w:r>
        <w:t>all those who receive copies directly or indirectly through you, then</w:t>
      </w:r>
      <w:r w:rsidR="00B46D40">
        <w:t xml:space="preserve"> </w:t>
      </w:r>
      <w:r>
        <w:t>the only way you could satisfy both it and this License would be to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refrain entirely from distribution of the Program.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If any portion of this section is held invalid or unenforceable under</w:t>
      </w:r>
      <w:r w:rsidR="00B46D40">
        <w:t xml:space="preserve"> </w:t>
      </w:r>
      <w:r>
        <w:t>any particular circumstance, the balance of the section is intended to</w:t>
      </w:r>
      <w:r w:rsidR="00B46D40">
        <w:t xml:space="preserve"> </w:t>
      </w:r>
      <w:r>
        <w:t>apply and the section as a whole is intended to apply in other</w:t>
      </w:r>
      <w:r w:rsidR="00B46D40">
        <w:t xml:space="preserve"> </w:t>
      </w:r>
      <w:r>
        <w:t>circumstances.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It is not the purpose of this section to induce you to infringe any</w:t>
      </w:r>
      <w:r w:rsidR="00B46D40">
        <w:t xml:space="preserve"> </w:t>
      </w:r>
      <w:r>
        <w:t>patents or other property right claims or to contest validity of any</w:t>
      </w:r>
      <w:r w:rsidR="00B46D40">
        <w:t xml:space="preserve"> </w:t>
      </w:r>
      <w:r>
        <w:t>such claims; this section has the sole purpose of protecting the</w:t>
      </w:r>
      <w:r w:rsidR="00B46D40">
        <w:t xml:space="preserve"> </w:t>
      </w:r>
      <w:r>
        <w:t>integrity of the free software distribution system, which is</w:t>
      </w:r>
      <w:r w:rsidR="00B46D40">
        <w:t xml:space="preserve"> </w:t>
      </w:r>
      <w:r>
        <w:t>implemented by public license practices.  Many people have made</w:t>
      </w:r>
      <w:r w:rsidR="00B46D40">
        <w:t xml:space="preserve"> </w:t>
      </w:r>
      <w:r>
        <w:t>generous contributions to the wide range of software distributed</w:t>
      </w:r>
      <w:r w:rsidR="00B46D40">
        <w:t xml:space="preserve"> </w:t>
      </w:r>
      <w:r>
        <w:t>through that system in reliance on consistent application of that</w:t>
      </w:r>
      <w:r w:rsidR="00B46D40">
        <w:t xml:space="preserve"> </w:t>
      </w:r>
      <w:r>
        <w:t>system; it is up to the author/donor to decide if he or she is willing</w:t>
      </w:r>
      <w:r w:rsidR="00B46D40">
        <w:t xml:space="preserve"> </w:t>
      </w:r>
      <w:r>
        <w:t>to distribute software through any other system and a licensee cannot</w:t>
      </w:r>
      <w:r w:rsidR="00B46D40">
        <w:t xml:space="preserve"> </w:t>
      </w:r>
      <w:r>
        <w:t>impose that choice.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B46D40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This section is intended to make thoroughly clear what is believed to</w:t>
      </w:r>
      <w:r w:rsidR="00B46D40">
        <w:t xml:space="preserve"> </w:t>
      </w:r>
      <w:r>
        <w:t>be a consequence of the rest of this License.</w:t>
      </w:r>
      <w:r w:rsidR="00B46D40">
        <w:t xml:space="preserve"> </w:t>
      </w:r>
    </w:p>
    <w:p w:rsidR="00B46D40" w:rsidRDefault="00B46D40" w:rsidP="00B46D40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2121F4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8. If the distribution and/or use of the Program is restricted in</w:t>
      </w:r>
      <w:r w:rsidR="002121F4">
        <w:t xml:space="preserve"> </w:t>
      </w:r>
      <w:r>
        <w:t>certain countries either by patents or by copyrighted interfaces, the</w:t>
      </w:r>
      <w:r w:rsidR="002121F4">
        <w:t xml:space="preserve"> </w:t>
      </w:r>
      <w:r>
        <w:t>original copyright holder who places the Program under this License</w:t>
      </w:r>
      <w:r w:rsidR="002121F4">
        <w:t xml:space="preserve"> </w:t>
      </w:r>
      <w:r>
        <w:t>may add an explicit geographical distribution limitation excluding</w:t>
      </w:r>
      <w:r w:rsidR="002121F4">
        <w:t xml:space="preserve"> </w:t>
      </w:r>
      <w:r>
        <w:t>those countries, so that distribution is permitted only in or among</w:t>
      </w:r>
      <w:r w:rsidR="002121F4">
        <w:t xml:space="preserve"> </w:t>
      </w:r>
      <w:r>
        <w:t>countries not thus excluded.  In such case, this License incorporates</w:t>
      </w:r>
      <w:r w:rsidR="002121F4">
        <w:t xml:space="preserve"> </w:t>
      </w:r>
      <w:r>
        <w:t>the limitation as if written in the body of this License.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2121F4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9. The Free Software Foundation may publish revised and/or new versions</w:t>
      </w:r>
      <w:r w:rsidR="002121F4">
        <w:t xml:space="preserve"> </w:t>
      </w:r>
      <w:r>
        <w:t>of the General Public License from time to time.  Such new versions will</w:t>
      </w:r>
      <w:r w:rsidR="002121F4">
        <w:t xml:space="preserve"> </w:t>
      </w:r>
      <w:r>
        <w:t>be similar in spirit to the present version, but may differ in detail to</w:t>
      </w:r>
      <w:r w:rsidR="002121F4">
        <w:t xml:space="preserve"> </w:t>
      </w:r>
      <w:r>
        <w:t>address new problems or concerns.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2121F4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Each version is given a distinguishing version number.  If the Program</w:t>
      </w:r>
      <w:r w:rsidR="002121F4">
        <w:t xml:space="preserve"> </w:t>
      </w:r>
      <w:r>
        <w:t>specifies a version number of this License which applies to it and "any</w:t>
      </w:r>
      <w:r w:rsidR="002121F4">
        <w:t xml:space="preserve"> </w:t>
      </w:r>
      <w:r>
        <w:t>later version", you have the option of following the terms and conditions</w:t>
      </w:r>
      <w:r w:rsidR="002121F4">
        <w:t xml:space="preserve"> </w:t>
      </w:r>
      <w:r>
        <w:t>either of that version or of any later version published by the Free</w:t>
      </w:r>
      <w:r w:rsidR="002121F4">
        <w:t xml:space="preserve"> </w:t>
      </w:r>
      <w:r>
        <w:t>Software Foundation.  If the Program does not specify a version number of</w:t>
      </w:r>
      <w:r w:rsidR="002121F4">
        <w:t xml:space="preserve"> </w:t>
      </w:r>
      <w:r>
        <w:t>this License, you may choose any version ever published by the Free Software</w:t>
      </w:r>
      <w:r w:rsidR="002121F4">
        <w:t xml:space="preserve"> </w:t>
      </w:r>
      <w:r>
        <w:t>Foundation.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2121F4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10. If you wish to incorporate parts of the Program into other free</w:t>
      </w:r>
      <w:r w:rsidR="002121F4">
        <w:t xml:space="preserve"> </w:t>
      </w:r>
      <w:r>
        <w:t>programs whose distribution conditions are different, write to the author</w:t>
      </w:r>
      <w:r w:rsidR="002121F4">
        <w:t xml:space="preserve"> </w:t>
      </w:r>
      <w:r>
        <w:t>to ask for permission.  For software which is copyrighted by the Free</w:t>
      </w:r>
      <w:r w:rsidR="002121F4">
        <w:t xml:space="preserve"> </w:t>
      </w:r>
      <w:r>
        <w:t>Software Foundation, write to the Free Software Foundation; we sometimes</w:t>
      </w:r>
      <w:r w:rsidR="002121F4">
        <w:t xml:space="preserve"> </w:t>
      </w:r>
      <w:r>
        <w:t>make exceptions for this.  Our decision will be guided by the two goals</w:t>
      </w:r>
      <w:r w:rsidR="002121F4">
        <w:t xml:space="preserve"> </w:t>
      </w:r>
      <w:r>
        <w:t>of preserving the free status of all derivatives of our free software and</w:t>
      </w:r>
      <w:r w:rsidR="002121F4">
        <w:t xml:space="preserve"> </w:t>
      </w:r>
      <w:r>
        <w:t>of promoting the sharing and reuse of software generally.</w:t>
      </w:r>
      <w:r w:rsidR="002121F4">
        <w:t xml:space="preserve"> 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                          NO WARRANTY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2121F4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11. BECAUSE THE PROGRAM IS LICENSED FREE OF CHARGE, THERE IS NO WARRANTY</w:t>
      </w:r>
      <w:r w:rsidR="002121F4">
        <w:t xml:space="preserve"> </w:t>
      </w:r>
      <w:r>
        <w:t>FOR THE PROGRAM, TO THE EXTENT PERMITTED BY APPLICABLE LAW.  EXCEPT WHEN</w:t>
      </w:r>
      <w:r w:rsidR="002121F4">
        <w:t xml:space="preserve"> </w:t>
      </w:r>
      <w:r>
        <w:t>OTHERWISE STATED IN WRITING THE COPYRIGHT HOLDERS AND/OR OTHER PARTIES</w:t>
      </w:r>
      <w:r w:rsidR="002121F4">
        <w:t xml:space="preserve"> </w:t>
      </w:r>
      <w:r>
        <w:t>PROVIDE THE PROGRAM "AS IS" WITHOUT WARRANTY OF ANY KIND, EITHER EXPRESSED</w:t>
      </w:r>
      <w:r w:rsidR="002121F4">
        <w:t xml:space="preserve"> </w:t>
      </w:r>
      <w:r>
        <w:t>OR IMPLIED, INCLUDING, BUT NOT LIMITED TO, THE IMPLIED WARRANTIES OF</w:t>
      </w:r>
      <w:r w:rsidR="002121F4">
        <w:t xml:space="preserve"> </w:t>
      </w:r>
      <w:r>
        <w:t>MERCHANTABILITY AND FITNESS FOR A PARTICULAR PURPOSE.  THE ENTIRE RISK AS</w:t>
      </w:r>
      <w:r w:rsidR="002121F4">
        <w:t xml:space="preserve"> </w:t>
      </w:r>
      <w:r>
        <w:t>TO THE QUALITY AND PERFORMANCE OF THE PROGRAM IS WITH YOU.  SHOULD THE</w:t>
      </w:r>
      <w:r w:rsidR="002121F4">
        <w:t xml:space="preserve"> </w:t>
      </w:r>
      <w:r>
        <w:t>PROGRAM PROVE DEFECTIVE, YOU ASSUME THE COST OF ALL NECESSARY SERVICING,</w:t>
      </w:r>
      <w:r w:rsidR="002121F4">
        <w:t xml:space="preserve"> </w:t>
      </w:r>
      <w:r>
        <w:t>REPAIR OR CORRECTION.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2121F4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12. IN NO EVENT UNLESS REQUIRED BY APPLICABLE LAW OR AGREED TO IN WRITING</w:t>
      </w:r>
      <w:r w:rsidR="002121F4">
        <w:t xml:space="preserve"> </w:t>
      </w:r>
      <w:r>
        <w:t>WILL ANY COPYRIGHT HOLDER, OR ANY OTHER PARTY WHO MAY MODIFY AND/OR</w:t>
      </w:r>
      <w:r w:rsidR="002121F4">
        <w:t xml:space="preserve"> </w:t>
      </w:r>
      <w:r>
        <w:t>REDISTRIBUTE THE PROGRAM AS PERMITTED ABOVE, BE LIABLE TO YOU FOR DAMAGES,</w:t>
      </w:r>
      <w:r w:rsidR="002121F4">
        <w:t xml:space="preserve"> </w:t>
      </w:r>
      <w:r>
        <w:t>INCLUDING ANY GENERAL, SPECIAL, INCIDENTAL OR CONSEQUENTIAL DAMAGES ARISING</w:t>
      </w:r>
      <w:r w:rsidR="002121F4">
        <w:t xml:space="preserve"> </w:t>
      </w:r>
      <w:r>
        <w:t>OUT OF THE USE OR INABILITY TO USE THE PROGRAM (INCLUDING BUT NOT LIMITED</w:t>
      </w:r>
      <w:r w:rsidR="002121F4">
        <w:t xml:space="preserve"> </w:t>
      </w:r>
      <w:r>
        <w:t>TO LOSS OF DATA OR DATA BEING RENDERED INACCURATE OR LOSSES SUSTAINED BY</w:t>
      </w:r>
      <w:r w:rsidR="002121F4">
        <w:t xml:space="preserve"> </w:t>
      </w:r>
      <w:r>
        <w:t>YOU OR THIRD PARTIES OR A FAILURE OF THE PROGRAM TO OPERATE WITH ANY OTHER</w:t>
      </w:r>
      <w:r w:rsidR="002121F4">
        <w:t xml:space="preserve"> </w:t>
      </w:r>
      <w:r>
        <w:t>PROGRAMS), EVEN IF SUCH HOLDER OR OTHER PARTY HAS BEEN ADVISED OF THE</w:t>
      </w:r>
      <w:r w:rsidR="002121F4">
        <w:t xml:space="preserve"> </w:t>
      </w:r>
      <w:r>
        <w:t>POSSIBILITY OF SUCH DAMAGES.</w:t>
      </w: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</w:p>
    <w:p w:rsidR="001E0AB6" w:rsidRDefault="001E0AB6" w:rsidP="0095180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                    END OF TERMS AND CONDITIONS</w:t>
      </w:r>
    </w:p>
    <w:p w:rsidR="001E0AB6" w:rsidRDefault="001E0AB6" w:rsidP="001E0AB6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</w:p>
    <w:p w:rsidR="009139D9" w:rsidRDefault="009139D9" w:rsidP="00B73BEB">
      <w:pPr>
        <w:autoSpaceDE w:val="0"/>
        <w:autoSpaceDN w:val="0"/>
        <w:bidi w:val="0"/>
        <w:adjustRightInd w:val="0"/>
        <w:spacing w:after="0" w:line="240" w:lineRule="auto"/>
      </w:pPr>
    </w:p>
    <w:sectPr w:rsidR="009139D9" w:rsidSect="00D643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D7"/>
    <w:rsid w:val="00063895"/>
    <w:rsid w:val="00087034"/>
    <w:rsid w:val="000946BC"/>
    <w:rsid w:val="001D4F85"/>
    <w:rsid w:val="001E0AB6"/>
    <w:rsid w:val="002121F4"/>
    <w:rsid w:val="003229D7"/>
    <w:rsid w:val="003A64F6"/>
    <w:rsid w:val="0046331F"/>
    <w:rsid w:val="0047597A"/>
    <w:rsid w:val="008163A8"/>
    <w:rsid w:val="009139D9"/>
    <w:rsid w:val="00951802"/>
    <w:rsid w:val="00B46D40"/>
    <w:rsid w:val="00B73BEB"/>
    <w:rsid w:val="00C41456"/>
    <w:rsid w:val="00D17627"/>
    <w:rsid w:val="00D250AC"/>
    <w:rsid w:val="00D61926"/>
    <w:rsid w:val="00DE319C"/>
    <w:rsid w:val="00F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D744"/>
  <w15:docId w15:val="{42CCE3A9-613C-47B0-A7E0-A25D9908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D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4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DE9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F84DE9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84DE9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2575</Words>
  <Characters>12879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The Open University</Company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LT-INBALTU</dc:creator>
  <cp:lastModifiedBy>inbaltu</cp:lastModifiedBy>
  <cp:revision>3</cp:revision>
  <dcterms:created xsi:type="dcterms:W3CDTF">2018-10-28T04:59:00Z</dcterms:created>
  <dcterms:modified xsi:type="dcterms:W3CDTF">2018-10-28T05:00:00Z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-1549137852</vt:i4>
  </property>
  <property fmtid="{D5CDD505-2E9C-101B-9397-08002B2CF9AE}" pid="3" name="_NewReviewCycle">
    <vt:lpwstr/>
  </property>
  <property fmtid="{D5CDD505-2E9C-101B-9397-08002B2CF9AE}" pid="4" name="_EmailSubject">
    <vt:lpwstr>gnu gpl</vt:lpwstr>
  </property>
  <property fmtid="{D5CDD505-2E9C-101B-9397-08002B2CF9AE}" pid="6" name="_AuthorEmailDisplayName">
    <vt:lpwstr>Inbal Tuvi-Arad</vt:lpwstr>
  </property>
  <property fmtid="{D5CDD505-2E9C-101B-9397-08002B2CF9AE}" pid="8" name="_PreviousAdHocReviewCycleID">
    <vt:i4>1856927654</vt:i4>
  </property>
</Properties>
</file>