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6DDA" w:rsidRPr="0094427B" w:rsidRDefault="008C6DDA" w:rsidP="008C6DDA">
      <w:pPr>
        <w:jc w:val="center"/>
        <w:rPr>
          <w:rFonts w:asciiTheme="majorHAnsi" w:hAnsiTheme="majorHAnsi"/>
          <w:b/>
          <w:sz w:val="40"/>
          <w:szCs w:val="40"/>
        </w:rPr>
      </w:pPr>
      <w:r w:rsidRPr="008C6DDA">
        <w:t xml:space="preserve"> </w:t>
      </w:r>
      <w:proofErr w:type="spellStart"/>
      <w:r w:rsidRPr="008C6DDA">
        <w:rPr>
          <w:rFonts w:asciiTheme="majorHAnsi" w:hAnsiTheme="majorHAnsi"/>
          <w:b/>
          <w:sz w:val="40"/>
          <w:szCs w:val="40"/>
        </w:rPr>
        <w:t>LifeCycle</w:t>
      </w:r>
      <w:proofErr w:type="spellEnd"/>
    </w:p>
    <w:p w:rsidR="008C6DDA" w:rsidRPr="0056079B" w:rsidRDefault="008C6DDA" w:rsidP="008C6DDA">
      <w:pPr>
        <w:jc w:val="both"/>
        <w:rPr>
          <w:b/>
          <w:sz w:val="36"/>
          <w:szCs w:val="36"/>
        </w:rPr>
      </w:pPr>
      <w:r w:rsidRPr="00B07D11">
        <w:rPr>
          <w:b/>
          <w:sz w:val="36"/>
          <w:szCs w:val="36"/>
        </w:rPr>
        <w:t>Описание:</w:t>
      </w:r>
    </w:p>
    <w:p w:rsidR="008C6DDA" w:rsidRPr="0056079B" w:rsidRDefault="008C6DDA" w:rsidP="008C6DDA">
      <w:pPr>
        <w:jc w:val="both"/>
        <w:rPr>
          <w:sz w:val="32"/>
          <w:szCs w:val="32"/>
        </w:rPr>
      </w:pPr>
      <w:r w:rsidRPr="0056079B">
        <w:rPr>
          <w:b/>
          <w:sz w:val="36"/>
          <w:szCs w:val="36"/>
        </w:rPr>
        <w:tab/>
      </w:r>
      <w:r>
        <w:rPr>
          <w:sz w:val="32"/>
          <w:szCs w:val="32"/>
        </w:rPr>
        <w:t>Этот скрипт позволяет объекту умирать через заданное время.</w:t>
      </w:r>
    </w:p>
    <w:p w:rsidR="008C6DDA" w:rsidRDefault="008C6DDA" w:rsidP="008C6DDA">
      <w:pPr>
        <w:jc w:val="both"/>
        <w:rPr>
          <w:b/>
          <w:sz w:val="36"/>
          <w:szCs w:val="36"/>
        </w:rPr>
      </w:pPr>
      <w:r>
        <w:rPr>
          <w:b/>
          <w:sz w:val="36"/>
          <w:szCs w:val="36"/>
        </w:rPr>
        <w:t>Пользовательский гайд:</w:t>
      </w:r>
    </w:p>
    <w:p w:rsidR="008C6DDA" w:rsidRPr="000A202E" w:rsidRDefault="008C6DDA" w:rsidP="008C6DDA">
      <w:pPr>
        <w:jc w:val="both"/>
        <w:rPr>
          <w:sz w:val="36"/>
          <w:szCs w:val="36"/>
        </w:rPr>
      </w:pPr>
      <w:r>
        <w:rPr>
          <w:noProof/>
          <w:sz w:val="36"/>
          <w:szCs w:val="36"/>
          <w:lang w:eastAsia="ru-RU"/>
        </w:rPr>
        <w:drawing>
          <wp:inline distT="0" distB="0" distL="0" distR="0">
            <wp:extent cx="4333875" cy="695325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695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6DDA" w:rsidRDefault="008C6DDA" w:rsidP="008C6DDA">
      <w:pPr>
        <w:rPr>
          <w:sz w:val="28"/>
          <w:szCs w:val="28"/>
        </w:rPr>
      </w:pPr>
      <w:r>
        <w:rPr>
          <w:sz w:val="28"/>
          <w:szCs w:val="28"/>
        </w:rPr>
        <w:t>1) Время жизни объекта в секундах.</w:t>
      </w:r>
    </w:p>
    <w:p w:rsidR="008C6DDA" w:rsidRDefault="008C6DDA" w:rsidP="008C6DDA"/>
    <w:p w:rsidR="001961A8" w:rsidRDefault="001961A8"/>
    <w:sectPr w:rsidR="001961A8" w:rsidSect="001961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8C6DDA"/>
    <w:rsid w:val="001961A8"/>
    <w:rsid w:val="008C6D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6DD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C6D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C6DD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Вася</dc:creator>
  <cp:lastModifiedBy>Вася</cp:lastModifiedBy>
  <cp:revision>1</cp:revision>
  <dcterms:created xsi:type="dcterms:W3CDTF">2021-04-18T14:08:00Z</dcterms:created>
  <dcterms:modified xsi:type="dcterms:W3CDTF">2021-04-18T14:11:00Z</dcterms:modified>
</cp:coreProperties>
</file>