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300"/>
      </w:pPr>
      <w:r>
        <w:rPr>
          <w:rFonts w:ascii="Liberation Serif" w:cs="Liberation Serif" w:eastAsia="Liberation Serif" w:hAnsi="Liberation Serif"/>
          <w:sz w:val="18"/>
          <w:szCs w:val="18"/>
        </w:rPr>
        <w:t xml:space="preserve">{{company_address}}</w:t>
      </w:r>
    </w:p>
    <w:p>
      <w:pPr>
        <w:spacing w:after="300"/>
        <w:jc w:val="center"/>
      </w:pPr>
      <w:r>
        <w:rPr>
          <w:rFonts w:ascii="Liberation Sans" w:cs="Liberation Sans" w:eastAsia="Liberation Sans" w:hAnsi="Liberation Sans"/>
          <w:b/>
          <w:bCs/>
          <w:sz w:val="28"/>
          <w:szCs w:val="28"/>
        </w:rPr>
        <w:t xml:space="preserve">ANEKS NR. {{annex_number}} I KONTRATËS SË PUNËS</w:t>
      </w:r>
    </w:p>
    <w:p>
      <w:pPr>
        <w:spacing w:after="140"/>
      </w:pPr>
      <w:r>
        <w:rPr>
          <w:rFonts w:ascii="Liberation Serif" w:cs="Liberation Serif" w:eastAsia="Liberation Serif" w:hAnsi="Liberation Serif"/>
        </w:rPr>
        <w:t xml:space="preserve">Në bazë të neneve 10, 11, 17, 18 dhe 19 të Ligjit Nr. 03/L-212 të Punës, si dhe Kontratës së Punës të lidhur me datën {{original_contract_date}}, palët nënshkruese lidhin këtë aneks të kontratës së punës:</w:t>
      </w:r>
    </w:p>
    <w:p>
      <w:pPr>
        <w:spacing w:after="140"/>
      </w:pPr>
      <w:r>
        <w:rPr>
          <w:rFonts w:ascii="Liberation Serif" w:cs="Liberation Serif" w:eastAsia="Liberation Serif" w:hAnsi="Liberation Serif"/>
        </w:rPr>
        <w:t xml:space="preserve">1. Punëdhënësi: {{company_name}}, me seli në {{company_address}}, NUI {{company_nui}}, i përfaqësuar nga {{authorized_person_name}} ({{authorized_person_position}}); dhe</w:t>
      </w:r>
    </w:p>
    <w:p>
      <w:pPr>
        <w:spacing w:after="240"/>
      </w:pPr>
      <w:r>
        <w:rPr>
          <w:rFonts w:ascii="Liberation Serif" w:cs="Liberation Serif" w:eastAsia="Liberation Serif" w:hAnsi="Liberation Serif"/>
        </w:rPr>
        <w:t xml:space="preserve">2. I punësuari: {{employee_name}}, numri personal {{employee_personal_number}}, me vendbanim {{employee_address}}.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</w:rPr>
        <w:t xml:space="preserve">Neni 1 — Objekti i aneksit</w:t>
      </w:r>
    </w:p>
    <w:p>
      <w:pPr>
        <w:spacing w:after="140"/>
      </w:pPr>
      <w:r>
        <w:rPr>
          <w:rFonts w:ascii="Liberation Serif" w:cs="Liberation Serif" w:eastAsia="Liberation Serif" w:hAnsi="Liberation Serif"/>
        </w:rPr>
        <w:t xml:space="preserve">Me këtë aneks, palët pajtohen që kushtet e kontratës së punës të ndryshohen si në vijim:</w:t>
      </w:r>
    </w:p>
    <w:p>
      <w:pPr>
        <w:spacing w:after="140"/>
      </w:pPr>
      <w:r>
        <w:rPr>
          <w:rFonts w:ascii="Liberation Serif" w:cs="Liberation Serif" w:eastAsia="Liberation Serif" w:hAnsi="Liberation Serif"/>
        </w:rPr>
        <w:t xml:space="preserve">{{#changes}}</w:t>
      </w:r>
    </w:p>
    <w:p>
      <w:pPr>
        <w:spacing w:after="140"/>
      </w:pPr>
      <w:r>
        <w:rPr>
          <w:rFonts w:ascii="Liberation Serif" w:cs="Liberation Serif" w:eastAsia="Liberation Serif" w:hAnsi="Liberation Serif"/>
        </w:rPr>
        <w:t xml:space="preserve">•  {{label}}: nga “{{from}}” në “{{to}}”.</w:t>
      </w:r>
    </w:p>
    <w:p>
      <w:pPr>
        <w:spacing w:after="240"/>
      </w:pPr>
      <w:r>
        <w:rPr>
          <w:rFonts w:ascii="Liberation Serif" w:cs="Liberation Serif" w:eastAsia="Liberation Serif" w:hAnsi="Liberation Serif"/>
        </w:rPr>
        <w:t xml:space="preserve">{{/changes}}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</w:rPr>
        <w:t xml:space="preserve">Neni 2 — Hyrja në fuqi</w:t>
      </w:r>
    </w:p>
    <w:p>
      <w:pPr>
        <w:spacing w:after="240"/>
      </w:pPr>
      <w:r>
        <w:rPr>
          <w:rFonts w:ascii="Liberation Serif" w:cs="Liberation Serif" w:eastAsia="Liberation Serif" w:hAnsi="Liberation Serif"/>
        </w:rPr>
        <w:t xml:space="preserve">Ndryshimet e përcaktuara me këtë aneks hyjnë në fuqi nga data {{annex_effective_date}}.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</w:rPr>
        <w:t xml:space="preserve">Neni 3 — Dispozitat përfundimtare</w:t>
      </w:r>
    </w:p>
    <w:p>
      <w:pPr>
        <w:spacing w:after="300"/>
      </w:pPr>
      <w:r>
        <w:rPr>
          <w:rFonts w:ascii="Liberation Serif" w:cs="Liberation Serif" w:eastAsia="Liberation Serif" w:hAnsi="Liberation Serif"/>
        </w:rPr>
        <w:t xml:space="preserve">Të gjitha dispozitat e tjera të kontratës së punës të datës {{original_contract_date}} mbeten të pandryshuara dhe në fuqi. Ky aneks është pjesë përbërëse e kontratës së punës dhe përpilohet në dy (2) kopje, nga një për secilën palë.</w:t>
      </w:r>
    </w:p>
    <w:p>
      <w:pPr>
        <w:spacing w:after="400"/>
      </w:pPr>
      <w:r>
        <w:rPr>
          <w:rFonts w:ascii="Liberation Serif" w:cs="Liberation Serif" w:eastAsia="Liberation Serif" w:hAnsi="Liberation Serif"/>
        </w:rPr>
        <w:t xml:space="preserve">{{document_place}}, më {{document_date}}</w:t>
      </w:r>
    </w:p>
    <w:tbl>
      <w:tblPr>
        <w:tblW w:w="96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Liberation Serif" w:cs="Liberation Serif" w:eastAsia="Liberation Serif" w:hAnsi="Liberation Serif"/>
                <w:b/>
                <w:bCs/>
              </w:rPr>
              <w:t xml:space="preserve">Punëdhënësi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Liberation Serif" w:cs="Liberation Serif" w:eastAsia="Liberation Serif" w:hAnsi="Liberation Serif"/>
                <w:b/>
                <w:bCs/>
              </w:rPr>
              <w:t xml:space="preserve">I punësuari</w:t>
            </w:r>
          </w:p>
        </w:tc>
      </w:tr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Liberation Serif" w:cs="Liberation Serif" w:eastAsia="Liberation Serif" w:hAnsi="Liberation Serif"/>
              </w:rPr>
              <w:t xml:space="preserve">________________________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Liberation Serif" w:cs="Liberation Serif" w:eastAsia="Liberation Serif" w:hAnsi="Liberation Serif"/>
              </w:rPr>
              <w:t xml:space="preserve">________________________</w:t>
            </w:r>
          </w:p>
        </w:tc>
      </w:tr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Liberation Serif" w:cs="Liberation Serif" w:eastAsia="Liberation Serif" w:hAnsi="Liberation Serif"/>
              </w:rPr>
              <w:t xml:space="preserve">{{authorized_person_name}}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Liberation Serif" w:cs="Liberation Serif" w:eastAsia="Liberation Serif" w:hAnsi="Liberation Serif"/>
              </w:rPr>
              <w:t xml:space="preserve">{{employee_name}}</w:t>
            </w:r>
          </w:p>
        </w:tc>
      </w:tr>
    </w:tbl>
    <w:p>
      <w:pPr>
        <w:spacing w:after="0"/>
      </w:pPr>
    </w:p>
    <w:sectPr>
      <w:pgSz w:w="11906" w:h="16838" w:orient="portrait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shfrytëzimin e pushimit</dc:title>
  <dc:creator>PagaPRO</dc:creator>
  <cp:lastModifiedBy>Un-named</cp:lastModifiedBy>
  <cp:revision>1</cp:revision>
  <dcterms:created xsi:type="dcterms:W3CDTF">2026-07-09T16:32:55.623Z</dcterms:created>
  <dcterms:modified xsi:type="dcterms:W3CDTF">2026-07-09T16:32:55.623Z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