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Në bazë të nenit 32, nenit 34, nenit 36 dhe nenit 37 të Ligjit të Punës Nr. 03/L-212, punëdhënësi lëshon këtë:</w:t>
      </w:r>
    </w:p>
    <w:p>
      <w:pPr>
        <w:pStyle w:val="Heading1"/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V Ë R T E T I M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për shfrytëzimin e pushimit vjetor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Vërtetohet se i punësuari/e punësuara {{employee_name}} {{employee_last_name}}, me numër personal {{employee_personal_number}}, në pozitën {{employee_position}}, në njësinë/departamentin {{employee_department}}, e ka shfrytëzuar pushimin vjetor ({{leave_paid_label}}) sipas të dhënave të mëposhtme: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Të dhënat e pushimit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Lloji i pushimit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{{leave_type_label}}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Viti kalendarik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{{leave_year}}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fillimit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{{leave_start_date}}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mbarimit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{{leave_end_date}}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pune të shfrytëzuara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{{leave_working_days}}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kalendarike gjithsej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{{leave_total_days}}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Statusi i kërkesës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{{leave_status_label}}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miratimit (vendimit)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{{leave_decision_date}}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Shënim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{{leave_note}}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Gjendja e pushimit vjetor për vitin {{leave_year}}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Kuota vjetore (ditë pune)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{{leave_quota_days}}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të bartura nga viti paraprak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{{leave_carry_over_days}}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të shfrytëzuara gjithsej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{{leave_used_days}}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të mbetura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{{leave_remaining_days}}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Festat zyrtare që bien në ditë pune nuk llogariten në ditët e pushimit vjetor; po ashtu, koha e pushimit mjekësor gjatë shfrytëzimit të pushimit vjetor nuk llogaritet në pushimin vjetor (neni 34 i Ligjit të Punës Nr. 03/L-212).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Gjatë shfrytëzimit të pushimit vjetor, i punësuari ka realizuar kompensimin e pagës në pajtim me Ligjin e Punës dhe Kontratën e Punës; ditët e shfrytëzuara janë reflektuar në evidencat e pagave (payroll) të punëdhënësit.</w:t>
      </w:r>
    </w:p>
    <w:p>
      <w:pPr>
        <w:spacing w:after="320"/>
      </w:pPr>
      <w:r>
        <w:rPr>
          <w:rFonts w:ascii="Calibri" w:cs="Calibri" w:eastAsia="Calibri" w:hAnsi="Calibri"/>
          <w:sz w:val="22"/>
          <w:szCs w:val="22"/>
        </w:rPr>
        <w:t xml:space="preserve">Pjesa e pashfrytëzuar e pushimit vjetor shfrytëzohet në pajtim me nenin 37, paragrafi 6 të Ligjit të Punës — jo më vonë se 30 qershor i vitit të ardhshëm kalendarik.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I punësuari / E punësuara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{{employee_name}} {{employee_last_name}}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shfrytëzimin e pushimit vjetor</dc:title>
  <dc:creator>PagaPRO</dc:creator>
  <cp:lastModifiedBy>Un-named</cp:lastModifiedBy>
  <cp:revision>1</cp:revision>
  <dcterms:created xsi:type="dcterms:W3CDTF">2026-07-09T16:22:32.006Z</dcterms:created>
  <dcterms:modified xsi:type="dcterms:W3CDTF">2026-07-09T16:22:32.008Z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