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sectPr>
      <w:footerReference w:type="first" r:id="rIdF1"/>
      <w:footerReference w:type="default" r:id="rIdF2"/>
      <w:pgSz w:w="12240" w:h="15840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t xml:space="preserve">Initials: [buyer_initials]</w:t>
    </w:r>
  </w:p>
</w:ftr>
</file>

<file path=word/footer2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tbl>
    <w:tblPr>
      <w:tblW w:w="9360" w:type="dxa"/>
    </w:tblPr>
    <w:tblGrid>
      <w:gridCol w:w="4680"/>
      <w:gridCol w:w="4680"/>
    </w:tblGrid>
    <w:tr>
      <w:tc>
        <w:tcPr>
          <w:tcW w:w="4680" w:type="dxa"/>
        </w:tcPr>
        <w:p w14:paraId="61000001" w14:textId="77777777">
          <w:r>
            <w:t xml:space="preserve">No: {{contract_number}}</w:t>
          </w:r>
        </w:p>
      </w:tc>
      <w:tc>
        <w:tcPr>
          <w:tcW w:w="4680" w:type="dxa"/>
        </w:tcPr>
        <w:p w14:paraId="61000002" w14:textId="77777777">
          <w:r>
            <w:t xml:space="preserve">Supplier</w:t>
          </w:r>
        </w:p>
      </w:tc>
    </w:tr>
    <w:tr>
      <w:tc>
        <w:tcPr>
          <w:tcW w:w="4680" w:type="dxa"/>
        </w:tcPr>
        <w:p w14:paraId="61000003" w14:textId="77777777">
          <w:r>
            <w:t xml:space="preserve">Initials: [seller_initials]</w:t>
          </w:r>
        </w:p>
      </w:tc>
      <w:tc>
        <w:tcPr>
          <w:tcW w:w="4680" w:type="dxa"/>
        </w:tcPr>
        <w:p w14:paraId="61000004" w14:textId="77777777">
          <w:r>
            <w:t xml:space="preserve">Page</w:t>
          </w:r>
        </w:p>
      </w:tc>
    </w:tr>
  </w:tbl>
  <w:p w14:paraId="61000009" w14:textId="77777777">
    <w:r>
      <w:t xml:space="preserve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