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t xml:space="preserve">Documentación Técnica</w:t>
      </w:r>
    </w:p>
    <w:p>
      <w:pPr>
        <w:spacing w:after="400"/>
        <w:jc w:val="center"/>
      </w:pPr>
      <w:r>
        <w:t xml:space="preserve">Endpoints y Reglas de Negocio</w:t>
      </w:r>
    </w:p>
    <w:p>
      <w:pPr>
        <w:spacing w:after="600"/>
        <w:jc w:val="center"/>
      </w:pPr>
      <w:r>
        <w:t xml:space="preserve">Aplicación de Gestión de Contratos</w:t>
      </w:r>
    </w:p>
    <w:p>
      <w:pPr>
        <w:jc w:val="center"/>
      </w:pPr>
      <w:r>
        <w:t xml:space="preserve">Fecha: Marzo 2026</w:t>
      </w:r>
    </w:p>
    <w:r>
      <w:br w:type="page"/>
    </w:r>
    <w:p>
      <w:pPr>
        <w:pStyle w:val="Heading1"/>
        <w:pStyle w:val="Heading1"/>
        <w:spacing w:after="200" w:before="200"/>
      </w:pPr>
      <w:r>
        <w:t xml:space="preserve">1. Información General de la API</w:t>
      </w:r>
    </w:p>
    <w:p>
      <w:pPr>
        <w:spacing w:after="100"/>
        <w:jc w:val="both"/>
      </w:pPr>
      <w:r>
        <w:t xml:space="preserve">La API está construida con Node.js/Express y utiliza sesiones basadas en cookies para la autenticación. A continuación se detallan los parámetros generales de configuración y conexión.</w:t>
      </w:r>
    </w:p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Parámetros Generales: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 URL: http://localhost:4000/api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Formato de datos: JSON (application/json)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Autenticación: Sesiones con cookies (credentials: "include")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Límite de payload: 10MB (express.json)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CORS: origin http://localhost:5173</w:t>
      </w:r>
    </w:p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2. Endpoints de Autenticación (/api/auth)</w:t>
      </w:r>
    </w:p>
    <w:p>
      <w:pPr>
        <w:spacing w:after="100"/>
        <w:jc w:val="both"/>
      </w:pPr>
      <w:r>
        <w:t xml:space="preserve">Los endpoints de autenticación permiten registrar usuarios, iniciar sesión, cerrar sesión y cambiar contraseñas. Las contraseñas se almacenan con hash bcrypt (salt: 12 rounds).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2.1 POST /api/auth/register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Registra un nuevo usuario en el sistema.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Correo electrónico único del usuario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contrasena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Mínimo 6 caracteres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registrado. Retorna: { message, usuario: { id_usuario, email, plan_actual }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Campos faltantes o contraseña menor a 6 caracteres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409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 ya registrado en el sistema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interno del servidor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 que el email sea único en la base de datos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 salt con bcrypt.genSalt(12)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Hash la contraseña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Inserta nuevo usuario en tabla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datos del usuario con plan_actual (por defecto "Gratuito")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2.2 POST /api/auth/login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Inicia sesión de un usuario existente.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contrasena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Sesión iniciada. Retorna: { message, usuario: { id_usuario, email, plan_actual, contratos_usados_mes, plantillas_creadas }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Campos email o contrasena faltantes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 no existe o contraseña incorrecta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interno del servidor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Busca el usuario por email en la tabla usuarios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Compara la contraseña proporcionada con el hash usando bcrypt.compare()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es válido, asigna req.session.userId = id_usuario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Asigna req.session.email = email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datos del usuario con contadores de uso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2.3 POST /api/auth/logout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Cierra la sesión del usuario autenticado.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(sesión implícita)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Sesión cerrada. Retorna: { message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destruir la sesión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Llama req.session.destroy()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Limpia cookie connect.sid con res.clearCookie("connect.sid")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mensaje de confirmación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2.4 GET /api/auth/me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Obtiene los datos del usuario actualmente autenticado.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 (sesión activa requerida)</w:t>
      </w:r>
    </w:p>
    <w:p>
      <w:pPr>
        <w:pStyle w:val="Heading3"/>
        <w:pStyle w:val="Heading3"/>
        <w:spacing w:after="100" w:before="100"/>
      </w:pPr>
      <w:r>
        <w:t xml:space="preserve">Query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Ninguno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encontrado. Retorna: { usuario: { id_usuario, email, plan_actual, plan_estado, contratos_usados_mes, plantillas_creadas, suscripcion_mp_id, plan_vencimiento, created_at }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no autenticado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no encontrado en base de datos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interno del servidor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2.5 PUT /api/auth/password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Cambia la contraseña del usuario autenticado.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 (sesión activa requerida)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contrasena_actual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Contraseña actual para validación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contrasena_nueva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Nueva contraseña (mínimo 6 caracteres)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Contraseña actualizada. Retorna: { message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Campos faltantes o nueva contraseña menor a 6 caracteres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Contraseña actual incorrecta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interno del servidor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 que contrasena_actual sea correcta con bcrypt.compare()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 nuevo hash para contrasena_nueva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 contraseña en tabla usuarios</w:t>
      </w:r>
    </w:p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3. Endpoints de Contratos (/api/contratos)</w:t>
      </w:r>
    </w:p>
    <w:p>
      <w:pPr>
        <w:spacing w:after="100"/>
        <w:jc w:val="both"/>
      </w:pPr>
      <w:r>
        <w:t xml:space="preserve">Todos los endpoints de esta sección requieren autenticación mediante sesión activa. El middleware requireAuth se aplica al router completo. Los datos están aislados por usuario (id_usuario = req.session.userId).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3.1 GET /api/contratos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Lista todos los contratos del usuario autenticado con soporte para paginación.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Query Parameters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Parámetro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Valor por defecto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page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Número de página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limit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number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Registros por página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Contratos obtenidos. Retorna: { contratos: [...], total, page, totalPages, hasMore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consultar base de datos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Realiza JOIN con tabla plantillas para obtener nombre_plantilla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Filtra por id_usuario = req.session.userId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Ordena por fecha_creacion DESC (más recientes primero)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Implementa paginación con OFFSET y LIMIT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 totalPages = Math.ceil(total / limit)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hasMore = page &lt; totalPages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3.2 POST /api/contratos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 un nuevo contrato. Verifica límites del plan y genera el documento inicial.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id_plantilla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UUID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ID de plantilla (si se usa plantilla)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titulo_contrato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Título único del contrato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datos_ingresados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object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Datos JSON para campos dinámicos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email_cliente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 del cliente (se asigna después)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creado. Retorna: { contrato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Título de contrato faltante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403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Límite de plan Gratuito alcanzado. Retorna: { message, upgrade: true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insertar contrato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Regla de Negocio - Límite Freemium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plan_actual = "Gratuito" y contratos_usados_mes &gt;= 15, retorna 403 con flag upgrade: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 verificación ocurre ANTES de insertar el contrato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Después de insertar exitosamente, incrementa contratos_usados_mes en 1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3.3 GET /api/contratos/:id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Obtiene el detalle completo de un contrato específico con su estructura de bloques.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Path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id: UUID del contrato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encontrado. Retorna: { contrato (con nombre_plantilla y estructura_bloques)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no encontrado o no pertenece al usuario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consultar base de datos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Consulta contrato con JOIN a plantillas para obtener estructura_bloques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Filtra por id_contrato = :id AND id_usuario = req.session.userId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3.4 PUT /api/contratos/:id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 un contrato no firmado. Los contratos firmados no pueden ser editados.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Path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id: UUID del contrato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titulo_contrato?: string (opcional)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datos_ingresados?: object (opcional)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email_cliente?: string (opcional)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actualizado. Retorna: { contrato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403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ya está firmado, no se puede editar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actualizar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Regla de Negocio - Inmutabilidad de Firmados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estado = "Firmado", rechaza la edición con código 403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Solo se pueden editar contratos en estado "Borrador"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3.5 DELETE /api/contratos/:id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Elimina un contrato del usuario. No hay restricción de estado.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eliminado. Retorna: { message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eliminar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3.6 POST /api/contratos/:id/firmar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Firma un contrato, genera PDF con datos finales, guarda en servidor y envía email.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firma_base64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Firma en formato base64 (canvas del navegador)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email_cliente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Email del cliente que firma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firmado. Retorna: { message, pdf_url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Firma/email faltante o contrato ya firmado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Contrato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generar PDF o enviar email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Completa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a) Obtiene contrato con datos de plantilla mediante JOIN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b) Verifica que no esté en estado "Firmado", si lo está retorna 400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c) Genera PDF con PDFKit con márgenes de 50px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d) Guarda PDF en server/uploads/contratos/contrato_{id}_{timestamp}.pdf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e) Actualiza tabla contratos con estado, firma y PDF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f) Envía email a email_cliente con resumen y PDF adjunto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g) Si transporte es Ethereal, log con preview URL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3.7 GET /api/contratos/:id/pdf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Descarga el archivo PDF de un contrato ya firmado.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 (implícita en middleware)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PDF descargado (res.download)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PDF no encontrado o contrato no existe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procesar descarga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4. Endpoints de Plantillas (/api/plantillas)</w:t>
      </w:r>
    </w:p>
    <w:p>
      <w:pPr>
        <w:spacing w:after="100"/>
        <w:jc w:val="both"/>
      </w:pPr>
      <w:r>
        <w:t xml:space="preserve">Todos los endpoints requieren autenticación. Las plantillas contienen la estructura de bloques que se reutiliza en contratos. El plan Gratuito permite máximo 1 plantilla.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4.1 GET /api/plantillas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Lista todas las plantillas del usuario autenticado.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Plantillas obtenidas. Retorna: { plantillas: [...]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consultar base de datos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Filtra por id_usuario = req.session.userId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Ordena por created_at DESC (más recientes primero)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4.2 GET /api/plantillas/:id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Obtiene el detalle de una plantilla específica.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encontrada. Retorna: { plantilla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no encontrada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consultar base de datos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4.3 POST /api/plantillas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 una nueva plantilla. Verifica límites del plan Gratuito.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Obligatorio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nombre_plantilla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Sí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Nombre único de la plantilla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estructura_bloques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array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Array de bloques (texto, imagen, etc.)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201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creada. Retorna: { plantilla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Nombre de plantilla faltante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403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Límite de plan Gratuito alcanzado (máximo 1). Retorna: { message, upgrade: true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insertar plantilla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Regla de Negocio - Límite Freemium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plan_actual = "Gratuito" y plantillas_creadas &gt;= 1, retorna 403 con upgrade: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Después de insertar, incrementa plantillas_creadas en 1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4.4 PUT /api/plantillas/:id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Actualiza una plantilla existente.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nombre_plantilla?: string (opcional)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estructura_bloques?: array (opcional)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actualizada. Retorna: { plantilla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no encontrada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actualizar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4.5 DELETE /api/plantillas/:id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Elimina una plantilla del usuario.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eliminada. Retorna: { message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Plantilla no encontrada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eliminar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Elimina plantilla de la tabla plantillas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Decrementa plantillas_creadas: GREATEST(plantillas_creadas - 1, 0)</w:t>
      </w:r>
    </w:p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5. Endpoints de Uploads (/api/uploads)</w:t>
      </w:r>
    </w:p>
    <w:p>
      <w:pPr>
        <w:spacing w:after="100"/>
        <w:jc w:val="both"/>
      </w:pPr>
      <w:r>
        <w:t xml:space="preserve">Permite a usuarios autenticados subir archivos como imágenes comprimidas para usar en plantillas y contratos.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5.1 POST /api/uploads/image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Sube una imagen comprimida para usar en contratos.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Content-Type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multipart/form-data</w:t>
      </w:r>
    </w:p>
    <w:p>
      <w:pPr>
        <w:pStyle w:val="Heading3"/>
        <w:pStyle w:val="Heading3"/>
        <w:spacing w:after="100" w:before="100"/>
      </w:pPr>
      <w:r>
        <w:t xml:space="preserve">Campo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image: archivo (tipos: image/*, máximo 2MB)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Imagen subida. Retorna: { url: "/uploads/imagenes/{userId}_{timestamp}.{ext}"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Sin imagen o tipo MIME inválido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413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Archivo mayor a 2MB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procesar imagen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 que el archivo sea imagen (MIME types)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Comprime la imagen (opcional, según implementación)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Guarda en server/uploads/imagenes/{userId}_{timestamp}.{ext}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URL relativa para referencia en bloques</w:t>
      </w:r>
    </w:p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6. Endpoints de Suscripciones (/api/suscripciones)</w:t>
      </w:r>
    </w:p>
    <w:p>
      <w:pPr>
        <w:spacing w:after="100"/>
        <w:jc w:val="both"/>
      </w:pPr>
      <w:r>
        <w:t xml:space="preserve">Permiten a usuarios cambiar de plan mediante integración con MercadoPago. Los pagos son recurrentes (suscripciones).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6.1 POST /api/suscripciones/crear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 una nueva suscripción/pre-aprobación en MercadoPago.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Body (JSON)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Campo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Tipo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Valores permitidos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"pro" | "empresa"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 a contratar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Pre-aprobación creada. Retorna: { init_point, preapproval_id }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Plan inválido o usuario ya tiene ese plan activo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503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MercadoPago no configurado en .env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crear pre-aprobación</w:t>
            </w:r>
          </w:p>
        </w:tc>
      </w:tr>
    </w:tbl>
    <w:p>
      <w:pPr>
        <w:spacing w:after="100"/>
      </w:pP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 que el plan sea "pro" o "empresa"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 que el usuario no tenga ya ese plan activo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 objeto PreApproval en MercadoPago con: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external_reference: {userId}|{plan}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auto_recurring con monto (Pro: 8000 ARS, Empresa: 25000 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frequency: 1 (mes)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back_url: http://localhost:5173/perfil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Retorna init_point (URL de pago) y preapproval_id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6.2 POST /api/suscripciones/webhook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Endpoint público para recibir webhooks de MercadoPago. Procesa cambios de estado de suscripciones y pagos.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(MercadoPago API)</w:t>
      </w:r>
    </w:p>
    <w:p>
      <w:pPr>
        <w:pStyle w:val="Heading3"/>
        <w:pStyle w:val="Heading3"/>
        <w:spacing w:after="100" w:before="100"/>
      </w:pPr>
      <w:r>
        <w:t xml:space="preserve">Comportamiento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Responde 200 inmediatamente (respuesta no-bloqueante)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Procesa webhook de forma asincrónica</w:t>
      </w:r>
    </w:p>
    <w:p>
      <w:pPr>
        <w:pStyle w:val="Heading3"/>
        <w:pStyle w:val="Heading3"/>
        <w:spacing w:after="100" w:before="100"/>
      </w:pPr>
      <w:r>
        <w:t xml:space="preserve">Lógica de Procesamiento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tipo = "subscription_preapproval":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Consulta estado de pre-aprobación en MP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Mapea estado MP a estado local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UPDATE usuarios con nuevos valores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 tipo = "payment":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Consulta pago en MP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INSERT en tabla pagos (registro de transacciones)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6.3 GET /api/suscripciones/estado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Obtiene el estado actual de suscripción del usuario.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Sí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Estado obtenido. Retorna planes disponibles con precios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404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Usuario no encontrado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Error al consultar estado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7. Endpoint de Health Check</w:t>
      </w:r>
    </w:p>
    <w:p>
      <w:pPr>
        <w:pStyle w:val="Heading2"/>
        <w:pStyle w:val="Heading2"/>
        <w:spacing w:after="150" w:before="150"/>
      </w:pPr>
      <w:r>
        <w:t xml:space="preserve">GET /api/health</w:t>
      </w:r>
    </w:p>
    <w:p>
      <w:pPr>
        <w:pStyle w:val="Heading3"/>
        <w:pStyle w:val="Heading3"/>
        <w:spacing w:after="100" w:before="100"/>
      </w:pPr>
      <w:r>
        <w:t xml:space="preserve">Descripción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 que el servidor API esté activo y funcional.</w:t>
      </w:r>
    </w:p>
    <w:p>
      <w:pPr>
        <w:pStyle w:val="Heading3"/>
        <w:pStyle w:val="Heading3"/>
        <w:spacing w:after="100" w:before="100"/>
      </w:pPr>
      <w:r>
        <w:t xml:space="preserve">Autenticación requerida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</w:t>
      </w:r>
    </w:p>
    <w:p>
      <w:pPr>
        <w:pStyle w:val="Heading3"/>
        <w:pStyle w:val="Heading3"/>
        <w:spacing w:after="100" w:before="100"/>
      </w:pPr>
      <w:r>
        <w:t xml:space="preserve">Respuestas HTTP</w:t>
      </w:r>
    </w:p>
    <w:tbl>
      <w:tblPr>
        <w:tblW w:type="auto" w:w="100"/>
        <w:tblBorders>
          <w:top w:val="single" w:color="404040" w:sz="6" w:space="1"/>
          <w:left w:val="single" w:color="404040" w:sz="6" w:space="1"/>
          <w:bottom w:val="single" w:color="404040" w:sz="6" w:space="1"/>
          <w:right w:val="single" w:color="404040" w:sz="6" w:space="1"/>
          <w:insideH w:val="single" w:color="404040" w:sz="6" w:space="1"/>
          <w:insideV w:val="single" w:color="404040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Código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shd w:fill="1F4E78" w:val="clear"/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Descripción</w:t>
            </w:r>
          </w:p>
        </w:tc>
      </w:tr>
      <w:tr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200</w:t>
            </w:r>
          </w:p>
        </w:tc>
        <w:tc>
          <w:tcPr>
            <w:tcBorders>
              <w:top w:val="single" w:color="404040" w:sz="6" w:space="1"/>
              <w:left w:val="single" w:color="404040" w:sz="6" w:space="1"/>
              <w:bottom w:val="single" w:color="404040" w:sz="6" w:space="1"/>
              <w:right w:val="single" w:color="404040" w:sz="6" w:space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r>
              <w:t xml:space="preserve">Servidor activo. Retorna: { status: "ok", timestamp: ISO8601 }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pStyle w:val="Heading1"/>
        <w:spacing w:after="200" w:before="200"/>
      </w:pPr>
      <w:r>
        <w:t xml:space="preserve">8. Reglas de Negocio Consolidadas</w:t>
      </w:r>
    </w:p>
    <w:p>
      <w:pPr>
        <w:spacing w:after="100"/>
        <w:jc w:val="both"/>
      </w:pPr>
      <w:r>
        <w:t xml:space="preserve">Esta sección resume las reglas de negocio críticas que rigen el comportamiento de la aplicación en diferentes capas (frontend y backend).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8.1 Límites del Plan Gratuito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Máximo 15 contratos por mes: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Verificación: POST /api/contratos compara contratos_usados_mes &gt;= 15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Si se alcanza límite, retorna 403 con flag upgrade: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Contador incrementa en cada POST exitoso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Máximo 1 plantilla: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Verificación: POST /api/plantillas compara plantillas_creadas &gt;= 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Si se alcanza límite, retorna 403 con flag upgrade: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 - Contador incrementa en POST y decrementa en DELETE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Verificaciones duplicadas en frontend y backend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 validación backend es definitiva (origin of truth)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8.2 Inmutabilidad de Contratos Firmados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 contrato firmado no puede ser editado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PUT /api/contratos/:id rechaza con 403 si estado = "Firmado"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 /api/contratos/:id/firmar rechaza con 400 si ya está firmado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Solo se pueden editar contratos en estado "Borrador"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botón "Editar" se oculta para contratos firmados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 firma es irreversible (no hay "deshacer firma")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8.3 Aislamiento de Datos por Usuario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Cada usuario solo accede a sus propios datos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Todas las queries filtran por id_usuario = req.session.userId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Middleware requireAuth valida sesión antes de procesar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 verificación adicional, usuario no puede acceder a IDs ajenos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Aplica a: contratos, plantillas, uploads, suscripciones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8.4 Contadores de Uso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contratos_usados_mes: incrementa en POST /api/contratos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Comprobación previa antes de insertar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existe reset automático mensual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plantillas_creadas: incrementa en POST, decrementa en DELETE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Nunca menor a 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Límite 1 para Gratuito, sin límite para pagos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8.5 Generación de 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Librería: PDFKit (Node.js)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Márgenes: 50px en todos los lados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Fuentes: Helvetica (normal) y Helvetica-Bold (títulos)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Estructura: Título, Fecha, Bloques, Firma, Email, Timestamp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Bloques según tipo: texto_estatico, texto_dinamico, imagen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Imágenes desde filesystem (no URLs remotas)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Ubicación: server/uploads/contratos/contrato_{id}_{timestamp}.pdf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8.6 Envío de Emails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Configurable via .env (SMTP_HOST, SMTP_PORT, SMTP_USER, SMTP_PASS, SMTP_FROM)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Fallback a Ethereal en desarrollo (testing account auto-generado)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Transporter almacenado en app.locals.emailTransporter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 de firma: Asunto con título contrato, HTML con resumen, PDF adjunto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Fallo de email NO bloquea la firma (try/catch con warning)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8.7 Autenticación y Sesiones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Método: express-session con cookies seguras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Cookie HttpOnly: true (protege contra XSS)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Cookie SameSite: "Lax" (protege contra CSRF)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Middleware requireAuth verifica req.session.userId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req.session.userId se usa como id_usuario en queries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8.8 Límite de Payload y Validación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Límite de payload: 10MB (express.json middleware)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Content-Type: application/json (para POST/PUT)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multipart/form-data: solo para /api/uploads/image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email: formato válido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contraseña: mínimo 6 caracteres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titulo_contrato: no puede estar vacío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firma_base64: validación de largo mínimo</w:t>
      </w:r>
    </w:p>
    <w:p>
      <w:pPr>
        <w:spacing w:after="200"/>
      </w:pPr>
    </w:p>
    <w:p>
      <w:pPr>
        <w:pStyle w:val="Heading2"/>
        <w:pStyle w:val="Heading2"/>
        <w:spacing w:after="150" w:before="150"/>
      </w:pPr>
      <w:r>
        <w:t xml:space="preserve">8.9 CORS y Seguridad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CORS habilitado para: http://localhost:5173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Métodos permitidos: GET, POST, PUT, DELETE, OPTIONS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Headers permitidos: Content-Type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Credentials: true (cookies incluidas en requests)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 autenticación por token JWT (basado en sesiones)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2026-03-07T18:07:32.286Z</dcterms:created>
  <dcterms:modified xsi:type="dcterms:W3CDTF">2026-03-07T18:07:32.286Z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