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Director financiero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Vilma Camino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Cuesta Baudelio Zurita 441</w:t>
              <w:br/>
              <w:t xml:space="preserve">Baleares, 02367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+34720 059 080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rivasmontserrat@gmail.com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Vilma Camino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Director financiero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Capdevila Inc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