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FDD50" w14:textId="3146CCEE" w:rsidR="00F76A67" w:rsidRDefault="00F76A67" w:rsidP="00F76A67">
      <w:pPr>
        <w:pStyle w:val="Contedodatabela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XX</w:t>
      </w:r>
      <w:r w:rsidR="0062170A">
        <w:rPr>
          <w:rFonts w:ascii="Times New Roman" w:hAnsi="Times New Roman" w:cs="Times New Roman"/>
          <w:b/>
          <w:bCs/>
        </w:rPr>
        <w:t>V</w:t>
      </w:r>
      <w:bookmarkStart w:id="0" w:name="_GoBack"/>
      <w:bookmarkEnd w:id="0"/>
    </w:p>
    <w:p w14:paraId="4CBA4152" w14:textId="343C43B4" w:rsidR="00F76A67" w:rsidRDefault="00F76A67" w:rsidP="00F76A67">
      <w:pPr>
        <w:pStyle w:val="Contedodatabela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87C84">
        <w:rPr>
          <w:rFonts w:ascii="Times New Roman" w:hAnsi="Times New Roman" w:cs="Times New Roman"/>
          <w:b/>
          <w:bCs/>
        </w:rPr>
        <w:t xml:space="preserve">PARECER </w:t>
      </w:r>
      <w:r w:rsidR="00A42FD7">
        <w:rPr>
          <w:rFonts w:ascii="Times New Roman" w:hAnsi="Times New Roman" w:cs="Times New Roman"/>
          <w:b/>
          <w:bCs/>
        </w:rPr>
        <w:t>DA COMISSÃO DE MOITORAMENTO E AVALIAÇÃO</w:t>
      </w:r>
    </w:p>
    <w:p w14:paraId="2068B8EA" w14:textId="77777777" w:rsidR="00F76A67" w:rsidRDefault="00F76A67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5"/>
        <w:gridCol w:w="3386"/>
        <w:gridCol w:w="3007"/>
      </w:tblGrid>
      <w:tr w:rsidR="00F76A67" w14:paraId="1D150D8C" w14:textId="77777777" w:rsidTr="00F76A67">
        <w:tc>
          <w:tcPr>
            <w:tcW w:w="9778" w:type="dxa"/>
            <w:gridSpan w:val="3"/>
          </w:tcPr>
          <w:p w14:paraId="6C8A9F7A" w14:textId="77777777" w:rsidR="00F76A67" w:rsidRDefault="00F76A67" w:rsidP="00F76A6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da entidade:</w:t>
            </w:r>
          </w:p>
        </w:tc>
      </w:tr>
      <w:tr w:rsidR="00F76A67" w14:paraId="55A26E79" w14:textId="77777777" w:rsidTr="003A1347">
        <w:tc>
          <w:tcPr>
            <w:tcW w:w="6771" w:type="dxa"/>
            <w:gridSpan w:val="2"/>
          </w:tcPr>
          <w:p w14:paraId="4BB58202" w14:textId="77777777" w:rsidR="00F76A67" w:rsidRDefault="00F76A67" w:rsidP="00F76A6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Nome (título) do projeto</w:t>
            </w:r>
            <w:r w:rsidR="003A1347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007" w:type="dxa"/>
          </w:tcPr>
          <w:p w14:paraId="0D4971E1" w14:textId="77777777" w:rsidR="00F76A67" w:rsidRDefault="00F76A67" w:rsidP="00F76A6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Nº da parceria _____/2018</w:t>
            </w:r>
          </w:p>
        </w:tc>
      </w:tr>
      <w:tr w:rsidR="003A1347" w14:paraId="6CD8D250" w14:textId="77777777" w:rsidTr="003A1347">
        <w:tc>
          <w:tcPr>
            <w:tcW w:w="6771" w:type="dxa"/>
            <w:gridSpan w:val="2"/>
          </w:tcPr>
          <w:p w14:paraId="5374F877" w14:textId="77777777" w:rsidR="003A1347" w:rsidRDefault="003A1347" w:rsidP="003A134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Período:</w:t>
            </w:r>
          </w:p>
        </w:tc>
        <w:tc>
          <w:tcPr>
            <w:tcW w:w="3007" w:type="dxa"/>
            <w:vMerge w:val="restart"/>
            <w:vAlign w:val="center"/>
          </w:tcPr>
          <w:p w14:paraId="496CC545" w14:textId="77777777" w:rsidR="003A1347" w:rsidRDefault="003A1347" w:rsidP="00F76A6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Vigência:</w:t>
            </w:r>
          </w:p>
        </w:tc>
      </w:tr>
      <w:tr w:rsidR="003A1347" w14:paraId="3E2D9CCE" w14:textId="77777777" w:rsidTr="009F1923">
        <w:tc>
          <w:tcPr>
            <w:tcW w:w="3385" w:type="dxa"/>
          </w:tcPr>
          <w:p w14:paraId="550936A1" w14:textId="77777777" w:rsidR="003A1347" w:rsidRDefault="003A1347" w:rsidP="003A134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Início:</w:t>
            </w:r>
          </w:p>
        </w:tc>
        <w:tc>
          <w:tcPr>
            <w:tcW w:w="3386" w:type="dxa"/>
          </w:tcPr>
          <w:p w14:paraId="5D81AA29" w14:textId="77777777" w:rsidR="003A1347" w:rsidRDefault="003A1347" w:rsidP="003A134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Período:</w:t>
            </w:r>
          </w:p>
        </w:tc>
        <w:tc>
          <w:tcPr>
            <w:tcW w:w="3007" w:type="dxa"/>
            <w:vMerge/>
          </w:tcPr>
          <w:p w14:paraId="5269C168" w14:textId="77777777" w:rsidR="003A1347" w:rsidRDefault="003A1347" w:rsidP="00F76A6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76E5657F" w14:textId="77777777" w:rsidR="00F76A67" w:rsidRDefault="00F76A67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  <w:bCs/>
        </w:rPr>
      </w:pPr>
    </w:p>
    <w:p w14:paraId="5973B118" w14:textId="77777777" w:rsidR="003A1347" w:rsidRPr="003A1347" w:rsidRDefault="003A1347" w:rsidP="003A1347">
      <w:pPr>
        <w:pStyle w:val="Contedodatabela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A1347">
        <w:rPr>
          <w:rFonts w:ascii="Times New Roman" w:hAnsi="Times New Roman" w:cs="Times New Roman"/>
          <w:b/>
          <w:bCs/>
        </w:rPr>
        <w:t>PARECER</w:t>
      </w:r>
    </w:p>
    <w:p w14:paraId="465DDE94" w14:textId="77777777" w:rsidR="00334164" w:rsidRDefault="00F76A67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  <w:r w:rsidRPr="00F87C84">
        <w:rPr>
          <w:rFonts w:ascii="Times New Roman" w:hAnsi="Times New Roman" w:cs="Times New Roman"/>
        </w:rPr>
        <w:t xml:space="preserve">          Tratam os autos da prestação de contas de recursos repassados por meio do Termo (Fomento/Colaboração) n</w:t>
      </w:r>
      <w:r>
        <w:rPr>
          <w:rFonts w:ascii="Times New Roman" w:hAnsi="Times New Roman" w:cs="Times New Roman"/>
        </w:rPr>
        <w:t>º</w:t>
      </w:r>
      <w:r w:rsidRPr="00F87C84">
        <w:rPr>
          <w:rFonts w:ascii="Times New Roman" w:hAnsi="Times New Roman" w:cs="Times New Roman"/>
        </w:rPr>
        <w:t>.___________, no valor de R$_________, cujo objeto é____________________________________________________________________</w:t>
      </w:r>
      <w:r w:rsidR="00334164">
        <w:rPr>
          <w:rFonts w:ascii="Times New Roman" w:hAnsi="Times New Roman" w:cs="Times New Roman"/>
        </w:rPr>
        <w:t>_.</w:t>
      </w:r>
    </w:p>
    <w:p w14:paraId="1A30AD15" w14:textId="77777777" w:rsidR="00F76A67" w:rsidRPr="00F87C84" w:rsidRDefault="00F76A67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  <w:r w:rsidRPr="00F87C84">
        <w:rPr>
          <w:rFonts w:ascii="Times New Roman" w:hAnsi="Times New Roman" w:cs="Times New Roman"/>
        </w:rPr>
        <w:t xml:space="preserve"> </w:t>
      </w:r>
    </w:p>
    <w:p w14:paraId="586CC5E2" w14:textId="262B2C34" w:rsidR="00334164" w:rsidRDefault="00F76A67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  <w:r w:rsidRPr="00F87C84">
        <w:rPr>
          <w:rFonts w:ascii="Times New Roman" w:hAnsi="Times New Roman" w:cs="Times New Roman"/>
        </w:rPr>
        <w:t xml:space="preserve">          D</w:t>
      </w:r>
      <w:r>
        <w:rPr>
          <w:rFonts w:ascii="Times New Roman" w:hAnsi="Times New Roman" w:cs="Times New Roman"/>
        </w:rPr>
        <w:t>iante da</w:t>
      </w:r>
      <w:r w:rsidRPr="00F87C84">
        <w:rPr>
          <w:rFonts w:ascii="Times New Roman" w:hAnsi="Times New Roman" w:cs="Times New Roman"/>
        </w:rPr>
        <w:t xml:space="preserve"> análise do processo de prestação de contas e</w:t>
      </w:r>
      <w:r>
        <w:rPr>
          <w:rFonts w:ascii="Times New Roman" w:hAnsi="Times New Roman" w:cs="Times New Roman"/>
        </w:rPr>
        <w:t>m</w:t>
      </w:r>
      <w:r w:rsidRPr="00F87C84">
        <w:rPr>
          <w:rFonts w:ascii="Times New Roman" w:hAnsi="Times New Roman" w:cs="Times New Roman"/>
        </w:rPr>
        <w:t xml:space="preserve"> epígrafe</w:t>
      </w:r>
      <w:r w:rsidR="00334164">
        <w:rPr>
          <w:rFonts w:ascii="Times New Roman" w:hAnsi="Times New Roman" w:cs="Times New Roman"/>
        </w:rPr>
        <w:t xml:space="preserve"> e do conteúdo do relatório elabora</w:t>
      </w:r>
      <w:r w:rsidR="00A13E7B">
        <w:rPr>
          <w:rFonts w:ascii="Times New Roman" w:hAnsi="Times New Roman" w:cs="Times New Roman"/>
        </w:rPr>
        <w:t>d</w:t>
      </w:r>
      <w:r w:rsidR="00334164">
        <w:rPr>
          <w:rFonts w:ascii="Times New Roman" w:hAnsi="Times New Roman" w:cs="Times New Roman"/>
        </w:rPr>
        <w:t>o pelo Gestor da Parceria, esta comissão opina</w:t>
      </w:r>
      <w:r w:rsidR="00513487">
        <w:rPr>
          <w:rFonts w:ascii="Times New Roman" w:hAnsi="Times New Roman" w:cs="Times New Roman"/>
        </w:rPr>
        <w:t>, da seguinte forma</w:t>
      </w:r>
      <w:r w:rsidR="00334164">
        <w:rPr>
          <w:rFonts w:ascii="Times New Roman" w:hAnsi="Times New Roman" w:cs="Times New Roman"/>
        </w:rPr>
        <w:t>:</w:t>
      </w:r>
    </w:p>
    <w:p w14:paraId="5FF06556" w14:textId="77777777" w:rsidR="00334164" w:rsidRDefault="00334164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843"/>
        <w:gridCol w:w="709"/>
        <w:gridCol w:w="3149"/>
        <w:gridCol w:w="820"/>
        <w:gridCol w:w="2440"/>
      </w:tblGrid>
      <w:tr w:rsidR="00334164" w14:paraId="1429DA3D" w14:textId="77777777" w:rsidTr="00513487">
        <w:trPr>
          <w:jc w:val="center"/>
        </w:trPr>
        <w:tc>
          <w:tcPr>
            <w:tcW w:w="817" w:type="dxa"/>
            <w:vAlign w:val="center"/>
          </w:tcPr>
          <w:p w14:paraId="246C8636" w14:textId="77777777" w:rsidR="00334164" w:rsidRDefault="00334164" w:rsidP="0051348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)</w:t>
            </w:r>
          </w:p>
        </w:tc>
        <w:tc>
          <w:tcPr>
            <w:tcW w:w="1843" w:type="dxa"/>
            <w:vAlign w:val="center"/>
          </w:tcPr>
          <w:p w14:paraId="726583A8" w14:textId="77777777" w:rsidR="00334164" w:rsidRDefault="00334164" w:rsidP="0051348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Parecer regular</w:t>
            </w:r>
          </w:p>
        </w:tc>
        <w:tc>
          <w:tcPr>
            <w:tcW w:w="709" w:type="dxa"/>
            <w:vAlign w:val="center"/>
          </w:tcPr>
          <w:p w14:paraId="3B78AD28" w14:textId="77777777" w:rsidR="00334164" w:rsidRDefault="00334164" w:rsidP="0051348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)</w:t>
            </w:r>
          </w:p>
        </w:tc>
        <w:tc>
          <w:tcPr>
            <w:tcW w:w="3149" w:type="dxa"/>
            <w:vAlign w:val="center"/>
          </w:tcPr>
          <w:p w14:paraId="1F97AB61" w14:textId="77777777" w:rsidR="00334164" w:rsidRDefault="00334164" w:rsidP="0051348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Parecer regular com ressalvas</w:t>
            </w:r>
          </w:p>
        </w:tc>
        <w:tc>
          <w:tcPr>
            <w:tcW w:w="820" w:type="dxa"/>
            <w:vAlign w:val="center"/>
          </w:tcPr>
          <w:p w14:paraId="18966588" w14:textId="77777777" w:rsidR="00334164" w:rsidRDefault="00334164" w:rsidP="0051348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)</w:t>
            </w:r>
          </w:p>
        </w:tc>
        <w:tc>
          <w:tcPr>
            <w:tcW w:w="2440" w:type="dxa"/>
            <w:vAlign w:val="center"/>
          </w:tcPr>
          <w:p w14:paraId="5CC1DC36" w14:textId="77777777" w:rsidR="00334164" w:rsidRDefault="00334164" w:rsidP="00513487">
            <w:pPr>
              <w:pStyle w:val="Contedodatabel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Parecer irregular</w:t>
            </w:r>
          </w:p>
        </w:tc>
      </w:tr>
    </w:tbl>
    <w:p w14:paraId="24A608BD" w14:textId="6CBD0942" w:rsidR="00334164" w:rsidRDefault="00334164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</w:p>
    <w:p w14:paraId="2B192955" w14:textId="71E72D07" w:rsidR="00A937A8" w:rsidRPr="006A287B" w:rsidRDefault="00A937A8" w:rsidP="00820E57">
      <w:pPr>
        <w:pStyle w:val="Contedodatabel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6A287B">
        <w:rPr>
          <w:rFonts w:ascii="Times New Roman" w:hAnsi="Times New Roman" w:cs="Times New Roman"/>
          <w:b/>
        </w:rPr>
        <w:t>Justificativas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E1DE2" w14:paraId="53710FEA" w14:textId="77777777" w:rsidTr="007E1DE2">
        <w:tc>
          <w:tcPr>
            <w:tcW w:w="9778" w:type="dxa"/>
          </w:tcPr>
          <w:p w14:paraId="5C7408E9" w14:textId="4522018E" w:rsidR="007E1DE2" w:rsidRPr="006A287B" w:rsidRDefault="007E1DE2" w:rsidP="006A287B">
            <w:pPr>
              <w:pStyle w:val="Contedodatabela"/>
              <w:jc w:val="both"/>
              <w:rPr>
                <w:rFonts w:ascii="Times New Roman" w:hAnsi="Times New Roman" w:cs="Times New Roman"/>
                <w:i/>
                <w:lang w:val="pt-PT"/>
              </w:rPr>
            </w:pPr>
            <w:r w:rsidRPr="006A287B">
              <w:rPr>
                <w:rFonts w:ascii="Times New Roman" w:hAnsi="Times New Roman" w:cs="Times New Roman"/>
                <w:i/>
              </w:rPr>
              <w:t xml:space="preserve">Inserir as justificativas que embasaram a </w:t>
            </w:r>
            <w:r w:rsidR="00537645" w:rsidRPr="006A287B">
              <w:rPr>
                <w:rFonts w:ascii="Times New Roman" w:hAnsi="Times New Roman" w:cs="Times New Roman"/>
                <w:i/>
              </w:rPr>
              <w:t>emissão do parecer</w:t>
            </w:r>
            <w:r w:rsidRPr="006A287B">
              <w:rPr>
                <w:rFonts w:ascii="Times New Roman" w:hAnsi="Times New Roman" w:cs="Times New Roman"/>
                <w:i/>
                <w:lang w:val="pt-PT"/>
              </w:rPr>
              <w:t xml:space="preserve"> da Comissão de Monito</w:t>
            </w:r>
            <w:r w:rsidR="00652EF8" w:rsidRPr="006A287B">
              <w:rPr>
                <w:rFonts w:ascii="Times New Roman" w:hAnsi="Times New Roman" w:cs="Times New Roman"/>
                <w:i/>
                <w:lang w:val="pt-PT"/>
              </w:rPr>
              <w:t>r</w:t>
            </w:r>
            <w:r w:rsidRPr="006A287B">
              <w:rPr>
                <w:rFonts w:ascii="Times New Roman" w:hAnsi="Times New Roman" w:cs="Times New Roman"/>
                <w:i/>
                <w:lang w:val="pt-PT"/>
              </w:rPr>
              <w:t>amento e Avaliação</w:t>
            </w:r>
            <w:r w:rsidR="00537645" w:rsidRPr="006A287B">
              <w:rPr>
                <w:rFonts w:ascii="Times New Roman" w:hAnsi="Times New Roman" w:cs="Times New Roman"/>
                <w:i/>
                <w:lang w:val="pt-PT"/>
              </w:rPr>
              <w:t xml:space="preserve"> no que se refere ao</w:t>
            </w:r>
            <w:r w:rsidR="006052BE" w:rsidRPr="006A287B">
              <w:rPr>
                <w:rFonts w:ascii="Times New Roman" w:hAnsi="Times New Roman" w:cs="Times New Roman"/>
                <w:i/>
                <w:lang w:val="pt-PT"/>
              </w:rPr>
              <w:t xml:space="preserve"> Termo de Parceria em análise, em especial</w:t>
            </w:r>
            <w:r w:rsidR="00872E00" w:rsidRPr="006A287B">
              <w:rPr>
                <w:rFonts w:ascii="Times New Roman" w:hAnsi="Times New Roman" w:cs="Times New Roman"/>
                <w:i/>
                <w:lang w:val="pt-PT"/>
              </w:rPr>
              <w:t xml:space="preserve"> quando da emissão de parecer regular com ressalvas ou parecer irregular</w:t>
            </w:r>
            <w:r w:rsidR="006A287B" w:rsidRPr="006A287B">
              <w:rPr>
                <w:rFonts w:ascii="Times New Roman" w:hAnsi="Times New Roman" w:cs="Times New Roman"/>
                <w:i/>
                <w:lang w:val="pt-PT"/>
              </w:rPr>
              <w:t>.</w:t>
            </w:r>
          </w:p>
          <w:p w14:paraId="3DCF4404" w14:textId="7A8367FF" w:rsidR="00652EF8" w:rsidRPr="007E1DE2" w:rsidRDefault="00652EF8" w:rsidP="00F76A67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</w:p>
        </w:tc>
      </w:tr>
    </w:tbl>
    <w:p w14:paraId="63627A93" w14:textId="77777777" w:rsidR="007E1DE2" w:rsidRDefault="007E1DE2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</w:p>
    <w:p w14:paraId="54CE4D72" w14:textId="303FE5C8" w:rsidR="00FE1D65" w:rsidRPr="006A287B" w:rsidRDefault="00FE1D65" w:rsidP="00820E57">
      <w:pPr>
        <w:pStyle w:val="Contedodatabel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Proposta de encaminhamento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E1D65" w14:paraId="79DCA1C6" w14:textId="77777777" w:rsidTr="0048023C">
        <w:tc>
          <w:tcPr>
            <w:tcW w:w="9778" w:type="dxa"/>
          </w:tcPr>
          <w:p w14:paraId="57C523B5" w14:textId="1A34EBA6" w:rsidR="00FE1D65" w:rsidRPr="00BE70C3" w:rsidRDefault="00FE1D65" w:rsidP="00BE70C3">
            <w:pPr>
              <w:pStyle w:val="Contedodatabela"/>
              <w:jc w:val="both"/>
              <w:rPr>
                <w:rFonts w:ascii="Times New Roman" w:hAnsi="Times New Roman" w:cs="Times New Roman"/>
                <w:i/>
                <w:lang w:val="pt-PT"/>
              </w:rPr>
            </w:pPr>
            <w:r w:rsidRPr="006A287B">
              <w:rPr>
                <w:rFonts w:ascii="Times New Roman" w:hAnsi="Times New Roman" w:cs="Times New Roman"/>
                <w:i/>
              </w:rPr>
              <w:t>Inserir</w:t>
            </w:r>
            <w:r w:rsidR="00BB73E2">
              <w:rPr>
                <w:rFonts w:ascii="Times New Roman" w:hAnsi="Times New Roman" w:cs="Times New Roman"/>
                <w:i/>
              </w:rPr>
              <w:t xml:space="preserve"> a propos</w:t>
            </w:r>
            <w:r w:rsidR="00D77D48">
              <w:rPr>
                <w:rFonts w:ascii="Times New Roman" w:hAnsi="Times New Roman" w:cs="Times New Roman"/>
                <w:i/>
              </w:rPr>
              <w:t>ta de encaminhamento dos autos, a depender do parecer da Comissão de Monitoramento e Avaliação</w:t>
            </w:r>
            <w:r w:rsidR="00210899">
              <w:rPr>
                <w:rFonts w:ascii="Times New Roman" w:hAnsi="Times New Roman" w:cs="Times New Roman"/>
                <w:i/>
              </w:rPr>
              <w:t>, para arquivamento</w:t>
            </w:r>
            <w:r w:rsidR="007A671F">
              <w:rPr>
                <w:rFonts w:ascii="Times New Roman" w:hAnsi="Times New Roman" w:cs="Times New Roman"/>
                <w:i/>
              </w:rPr>
              <w:t>, no caso de parecer regular; adoção de providências</w:t>
            </w:r>
            <w:r w:rsidR="00A77E67">
              <w:rPr>
                <w:rFonts w:ascii="Times New Roman" w:hAnsi="Times New Roman" w:cs="Times New Roman"/>
                <w:i/>
              </w:rPr>
              <w:t xml:space="preserve"> cabíveis para o saneamento</w:t>
            </w:r>
            <w:r w:rsidR="0014034A">
              <w:rPr>
                <w:rFonts w:ascii="Times New Roman" w:hAnsi="Times New Roman" w:cs="Times New Roman"/>
                <w:i/>
              </w:rPr>
              <w:t>,</w:t>
            </w:r>
            <w:r w:rsidR="00A77E67">
              <w:rPr>
                <w:rFonts w:ascii="Times New Roman" w:hAnsi="Times New Roman" w:cs="Times New Roman"/>
                <w:i/>
              </w:rPr>
              <w:t xml:space="preserve"> no</w:t>
            </w:r>
            <w:r w:rsidR="00221DED">
              <w:rPr>
                <w:rFonts w:ascii="Times New Roman" w:hAnsi="Times New Roman" w:cs="Times New Roman"/>
                <w:i/>
              </w:rPr>
              <w:t>s</w:t>
            </w:r>
            <w:r w:rsidR="00A77E67">
              <w:rPr>
                <w:rFonts w:ascii="Times New Roman" w:hAnsi="Times New Roman" w:cs="Times New Roman"/>
                <w:i/>
              </w:rPr>
              <w:t xml:space="preserve"> caso</w:t>
            </w:r>
            <w:r w:rsidR="00221DED">
              <w:rPr>
                <w:rFonts w:ascii="Times New Roman" w:hAnsi="Times New Roman" w:cs="Times New Roman"/>
                <w:i/>
              </w:rPr>
              <w:t>s</w:t>
            </w:r>
            <w:r w:rsidR="00A77E67">
              <w:rPr>
                <w:rFonts w:ascii="Times New Roman" w:hAnsi="Times New Roman" w:cs="Times New Roman"/>
                <w:i/>
              </w:rPr>
              <w:t xml:space="preserve"> de parecer regular com ressalvas ou </w:t>
            </w:r>
            <w:r w:rsidR="00221DED">
              <w:rPr>
                <w:rFonts w:ascii="Times New Roman" w:hAnsi="Times New Roman" w:cs="Times New Roman"/>
                <w:i/>
              </w:rPr>
              <w:t>de parecer irre</w:t>
            </w:r>
            <w:r w:rsidR="00B63CDB">
              <w:rPr>
                <w:rFonts w:ascii="Times New Roman" w:hAnsi="Times New Roman" w:cs="Times New Roman"/>
                <w:i/>
              </w:rPr>
              <w:t>gular</w:t>
            </w:r>
            <w:r w:rsidRPr="006A287B">
              <w:rPr>
                <w:rFonts w:ascii="Times New Roman" w:hAnsi="Times New Roman" w:cs="Times New Roman"/>
                <w:i/>
                <w:lang w:val="pt-PT"/>
              </w:rPr>
              <w:t>.</w:t>
            </w:r>
          </w:p>
          <w:p w14:paraId="40F7B4B7" w14:textId="77777777" w:rsidR="00FE1D65" w:rsidRPr="007E1DE2" w:rsidRDefault="00FE1D65" w:rsidP="0048023C">
            <w:pPr>
              <w:pStyle w:val="Contedodatabela"/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</w:p>
        </w:tc>
      </w:tr>
    </w:tbl>
    <w:p w14:paraId="3BDE8BA5" w14:textId="77777777" w:rsidR="00A937A8" w:rsidRDefault="00A937A8" w:rsidP="00F76A67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</w:p>
    <w:p w14:paraId="45257208" w14:textId="5F57DD2F" w:rsidR="00F76A67" w:rsidRPr="00F87C84" w:rsidRDefault="00F76A67" w:rsidP="00BE70C3">
      <w:pPr>
        <w:pStyle w:val="Contedodatabela"/>
        <w:spacing w:line="360" w:lineRule="auto"/>
        <w:jc w:val="both"/>
        <w:rPr>
          <w:rFonts w:ascii="Times New Roman" w:hAnsi="Times New Roman" w:cs="Times New Roman"/>
        </w:rPr>
      </w:pPr>
      <w:r w:rsidRPr="00F87C84">
        <w:rPr>
          <w:rFonts w:ascii="Times New Roman" w:hAnsi="Times New Roman" w:cs="Times New Roman"/>
        </w:rPr>
        <w:t xml:space="preserve"> </w:t>
      </w:r>
    </w:p>
    <w:p w14:paraId="4894674F" w14:textId="77777777" w:rsidR="00F76A67" w:rsidRPr="00F87C84" w:rsidRDefault="00F76A67" w:rsidP="00F76A67">
      <w:pPr>
        <w:pStyle w:val="Contedodatabela"/>
        <w:spacing w:before="114" w:after="114"/>
        <w:rPr>
          <w:rFonts w:ascii="Times New Roman" w:hAnsi="Times New Roman" w:cs="Times New Roman"/>
        </w:rPr>
      </w:pPr>
      <w:r w:rsidRPr="00F87C84">
        <w:rPr>
          <w:rFonts w:ascii="Times New Roman" w:hAnsi="Times New Roman" w:cs="Times New Roman"/>
        </w:rPr>
        <w:t xml:space="preserve">Cachoeiro de Itapemirim, __ de ___________ </w:t>
      </w:r>
      <w:proofErr w:type="spellStart"/>
      <w:r w:rsidRPr="00F87C84">
        <w:rPr>
          <w:rFonts w:ascii="Times New Roman" w:hAnsi="Times New Roman" w:cs="Times New Roman"/>
        </w:rPr>
        <w:t>de</w:t>
      </w:r>
      <w:proofErr w:type="spellEnd"/>
      <w:r w:rsidRPr="00F87C84">
        <w:rPr>
          <w:rFonts w:ascii="Times New Roman" w:hAnsi="Times New Roman" w:cs="Times New Roman"/>
        </w:rPr>
        <w:t xml:space="preserve"> 201_</w:t>
      </w:r>
      <w:proofErr w:type="gramStart"/>
      <w:r w:rsidRPr="00F87C84">
        <w:rPr>
          <w:rFonts w:ascii="Times New Roman" w:hAnsi="Times New Roman" w:cs="Times New Roman"/>
        </w:rPr>
        <w:t>_ .</w:t>
      </w:r>
      <w:proofErr w:type="gramEnd"/>
    </w:p>
    <w:p w14:paraId="004C29B4" w14:textId="48CD49A3" w:rsidR="00F76A67" w:rsidRDefault="00F76A67">
      <w:pPr>
        <w:rPr>
          <w:rFonts w:ascii="Times New Roman" w:hAnsi="Times New Roman" w:cs="Times New Roman"/>
        </w:rPr>
      </w:pPr>
    </w:p>
    <w:p w14:paraId="068ECBD5" w14:textId="2F2E6726" w:rsidR="00BE70C3" w:rsidRDefault="00BE70C3">
      <w:pPr>
        <w:rPr>
          <w:rFonts w:ascii="Times New Roman" w:hAnsi="Times New Roman" w:cs="Times New Roman"/>
        </w:rPr>
      </w:pPr>
    </w:p>
    <w:p w14:paraId="2237DC32" w14:textId="07789FF6" w:rsidR="00BE70C3" w:rsidRPr="00D9470F" w:rsidRDefault="00BE70C3">
      <w:pPr>
        <w:rPr>
          <w:rFonts w:ascii="Times New Roman" w:hAnsi="Times New Roman" w:cs="Times New Roman"/>
          <w:b/>
        </w:rPr>
      </w:pPr>
      <w:r w:rsidRPr="00D9470F">
        <w:rPr>
          <w:rFonts w:ascii="Times New Roman" w:hAnsi="Times New Roman" w:cs="Times New Roman"/>
          <w:b/>
        </w:rPr>
        <w:t>Obs.: o parecer d</w:t>
      </w:r>
      <w:r w:rsidR="00DE2713" w:rsidRPr="00D9470F">
        <w:rPr>
          <w:rFonts w:ascii="Times New Roman" w:hAnsi="Times New Roman" w:cs="Times New Roman"/>
          <w:b/>
        </w:rPr>
        <w:t>everá seguir com assinatura e carimbo de todos os membros da Comissão de Monitoramento</w:t>
      </w:r>
      <w:r w:rsidR="00D9470F" w:rsidRPr="00D9470F">
        <w:rPr>
          <w:rFonts w:ascii="Times New Roman" w:hAnsi="Times New Roman" w:cs="Times New Roman"/>
          <w:b/>
        </w:rPr>
        <w:t xml:space="preserve"> de Avaliação.</w:t>
      </w:r>
    </w:p>
    <w:sectPr w:rsidR="00BE70C3" w:rsidRPr="00D9470F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8482B" w14:textId="77777777" w:rsidR="005B2BB9" w:rsidRDefault="005B2BB9" w:rsidP="00F87C84">
      <w:r>
        <w:separator/>
      </w:r>
    </w:p>
  </w:endnote>
  <w:endnote w:type="continuationSeparator" w:id="0">
    <w:p w14:paraId="50043E2C" w14:textId="77777777" w:rsidR="005B2BB9" w:rsidRDefault="005B2BB9" w:rsidP="00F8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EC88F" w14:textId="77777777" w:rsidR="005B2BB9" w:rsidRDefault="005B2BB9" w:rsidP="00F87C84">
      <w:r>
        <w:separator/>
      </w:r>
    </w:p>
  </w:footnote>
  <w:footnote w:type="continuationSeparator" w:id="0">
    <w:p w14:paraId="49039D36" w14:textId="77777777" w:rsidR="005B2BB9" w:rsidRDefault="005B2BB9" w:rsidP="00F8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AB76" w14:textId="77777777" w:rsidR="00F87C84" w:rsidRDefault="00F87C84">
    <w:pPr>
      <w:pStyle w:val="Cabealho"/>
    </w:pPr>
  </w:p>
  <w:p w14:paraId="12C4A1B7" w14:textId="77777777" w:rsidR="00F87C84" w:rsidRPr="00F87C84" w:rsidRDefault="00F87C84" w:rsidP="00F87C84">
    <w:pPr>
      <w:pStyle w:val="Cabealho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62EF2"/>
    <w:multiLevelType w:val="hybridMultilevel"/>
    <w:tmpl w:val="7B6EAB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C6"/>
    <w:rsid w:val="000335C6"/>
    <w:rsid w:val="0014034A"/>
    <w:rsid w:val="0014170C"/>
    <w:rsid w:val="00143F37"/>
    <w:rsid w:val="001C3ED3"/>
    <w:rsid w:val="00210899"/>
    <w:rsid w:val="00221DED"/>
    <w:rsid w:val="0027641B"/>
    <w:rsid w:val="00334164"/>
    <w:rsid w:val="0038198B"/>
    <w:rsid w:val="003A1347"/>
    <w:rsid w:val="00407D19"/>
    <w:rsid w:val="00513487"/>
    <w:rsid w:val="00535004"/>
    <w:rsid w:val="00537645"/>
    <w:rsid w:val="005A5187"/>
    <w:rsid w:val="005B2BB9"/>
    <w:rsid w:val="006052BE"/>
    <w:rsid w:val="0062170A"/>
    <w:rsid w:val="00652EF8"/>
    <w:rsid w:val="006A287B"/>
    <w:rsid w:val="0070291A"/>
    <w:rsid w:val="007A671F"/>
    <w:rsid w:val="007E1DE2"/>
    <w:rsid w:val="00820E57"/>
    <w:rsid w:val="0083474E"/>
    <w:rsid w:val="00872E00"/>
    <w:rsid w:val="00A13E7B"/>
    <w:rsid w:val="00A42FD7"/>
    <w:rsid w:val="00A77E67"/>
    <w:rsid w:val="00A937A8"/>
    <w:rsid w:val="00AF5F26"/>
    <w:rsid w:val="00B63CDB"/>
    <w:rsid w:val="00BB73E2"/>
    <w:rsid w:val="00BE70C3"/>
    <w:rsid w:val="00C16636"/>
    <w:rsid w:val="00D77D48"/>
    <w:rsid w:val="00D9470F"/>
    <w:rsid w:val="00DE172C"/>
    <w:rsid w:val="00DE2713"/>
    <w:rsid w:val="00F76A67"/>
    <w:rsid w:val="00F87C84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1D4"/>
  <w15:docId w15:val="{F357BEFC-2356-4FA1-A0BF-52C1B441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F87C84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87C84"/>
    <w:rPr>
      <w:color w:val="00000A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F87C84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87C84"/>
    <w:rPr>
      <w:color w:val="00000A"/>
      <w:sz w:val="24"/>
      <w:szCs w:val="21"/>
    </w:rPr>
  </w:style>
  <w:style w:type="table" w:styleId="Tabelacomgrade">
    <w:name w:val="Table Grid"/>
    <w:basedOn w:val="Tabelanormal"/>
    <w:uiPriority w:val="39"/>
    <w:rsid w:val="00F76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33</cp:revision>
  <dcterms:created xsi:type="dcterms:W3CDTF">2018-02-27T16:39:00Z</dcterms:created>
  <dcterms:modified xsi:type="dcterms:W3CDTF">2018-10-02T16:26:00Z</dcterms:modified>
  <dc:language>pt-BR</dc:language>
</cp:coreProperties>
</file>