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17" w:rsidRDefault="000D23DD">
      <w:r>
        <w:rPr>
          <w:noProof/>
          <w:lang w:eastAsia="en-NZ"/>
        </w:rPr>
        <w:drawing>
          <wp:inline distT="0" distB="0" distL="0" distR="0">
            <wp:extent cx="5731510" cy="947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W Title 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DD" w:rsidRPr="000D23DD" w:rsidRDefault="00B96B21" w:rsidP="000D23DD">
      <w:pPr>
        <w:pStyle w:val="Title"/>
      </w:pPr>
      <w:r>
        <w:t>Python Secure</w:t>
      </w:r>
      <w:r w:rsidR="00BA5F61">
        <w:t xml:space="preserve"> Shell</w:t>
      </w:r>
    </w:p>
    <w:p w:rsidR="004D7487" w:rsidRPr="000D23DD" w:rsidRDefault="00BA5F61" w:rsidP="004D7487">
      <w:pPr>
        <w:pStyle w:val="Heading1"/>
        <w:numPr>
          <w:ilvl w:val="0"/>
          <w:numId w:val="1"/>
        </w:numPr>
      </w:pPr>
      <w:r>
        <w:t>Introduction</w:t>
      </w:r>
    </w:p>
    <w:p w:rsidR="00AD35C3" w:rsidRDefault="00BA5F61" w:rsidP="00B96B21">
      <w:r>
        <w:t xml:space="preserve">The Python </w:t>
      </w:r>
      <w:r w:rsidR="00B96B21">
        <w:t>Secure</w:t>
      </w:r>
      <w:r>
        <w:t xml:space="preserve"> </w:t>
      </w:r>
      <w:r w:rsidR="00B96B21">
        <w:t>S</w:t>
      </w:r>
      <w:r>
        <w:t>hell</w:t>
      </w:r>
      <w:r w:rsidR="00B96B21">
        <w:t xml:space="preserve"> (PSS)</w:t>
      </w:r>
      <w:r>
        <w:t xml:space="preserve"> will allow a user to </w:t>
      </w:r>
      <w:r w:rsidR="00AB6307">
        <w:t xml:space="preserve">open a terminal on a device over the internet using our service. A </w:t>
      </w:r>
      <w:r w:rsidR="00B96B21">
        <w:t>PSS</w:t>
      </w:r>
      <w:r w:rsidR="00AB6307">
        <w:t xml:space="preserve"> will be bound to one session id and multiple such </w:t>
      </w:r>
      <w:r w:rsidR="00B96B21">
        <w:t>PSS instances</w:t>
      </w:r>
      <w:r w:rsidR="00AB6307">
        <w:t xml:space="preserve"> can be active at a time</w:t>
      </w:r>
      <w:r w:rsidR="00B96B21">
        <w:t>, even on the same network</w:t>
      </w:r>
      <w:r w:rsidR="00AB6307">
        <w:t>.</w:t>
      </w:r>
    </w:p>
    <w:p w:rsidR="004D7487" w:rsidRDefault="00614EAA" w:rsidP="00BA5F61">
      <w:pPr>
        <w:pStyle w:val="Heading1"/>
        <w:numPr>
          <w:ilvl w:val="0"/>
          <w:numId w:val="1"/>
        </w:numPr>
      </w:pPr>
      <w:r>
        <w:t>Shell Session</w:t>
      </w:r>
    </w:p>
    <w:p w:rsidR="00614EAA" w:rsidRDefault="00AD35C3" w:rsidP="00BA5F61">
      <w:r>
        <w:t>Each shell session will be a one to one connection. Even though they are all on the same network</w:t>
      </w:r>
      <w:r w:rsidR="006B3B27">
        <w:t>,</w:t>
      </w:r>
      <w:r>
        <w:t xml:space="preserve"> commands will be sent from a specific session ID to another session ID. Let’s say we have a Raspberry Pi connected running Python </w:t>
      </w:r>
      <w:r w:rsidR="00B96B21">
        <w:t>Secure</w:t>
      </w:r>
      <w:r>
        <w:t xml:space="preserve"> Shell and it was assigned a session ID: 1. From a PC another session has a Session ID: 6. When the RPi received a message from 6 then it will look in its array of active sessions. If 6 is not there then the user needs to </w:t>
      </w:r>
      <w:r w:rsidR="00B96B21">
        <w:t>start a new session</w:t>
      </w:r>
      <w:r>
        <w:t>.</w:t>
      </w:r>
      <w:r w:rsidR="001817B0">
        <w:t xml:space="preserve"> Otherwise it can continue with this session</w:t>
      </w:r>
    </w:p>
    <w:p w:rsidR="00BA5F61" w:rsidRDefault="00BA5F61" w:rsidP="00BA5F61">
      <w:r>
        <w:t>The callback called when a new message is received</w:t>
      </w:r>
      <w:r w:rsidR="00B96B21">
        <w:t xml:space="preserve"> from the CYW module</w:t>
      </w:r>
      <w:r>
        <w:t xml:space="preserve"> looks as follows:</w:t>
      </w:r>
    </w:p>
    <w:p w:rsidR="00BA5F61" w:rsidRDefault="00BA5F61" w:rsidP="00BA5F6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ab/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def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data_received_callback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data_type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from_who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):</w:t>
      </w:r>
    </w:p>
    <w:p w:rsidR="00BA5F61" w:rsidRDefault="00BA5F61" w:rsidP="00BA5F61">
      <w:r w:rsidRPr="00BA5F61">
        <w:t xml:space="preserve">The </w:t>
      </w:r>
      <w:r>
        <w:t xml:space="preserve">from_who field contains the session ID of the device that sent the data. </w:t>
      </w:r>
    </w:p>
    <w:p w:rsidR="001817B0" w:rsidRDefault="001817B0" w:rsidP="00BA5F61">
      <w:r>
        <w:t xml:space="preserve">Each shell session must be managed independently. If no data has been exchanged between </w:t>
      </w:r>
      <w:r w:rsidR="00B96B21">
        <w:t>PSS</w:t>
      </w:r>
      <w:r>
        <w:t xml:space="preserve"> and a </w:t>
      </w:r>
      <w:r w:rsidR="00B96B21">
        <w:t>client</w:t>
      </w:r>
      <w:r>
        <w:t xml:space="preserve"> for a certain amount of time then the session must be terminated. </w:t>
      </w:r>
      <w:r w:rsidR="00B96B21">
        <w:t>As part of the discovery response a unique key is sent to the client. This key is to make sure data</w:t>
      </w:r>
      <w:r>
        <w:t xml:space="preserve"> always comes from th</w:t>
      </w:r>
      <w:r w:rsidR="006B3B27">
        <w:t xml:space="preserve">e same </w:t>
      </w:r>
      <w:r w:rsidR="00B96B21">
        <w:t>client</w:t>
      </w:r>
      <w:r w:rsidR="006B3B27">
        <w:t xml:space="preserve"> (similar to how a browser must send the content of a cookie to the server each time so the server can make </w:t>
      </w:r>
      <w:r w:rsidR="00B96B21">
        <w:t xml:space="preserve">sure </w:t>
      </w:r>
      <w:r w:rsidR="006B3B27">
        <w:t>it is getting the data from the correct device).</w:t>
      </w:r>
    </w:p>
    <w:p w:rsidR="001817B0" w:rsidRDefault="001817B0" w:rsidP="001817B0">
      <w:pPr>
        <w:pStyle w:val="Heading1"/>
        <w:numPr>
          <w:ilvl w:val="0"/>
          <w:numId w:val="1"/>
        </w:numPr>
      </w:pPr>
      <w:r>
        <w:t>Discovery</w:t>
      </w:r>
    </w:p>
    <w:p w:rsidR="001817B0" w:rsidRDefault="001817B0" w:rsidP="001817B0">
      <w:r>
        <w:t xml:space="preserve">The </w:t>
      </w:r>
      <w:r w:rsidR="00B96B21">
        <w:t>client</w:t>
      </w:r>
      <w:r>
        <w:t xml:space="preserve"> side needs a way to discover all the Python </w:t>
      </w:r>
      <w:r w:rsidR="00B96B21">
        <w:t>Secure</w:t>
      </w:r>
      <w:r>
        <w:t xml:space="preserve"> Shell devices on the network. </w:t>
      </w:r>
      <w:r w:rsidR="00B96B21">
        <w:t>Part of the discovery message will be the discover password. The PSS</w:t>
      </w:r>
      <w:r w:rsidR="00D67C17">
        <w:t xml:space="preserve"> will only respond if the discover password matches its own.</w:t>
      </w:r>
    </w:p>
    <w:p w:rsidR="006B3B27" w:rsidRDefault="006B3B27" w:rsidP="006B3B27">
      <w:pPr>
        <w:pStyle w:val="Heading1"/>
        <w:numPr>
          <w:ilvl w:val="0"/>
          <w:numId w:val="1"/>
        </w:numPr>
      </w:pPr>
      <w:r>
        <w:t>Protocol Specification</w:t>
      </w:r>
    </w:p>
    <w:p w:rsidR="006B3B27" w:rsidRDefault="006B3B27" w:rsidP="006B3B27">
      <w:pPr>
        <w:pStyle w:val="Heading2"/>
        <w:numPr>
          <w:ilvl w:val="1"/>
          <w:numId w:val="1"/>
        </w:numPr>
      </w:pPr>
      <w:r>
        <w:t>Discovery</w:t>
      </w:r>
    </w:p>
    <w:p w:rsidR="006B3B27" w:rsidRDefault="006B3B27" w:rsidP="006B3B27">
      <w:pPr>
        <w:ind w:left="360"/>
      </w:pPr>
      <w:r>
        <w:t xml:space="preserve">After a user has connected to a network he needs to discover any </w:t>
      </w:r>
      <w:r w:rsidR="00D67C17">
        <w:t>PSS devices</w:t>
      </w:r>
      <w:r>
        <w:t xml:space="preserve"> that are connected</w:t>
      </w:r>
      <w:r w:rsidR="00D67C17">
        <w:t xml:space="preserve"> to his networks</w:t>
      </w:r>
      <w:r>
        <w:t>. The session IDs are assigned by the server, it is impossible for any clie</w:t>
      </w:r>
      <w:r w:rsidR="006954B4">
        <w:t>nts to know what the session ID</w:t>
      </w:r>
      <w:r>
        <w:t xml:space="preserve"> of </w:t>
      </w:r>
      <w:r w:rsidR="006954B4">
        <w:t>a PSS device</w:t>
      </w:r>
      <w:r>
        <w:t xml:space="preserve"> will be.</w:t>
      </w:r>
    </w:p>
    <w:p w:rsidR="006B3B27" w:rsidRDefault="006B3B27" w:rsidP="006B3B27">
      <w:pPr>
        <w:ind w:left="360"/>
        <w:rPr>
          <w:b/>
          <w:u w:val="single"/>
        </w:rPr>
      </w:pPr>
      <w:r w:rsidRPr="006B3B27">
        <w:rPr>
          <w:b/>
          <w:u w:val="single"/>
        </w:rPr>
        <w:lastRenderedPageBreak/>
        <w:t>Request:</w:t>
      </w:r>
    </w:p>
    <w:p w:rsidR="006B3B27" w:rsidRDefault="006B3B27" w:rsidP="006B3B27">
      <w:pPr>
        <w:ind w:left="360"/>
      </w:pPr>
      <w:r>
        <w:t>Data Type: DISCOVER-ESH</w:t>
      </w:r>
      <w:r>
        <w:br/>
        <w:t xml:space="preserve">Data: </w:t>
      </w:r>
      <w:r w:rsidR="006954B4">
        <w:t>Discovery password</w:t>
      </w:r>
    </w:p>
    <w:p w:rsidR="006B3B27" w:rsidRDefault="006B3B27" w:rsidP="006B3B27">
      <w:pPr>
        <w:ind w:left="360"/>
        <w:rPr>
          <w:b/>
          <w:u w:val="single"/>
        </w:rPr>
      </w:pPr>
      <w:r>
        <w:rPr>
          <w:b/>
          <w:u w:val="single"/>
        </w:rPr>
        <w:t>Response:</w:t>
      </w:r>
    </w:p>
    <w:p w:rsidR="006B3B27" w:rsidRDefault="006B3B27" w:rsidP="006B3B27">
      <w:pPr>
        <w:ind w:left="360"/>
      </w:pPr>
      <w:r>
        <w:t>Data Type: DISCOVER-RESPONSE-ESH</w:t>
      </w:r>
      <w:r>
        <w:br/>
        <w:t xml:space="preserve">Data: </w:t>
      </w:r>
      <w:r w:rsidR="006954B4">
        <w:t>20 Byte unique key that must be sent with all data to PSS</w:t>
      </w:r>
      <w:r>
        <w:br/>
        <w:t xml:space="preserve">From Who: 16 (Session id of the device that was discovered, in this document I will </w:t>
      </w:r>
      <w:r w:rsidR="005A2A01">
        <w:t xml:space="preserve">use </w:t>
      </w:r>
      <w:r>
        <w:t xml:space="preserve">16 as the Python </w:t>
      </w:r>
      <w:r w:rsidR="006954B4">
        <w:t>Encrypted</w:t>
      </w:r>
      <w:r>
        <w:t xml:space="preserve"> Shell and 4 </w:t>
      </w:r>
      <w:r w:rsidR="005A2A01">
        <w:t>for</w:t>
      </w:r>
      <w:r>
        <w:t xml:space="preserve"> the client)</w:t>
      </w:r>
    </w:p>
    <w:p w:rsidR="0040270C" w:rsidRDefault="0040270C" w:rsidP="0040270C">
      <w:pPr>
        <w:pStyle w:val="Heading2"/>
        <w:numPr>
          <w:ilvl w:val="1"/>
          <w:numId w:val="1"/>
        </w:numPr>
      </w:pPr>
      <w:r>
        <w:t>Sending Data</w:t>
      </w:r>
    </w:p>
    <w:p w:rsidR="0040270C" w:rsidRDefault="0040270C" w:rsidP="0040270C">
      <w:pPr>
        <w:ind w:left="360"/>
      </w:pPr>
      <w:r>
        <w:t xml:space="preserve">Data can be sent at any time and does not need a response. Data can also be received at any time. </w:t>
      </w:r>
      <w:r w:rsidR="006954B4">
        <w:t>There needs to be a</w:t>
      </w:r>
      <w:r>
        <w:t xml:space="preserve"> timeout, if no data was received from the client in a certain amount of time then the connection needs to be closed</w:t>
      </w:r>
      <w:r w:rsidR="006954B4">
        <w:t>.</w:t>
      </w:r>
    </w:p>
    <w:p w:rsidR="0040270C" w:rsidRDefault="0040270C" w:rsidP="0040270C">
      <w:pPr>
        <w:ind w:left="360"/>
        <w:rPr>
          <w:b/>
          <w:u w:val="single"/>
        </w:rPr>
      </w:pPr>
      <w:r w:rsidRPr="006B3B27">
        <w:rPr>
          <w:b/>
          <w:u w:val="single"/>
        </w:rPr>
        <w:t>Request:</w:t>
      </w:r>
    </w:p>
    <w:p w:rsidR="0040270C" w:rsidRDefault="0040270C" w:rsidP="0040270C">
      <w:pPr>
        <w:ind w:left="360"/>
      </w:pPr>
      <w:r>
        <w:t xml:space="preserve">Data Type: </w:t>
      </w:r>
      <w:r w:rsidR="006954B4">
        <w:t>REQ-S</w:t>
      </w:r>
      <w:r>
        <w:t>SH:</w:t>
      </w:r>
      <w:r w:rsidR="006954B4">
        <w:t>xxxxxxxxxxxxxxxxxxxx</w:t>
      </w:r>
      <w:r>
        <w:t xml:space="preserve"> (the </w:t>
      </w:r>
      <w:r w:rsidR="006954B4">
        <w:t>unique key</w:t>
      </w:r>
      <w:r>
        <w:t xml:space="preserve"> needs to be part of each request)</w:t>
      </w:r>
      <w:r>
        <w:br/>
        <w:t>Data: ls -l</w:t>
      </w:r>
      <w:r>
        <w:br/>
        <w:t>To Session ID: 16</w:t>
      </w:r>
    </w:p>
    <w:p w:rsidR="0040270C" w:rsidRDefault="0040270C" w:rsidP="0040270C">
      <w:pPr>
        <w:ind w:left="360"/>
        <w:rPr>
          <w:b/>
          <w:u w:val="single"/>
        </w:rPr>
      </w:pPr>
      <w:r>
        <w:rPr>
          <w:b/>
          <w:u w:val="single"/>
        </w:rPr>
        <w:t>Response:</w:t>
      </w:r>
    </w:p>
    <w:p w:rsidR="0040270C" w:rsidRDefault="0040270C" w:rsidP="006954B4">
      <w:pPr>
        <w:ind w:left="360"/>
      </w:pPr>
      <w:r>
        <w:t>Data Type: RESP-</w:t>
      </w:r>
      <w:r w:rsidR="006954B4">
        <w:t>S</w:t>
      </w:r>
      <w:r>
        <w:t>SH</w:t>
      </w:r>
      <w:r w:rsidR="006954B4">
        <w:br/>
        <w:t>From who: 16</w:t>
      </w:r>
      <w:bookmarkStart w:id="0" w:name="_GoBack"/>
      <w:bookmarkEnd w:id="0"/>
      <w:r>
        <w:br/>
        <w:t xml:space="preserve">Data: </w:t>
      </w:r>
      <w:r>
        <w:br/>
        <w:t>total 9191503</w:t>
      </w:r>
      <w:r>
        <w:br/>
        <w:t>drwxr-xr-x 1 Hubert 197610          0 Feb  4  2014  ARM/</w:t>
      </w:r>
      <w:r>
        <w:br/>
        <w:t>-rw-r--r-- 1 Hubert 197610         30 Jun 13  2014  AVScanner.ini</w:t>
      </w:r>
      <w:r>
        <w:br/>
        <w:t>To Session ID: 4</w:t>
      </w:r>
    </w:p>
    <w:p w:rsidR="0040270C" w:rsidRPr="0040270C" w:rsidRDefault="0040270C" w:rsidP="0040270C">
      <w:pPr>
        <w:ind w:left="360"/>
      </w:pPr>
    </w:p>
    <w:sectPr w:rsidR="0040270C" w:rsidRPr="0040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242"/>
    <w:multiLevelType w:val="hybridMultilevel"/>
    <w:tmpl w:val="D86650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D4D"/>
    <w:multiLevelType w:val="hybridMultilevel"/>
    <w:tmpl w:val="C81201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5883"/>
    <w:multiLevelType w:val="multilevel"/>
    <w:tmpl w:val="A814B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DD"/>
    <w:rsid w:val="000D23DD"/>
    <w:rsid w:val="001817B0"/>
    <w:rsid w:val="0040270C"/>
    <w:rsid w:val="004C389A"/>
    <w:rsid w:val="004D7487"/>
    <w:rsid w:val="005A2A01"/>
    <w:rsid w:val="00614EAA"/>
    <w:rsid w:val="006954B4"/>
    <w:rsid w:val="006B3B27"/>
    <w:rsid w:val="00953217"/>
    <w:rsid w:val="009A22CB"/>
    <w:rsid w:val="00AB6307"/>
    <w:rsid w:val="00AD35C3"/>
    <w:rsid w:val="00B0583C"/>
    <w:rsid w:val="00B96B21"/>
    <w:rsid w:val="00BA5F61"/>
    <w:rsid w:val="00D67C17"/>
    <w:rsid w:val="00F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CBFD-5241-4F56-86F2-F7EC94D5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DD"/>
  </w:style>
  <w:style w:type="paragraph" w:styleId="Heading1">
    <w:name w:val="heading 1"/>
    <w:basedOn w:val="Normal"/>
    <w:next w:val="Normal"/>
    <w:link w:val="Heading1Char"/>
    <w:uiPriority w:val="9"/>
    <w:qFormat/>
    <w:rsid w:val="000D23D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3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3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3D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DD"/>
    <w:rPr>
      <w:rFonts w:asciiTheme="majorHAnsi" w:eastAsiaTheme="majorEastAsia" w:hAnsiTheme="majorHAnsi" w:cstheme="majorBidi"/>
      <w:b/>
      <w:color w:val="262626" w:themeColor="text1" w:themeTint="D9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3D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3D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3D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D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D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D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D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3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D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D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D23DD"/>
    <w:rPr>
      <w:b/>
      <w:bCs/>
    </w:rPr>
  </w:style>
  <w:style w:type="character" w:styleId="Emphasis">
    <w:name w:val="Emphasis"/>
    <w:basedOn w:val="DefaultParagraphFont"/>
    <w:uiPriority w:val="20"/>
    <w:qFormat/>
    <w:rsid w:val="000D23DD"/>
    <w:rPr>
      <w:i/>
      <w:iCs/>
      <w:color w:val="000000" w:themeColor="text1"/>
    </w:rPr>
  </w:style>
  <w:style w:type="paragraph" w:styleId="NoSpacing">
    <w:name w:val="No Spacing"/>
    <w:uiPriority w:val="1"/>
    <w:qFormat/>
    <w:rsid w:val="000D23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3D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3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D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D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D23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23D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D23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3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23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3DD"/>
    <w:pPr>
      <w:outlineLvl w:val="9"/>
    </w:pPr>
  </w:style>
  <w:style w:type="paragraph" w:styleId="ListParagraph">
    <w:name w:val="List Paragraph"/>
    <w:basedOn w:val="Normal"/>
    <w:uiPriority w:val="34"/>
    <w:qFormat/>
    <w:rsid w:val="000D23DD"/>
    <w:pPr>
      <w:ind w:left="720"/>
      <w:contextualSpacing/>
    </w:pPr>
  </w:style>
  <w:style w:type="character" w:customStyle="1" w:styleId="pl-k">
    <w:name w:val="pl-k"/>
    <w:basedOn w:val="DefaultParagraphFont"/>
    <w:rsid w:val="00BA5F61"/>
  </w:style>
  <w:style w:type="character" w:customStyle="1" w:styleId="pl-en">
    <w:name w:val="pl-en"/>
    <w:basedOn w:val="DefaultParagraphFont"/>
    <w:rsid w:val="00BA5F61"/>
  </w:style>
  <w:style w:type="character" w:customStyle="1" w:styleId="pl-smi">
    <w:name w:val="pl-smi"/>
    <w:basedOn w:val="DefaultParagraphFont"/>
    <w:rsid w:val="00BA5F61"/>
  </w:style>
  <w:style w:type="character" w:styleId="Hyperlink">
    <w:name w:val="Hyperlink"/>
    <w:basedOn w:val="DefaultParagraphFont"/>
    <w:uiPriority w:val="99"/>
    <w:unhideWhenUsed/>
    <w:rsid w:val="00AD3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D8D3-C4B6-4B49-9750-6840943F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Jetschko</dc:creator>
  <cp:keywords/>
  <dc:description/>
  <cp:lastModifiedBy>Hubert Jetschko</cp:lastModifiedBy>
  <cp:revision>14</cp:revision>
  <dcterms:created xsi:type="dcterms:W3CDTF">2017-05-31T19:34:00Z</dcterms:created>
  <dcterms:modified xsi:type="dcterms:W3CDTF">2017-07-12T18:48:00Z</dcterms:modified>
</cp:coreProperties>
</file>