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9E" w:rsidRDefault="000D4B29">
      <w:r>
        <w:t>Le groupe a validé cette représentation de la carte des acteurs. Néanmoins, des modifications vont être apportées à la taille des polices (et donc des pôles aussi) car en le projetant nous nous sommes aperçus que cela pouvait être tr</w:t>
      </w:r>
      <w:bookmarkStart w:id="0" w:name="_GoBack"/>
      <w:bookmarkEnd w:id="0"/>
      <w:r>
        <w:t>op petit pour être clairement visible sur le site web.</w:t>
      </w:r>
    </w:p>
    <w:sectPr w:rsidR="00CC4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B3"/>
    <w:rsid w:val="000D4B29"/>
    <w:rsid w:val="00654071"/>
    <w:rsid w:val="00841455"/>
    <w:rsid w:val="009258C7"/>
    <w:rsid w:val="00D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Le Clerc</dc:creator>
  <cp:lastModifiedBy>Nicolas Le Clerc</cp:lastModifiedBy>
  <cp:revision>3</cp:revision>
  <cp:lastPrinted>2017-06-10T13:22:00Z</cp:lastPrinted>
  <dcterms:created xsi:type="dcterms:W3CDTF">2017-06-10T13:03:00Z</dcterms:created>
  <dcterms:modified xsi:type="dcterms:W3CDTF">2017-06-10T13:22:00Z</dcterms:modified>
</cp:coreProperties>
</file>