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7923F" w14:textId="77777777" w:rsidR="00763938" w:rsidRPr="00763938" w:rsidRDefault="00763938" w:rsidP="003C6B13">
      <w:pPr>
        <w:jc w:val="both"/>
        <w:rPr>
          <w:rFonts w:asciiTheme="minorHAnsi" w:hAnsiTheme="minorHAnsi"/>
          <w:b/>
          <w:sz w:val="32"/>
          <w:szCs w:val="32"/>
        </w:rPr>
      </w:pPr>
      <w:r>
        <w:rPr>
          <w:rFonts w:asciiTheme="minorHAnsi" w:hAnsiTheme="minorHAnsi"/>
          <w:b/>
          <w:sz w:val="32"/>
          <w:szCs w:val="32"/>
        </w:rPr>
        <w:t>Acteurs</w:t>
      </w:r>
    </w:p>
    <w:p w14:paraId="62524D88" w14:textId="77777777" w:rsidR="00763938" w:rsidRDefault="00763938" w:rsidP="003C6B13">
      <w:pPr>
        <w:jc w:val="both"/>
        <w:rPr>
          <w:b/>
        </w:rPr>
      </w:pPr>
    </w:p>
    <w:p w14:paraId="0A7541A9" w14:textId="77777777" w:rsidR="00763938" w:rsidRPr="00763938" w:rsidRDefault="00763938" w:rsidP="003C6B13">
      <w:pPr>
        <w:jc w:val="both"/>
        <w:rPr>
          <w:rFonts w:asciiTheme="minorHAnsi" w:hAnsiTheme="minorHAnsi"/>
          <w:b/>
          <w:sz w:val="24"/>
          <w:szCs w:val="24"/>
          <w:u w:val="single"/>
        </w:rPr>
      </w:pPr>
      <w:r>
        <w:rPr>
          <w:rFonts w:asciiTheme="minorHAnsi" w:hAnsiTheme="minorHAnsi"/>
          <w:b/>
          <w:sz w:val="24"/>
          <w:szCs w:val="24"/>
          <w:u w:val="single"/>
        </w:rPr>
        <w:t xml:space="preserve">Presse et </w:t>
      </w:r>
      <w:proofErr w:type="spellStart"/>
      <w:r>
        <w:rPr>
          <w:rFonts w:asciiTheme="minorHAnsi" w:hAnsiTheme="minorHAnsi"/>
          <w:b/>
          <w:sz w:val="24"/>
          <w:szCs w:val="24"/>
          <w:u w:val="single"/>
        </w:rPr>
        <w:t>medias</w:t>
      </w:r>
      <w:proofErr w:type="spellEnd"/>
    </w:p>
    <w:p w14:paraId="4F64AF69" w14:textId="77777777" w:rsidR="00763938" w:rsidRDefault="00763938" w:rsidP="003C6B13">
      <w:pPr>
        <w:jc w:val="both"/>
        <w:rPr>
          <w:rFonts w:asciiTheme="minorHAnsi" w:hAnsiTheme="minorHAnsi"/>
          <w:b/>
          <w:sz w:val="24"/>
          <w:szCs w:val="24"/>
        </w:rPr>
      </w:pPr>
    </w:p>
    <w:p w14:paraId="64AA1FC4" w14:textId="77777777" w:rsidR="00763938" w:rsidRDefault="00763938" w:rsidP="003C6B13">
      <w:pPr>
        <w:jc w:val="both"/>
        <w:rPr>
          <w:rFonts w:asciiTheme="minorHAnsi" w:hAnsiTheme="minorHAnsi"/>
          <w:sz w:val="24"/>
          <w:szCs w:val="24"/>
        </w:rPr>
      </w:pPr>
      <w:r w:rsidRPr="00763938">
        <w:rPr>
          <w:rFonts w:asciiTheme="minorHAnsi" w:hAnsiTheme="minorHAnsi"/>
          <w:b/>
          <w:sz w:val="24"/>
          <w:szCs w:val="24"/>
        </w:rPr>
        <w:t>Le Monde</w:t>
      </w:r>
    </w:p>
    <w:p w14:paraId="6D918D20" w14:textId="77777777" w:rsidR="00763938" w:rsidRDefault="00763938" w:rsidP="003C6B13">
      <w:pPr>
        <w:jc w:val="both"/>
        <w:rPr>
          <w:rFonts w:asciiTheme="minorHAnsi" w:hAnsiTheme="minorHAnsi"/>
          <w:sz w:val="24"/>
          <w:szCs w:val="24"/>
        </w:rPr>
      </w:pPr>
    </w:p>
    <w:p w14:paraId="03DFE630" w14:textId="77777777" w:rsidR="00DD0710" w:rsidRPr="00763938" w:rsidRDefault="00763938" w:rsidP="003C6B13">
      <w:pPr>
        <w:jc w:val="both"/>
        <w:rPr>
          <w:rFonts w:asciiTheme="minorHAnsi" w:hAnsiTheme="minorHAnsi"/>
          <w:sz w:val="24"/>
          <w:szCs w:val="24"/>
        </w:rPr>
      </w:pPr>
      <w:r w:rsidRPr="00763938">
        <w:rPr>
          <w:rFonts w:asciiTheme="minorHAnsi" w:hAnsiTheme="minorHAnsi"/>
          <w:sz w:val="24"/>
          <w:szCs w:val="24"/>
        </w:rPr>
        <w:t>Le Monde est un quotidien français de référence fondé en 1944. Il a été l’un des premiers organes de presse français à s’intéresser à la bioéthique, en se penchant notamment sur les questions de thérapie génique et de manipulations génétiques sur l’Homme dès les années 1980. Le journal aborde ces problématiques avec un regard globalement positif, et voit en CRISPR-Cas9 présentant un grand potentiel pour la lutte contre des maladies telles que le VIH ou la myopathie de Duchenne. Le président du Monde, Pierre Bergé, est lui-même atteint de myopathie et également président du Sidaction.</w:t>
      </w:r>
    </w:p>
    <w:p w14:paraId="3F8E5FBB" w14:textId="77777777" w:rsidR="00DD0710" w:rsidRPr="00763938" w:rsidRDefault="00DD0710" w:rsidP="003C6B13">
      <w:pPr>
        <w:jc w:val="both"/>
        <w:rPr>
          <w:rFonts w:asciiTheme="minorHAnsi" w:hAnsiTheme="minorHAnsi"/>
          <w:b/>
          <w:sz w:val="24"/>
          <w:szCs w:val="24"/>
        </w:rPr>
      </w:pPr>
    </w:p>
    <w:p w14:paraId="53FB6DC9" w14:textId="77777777" w:rsidR="00763938" w:rsidRDefault="00763938" w:rsidP="003C6B13">
      <w:pPr>
        <w:jc w:val="both"/>
        <w:rPr>
          <w:rFonts w:asciiTheme="minorHAnsi" w:hAnsiTheme="minorHAnsi"/>
          <w:b/>
          <w:sz w:val="24"/>
          <w:szCs w:val="24"/>
        </w:rPr>
      </w:pPr>
      <w:proofErr w:type="spellStart"/>
      <w:r>
        <w:rPr>
          <w:rFonts w:asciiTheme="minorHAnsi" w:hAnsiTheme="minorHAnsi"/>
          <w:b/>
          <w:sz w:val="24"/>
          <w:szCs w:val="24"/>
        </w:rPr>
        <w:t>Gè</w:t>
      </w:r>
      <w:r w:rsidRPr="00763938">
        <w:rPr>
          <w:rFonts w:asciiTheme="minorHAnsi" w:hAnsiTheme="minorHAnsi"/>
          <w:b/>
          <w:sz w:val="24"/>
          <w:szCs w:val="24"/>
        </w:rPr>
        <w:t>néthique</w:t>
      </w:r>
      <w:proofErr w:type="spellEnd"/>
    </w:p>
    <w:p w14:paraId="6FAFA497" w14:textId="77777777" w:rsidR="00763938" w:rsidRDefault="00763938" w:rsidP="003C6B13">
      <w:pPr>
        <w:jc w:val="both"/>
        <w:rPr>
          <w:rFonts w:asciiTheme="minorHAnsi" w:hAnsiTheme="minorHAnsi"/>
          <w:b/>
          <w:sz w:val="24"/>
          <w:szCs w:val="24"/>
        </w:rPr>
      </w:pPr>
    </w:p>
    <w:p w14:paraId="404A1643" w14:textId="77777777" w:rsidR="00DD0710" w:rsidRPr="00763938" w:rsidRDefault="00763938" w:rsidP="003C6B13">
      <w:pPr>
        <w:jc w:val="both"/>
        <w:rPr>
          <w:rFonts w:asciiTheme="minorHAnsi" w:hAnsiTheme="minorHAnsi"/>
          <w:sz w:val="24"/>
          <w:szCs w:val="24"/>
        </w:rPr>
      </w:pPr>
      <w:proofErr w:type="spellStart"/>
      <w:r>
        <w:rPr>
          <w:rFonts w:asciiTheme="minorHAnsi" w:hAnsiTheme="minorHAnsi"/>
          <w:sz w:val="24"/>
          <w:szCs w:val="24"/>
        </w:rPr>
        <w:t>Gè</w:t>
      </w:r>
      <w:r w:rsidRPr="00763938">
        <w:rPr>
          <w:rFonts w:asciiTheme="minorHAnsi" w:hAnsiTheme="minorHAnsi"/>
          <w:sz w:val="24"/>
          <w:szCs w:val="24"/>
        </w:rPr>
        <w:t>néthique</w:t>
      </w:r>
      <w:proofErr w:type="spellEnd"/>
      <w:r w:rsidRPr="00763938">
        <w:rPr>
          <w:rFonts w:asciiTheme="minorHAnsi" w:hAnsiTheme="minorHAnsi"/>
          <w:sz w:val="24"/>
          <w:szCs w:val="24"/>
        </w:rPr>
        <w:t xml:space="preserve"> est un média en ligne français se présentant lui-même comme le “premier site d’actualité bioéthique”. Il est ainsi nécessairement très prolifique vis-à-vi</w:t>
      </w:r>
      <w:r>
        <w:rPr>
          <w:rFonts w:asciiTheme="minorHAnsi" w:hAnsiTheme="minorHAnsi"/>
          <w:sz w:val="24"/>
          <w:szCs w:val="24"/>
        </w:rPr>
        <w:t xml:space="preserve">s de la question CRISPR-Cas9. </w:t>
      </w:r>
      <w:proofErr w:type="spellStart"/>
      <w:r>
        <w:rPr>
          <w:rFonts w:asciiTheme="minorHAnsi" w:hAnsiTheme="minorHAnsi"/>
          <w:sz w:val="24"/>
          <w:szCs w:val="24"/>
        </w:rPr>
        <w:t>Gè</w:t>
      </w:r>
      <w:r w:rsidRPr="00763938">
        <w:rPr>
          <w:rFonts w:asciiTheme="minorHAnsi" w:hAnsiTheme="minorHAnsi"/>
          <w:sz w:val="24"/>
          <w:szCs w:val="24"/>
        </w:rPr>
        <w:t>néthique</w:t>
      </w:r>
      <w:proofErr w:type="spellEnd"/>
      <w:r w:rsidRPr="00763938">
        <w:rPr>
          <w:rFonts w:asciiTheme="minorHAnsi" w:hAnsiTheme="minorHAnsi"/>
          <w:sz w:val="24"/>
          <w:szCs w:val="24"/>
        </w:rPr>
        <w:t xml:space="preserve"> est lié à la fondation Jérôme Lejeune, fondation d’utilité publique qui vise à poursuivre les travaux du généticien du même nom, principalement dans la lutte contre la trisomie 21. De ce fait, ce média est de manière générale conservateur concernant les questions bioéthiques, s’opposant notamment aux essais cliniques par des demandes de moratoires et des articles d’alerte.</w:t>
      </w:r>
    </w:p>
    <w:p w14:paraId="7544E745" w14:textId="77777777" w:rsidR="00DD0710" w:rsidRPr="00763938" w:rsidRDefault="00DD0710" w:rsidP="003C6B13">
      <w:pPr>
        <w:jc w:val="both"/>
        <w:rPr>
          <w:rFonts w:asciiTheme="minorHAnsi" w:hAnsiTheme="minorHAnsi"/>
          <w:sz w:val="24"/>
          <w:szCs w:val="24"/>
        </w:rPr>
      </w:pPr>
    </w:p>
    <w:p w14:paraId="6F694796" w14:textId="77777777" w:rsidR="00763938" w:rsidRDefault="00763938" w:rsidP="003C6B13">
      <w:pPr>
        <w:jc w:val="both"/>
        <w:rPr>
          <w:rFonts w:asciiTheme="minorHAnsi" w:hAnsiTheme="minorHAnsi"/>
          <w:b/>
          <w:sz w:val="24"/>
          <w:szCs w:val="24"/>
        </w:rPr>
      </w:pPr>
      <w:r>
        <w:rPr>
          <w:rFonts w:asciiTheme="minorHAnsi" w:hAnsiTheme="minorHAnsi"/>
          <w:b/>
          <w:sz w:val="24"/>
          <w:szCs w:val="24"/>
        </w:rPr>
        <w:t>Sciences et Avenir</w:t>
      </w:r>
    </w:p>
    <w:p w14:paraId="34EC39B5" w14:textId="77777777" w:rsidR="00763938" w:rsidRDefault="00763938" w:rsidP="003C6B13">
      <w:pPr>
        <w:jc w:val="both"/>
        <w:rPr>
          <w:rFonts w:asciiTheme="minorHAnsi" w:hAnsiTheme="minorHAnsi"/>
          <w:b/>
          <w:sz w:val="24"/>
          <w:szCs w:val="24"/>
        </w:rPr>
      </w:pPr>
    </w:p>
    <w:p w14:paraId="656EA41A" w14:textId="77777777" w:rsidR="00DD0710" w:rsidRPr="00763938" w:rsidRDefault="00763938" w:rsidP="003C6B13">
      <w:pPr>
        <w:jc w:val="both"/>
        <w:rPr>
          <w:rFonts w:asciiTheme="minorHAnsi" w:hAnsiTheme="minorHAnsi"/>
          <w:sz w:val="24"/>
          <w:szCs w:val="24"/>
        </w:rPr>
      </w:pPr>
      <w:r w:rsidRPr="00763938">
        <w:rPr>
          <w:rFonts w:asciiTheme="minorHAnsi" w:hAnsiTheme="minorHAnsi"/>
          <w:sz w:val="24"/>
          <w:szCs w:val="24"/>
        </w:rPr>
        <w:t xml:space="preserve">Sciences et Avenir est un mensuel français de vulgarisation scientifique fondé en 1947, et en petite partie détenu par Le Monde. En tant que journal de vulgarisation, Sciences et Avenir s’attache plus à rapporter de manière factuelle les informations concernant les évolutions </w:t>
      </w:r>
      <w:proofErr w:type="gramStart"/>
      <w:r w:rsidRPr="00763938">
        <w:rPr>
          <w:rFonts w:asciiTheme="minorHAnsi" w:hAnsiTheme="minorHAnsi"/>
          <w:sz w:val="24"/>
          <w:szCs w:val="24"/>
        </w:rPr>
        <w:t>de</w:t>
      </w:r>
      <w:proofErr w:type="gramEnd"/>
      <w:r w:rsidRPr="00763938">
        <w:rPr>
          <w:rFonts w:asciiTheme="minorHAnsi" w:hAnsiTheme="minorHAnsi"/>
          <w:sz w:val="24"/>
          <w:szCs w:val="24"/>
        </w:rPr>
        <w:t xml:space="preserve"> CRISPR-Cas9 qu’à lever des alertes concernant des dérives potentielles dans son utilisation.</w:t>
      </w:r>
    </w:p>
    <w:p w14:paraId="609A60FF" w14:textId="77777777" w:rsidR="00DD0710" w:rsidRPr="00763938" w:rsidRDefault="00DD0710" w:rsidP="003C6B13">
      <w:pPr>
        <w:jc w:val="both"/>
        <w:rPr>
          <w:rFonts w:asciiTheme="minorHAnsi" w:hAnsiTheme="minorHAnsi"/>
          <w:sz w:val="24"/>
          <w:szCs w:val="24"/>
        </w:rPr>
      </w:pPr>
    </w:p>
    <w:p w14:paraId="1D87F187" w14:textId="77777777" w:rsidR="00763938" w:rsidRDefault="00763938" w:rsidP="003C6B13">
      <w:pPr>
        <w:jc w:val="both"/>
        <w:rPr>
          <w:rFonts w:asciiTheme="minorHAnsi" w:hAnsiTheme="minorHAnsi"/>
          <w:b/>
          <w:sz w:val="24"/>
          <w:szCs w:val="24"/>
        </w:rPr>
      </w:pPr>
      <w:r>
        <w:rPr>
          <w:rFonts w:asciiTheme="minorHAnsi" w:hAnsiTheme="minorHAnsi"/>
          <w:b/>
          <w:sz w:val="24"/>
          <w:szCs w:val="24"/>
        </w:rPr>
        <w:t>La Croix</w:t>
      </w:r>
    </w:p>
    <w:p w14:paraId="03498830" w14:textId="77777777" w:rsidR="00763938" w:rsidRDefault="00763938" w:rsidP="003C6B13">
      <w:pPr>
        <w:jc w:val="both"/>
        <w:rPr>
          <w:rFonts w:asciiTheme="minorHAnsi" w:hAnsiTheme="minorHAnsi"/>
          <w:b/>
          <w:sz w:val="24"/>
          <w:szCs w:val="24"/>
        </w:rPr>
      </w:pPr>
    </w:p>
    <w:p w14:paraId="36FA3922" w14:textId="77777777" w:rsidR="00DD0710" w:rsidRDefault="00763938" w:rsidP="003C6B13">
      <w:pPr>
        <w:jc w:val="both"/>
        <w:rPr>
          <w:rFonts w:asciiTheme="minorHAnsi" w:hAnsiTheme="minorHAnsi"/>
          <w:sz w:val="24"/>
          <w:szCs w:val="24"/>
        </w:rPr>
      </w:pPr>
      <w:r w:rsidRPr="00763938">
        <w:rPr>
          <w:rFonts w:asciiTheme="minorHAnsi" w:hAnsiTheme="minorHAnsi"/>
          <w:sz w:val="24"/>
          <w:szCs w:val="24"/>
        </w:rPr>
        <w:t>La Croix est un quotidien français, d’inspiration ouvertement catholique et fondé en 1883 par la congrégation des Augustins de l’Assomption. En tant que tel, La Croix a adopté au fil du temps, une position assez critique concernant les manipulations génétiques et CRISPR-Cas9, notamment en appelant à des moratoires et en relativisant les succès de certains essais cliniques.</w:t>
      </w:r>
    </w:p>
    <w:p w14:paraId="06E274BF" w14:textId="77777777" w:rsidR="00C16BC4" w:rsidRDefault="00C16BC4" w:rsidP="003C6B13">
      <w:pPr>
        <w:jc w:val="both"/>
        <w:rPr>
          <w:rFonts w:asciiTheme="minorHAnsi" w:hAnsiTheme="minorHAnsi"/>
          <w:sz w:val="24"/>
          <w:szCs w:val="24"/>
        </w:rPr>
      </w:pPr>
    </w:p>
    <w:p w14:paraId="62FB8D68" w14:textId="77777777" w:rsidR="00C16BC4" w:rsidRDefault="00C16BC4" w:rsidP="003C6B13">
      <w:pPr>
        <w:jc w:val="both"/>
        <w:rPr>
          <w:rFonts w:asciiTheme="minorHAnsi" w:hAnsiTheme="minorHAnsi"/>
          <w:sz w:val="24"/>
          <w:szCs w:val="24"/>
        </w:rPr>
      </w:pPr>
    </w:p>
    <w:p w14:paraId="38A57990" w14:textId="7A49ED74" w:rsidR="00C16BC4" w:rsidRDefault="00C16BC4" w:rsidP="003C6B13">
      <w:pPr>
        <w:jc w:val="both"/>
        <w:rPr>
          <w:rFonts w:asciiTheme="minorHAnsi" w:hAnsiTheme="minorHAnsi"/>
          <w:b/>
          <w:sz w:val="24"/>
          <w:szCs w:val="24"/>
        </w:rPr>
      </w:pPr>
      <w:r>
        <w:rPr>
          <w:rFonts w:asciiTheme="minorHAnsi" w:hAnsiTheme="minorHAnsi"/>
          <w:b/>
          <w:sz w:val="24"/>
          <w:szCs w:val="24"/>
        </w:rPr>
        <w:lastRenderedPageBreak/>
        <w:t>Science et Nature</w:t>
      </w:r>
    </w:p>
    <w:p w14:paraId="3F35494D" w14:textId="77777777" w:rsidR="00C16BC4" w:rsidRDefault="00C16BC4" w:rsidP="003C6B13">
      <w:pPr>
        <w:jc w:val="both"/>
        <w:rPr>
          <w:rFonts w:asciiTheme="minorHAnsi" w:hAnsiTheme="minorHAnsi"/>
          <w:b/>
          <w:sz w:val="24"/>
          <w:szCs w:val="24"/>
        </w:rPr>
      </w:pPr>
    </w:p>
    <w:p w14:paraId="01277D38" w14:textId="0C974C15" w:rsidR="00C16BC4" w:rsidRPr="00C16BC4" w:rsidRDefault="00C16BC4" w:rsidP="003C6B13">
      <w:pPr>
        <w:jc w:val="both"/>
        <w:rPr>
          <w:rFonts w:asciiTheme="minorHAnsi" w:hAnsiTheme="minorHAnsi"/>
          <w:sz w:val="24"/>
          <w:szCs w:val="24"/>
        </w:rPr>
      </w:pPr>
      <w:r>
        <w:rPr>
          <w:rFonts w:asciiTheme="minorHAnsi" w:hAnsiTheme="minorHAnsi"/>
          <w:sz w:val="24"/>
          <w:szCs w:val="24"/>
        </w:rPr>
        <w:t>Science est un journal américain et Nature un journal anglais. Leur position est a priori en positive quant à l’utilisation de la technologie, mais sont clairement en défaveur</w:t>
      </w:r>
      <w:r w:rsidRPr="00C16BC4">
        <w:rPr>
          <w:rFonts w:asciiTheme="minorHAnsi" w:hAnsiTheme="minorHAnsi"/>
          <w:sz w:val="24"/>
          <w:szCs w:val="24"/>
        </w:rPr>
        <w:t xml:space="preserve"> </w:t>
      </w:r>
      <w:r>
        <w:rPr>
          <w:rFonts w:asciiTheme="minorHAnsi" w:hAnsiTheme="minorHAnsi"/>
          <w:sz w:val="24"/>
          <w:szCs w:val="24"/>
        </w:rPr>
        <w:t>des recherches sur les embryons humains.</w:t>
      </w:r>
      <w:r w:rsidRPr="00C16BC4">
        <w:rPr>
          <w:rFonts w:asciiTheme="minorHAnsi" w:hAnsiTheme="minorHAnsi"/>
          <w:sz w:val="24"/>
          <w:szCs w:val="24"/>
        </w:rPr>
        <w:t xml:space="preserve"> En effet, tous deux ont </w:t>
      </w:r>
      <w:r>
        <w:rPr>
          <w:rFonts w:asciiTheme="minorHAnsi" w:hAnsiTheme="minorHAnsi"/>
          <w:sz w:val="24"/>
          <w:szCs w:val="24"/>
        </w:rPr>
        <w:t>refusé</w:t>
      </w:r>
      <w:r w:rsidRPr="00C16BC4">
        <w:rPr>
          <w:rFonts w:asciiTheme="minorHAnsi" w:hAnsiTheme="minorHAnsi"/>
          <w:sz w:val="24"/>
          <w:szCs w:val="24"/>
        </w:rPr>
        <w:t xml:space="preserve"> de publier les travaux de Huang car ils ne respectaient pas certaines </w:t>
      </w:r>
      <w:r>
        <w:rPr>
          <w:rFonts w:asciiTheme="minorHAnsi" w:hAnsiTheme="minorHAnsi"/>
          <w:sz w:val="24"/>
          <w:szCs w:val="24"/>
        </w:rPr>
        <w:t>règles</w:t>
      </w:r>
      <w:r w:rsidRPr="00C16BC4">
        <w:rPr>
          <w:rFonts w:asciiTheme="minorHAnsi" w:hAnsiTheme="minorHAnsi"/>
          <w:sz w:val="24"/>
          <w:szCs w:val="24"/>
        </w:rPr>
        <w:t xml:space="preserve"> </w:t>
      </w:r>
      <w:r>
        <w:rPr>
          <w:rFonts w:asciiTheme="minorHAnsi" w:hAnsiTheme="minorHAnsi"/>
          <w:sz w:val="24"/>
          <w:szCs w:val="24"/>
        </w:rPr>
        <w:t>éthiques.</w:t>
      </w:r>
    </w:p>
    <w:p w14:paraId="386EA0D3" w14:textId="77777777" w:rsidR="00DD0710" w:rsidRDefault="00DD0710" w:rsidP="003C6B13">
      <w:pPr>
        <w:jc w:val="both"/>
      </w:pPr>
    </w:p>
    <w:p w14:paraId="3459CD6F" w14:textId="77777777" w:rsidR="003C6B13" w:rsidRDefault="003C6B13" w:rsidP="003C6B13">
      <w:pPr>
        <w:jc w:val="both"/>
        <w:rPr>
          <w:rFonts w:asciiTheme="minorHAnsi" w:hAnsiTheme="minorHAnsi"/>
          <w:b/>
          <w:sz w:val="24"/>
          <w:szCs w:val="24"/>
          <w:u w:val="single"/>
        </w:rPr>
      </w:pPr>
    </w:p>
    <w:p w14:paraId="071C9679" w14:textId="77777777" w:rsidR="00DD0710" w:rsidRDefault="00763938" w:rsidP="003C6B13">
      <w:pPr>
        <w:jc w:val="both"/>
        <w:rPr>
          <w:rFonts w:asciiTheme="minorHAnsi" w:hAnsiTheme="minorHAnsi"/>
          <w:b/>
          <w:sz w:val="24"/>
          <w:szCs w:val="24"/>
          <w:u w:val="single"/>
        </w:rPr>
      </w:pPr>
      <w:r>
        <w:rPr>
          <w:rFonts w:asciiTheme="minorHAnsi" w:hAnsiTheme="minorHAnsi"/>
          <w:b/>
          <w:sz w:val="24"/>
          <w:szCs w:val="24"/>
          <w:u w:val="single"/>
        </w:rPr>
        <w:t>Scientifique</w:t>
      </w:r>
    </w:p>
    <w:p w14:paraId="63E71D3E" w14:textId="77777777" w:rsidR="003C6B13" w:rsidRDefault="003C6B13" w:rsidP="003C6B13">
      <w:pPr>
        <w:jc w:val="both"/>
        <w:rPr>
          <w:rFonts w:asciiTheme="minorHAnsi" w:hAnsiTheme="minorHAnsi"/>
          <w:b/>
          <w:sz w:val="24"/>
          <w:szCs w:val="24"/>
          <w:u w:val="single"/>
        </w:rPr>
      </w:pPr>
    </w:p>
    <w:p w14:paraId="6EC54EEF" w14:textId="5755CBCA" w:rsidR="00763938" w:rsidRDefault="003C6B13" w:rsidP="003C6B13">
      <w:pPr>
        <w:jc w:val="both"/>
        <w:rPr>
          <w:rFonts w:asciiTheme="minorHAnsi" w:hAnsiTheme="minorHAnsi"/>
          <w:b/>
          <w:sz w:val="24"/>
          <w:szCs w:val="24"/>
        </w:rPr>
      </w:pPr>
      <w:r>
        <w:rPr>
          <w:rFonts w:asciiTheme="minorHAnsi" w:hAnsiTheme="minorHAnsi"/>
          <w:b/>
          <w:sz w:val="24"/>
          <w:szCs w:val="24"/>
        </w:rPr>
        <w:t xml:space="preserve">Edward </w:t>
      </w:r>
      <w:proofErr w:type="spellStart"/>
      <w:r>
        <w:rPr>
          <w:rFonts w:asciiTheme="minorHAnsi" w:hAnsiTheme="minorHAnsi"/>
          <w:b/>
          <w:sz w:val="24"/>
          <w:szCs w:val="24"/>
        </w:rPr>
        <w:t>Lanphier</w:t>
      </w:r>
      <w:proofErr w:type="spellEnd"/>
    </w:p>
    <w:p w14:paraId="5BE0BA3E" w14:textId="77777777" w:rsidR="003C6B13" w:rsidRDefault="003C6B13" w:rsidP="003C6B13">
      <w:pPr>
        <w:jc w:val="both"/>
        <w:rPr>
          <w:rFonts w:asciiTheme="minorHAnsi" w:hAnsiTheme="minorHAnsi"/>
          <w:b/>
          <w:sz w:val="24"/>
          <w:szCs w:val="24"/>
        </w:rPr>
      </w:pPr>
    </w:p>
    <w:p w14:paraId="1177FA79" w14:textId="04EE8639" w:rsidR="003C6B13" w:rsidRDefault="003C6B13" w:rsidP="003C6B13">
      <w:pPr>
        <w:jc w:val="both"/>
        <w:rPr>
          <w:rFonts w:asciiTheme="minorHAnsi" w:hAnsiTheme="minorHAnsi"/>
          <w:sz w:val="24"/>
          <w:szCs w:val="24"/>
        </w:rPr>
      </w:pPr>
      <w:r>
        <w:rPr>
          <w:rFonts w:asciiTheme="minorHAnsi" w:hAnsiTheme="minorHAnsi"/>
          <w:sz w:val="24"/>
          <w:szCs w:val="24"/>
        </w:rPr>
        <w:t xml:space="preserve">Président du conseil d’administration de </w:t>
      </w:r>
      <w:proofErr w:type="spellStart"/>
      <w:r>
        <w:rPr>
          <w:rFonts w:asciiTheme="minorHAnsi" w:hAnsiTheme="minorHAnsi"/>
          <w:sz w:val="24"/>
          <w:szCs w:val="24"/>
        </w:rPr>
        <w:t>Sangamo</w:t>
      </w:r>
      <w:proofErr w:type="spellEnd"/>
      <w:r>
        <w:rPr>
          <w:rFonts w:asciiTheme="minorHAnsi" w:hAnsiTheme="minorHAnsi"/>
          <w:sz w:val="24"/>
          <w:szCs w:val="24"/>
        </w:rPr>
        <w:t xml:space="preserve"> Biosciences, il lance un moratorium </w:t>
      </w:r>
      <w:r w:rsidRPr="003C6B13">
        <w:rPr>
          <w:rFonts w:asciiTheme="minorHAnsi" w:hAnsiTheme="minorHAnsi"/>
          <w:sz w:val="24"/>
          <w:szCs w:val="24"/>
        </w:rPr>
        <w:t xml:space="preserve">pour ne pas toucher aux embryons humains, </w:t>
      </w:r>
      <w:r>
        <w:rPr>
          <w:rFonts w:asciiTheme="minorHAnsi" w:hAnsiTheme="minorHAnsi"/>
          <w:sz w:val="24"/>
          <w:szCs w:val="24"/>
        </w:rPr>
        <w:t>et ceci même pour la recherche, comme l’a fait Paul berg en 1974 dans le cas de la recombinaison de l’ADN.</w:t>
      </w:r>
    </w:p>
    <w:p w14:paraId="180EA577" w14:textId="77777777" w:rsidR="003C6B13" w:rsidRDefault="003C6B13" w:rsidP="003C6B13">
      <w:pPr>
        <w:jc w:val="both"/>
        <w:rPr>
          <w:rFonts w:asciiTheme="minorHAnsi" w:hAnsiTheme="minorHAnsi"/>
          <w:sz w:val="24"/>
          <w:szCs w:val="24"/>
        </w:rPr>
      </w:pPr>
    </w:p>
    <w:p w14:paraId="4D9FF0D4" w14:textId="783F32F2" w:rsidR="003C6B13" w:rsidRDefault="003C6B13" w:rsidP="003C6B13">
      <w:pPr>
        <w:jc w:val="both"/>
        <w:rPr>
          <w:rFonts w:asciiTheme="minorHAnsi" w:hAnsiTheme="minorHAnsi"/>
          <w:b/>
          <w:sz w:val="24"/>
          <w:szCs w:val="24"/>
        </w:rPr>
      </w:pPr>
      <w:r w:rsidRPr="003C6B13">
        <w:rPr>
          <w:rFonts w:asciiTheme="minorHAnsi" w:hAnsiTheme="minorHAnsi"/>
          <w:b/>
          <w:sz w:val="24"/>
          <w:szCs w:val="24"/>
        </w:rPr>
        <w:t xml:space="preserve">Gilles-Éric </w:t>
      </w:r>
      <w:proofErr w:type="spellStart"/>
      <w:r w:rsidRPr="003C6B13">
        <w:rPr>
          <w:rFonts w:asciiTheme="minorHAnsi" w:hAnsiTheme="minorHAnsi"/>
          <w:b/>
          <w:sz w:val="24"/>
          <w:szCs w:val="24"/>
        </w:rPr>
        <w:t>Séralini</w:t>
      </w:r>
      <w:proofErr w:type="spellEnd"/>
    </w:p>
    <w:p w14:paraId="2B9254CB" w14:textId="77777777" w:rsidR="003C6B13" w:rsidRDefault="003C6B13" w:rsidP="003C6B13">
      <w:pPr>
        <w:jc w:val="both"/>
        <w:rPr>
          <w:rFonts w:asciiTheme="minorHAnsi" w:hAnsiTheme="minorHAnsi"/>
          <w:b/>
          <w:sz w:val="24"/>
          <w:szCs w:val="24"/>
        </w:rPr>
      </w:pPr>
    </w:p>
    <w:p w14:paraId="27CBB25C" w14:textId="06C516D1" w:rsidR="003C6B13" w:rsidRPr="003C6B13" w:rsidRDefault="003C6B13" w:rsidP="003C6B13">
      <w:pPr>
        <w:jc w:val="both"/>
        <w:rPr>
          <w:rFonts w:asciiTheme="minorHAnsi" w:hAnsiTheme="minorHAnsi"/>
          <w:sz w:val="24"/>
          <w:szCs w:val="24"/>
        </w:rPr>
      </w:pPr>
      <w:r>
        <w:rPr>
          <w:rFonts w:asciiTheme="minorHAnsi" w:hAnsiTheme="minorHAnsi"/>
          <w:sz w:val="24"/>
          <w:szCs w:val="24"/>
        </w:rPr>
        <w:t>Professeur français</w:t>
      </w:r>
      <w:r w:rsidRPr="003C6B13">
        <w:rPr>
          <w:rFonts w:asciiTheme="minorHAnsi" w:hAnsiTheme="minorHAnsi"/>
          <w:sz w:val="24"/>
          <w:szCs w:val="24"/>
        </w:rPr>
        <w:t xml:space="preserve"> de biologie </w:t>
      </w:r>
      <w:r>
        <w:rPr>
          <w:rFonts w:asciiTheme="minorHAnsi" w:hAnsiTheme="minorHAnsi"/>
          <w:sz w:val="24"/>
          <w:szCs w:val="24"/>
        </w:rPr>
        <w:t>moléculaire</w:t>
      </w:r>
      <w:r w:rsidRPr="003C6B13">
        <w:rPr>
          <w:rFonts w:asciiTheme="minorHAnsi" w:hAnsiTheme="minorHAnsi"/>
          <w:sz w:val="24"/>
          <w:szCs w:val="24"/>
        </w:rPr>
        <w:t xml:space="preserve"> à </w:t>
      </w:r>
      <w:r>
        <w:rPr>
          <w:rFonts w:asciiTheme="minorHAnsi" w:hAnsiTheme="minorHAnsi"/>
          <w:sz w:val="24"/>
          <w:szCs w:val="24"/>
        </w:rPr>
        <w:t xml:space="preserve">l’université de Caen. Il soutient que </w:t>
      </w:r>
      <w:r w:rsidRPr="003C6B13">
        <w:rPr>
          <w:rFonts w:asciiTheme="minorHAnsi" w:hAnsiTheme="minorHAnsi"/>
          <w:sz w:val="24"/>
          <w:szCs w:val="24"/>
        </w:rPr>
        <w:t xml:space="preserve">la modification </w:t>
      </w:r>
      <w:r>
        <w:rPr>
          <w:rFonts w:asciiTheme="minorHAnsi" w:hAnsiTheme="minorHAnsi"/>
          <w:sz w:val="24"/>
          <w:szCs w:val="24"/>
        </w:rPr>
        <w:t>génétique</w:t>
      </w:r>
      <w:r w:rsidRPr="003C6B13">
        <w:rPr>
          <w:rFonts w:asciiTheme="minorHAnsi" w:hAnsiTheme="minorHAnsi"/>
          <w:sz w:val="24"/>
          <w:szCs w:val="24"/>
        </w:rPr>
        <w:t xml:space="preserve"> des organismes vivants a un possible impact </w:t>
      </w:r>
      <w:r>
        <w:rPr>
          <w:rFonts w:asciiTheme="minorHAnsi" w:hAnsiTheme="minorHAnsi"/>
          <w:sz w:val="24"/>
          <w:szCs w:val="24"/>
        </w:rPr>
        <w:t>négatif</w:t>
      </w:r>
      <w:r w:rsidRPr="003C6B13">
        <w:rPr>
          <w:rFonts w:asciiTheme="minorHAnsi" w:hAnsiTheme="minorHAnsi"/>
          <w:sz w:val="24"/>
          <w:szCs w:val="24"/>
        </w:rPr>
        <w:t xml:space="preserve"> sur l’environnement et notre santé</w:t>
      </w:r>
      <w:r>
        <w:rPr>
          <w:rFonts w:asciiTheme="minorHAnsi" w:hAnsiTheme="minorHAnsi"/>
          <w:sz w:val="24"/>
          <w:szCs w:val="24"/>
        </w:rPr>
        <w:t>.</w:t>
      </w:r>
    </w:p>
    <w:p w14:paraId="742AE31A" w14:textId="77777777" w:rsidR="003C6B13" w:rsidRDefault="003C6B13">
      <w:pPr>
        <w:rPr>
          <w:rFonts w:asciiTheme="minorHAnsi" w:hAnsiTheme="minorHAnsi"/>
          <w:b/>
          <w:sz w:val="24"/>
          <w:szCs w:val="24"/>
          <w:u w:val="single"/>
        </w:rPr>
      </w:pPr>
    </w:p>
    <w:p w14:paraId="5209044D" w14:textId="447B870C" w:rsidR="003C6B13" w:rsidRDefault="003C6B13" w:rsidP="003C6B13">
      <w:pPr>
        <w:jc w:val="both"/>
        <w:rPr>
          <w:rFonts w:asciiTheme="minorHAnsi" w:hAnsiTheme="minorHAnsi"/>
          <w:b/>
          <w:sz w:val="24"/>
          <w:szCs w:val="24"/>
        </w:rPr>
      </w:pPr>
      <w:r>
        <w:rPr>
          <w:rFonts w:asciiTheme="minorHAnsi" w:hAnsiTheme="minorHAnsi"/>
          <w:b/>
          <w:sz w:val="24"/>
          <w:szCs w:val="24"/>
        </w:rPr>
        <w:t>Olivier Le Gall</w:t>
      </w:r>
    </w:p>
    <w:p w14:paraId="1E913A6F" w14:textId="77777777" w:rsidR="003C6B13" w:rsidRDefault="003C6B13" w:rsidP="003C6B13">
      <w:pPr>
        <w:jc w:val="both"/>
        <w:rPr>
          <w:rFonts w:asciiTheme="minorHAnsi" w:hAnsiTheme="minorHAnsi"/>
          <w:b/>
          <w:sz w:val="24"/>
          <w:szCs w:val="24"/>
        </w:rPr>
      </w:pPr>
    </w:p>
    <w:p w14:paraId="51F89F37" w14:textId="21AD560F" w:rsidR="003C6B13" w:rsidRDefault="003C6B13" w:rsidP="003C6B13">
      <w:pPr>
        <w:jc w:val="both"/>
        <w:rPr>
          <w:rFonts w:asciiTheme="minorHAnsi" w:hAnsiTheme="minorHAnsi"/>
          <w:sz w:val="24"/>
          <w:szCs w:val="24"/>
        </w:rPr>
      </w:pPr>
      <w:r>
        <w:rPr>
          <w:rFonts w:asciiTheme="minorHAnsi" w:hAnsiTheme="minorHAnsi"/>
          <w:sz w:val="24"/>
          <w:szCs w:val="24"/>
        </w:rPr>
        <w:t>Directeur</w:t>
      </w:r>
      <w:r w:rsidRPr="003C6B13">
        <w:rPr>
          <w:rFonts w:asciiTheme="minorHAnsi" w:hAnsiTheme="minorHAnsi"/>
          <w:sz w:val="24"/>
          <w:szCs w:val="24"/>
        </w:rPr>
        <w:t xml:space="preserve"> </w:t>
      </w:r>
      <w:r>
        <w:rPr>
          <w:rFonts w:asciiTheme="minorHAnsi" w:hAnsiTheme="minorHAnsi"/>
          <w:sz w:val="24"/>
          <w:szCs w:val="24"/>
        </w:rPr>
        <w:t>général délégué</w:t>
      </w:r>
      <w:r w:rsidRPr="003C6B13">
        <w:rPr>
          <w:rFonts w:asciiTheme="minorHAnsi" w:hAnsiTheme="minorHAnsi"/>
          <w:sz w:val="24"/>
          <w:szCs w:val="24"/>
        </w:rPr>
        <w:t xml:space="preserve"> aux affaires scientifiques à l’INRA,</w:t>
      </w:r>
      <w:r>
        <w:rPr>
          <w:rFonts w:asciiTheme="minorHAnsi" w:hAnsiTheme="minorHAnsi"/>
          <w:sz w:val="24"/>
          <w:szCs w:val="24"/>
        </w:rPr>
        <w:t xml:space="preserve"> il affirme que</w:t>
      </w:r>
      <w:r w:rsidRPr="003C6B13">
        <w:rPr>
          <w:rFonts w:asciiTheme="minorHAnsi" w:hAnsiTheme="minorHAnsi"/>
          <w:sz w:val="24"/>
          <w:szCs w:val="24"/>
        </w:rPr>
        <w:t xml:space="preserve"> </w:t>
      </w:r>
      <w:r>
        <w:rPr>
          <w:rFonts w:asciiTheme="minorHAnsi" w:hAnsiTheme="minorHAnsi"/>
          <w:sz w:val="24"/>
          <w:szCs w:val="24"/>
        </w:rPr>
        <w:t>l’édition</w:t>
      </w:r>
      <w:r w:rsidRPr="003C6B13">
        <w:rPr>
          <w:rFonts w:asciiTheme="minorHAnsi" w:hAnsiTheme="minorHAnsi"/>
          <w:sz w:val="24"/>
          <w:szCs w:val="24"/>
        </w:rPr>
        <w:t xml:space="preserve"> de </w:t>
      </w:r>
      <w:r>
        <w:rPr>
          <w:rFonts w:asciiTheme="minorHAnsi" w:hAnsiTheme="minorHAnsi"/>
          <w:sz w:val="24"/>
          <w:szCs w:val="24"/>
        </w:rPr>
        <w:t>gènes</w:t>
      </w:r>
      <w:r w:rsidRPr="003C6B13">
        <w:rPr>
          <w:rFonts w:asciiTheme="minorHAnsi" w:hAnsiTheme="minorHAnsi"/>
          <w:sz w:val="24"/>
          <w:szCs w:val="24"/>
        </w:rPr>
        <w:t xml:space="preserve"> est un </w:t>
      </w:r>
      <w:r>
        <w:rPr>
          <w:rFonts w:asciiTheme="minorHAnsi" w:hAnsiTheme="minorHAnsi"/>
          <w:sz w:val="24"/>
          <w:szCs w:val="24"/>
        </w:rPr>
        <w:t>évènement</w:t>
      </w:r>
      <w:r w:rsidRPr="003C6B13">
        <w:rPr>
          <w:rFonts w:asciiTheme="minorHAnsi" w:hAnsiTheme="minorHAnsi"/>
          <w:sz w:val="24"/>
          <w:szCs w:val="24"/>
        </w:rPr>
        <w:t xml:space="preserve"> majeur pour la recherche fondamentale et porte de nombreux espoirs en </w:t>
      </w:r>
      <w:r>
        <w:rPr>
          <w:rFonts w:asciiTheme="minorHAnsi" w:hAnsiTheme="minorHAnsi"/>
          <w:sz w:val="24"/>
          <w:szCs w:val="24"/>
        </w:rPr>
        <w:t>sélection</w:t>
      </w:r>
      <w:r w:rsidRPr="003C6B13">
        <w:rPr>
          <w:rFonts w:asciiTheme="minorHAnsi" w:hAnsiTheme="minorHAnsi"/>
          <w:sz w:val="24"/>
          <w:szCs w:val="24"/>
        </w:rPr>
        <w:t xml:space="preserve"> </w:t>
      </w:r>
      <w:r>
        <w:rPr>
          <w:rFonts w:asciiTheme="minorHAnsi" w:hAnsiTheme="minorHAnsi"/>
          <w:sz w:val="24"/>
          <w:szCs w:val="24"/>
        </w:rPr>
        <w:t>génétique. Il soutient également que</w:t>
      </w:r>
      <w:r w:rsidRPr="003C6B13">
        <w:rPr>
          <w:rFonts w:asciiTheme="minorHAnsi" w:hAnsiTheme="minorHAnsi"/>
          <w:sz w:val="24"/>
          <w:szCs w:val="24"/>
        </w:rPr>
        <w:t xml:space="preserve"> technologie </w:t>
      </w:r>
      <w:r>
        <w:rPr>
          <w:rFonts w:asciiTheme="minorHAnsi" w:hAnsiTheme="minorHAnsi"/>
          <w:sz w:val="24"/>
          <w:szCs w:val="24"/>
        </w:rPr>
        <w:t>d’édition</w:t>
      </w:r>
      <w:r w:rsidRPr="003C6B13">
        <w:rPr>
          <w:rFonts w:asciiTheme="minorHAnsi" w:hAnsiTheme="minorHAnsi"/>
          <w:sz w:val="24"/>
          <w:szCs w:val="24"/>
        </w:rPr>
        <w:t xml:space="preserve"> </w:t>
      </w:r>
      <w:r>
        <w:rPr>
          <w:rFonts w:asciiTheme="minorHAnsi" w:hAnsiTheme="minorHAnsi"/>
          <w:sz w:val="24"/>
          <w:szCs w:val="24"/>
        </w:rPr>
        <w:t xml:space="preserve">génomique ne semble pas être </w:t>
      </w:r>
      <w:r w:rsidRPr="003C6B13">
        <w:rPr>
          <w:rFonts w:asciiTheme="minorHAnsi" w:hAnsiTheme="minorHAnsi"/>
          <w:sz w:val="24"/>
          <w:szCs w:val="24"/>
        </w:rPr>
        <w:t xml:space="preserve">couverte par </w:t>
      </w:r>
      <w:r>
        <w:rPr>
          <w:rFonts w:asciiTheme="minorHAnsi" w:hAnsiTheme="minorHAnsi"/>
          <w:sz w:val="24"/>
          <w:szCs w:val="24"/>
        </w:rPr>
        <w:t>la réglementation OGM européenne,</w:t>
      </w:r>
      <w:r w:rsidRPr="003C6B13">
        <w:rPr>
          <w:rFonts w:asciiTheme="minorHAnsi" w:hAnsiTheme="minorHAnsi"/>
          <w:sz w:val="24"/>
          <w:szCs w:val="24"/>
        </w:rPr>
        <w:t xml:space="preserve"> dans la mesure où les </w:t>
      </w:r>
      <w:r>
        <w:rPr>
          <w:rFonts w:asciiTheme="minorHAnsi" w:hAnsiTheme="minorHAnsi"/>
          <w:sz w:val="24"/>
          <w:szCs w:val="24"/>
        </w:rPr>
        <w:t>variétés</w:t>
      </w:r>
      <w:r w:rsidRPr="003C6B13">
        <w:rPr>
          <w:rFonts w:asciiTheme="minorHAnsi" w:hAnsiTheme="minorHAnsi"/>
          <w:sz w:val="24"/>
          <w:szCs w:val="24"/>
        </w:rPr>
        <w:t xml:space="preserve"> </w:t>
      </w:r>
      <w:r>
        <w:rPr>
          <w:rFonts w:asciiTheme="minorHAnsi" w:hAnsiTheme="minorHAnsi"/>
          <w:sz w:val="24"/>
          <w:szCs w:val="24"/>
        </w:rPr>
        <w:t>modifiées</w:t>
      </w:r>
      <w:r w:rsidRPr="003C6B13">
        <w:rPr>
          <w:rFonts w:asciiTheme="minorHAnsi" w:hAnsiTheme="minorHAnsi"/>
          <w:sz w:val="24"/>
          <w:szCs w:val="24"/>
        </w:rPr>
        <w:t xml:space="preserve"> par ce </w:t>
      </w:r>
      <w:r>
        <w:rPr>
          <w:rFonts w:asciiTheme="minorHAnsi" w:hAnsiTheme="minorHAnsi"/>
          <w:sz w:val="24"/>
          <w:szCs w:val="24"/>
        </w:rPr>
        <w:t>procédé</w:t>
      </w:r>
      <w:r w:rsidRPr="003C6B13">
        <w:rPr>
          <w:rFonts w:asciiTheme="minorHAnsi" w:hAnsiTheme="minorHAnsi"/>
          <w:sz w:val="24"/>
          <w:szCs w:val="24"/>
        </w:rPr>
        <w:t xml:space="preserve"> sont similai</w:t>
      </w:r>
      <w:r>
        <w:rPr>
          <w:rFonts w:asciiTheme="minorHAnsi" w:hAnsiTheme="minorHAnsi"/>
          <w:sz w:val="24"/>
          <w:szCs w:val="24"/>
        </w:rPr>
        <w:t>res à celles qui auraient pu être trouvées</w:t>
      </w:r>
      <w:r w:rsidRPr="003C6B13">
        <w:rPr>
          <w:rFonts w:asciiTheme="minorHAnsi" w:hAnsiTheme="minorHAnsi"/>
          <w:sz w:val="24"/>
          <w:szCs w:val="24"/>
        </w:rPr>
        <w:t xml:space="preserve"> naturellement</w:t>
      </w:r>
      <w:r>
        <w:rPr>
          <w:rFonts w:asciiTheme="minorHAnsi" w:hAnsiTheme="minorHAnsi"/>
          <w:sz w:val="24"/>
          <w:szCs w:val="24"/>
        </w:rPr>
        <w:t>.</w:t>
      </w:r>
    </w:p>
    <w:p w14:paraId="33E2DFB8" w14:textId="77777777" w:rsidR="003C6B13" w:rsidRDefault="003C6B13" w:rsidP="003C6B13">
      <w:pPr>
        <w:jc w:val="both"/>
        <w:rPr>
          <w:rFonts w:asciiTheme="minorHAnsi" w:hAnsiTheme="minorHAnsi"/>
          <w:sz w:val="24"/>
          <w:szCs w:val="24"/>
        </w:rPr>
      </w:pPr>
    </w:p>
    <w:p w14:paraId="11CB4A7B" w14:textId="571AFCAC" w:rsidR="003C6B13" w:rsidRDefault="003C6B13" w:rsidP="003C6B13">
      <w:pPr>
        <w:jc w:val="both"/>
        <w:rPr>
          <w:rFonts w:asciiTheme="minorHAnsi" w:hAnsiTheme="minorHAnsi"/>
          <w:b/>
          <w:sz w:val="24"/>
          <w:szCs w:val="24"/>
        </w:rPr>
      </w:pPr>
      <w:r>
        <w:rPr>
          <w:rFonts w:asciiTheme="minorHAnsi" w:hAnsiTheme="minorHAnsi"/>
          <w:b/>
          <w:sz w:val="24"/>
          <w:szCs w:val="24"/>
        </w:rPr>
        <w:t>Entreprises</w:t>
      </w:r>
    </w:p>
    <w:p w14:paraId="3EF4F9AB" w14:textId="77777777" w:rsidR="003C6B13" w:rsidRDefault="003C6B13" w:rsidP="003C6B13">
      <w:pPr>
        <w:jc w:val="both"/>
        <w:rPr>
          <w:rFonts w:asciiTheme="minorHAnsi" w:hAnsiTheme="minorHAnsi"/>
          <w:b/>
          <w:sz w:val="24"/>
          <w:szCs w:val="24"/>
        </w:rPr>
      </w:pPr>
    </w:p>
    <w:p w14:paraId="415C2D5F" w14:textId="3774FA8B" w:rsidR="003C6B13" w:rsidRDefault="003C6B13" w:rsidP="003C6B13">
      <w:pPr>
        <w:jc w:val="both"/>
        <w:rPr>
          <w:rFonts w:asciiTheme="minorHAnsi" w:hAnsiTheme="minorHAnsi"/>
          <w:sz w:val="24"/>
          <w:szCs w:val="24"/>
        </w:rPr>
      </w:pPr>
      <w:r>
        <w:rPr>
          <w:rFonts w:asciiTheme="minorHAnsi" w:hAnsiTheme="minorHAnsi"/>
          <w:sz w:val="24"/>
          <w:szCs w:val="24"/>
        </w:rPr>
        <w:t xml:space="preserve">Les entreprises en lien avec la technologie sont globalement en faveur de son utilisation, confirmé par les investissements massifs que l’on peut observer. On peut </w:t>
      </w:r>
      <w:proofErr w:type="spellStart"/>
      <w:r>
        <w:rPr>
          <w:rFonts w:asciiTheme="minorHAnsi" w:hAnsiTheme="minorHAnsi"/>
          <w:sz w:val="24"/>
          <w:szCs w:val="24"/>
        </w:rPr>
        <w:t>entre</w:t>
      </w:r>
      <w:proofErr w:type="spellEnd"/>
      <w:r>
        <w:rPr>
          <w:rFonts w:asciiTheme="minorHAnsi" w:hAnsiTheme="minorHAnsi"/>
          <w:sz w:val="24"/>
          <w:szCs w:val="24"/>
        </w:rPr>
        <w:t xml:space="preserve"> autres citer </w:t>
      </w:r>
      <w:proofErr w:type="spellStart"/>
      <w:r w:rsidRPr="003C6B13">
        <w:rPr>
          <w:rFonts w:asciiTheme="minorHAnsi" w:hAnsiTheme="minorHAnsi"/>
          <w:sz w:val="24"/>
          <w:szCs w:val="24"/>
        </w:rPr>
        <w:t>Juno</w:t>
      </w:r>
      <w:proofErr w:type="spellEnd"/>
      <w:r w:rsidRPr="003C6B13">
        <w:rPr>
          <w:rFonts w:asciiTheme="minorHAnsi" w:hAnsiTheme="minorHAnsi"/>
          <w:sz w:val="24"/>
          <w:szCs w:val="24"/>
        </w:rPr>
        <w:t xml:space="preserve"> Editas, Novartis </w:t>
      </w:r>
      <w:proofErr w:type="spellStart"/>
      <w:r w:rsidRPr="003C6B13">
        <w:rPr>
          <w:rFonts w:asciiTheme="minorHAnsi" w:hAnsiTheme="minorHAnsi"/>
          <w:sz w:val="24"/>
          <w:szCs w:val="24"/>
        </w:rPr>
        <w:t>Intellia</w:t>
      </w:r>
      <w:proofErr w:type="spellEnd"/>
      <w:r w:rsidRPr="003C6B13">
        <w:rPr>
          <w:rFonts w:asciiTheme="minorHAnsi" w:hAnsiTheme="minorHAnsi"/>
          <w:sz w:val="24"/>
          <w:szCs w:val="24"/>
        </w:rPr>
        <w:t xml:space="preserve">, CRISPR </w:t>
      </w:r>
      <w:proofErr w:type="spellStart"/>
      <w:r w:rsidRPr="003C6B13">
        <w:rPr>
          <w:rFonts w:asciiTheme="minorHAnsi" w:hAnsiTheme="minorHAnsi"/>
          <w:sz w:val="24"/>
          <w:szCs w:val="24"/>
        </w:rPr>
        <w:t>Therapeutics</w:t>
      </w:r>
      <w:proofErr w:type="spellEnd"/>
      <w:r w:rsidRPr="003C6B13">
        <w:rPr>
          <w:rFonts w:asciiTheme="minorHAnsi" w:hAnsiTheme="minorHAnsi"/>
          <w:sz w:val="24"/>
          <w:szCs w:val="24"/>
        </w:rPr>
        <w:t xml:space="preserve">, </w:t>
      </w:r>
      <w:proofErr w:type="spellStart"/>
      <w:r w:rsidRPr="003C6B13">
        <w:rPr>
          <w:rFonts w:asciiTheme="minorHAnsi" w:hAnsiTheme="minorHAnsi"/>
          <w:sz w:val="24"/>
          <w:szCs w:val="24"/>
        </w:rPr>
        <w:t>Regeneron</w:t>
      </w:r>
      <w:proofErr w:type="spellEnd"/>
      <w:r w:rsidRPr="003C6B13">
        <w:rPr>
          <w:rFonts w:asciiTheme="minorHAnsi" w:hAnsiTheme="minorHAnsi"/>
          <w:sz w:val="24"/>
          <w:szCs w:val="24"/>
        </w:rPr>
        <w:t xml:space="preserve"> </w:t>
      </w:r>
      <w:proofErr w:type="spellStart"/>
      <w:r w:rsidRPr="003C6B13">
        <w:rPr>
          <w:rFonts w:asciiTheme="minorHAnsi" w:hAnsiTheme="minorHAnsi"/>
          <w:sz w:val="24"/>
          <w:szCs w:val="24"/>
        </w:rPr>
        <w:t>Adicet</w:t>
      </w:r>
      <w:proofErr w:type="spellEnd"/>
      <w:r w:rsidRPr="003C6B13">
        <w:rPr>
          <w:rFonts w:asciiTheme="minorHAnsi" w:hAnsiTheme="minorHAnsi"/>
          <w:sz w:val="24"/>
          <w:szCs w:val="24"/>
        </w:rPr>
        <w:t xml:space="preserve"> Bio</w:t>
      </w:r>
      <w:r>
        <w:rPr>
          <w:rFonts w:asciiTheme="minorHAnsi" w:hAnsiTheme="minorHAnsi"/>
          <w:sz w:val="24"/>
          <w:szCs w:val="24"/>
        </w:rPr>
        <w:t>.</w:t>
      </w:r>
    </w:p>
    <w:p w14:paraId="1DBC83A2" w14:textId="77777777" w:rsidR="003C6B13" w:rsidRDefault="003C6B13" w:rsidP="003C6B13">
      <w:pPr>
        <w:jc w:val="both"/>
        <w:rPr>
          <w:rFonts w:asciiTheme="minorHAnsi" w:hAnsiTheme="minorHAnsi"/>
          <w:sz w:val="24"/>
          <w:szCs w:val="24"/>
        </w:rPr>
      </w:pPr>
    </w:p>
    <w:p w14:paraId="6412AF39" w14:textId="4A124F6C" w:rsidR="003C6B13" w:rsidRDefault="003C6B13" w:rsidP="003C6B13">
      <w:pPr>
        <w:jc w:val="both"/>
        <w:rPr>
          <w:rFonts w:asciiTheme="minorHAnsi" w:hAnsiTheme="minorHAnsi"/>
          <w:b/>
          <w:sz w:val="24"/>
          <w:szCs w:val="24"/>
        </w:rPr>
      </w:pPr>
      <w:proofErr w:type="spellStart"/>
      <w:r>
        <w:rPr>
          <w:rFonts w:asciiTheme="minorHAnsi" w:hAnsiTheme="minorHAnsi"/>
          <w:b/>
          <w:sz w:val="24"/>
          <w:szCs w:val="24"/>
        </w:rPr>
        <w:t>Xingxu</w:t>
      </w:r>
      <w:proofErr w:type="spellEnd"/>
      <w:r>
        <w:rPr>
          <w:rFonts w:asciiTheme="minorHAnsi" w:hAnsiTheme="minorHAnsi"/>
          <w:b/>
          <w:sz w:val="24"/>
          <w:szCs w:val="24"/>
        </w:rPr>
        <w:t xml:space="preserve"> Huang</w:t>
      </w:r>
    </w:p>
    <w:p w14:paraId="7843549F" w14:textId="77777777" w:rsidR="003C6B13" w:rsidRDefault="003C6B13" w:rsidP="003C6B13">
      <w:pPr>
        <w:jc w:val="both"/>
        <w:rPr>
          <w:rFonts w:asciiTheme="minorHAnsi" w:hAnsiTheme="minorHAnsi"/>
          <w:b/>
          <w:sz w:val="24"/>
          <w:szCs w:val="24"/>
        </w:rPr>
      </w:pPr>
    </w:p>
    <w:p w14:paraId="3B7DBF39" w14:textId="656E68A4" w:rsidR="003C6B13" w:rsidRDefault="003C6B13" w:rsidP="003C6B13">
      <w:pPr>
        <w:jc w:val="both"/>
        <w:rPr>
          <w:rFonts w:asciiTheme="minorHAnsi" w:hAnsiTheme="minorHAnsi"/>
          <w:sz w:val="24"/>
          <w:szCs w:val="24"/>
        </w:rPr>
      </w:pPr>
      <w:r>
        <w:rPr>
          <w:rFonts w:asciiTheme="minorHAnsi" w:hAnsiTheme="minorHAnsi"/>
          <w:sz w:val="24"/>
          <w:szCs w:val="24"/>
        </w:rPr>
        <w:t>S</w:t>
      </w:r>
      <w:r w:rsidRPr="003C6B13">
        <w:rPr>
          <w:rFonts w:asciiTheme="minorHAnsi" w:hAnsiTheme="minorHAnsi"/>
          <w:sz w:val="24"/>
          <w:szCs w:val="24"/>
        </w:rPr>
        <w:t xml:space="preserve">cientifique de la </w:t>
      </w:r>
      <w:proofErr w:type="spellStart"/>
      <w:r w:rsidRPr="003C6B13">
        <w:rPr>
          <w:rFonts w:asciiTheme="minorHAnsi" w:hAnsiTheme="minorHAnsi"/>
          <w:sz w:val="24"/>
          <w:szCs w:val="24"/>
        </w:rPr>
        <w:t>S</w:t>
      </w:r>
      <w:r>
        <w:rPr>
          <w:rFonts w:asciiTheme="minorHAnsi" w:hAnsiTheme="minorHAnsi"/>
          <w:sz w:val="24"/>
          <w:szCs w:val="24"/>
        </w:rPr>
        <w:t>hanghaiTech</w:t>
      </w:r>
      <w:proofErr w:type="spellEnd"/>
      <w:r>
        <w:rPr>
          <w:rFonts w:asciiTheme="minorHAnsi" w:hAnsiTheme="minorHAnsi"/>
          <w:sz w:val="24"/>
          <w:szCs w:val="24"/>
        </w:rPr>
        <w:t xml:space="preserve"> </w:t>
      </w:r>
      <w:proofErr w:type="spellStart"/>
      <w:r>
        <w:rPr>
          <w:rFonts w:asciiTheme="minorHAnsi" w:hAnsiTheme="minorHAnsi"/>
          <w:sz w:val="24"/>
          <w:szCs w:val="24"/>
        </w:rPr>
        <w:t>University</w:t>
      </w:r>
      <w:proofErr w:type="spellEnd"/>
      <w:r>
        <w:rPr>
          <w:rFonts w:asciiTheme="minorHAnsi" w:hAnsiTheme="minorHAnsi"/>
          <w:sz w:val="24"/>
          <w:szCs w:val="24"/>
        </w:rPr>
        <w:t xml:space="preserve"> en Chine. Il est en faveur de </w:t>
      </w:r>
      <w:r w:rsidRPr="003C6B13">
        <w:rPr>
          <w:rFonts w:asciiTheme="minorHAnsi" w:hAnsiTheme="minorHAnsi"/>
          <w:sz w:val="24"/>
          <w:szCs w:val="24"/>
        </w:rPr>
        <w:t>la recherche sur les embryons hum</w:t>
      </w:r>
      <w:r>
        <w:rPr>
          <w:rFonts w:asciiTheme="minorHAnsi" w:hAnsiTheme="minorHAnsi"/>
          <w:sz w:val="24"/>
          <w:szCs w:val="24"/>
        </w:rPr>
        <w:t xml:space="preserve">ains. Pour lui, l’expérimentation génétique sur des </w:t>
      </w:r>
      <w:r w:rsidRPr="003C6B13">
        <w:rPr>
          <w:rFonts w:asciiTheme="minorHAnsi" w:hAnsiTheme="minorHAnsi"/>
          <w:sz w:val="24"/>
          <w:szCs w:val="24"/>
        </w:rPr>
        <w:t xml:space="preserve">embryons humains a un </w:t>
      </w:r>
      <w:r w:rsidRPr="003C6B13">
        <w:rPr>
          <w:rFonts w:asciiTheme="minorHAnsi" w:hAnsiTheme="minorHAnsi"/>
          <w:sz w:val="24"/>
          <w:szCs w:val="24"/>
        </w:rPr>
        <w:lastRenderedPageBreak/>
        <w:t>bel avenir devant elle</w:t>
      </w:r>
      <w:r>
        <w:rPr>
          <w:rFonts w:asciiTheme="minorHAnsi" w:hAnsiTheme="minorHAnsi"/>
          <w:sz w:val="24"/>
          <w:szCs w:val="24"/>
        </w:rPr>
        <w:t>,</w:t>
      </w:r>
      <w:r w:rsidRPr="003C6B13">
        <w:rPr>
          <w:rFonts w:asciiTheme="minorHAnsi" w:hAnsiTheme="minorHAnsi"/>
          <w:sz w:val="24"/>
          <w:szCs w:val="24"/>
        </w:rPr>
        <w:t xml:space="preserve"> puisqu’elle peut permettre </w:t>
      </w:r>
      <w:r>
        <w:rPr>
          <w:rFonts w:asciiTheme="minorHAnsi" w:hAnsiTheme="minorHAnsi"/>
          <w:sz w:val="24"/>
          <w:szCs w:val="24"/>
        </w:rPr>
        <w:t>d’éradiquer</w:t>
      </w:r>
      <w:r w:rsidRPr="003C6B13">
        <w:rPr>
          <w:rFonts w:asciiTheme="minorHAnsi" w:hAnsiTheme="minorHAnsi"/>
          <w:sz w:val="24"/>
          <w:szCs w:val="24"/>
        </w:rPr>
        <w:t xml:space="preserve"> des maladies </w:t>
      </w:r>
      <w:r>
        <w:rPr>
          <w:rFonts w:asciiTheme="minorHAnsi" w:hAnsiTheme="minorHAnsi"/>
          <w:sz w:val="24"/>
          <w:szCs w:val="24"/>
        </w:rPr>
        <w:t>génétiques avant même qu’un bébé</w:t>
      </w:r>
      <w:r w:rsidRPr="003C6B13">
        <w:rPr>
          <w:rFonts w:asciiTheme="minorHAnsi" w:hAnsiTheme="minorHAnsi"/>
          <w:sz w:val="24"/>
          <w:szCs w:val="24"/>
        </w:rPr>
        <w:t xml:space="preserve"> ne naisse.</w:t>
      </w:r>
    </w:p>
    <w:p w14:paraId="44EB5971" w14:textId="77777777" w:rsidR="003C6B13" w:rsidRDefault="003C6B13" w:rsidP="003C6B13">
      <w:pPr>
        <w:jc w:val="both"/>
        <w:rPr>
          <w:rFonts w:asciiTheme="minorHAnsi" w:hAnsiTheme="minorHAnsi"/>
          <w:sz w:val="24"/>
          <w:szCs w:val="24"/>
        </w:rPr>
      </w:pPr>
    </w:p>
    <w:p w14:paraId="701DC213" w14:textId="77777777" w:rsidR="00000000" w:rsidRPr="003C6B13" w:rsidRDefault="002B055F" w:rsidP="003C6B13">
      <w:pPr>
        <w:jc w:val="both"/>
        <w:rPr>
          <w:rFonts w:asciiTheme="minorHAnsi" w:hAnsiTheme="minorHAnsi"/>
          <w:b/>
          <w:sz w:val="24"/>
          <w:szCs w:val="24"/>
        </w:rPr>
      </w:pPr>
      <w:r w:rsidRPr="003C6B13">
        <w:rPr>
          <w:rFonts w:asciiTheme="minorHAnsi" w:hAnsiTheme="minorHAnsi"/>
          <w:b/>
          <w:sz w:val="24"/>
          <w:szCs w:val="24"/>
        </w:rPr>
        <w:t xml:space="preserve">Emmanuelle Charpentier et Jennifer </w:t>
      </w:r>
      <w:proofErr w:type="spellStart"/>
      <w:r w:rsidRPr="003C6B13">
        <w:rPr>
          <w:rFonts w:asciiTheme="minorHAnsi" w:hAnsiTheme="minorHAnsi"/>
          <w:b/>
          <w:sz w:val="24"/>
          <w:szCs w:val="24"/>
        </w:rPr>
        <w:t>Doudna</w:t>
      </w:r>
      <w:proofErr w:type="spellEnd"/>
    </w:p>
    <w:p w14:paraId="13D3266F" w14:textId="77777777" w:rsidR="003C6B13" w:rsidRDefault="003C6B13" w:rsidP="003C6B13">
      <w:pPr>
        <w:jc w:val="both"/>
        <w:rPr>
          <w:rFonts w:asciiTheme="minorHAnsi" w:hAnsiTheme="minorHAnsi"/>
          <w:sz w:val="24"/>
          <w:szCs w:val="24"/>
        </w:rPr>
      </w:pPr>
    </w:p>
    <w:p w14:paraId="43B0A483" w14:textId="23EE1782" w:rsidR="003C6B13" w:rsidRPr="003C6B13" w:rsidRDefault="003C6B13" w:rsidP="003C6B13">
      <w:pPr>
        <w:jc w:val="both"/>
        <w:rPr>
          <w:rFonts w:asciiTheme="minorHAnsi" w:hAnsiTheme="minorHAnsi"/>
          <w:sz w:val="24"/>
          <w:szCs w:val="24"/>
        </w:rPr>
      </w:pPr>
      <w:r>
        <w:rPr>
          <w:rFonts w:asciiTheme="minorHAnsi" w:hAnsiTheme="minorHAnsi"/>
          <w:sz w:val="24"/>
          <w:szCs w:val="24"/>
        </w:rPr>
        <w:t>À</w:t>
      </w:r>
      <w:r w:rsidRPr="003C6B13">
        <w:rPr>
          <w:rFonts w:asciiTheme="minorHAnsi" w:hAnsiTheme="minorHAnsi"/>
          <w:sz w:val="24"/>
          <w:szCs w:val="24"/>
        </w:rPr>
        <w:t xml:space="preserve"> l’origine de la </w:t>
      </w:r>
      <w:r>
        <w:rPr>
          <w:rFonts w:asciiTheme="minorHAnsi" w:hAnsiTheme="minorHAnsi"/>
          <w:sz w:val="24"/>
          <w:szCs w:val="24"/>
        </w:rPr>
        <w:t>première</w:t>
      </w:r>
      <w:r w:rsidRPr="003C6B13">
        <w:rPr>
          <w:rFonts w:asciiTheme="minorHAnsi" w:hAnsiTheme="minorHAnsi"/>
          <w:sz w:val="24"/>
          <w:szCs w:val="24"/>
        </w:rPr>
        <w:t xml:space="preserve"> publication </w:t>
      </w:r>
      <w:r>
        <w:rPr>
          <w:rFonts w:asciiTheme="minorHAnsi" w:hAnsiTheme="minorHAnsi"/>
          <w:sz w:val="24"/>
          <w:szCs w:val="24"/>
        </w:rPr>
        <w:t xml:space="preserve">sur la technologie. </w:t>
      </w:r>
      <w:r w:rsidR="005219F0">
        <w:rPr>
          <w:rFonts w:asciiTheme="minorHAnsi" w:hAnsiTheme="minorHAnsi"/>
          <w:sz w:val="24"/>
          <w:szCs w:val="24"/>
        </w:rPr>
        <w:t>Dans ce sens, elles sont en faveur de l’utilisation de la CRISPR/CAS9,</w:t>
      </w:r>
      <w:r w:rsidRPr="003C6B13">
        <w:rPr>
          <w:rFonts w:asciiTheme="minorHAnsi" w:hAnsiTheme="minorHAnsi"/>
          <w:sz w:val="24"/>
          <w:szCs w:val="24"/>
        </w:rPr>
        <w:t xml:space="preserve"> </w:t>
      </w:r>
      <w:r w:rsidR="005219F0">
        <w:rPr>
          <w:rFonts w:asciiTheme="minorHAnsi" w:hAnsiTheme="minorHAnsi"/>
          <w:sz w:val="24"/>
          <w:szCs w:val="24"/>
        </w:rPr>
        <w:t>mais lancent</w:t>
      </w:r>
      <w:r w:rsidRPr="003C6B13">
        <w:rPr>
          <w:rFonts w:asciiTheme="minorHAnsi" w:hAnsiTheme="minorHAnsi"/>
          <w:sz w:val="24"/>
          <w:szCs w:val="24"/>
        </w:rPr>
        <w:t xml:space="preserve"> un moratorium sur la recherche en lien avec la modification des embryons humains. </w:t>
      </w:r>
      <w:r w:rsidR="005219F0">
        <w:rPr>
          <w:rFonts w:asciiTheme="minorHAnsi" w:hAnsiTheme="minorHAnsi"/>
          <w:sz w:val="24"/>
          <w:szCs w:val="24"/>
        </w:rPr>
        <w:t>Elles considèrent qu’il est encore trop tôt pour s’y lancer.</w:t>
      </w:r>
    </w:p>
    <w:p w14:paraId="3EF6D68A" w14:textId="77777777" w:rsidR="003C6B13" w:rsidRDefault="003C6B13" w:rsidP="003C6B13">
      <w:pPr>
        <w:jc w:val="both"/>
        <w:rPr>
          <w:rFonts w:asciiTheme="minorHAnsi" w:hAnsiTheme="minorHAnsi"/>
          <w:b/>
          <w:sz w:val="24"/>
          <w:szCs w:val="24"/>
          <w:u w:val="single"/>
        </w:rPr>
      </w:pPr>
    </w:p>
    <w:p w14:paraId="227222C2" w14:textId="77777777" w:rsidR="00763938" w:rsidRDefault="00763938" w:rsidP="003C6B13">
      <w:pPr>
        <w:jc w:val="both"/>
        <w:rPr>
          <w:rFonts w:asciiTheme="minorHAnsi" w:hAnsiTheme="minorHAnsi"/>
          <w:b/>
          <w:sz w:val="24"/>
          <w:szCs w:val="24"/>
          <w:u w:val="single"/>
        </w:rPr>
      </w:pPr>
      <w:r>
        <w:rPr>
          <w:rFonts w:asciiTheme="minorHAnsi" w:hAnsiTheme="minorHAnsi"/>
          <w:b/>
          <w:sz w:val="24"/>
          <w:szCs w:val="24"/>
          <w:u w:val="single"/>
        </w:rPr>
        <w:t>Société civile</w:t>
      </w:r>
    </w:p>
    <w:p w14:paraId="0FAC30BD" w14:textId="77777777" w:rsidR="00763938" w:rsidRDefault="00763938" w:rsidP="003C6B13">
      <w:pPr>
        <w:jc w:val="both"/>
        <w:rPr>
          <w:rFonts w:asciiTheme="minorHAnsi" w:hAnsiTheme="minorHAnsi"/>
          <w:b/>
          <w:sz w:val="24"/>
          <w:szCs w:val="24"/>
          <w:u w:val="single"/>
        </w:rPr>
      </w:pPr>
    </w:p>
    <w:p w14:paraId="5BD68858" w14:textId="77777777" w:rsidR="00763938" w:rsidRDefault="00763938" w:rsidP="003C6B13">
      <w:pPr>
        <w:jc w:val="both"/>
        <w:rPr>
          <w:rFonts w:asciiTheme="minorHAnsi" w:hAnsiTheme="minorHAnsi"/>
          <w:b/>
          <w:sz w:val="24"/>
          <w:szCs w:val="24"/>
          <w:u w:val="single"/>
        </w:rPr>
      </w:pPr>
      <w:r>
        <w:rPr>
          <w:rFonts w:asciiTheme="minorHAnsi" w:hAnsiTheme="minorHAnsi"/>
          <w:b/>
          <w:sz w:val="24"/>
          <w:szCs w:val="24"/>
          <w:u w:val="single"/>
        </w:rPr>
        <w:t>Politique et droit</w:t>
      </w:r>
    </w:p>
    <w:p w14:paraId="234E6BF7" w14:textId="77777777" w:rsidR="00C16BC4" w:rsidRDefault="00C16BC4" w:rsidP="003C6B13">
      <w:pPr>
        <w:jc w:val="both"/>
        <w:rPr>
          <w:rFonts w:asciiTheme="minorHAnsi" w:hAnsiTheme="minorHAnsi"/>
          <w:b/>
          <w:sz w:val="24"/>
          <w:szCs w:val="24"/>
          <w:u w:val="single"/>
        </w:rPr>
      </w:pPr>
    </w:p>
    <w:p w14:paraId="1290AE43" w14:textId="09156465" w:rsidR="00C16BC4" w:rsidRDefault="00C16BC4" w:rsidP="003C6B13">
      <w:pPr>
        <w:jc w:val="both"/>
        <w:rPr>
          <w:rFonts w:asciiTheme="minorHAnsi" w:hAnsiTheme="minorHAnsi"/>
          <w:b/>
          <w:sz w:val="24"/>
          <w:szCs w:val="24"/>
        </w:rPr>
      </w:pPr>
      <w:r>
        <w:rPr>
          <w:rFonts w:asciiTheme="minorHAnsi" w:hAnsiTheme="minorHAnsi"/>
          <w:b/>
          <w:sz w:val="24"/>
          <w:szCs w:val="24"/>
        </w:rPr>
        <w:t>Inserm</w:t>
      </w:r>
    </w:p>
    <w:p w14:paraId="64CD5507" w14:textId="77777777" w:rsidR="00C16BC4" w:rsidRPr="00C16BC4" w:rsidRDefault="00C16BC4" w:rsidP="00C16BC4">
      <w:pPr>
        <w:jc w:val="both"/>
        <w:rPr>
          <w:rFonts w:asciiTheme="minorHAnsi" w:hAnsiTheme="minorHAnsi"/>
          <w:sz w:val="24"/>
          <w:szCs w:val="24"/>
        </w:rPr>
      </w:pPr>
    </w:p>
    <w:p w14:paraId="14B923BA" w14:textId="452F29DB" w:rsidR="00C16BC4" w:rsidRDefault="00C16BC4" w:rsidP="00C16BC4">
      <w:pPr>
        <w:jc w:val="both"/>
        <w:rPr>
          <w:rFonts w:asciiTheme="minorHAnsi" w:hAnsiTheme="minorHAnsi"/>
          <w:sz w:val="24"/>
          <w:szCs w:val="24"/>
        </w:rPr>
      </w:pPr>
      <w:r>
        <w:rPr>
          <w:rFonts w:asciiTheme="minorHAnsi" w:hAnsiTheme="minorHAnsi"/>
          <w:sz w:val="24"/>
          <w:szCs w:val="24"/>
        </w:rPr>
        <w:t>Le comité d’éthique de l’INSERM impose ses conditions, notamment concernant le cas des cellules germinales. Il soutient que les é</w:t>
      </w:r>
      <w:r w:rsidRPr="00C16BC4">
        <w:rPr>
          <w:rFonts w:asciiTheme="minorHAnsi" w:hAnsiTheme="minorHAnsi"/>
          <w:sz w:val="24"/>
          <w:szCs w:val="24"/>
        </w:rPr>
        <w:t>valuations doivent se fair</w:t>
      </w:r>
      <w:r>
        <w:rPr>
          <w:rFonts w:asciiTheme="minorHAnsi" w:hAnsiTheme="minorHAnsi"/>
          <w:sz w:val="24"/>
          <w:szCs w:val="24"/>
        </w:rPr>
        <w:t>e sur des périodes longues, compte-tenu du caractère transmissible du gène guide. En outre, des mesures de réversibilité devraient être prévues en cas d’échappement ou d’effet indé</w:t>
      </w:r>
      <w:r w:rsidRPr="00C16BC4">
        <w:rPr>
          <w:rFonts w:asciiTheme="minorHAnsi" w:hAnsiTheme="minorHAnsi"/>
          <w:sz w:val="24"/>
          <w:szCs w:val="24"/>
        </w:rPr>
        <w:t xml:space="preserve">sirable. En revanche, </w:t>
      </w:r>
      <w:r>
        <w:rPr>
          <w:rFonts w:asciiTheme="minorHAnsi" w:hAnsiTheme="minorHAnsi"/>
          <w:sz w:val="24"/>
          <w:szCs w:val="24"/>
        </w:rPr>
        <w:t xml:space="preserve">de leur point de vue, </w:t>
      </w:r>
      <w:r w:rsidRPr="00C16BC4">
        <w:rPr>
          <w:rFonts w:asciiTheme="minorHAnsi" w:hAnsiTheme="minorHAnsi"/>
          <w:sz w:val="24"/>
          <w:szCs w:val="24"/>
        </w:rPr>
        <w:t xml:space="preserve">la recherche scientifique est toujours </w:t>
      </w:r>
      <w:r>
        <w:rPr>
          <w:rFonts w:asciiTheme="minorHAnsi" w:hAnsiTheme="minorHAnsi"/>
          <w:sz w:val="24"/>
          <w:szCs w:val="24"/>
        </w:rPr>
        <w:t xml:space="preserve">considérée comme </w:t>
      </w:r>
      <w:r w:rsidRPr="00C16BC4">
        <w:rPr>
          <w:rFonts w:asciiTheme="minorHAnsi" w:hAnsiTheme="minorHAnsi"/>
          <w:sz w:val="24"/>
          <w:szCs w:val="24"/>
        </w:rPr>
        <w:t>salutaire.</w:t>
      </w:r>
    </w:p>
    <w:p w14:paraId="3D659591" w14:textId="77777777" w:rsidR="00C16BC4" w:rsidRPr="00C16BC4" w:rsidRDefault="00C16BC4" w:rsidP="00C16BC4">
      <w:pPr>
        <w:jc w:val="both"/>
        <w:rPr>
          <w:rFonts w:asciiTheme="minorHAnsi" w:hAnsiTheme="minorHAnsi"/>
          <w:b/>
          <w:sz w:val="24"/>
          <w:szCs w:val="24"/>
        </w:rPr>
      </w:pPr>
    </w:p>
    <w:p w14:paraId="7D27C1CD" w14:textId="7942C56A" w:rsidR="00C16BC4" w:rsidRDefault="00C16BC4" w:rsidP="00C16BC4">
      <w:pPr>
        <w:jc w:val="both"/>
        <w:rPr>
          <w:rFonts w:asciiTheme="minorHAnsi" w:hAnsiTheme="minorHAnsi"/>
          <w:b/>
          <w:sz w:val="24"/>
          <w:szCs w:val="24"/>
        </w:rPr>
      </w:pPr>
      <w:r w:rsidRPr="00C16BC4">
        <w:rPr>
          <w:rFonts w:asciiTheme="minorHAnsi" w:hAnsiTheme="minorHAnsi"/>
          <w:b/>
          <w:sz w:val="24"/>
          <w:szCs w:val="24"/>
        </w:rPr>
        <w:t>USDA</w:t>
      </w:r>
    </w:p>
    <w:p w14:paraId="119C5BBC" w14:textId="77777777" w:rsidR="00C16BC4" w:rsidRDefault="00C16BC4" w:rsidP="00C16BC4">
      <w:pPr>
        <w:jc w:val="both"/>
        <w:rPr>
          <w:rFonts w:asciiTheme="minorHAnsi" w:hAnsiTheme="minorHAnsi"/>
          <w:b/>
          <w:sz w:val="24"/>
          <w:szCs w:val="24"/>
        </w:rPr>
      </w:pPr>
    </w:p>
    <w:p w14:paraId="36780840" w14:textId="53A917A6" w:rsidR="00C16BC4" w:rsidRPr="00C16BC4" w:rsidRDefault="00C16BC4" w:rsidP="00C16BC4">
      <w:pPr>
        <w:jc w:val="both"/>
        <w:rPr>
          <w:rFonts w:asciiTheme="minorHAnsi" w:hAnsiTheme="minorHAnsi"/>
          <w:sz w:val="24"/>
          <w:szCs w:val="24"/>
        </w:rPr>
      </w:pPr>
      <w:r>
        <w:rPr>
          <w:rFonts w:asciiTheme="minorHAnsi" w:hAnsiTheme="minorHAnsi"/>
          <w:sz w:val="24"/>
          <w:szCs w:val="24"/>
        </w:rPr>
        <w:t xml:space="preserve">Le ministère de l’agriculture américain se porte favorable aux recherches très nombreuses de modification ciblée du génome dans le domaine agricultural, </w:t>
      </w:r>
      <w:r w:rsidR="00CA19C3" w:rsidRPr="00CA19C3">
        <w:rPr>
          <w:rFonts w:asciiTheme="minorHAnsi" w:hAnsiTheme="minorHAnsi"/>
          <w:sz w:val="24"/>
          <w:szCs w:val="24"/>
        </w:rPr>
        <w:t xml:space="preserve">se portent </w:t>
      </w:r>
      <w:r w:rsidR="00CA19C3">
        <w:rPr>
          <w:rFonts w:asciiTheme="minorHAnsi" w:hAnsiTheme="minorHAnsi"/>
          <w:sz w:val="24"/>
          <w:szCs w:val="24"/>
        </w:rPr>
        <w:t>dorénavant</w:t>
      </w:r>
      <w:r w:rsidR="00CA19C3" w:rsidRPr="00CA19C3">
        <w:rPr>
          <w:rFonts w:asciiTheme="minorHAnsi" w:hAnsiTheme="minorHAnsi"/>
          <w:sz w:val="24"/>
          <w:szCs w:val="24"/>
        </w:rPr>
        <w:t xml:space="preserve"> majoritairement sur la technique CRISPR-Cas9</w:t>
      </w:r>
      <w:r w:rsidR="00CA19C3">
        <w:rPr>
          <w:rFonts w:asciiTheme="minorHAnsi" w:hAnsiTheme="minorHAnsi"/>
          <w:sz w:val="24"/>
          <w:szCs w:val="24"/>
        </w:rPr>
        <w:t>.</w:t>
      </w:r>
      <w:bookmarkStart w:id="0" w:name="_GoBack"/>
      <w:bookmarkEnd w:id="0"/>
    </w:p>
    <w:sectPr w:rsidR="00C16BC4" w:rsidRPr="00C16BC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8D42D5"/>
    <w:multiLevelType w:val="hybridMultilevel"/>
    <w:tmpl w:val="688654DC"/>
    <w:lvl w:ilvl="0" w:tplc="E376C7EC">
      <w:start w:val="1"/>
      <w:numFmt w:val="bullet"/>
      <w:lvlText w:val="•"/>
      <w:lvlJc w:val="left"/>
      <w:pPr>
        <w:tabs>
          <w:tab w:val="num" w:pos="720"/>
        </w:tabs>
        <w:ind w:left="720" w:hanging="360"/>
      </w:pPr>
      <w:rPr>
        <w:rFonts w:ascii="Times New Roman" w:hAnsi="Times New Roman" w:hint="default"/>
      </w:rPr>
    </w:lvl>
    <w:lvl w:ilvl="1" w:tplc="5880B884" w:tentative="1">
      <w:start w:val="1"/>
      <w:numFmt w:val="bullet"/>
      <w:lvlText w:val="•"/>
      <w:lvlJc w:val="left"/>
      <w:pPr>
        <w:tabs>
          <w:tab w:val="num" w:pos="1440"/>
        </w:tabs>
        <w:ind w:left="1440" w:hanging="360"/>
      </w:pPr>
      <w:rPr>
        <w:rFonts w:ascii="Times New Roman" w:hAnsi="Times New Roman" w:hint="default"/>
      </w:rPr>
    </w:lvl>
    <w:lvl w:ilvl="2" w:tplc="52563848" w:tentative="1">
      <w:start w:val="1"/>
      <w:numFmt w:val="bullet"/>
      <w:lvlText w:val="•"/>
      <w:lvlJc w:val="left"/>
      <w:pPr>
        <w:tabs>
          <w:tab w:val="num" w:pos="2160"/>
        </w:tabs>
        <w:ind w:left="2160" w:hanging="360"/>
      </w:pPr>
      <w:rPr>
        <w:rFonts w:ascii="Times New Roman" w:hAnsi="Times New Roman" w:hint="default"/>
      </w:rPr>
    </w:lvl>
    <w:lvl w:ilvl="3" w:tplc="70B2FF76" w:tentative="1">
      <w:start w:val="1"/>
      <w:numFmt w:val="bullet"/>
      <w:lvlText w:val="•"/>
      <w:lvlJc w:val="left"/>
      <w:pPr>
        <w:tabs>
          <w:tab w:val="num" w:pos="2880"/>
        </w:tabs>
        <w:ind w:left="2880" w:hanging="360"/>
      </w:pPr>
      <w:rPr>
        <w:rFonts w:ascii="Times New Roman" w:hAnsi="Times New Roman" w:hint="default"/>
      </w:rPr>
    </w:lvl>
    <w:lvl w:ilvl="4" w:tplc="0E8C8EE2" w:tentative="1">
      <w:start w:val="1"/>
      <w:numFmt w:val="bullet"/>
      <w:lvlText w:val="•"/>
      <w:lvlJc w:val="left"/>
      <w:pPr>
        <w:tabs>
          <w:tab w:val="num" w:pos="3600"/>
        </w:tabs>
        <w:ind w:left="3600" w:hanging="360"/>
      </w:pPr>
      <w:rPr>
        <w:rFonts w:ascii="Times New Roman" w:hAnsi="Times New Roman" w:hint="default"/>
      </w:rPr>
    </w:lvl>
    <w:lvl w:ilvl="5" w:tplc="0A165942" w:tentative="1">
      <w:start w:val="1"/>
      <w:numFmt w:val="bullet"/>
      <w:lvlText w:val="•"/>
      <w:lvlJc w:val="left"/>
      <w:pPr>
        <w:tabs>
          <w:tab w:val="num" w:pos="4320"/>
        </w:tabs>
        <w:ind w:left="4320" w:hanging="360"/>
      </w:pPr>
      <w:rPr>
        <w:rFonts w:ascii="Times New Roman" w:hAnsi="Times New Roman" w:hint="default"/>
      </w:rPr>
    </w:lvl>
    <w:lvl w:ilvl="6" w:tplc="A10AACC4" w:tentative="1">
      <w:start w:val="1"/>
      <w:numFmt w:val="bullet"/>
      <w:lvlText w:val="•"/>
      <w:lvlJc w:val="left"/>
      <w:pPr>
        <w:tabs>
          <w:tab w:val="num" w:pos="5040"/>
        </w:tabs>
        <w:ind w:left="5040" w:hanging="360"/>
      </w:pPr>
      <w:rPr>
        <w:rFonts w:ascii="Times New Roman" w:hAnsi="Times New Roman" w:hint="default"/>
      </w:rPr>
    </w:lvl>
    <w:lvl w:ilvl="7" w:tplc="7166BE58" w:tentative="1">
      <w:start w:val="1"/>
      <w:numFmt w:val="bullet"/>
      <w:lvlText w:val="•"/>
      <w:lvlJc w:val="left"/>
      <w:pPr>
        <w:tabs>
          <w:tab w:val="num" w:pos="5760"/>
        </w:tabs>
        <w:ind w:left="5760" w:hanging="360"/>
      </w:pPr>
      <w:rPr>
        <w:rFonts w:ascii="Times New Roman" w:hAnsi="Times New Roman" w:hint="default"/>
      </w:rPr>
    </w:lvl>
    <w:lvl w:ilvl="8" w:tplc="E8127F9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DD0710"/>
    <w:rsid w:val="002B055F"/>
    <w:rsid w:val="003C6B13"/>
    <w:rsid w:val="005219F0"/>
    <w:rsid w:val="00763938"/>
    <w:rsid w:val="00C16BC4"/>
    <w:rsid w:val="00CA19C3"/>
    <w:rsid w:val="00DD071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2C4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26173">
      <w:bodyDiv w:val="1"/>
      <w:marLeft w:val="0"/>
      <w:marRight w:val="0"/>
      <w:marTop w:val="0"/>
      <w:marBottom w:val="0"/>
      <w:divBdr>
        <w:top w:val="none" w:sz="0" w:space="0" w:color="auto"/>
        <w:left w:val="none" w:sz="0" w:space="0" w:color="auto"/>
        <w:bottom w:val="none" w:sz="0" w:space="0" w:color="auto"/>
        <w:right w:val="none" w:sz="0" w:space="0" w:color="auto"/>
      </w:divBdr>
      <w:divsChild>
        <w:div w:id="623342214">
          <w:marLeft w:val="547"/>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763</Words>
  <Characters>4199</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BARBAROUX HUGO</cp:lastModifiedBy>
  <cp:revision>5</cp:revision>
  <dcterms:created xsi:type="dcterms:W3CDTF">2017-06-01T22:43:00Z</dcterms:created>
  <dcterms:modified xsi:type="dcterms:W3CDTF">2017-06-02T00:15:00Z</dcterms:modified>
</cp:coreProperties>
</file>