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page" w:tblpX="1810" w:tblpY="3245"/>
        <w:tblW w:w="0" w:type="auto"/>
        <w:tblLook w:val="04A0" w:firstRow="1" w:lastRow="0" w:firstColumn="1" w:lastColumn="0" w:noHBand="0" w:noVBand="1"/>
      </w:tblPr>
      <w:tblGrid>
        <w:gridCol w:w="2829"/>
        <w:gridCol w:w="1711"/>
        <w:gridCol w:w="2286"/>
        <w:gridCol w:w="2230"/>
      </w:tblGrid>
      <w:tr w:rsidR="009B29E7" w14:paraId="6FB18145" w14:textId="77777777" w:rsidTr="007F1AA2">
        <w:trPr>
          <w:trHeight w:val="508"/>
        </w:trPr>
        <w:tc>
          <w:tcPr>
            <w:tcW w:w="2829" w:type="dxa"/>
          </w:tcPr>
          <w:p w14:paraId="48FA1F8D" w14:textId="2431B3D3" w:rsidR="009B29E7" w:rsidRPr="007F1AA2" w:rsidRDefault="009B29E7" w:rsidP="007F1AA2">
            <w:pPr>
              <w:jc w:val="center"/>
              <w:rPr>
                <w:b/>
                <w:color w:val="2F5496" w:themeColor="accent1" w:themeShade="BF"/>
                <w:u w:val="single"/>
              </w:rPr>
            </w:pPr>
            <w:r w:rsidRPr="007F1AA2">
              <w:rPr>
                <w:b/>
                <w:color w:val="2F5496" w:themeColor="accent1" w:themeShade="BF"/>
                <w:u w:val="single"/>
              </w:rPr>
              <w:t>Acteurs</w:t>
            </w:r>
          </w:p>
        </w:tc>
        <w:tc>
          <w:tcPr>
            <w:tcW w:w="1711" w:type="dxa"/>
          </w:tcPr>
          <w:p w14:paraId="40C8BF72" w14:textId="03E310FE" w:rsidR="009B29E7" w:rsidRPr="007F1AA2" w:rsidRDefault="009B29E7" w:rsidP="007F1AA2">
            <w:pPr>
              <w:jc w:val="center"/>
              <w:rPr>
                <w:b/>
                <w:color w:val="2F5496" w:themeColor="accent1" w:themeShade="BF"/>
                <w:u w:val="single"/>
              </w:rPr>
            </w:pPr>
            <w:r w:rsidRPr="007F1AA2">
              <w:rPr>
                <w:b/>
                <w:color w:val="2F5496" w:themeColor="accent1" w:themeShade="BF"/>
                <w:u w:val="single"/>
              </w:rPr>
              <w:t>URL</w:t>
            </w:r>
          </w:p>
        </w:tc>
        <w:tc>
          <w:tcPr>
            <w:tcW w:w="2286" w:type="dxa"/>
          </w:tcPr>
          <w:p w14:paraId="3E994E9F" w14:textId="3BA840BF" w:rsidR="009B29E7" w:rsidRPr="007F1AA2" w:rsidRDefault="009B29E7" w:rsidP="007F1AA2">
            <w:pPr>
              <w:jc w:val="center"/>
              <w:rPr>
                <w:b/>
                <w:color w:val="2F5496" w:themeColor="accent1" w:themeShade="BF"/>
                <w:u w:val="single"/>
              </w:rPr>
            </w:pPr>
            <w:r w:rsidRPr="007F1AA2">
              <w:rPr>
                <w:b/>
                <w:color w:val="2F5496" w:themeColor="accent1" w:themeShade="BF"/>
                <w:u w:val="single"/>
              </w:rPr>
              <w:t>Arguments</w:t>
            </w:r>
          </w:p>
        </w:tc>
        <w:tc>
          <w:tcPr>
            <w:tcW w:w="2230" w:type="dxa"/>
          </w:tcPr>
          <w:p w14:paraId="1A6A00E8" w14:textId="3B556CB1" w:rsidR="009B29E7" w:rsidRPr="007F1AA2" w:rsidRDefault="009B29E7" w:rsidP="007F1AA2">
            <w:pPr>
              <w:jc w:val="center"/>
              <w:rPr>
                <w:b/>
                <w:color w:val="2F5496" w:themeColor="accent1" w:themeShade="BF"/>
                <w:u w:val="single"/>
              </w:rPr>
            </w:pPr>
            <w:r w:rsidRPr="007F1AA2">
              <w:rPr>
                <w:b/>
                <w:color w:val="2F5496" w:themeColor="accent1" w:themeShade="BF"/>
                <w:u w:val="single"/>
              </w:rPr>
              <w:t>Chronologie</w:t>
            </w:r>
          </w:p>
        </w:tc>
      </w:tr>
      <w:tr w:rsidR="009B29E7" w14:paraId="78B763D5" w14:textId="77777777" w:rsidTr="007F1AA2">
        <w:trPr>
          <w:trHeight w:val="321"/>
        </w:trPr>
        <w:tc>
          <w:tcPr>
            <w:tcW w:w="2829" w:type="dxa"/>
          </w:tcPr>
          <w:p w14:paraId="5B638C16" w14:textId="77777777" w:rsidR="009B29E7" w:rsidRDefault="009B29E7" w:rsidP="007F1AA2">
            <w:pPr>
              <w:jc w:val="center"/>
            </w:pPr>
          </w:p>
          <w:p w14:paraId="0D0E1721" w14:textId="52A77128" w:rsidR="009B29E7" w:rsidRPr="00354FF3" w:rsidRDefault="00232DF5" w:rsidP="007F1AA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54FF3">
              <w:rPr>
                <w:rFonts w:ascii="Times New Roman" w:hAnsi="Times New Roman" w:cs="Times New Roman"/>
                <w:color w:val="000000" w:themeColor="text1"/>
              </w:rPr>
              <w:t>www.l</w:t>
            </w:r>
            <w:r w:rsidR="009B29E7" w:rsidRPr="00354FF3">
              <w:rPr>
                <w:rFonts w:ascii="Times New Roman" w:hAnsi="Times New Roman" w:cs="Times New Roman"/>
                <w:color w:val="000000" w:themeColor="text1"/>
              </w:rPr>
              <w:t>etemps.ch</w:t>
            </w:r>
          </w:p>
          <w:p w14:paraId="1FD286AD" w14:textId="77777777" w:rsidR="009B29E7" w:rsidRPr="00354FF3" w:rsidRDefault="009B29E7" w:rsidP="007F1AA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fr-FR"/>
              </w:rPr>
            </w:pPr>
            <w:r w:rsidRPr="00354FF3">
              <w:rPr>
                <w:rFonts w:ascii="Times New Roman" w:hAnsi="Times New Roman" w:cs="Times New Roman"/>
                <w:color w:val="000000" w:themeColor="text1"/>
              </w:rPr>
              <w:t xml:space="preserve">Auteur </w:t>
            </w:r>
            <w:r w:rsidRPr="00354FF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fr-FR"/>
              </w:rPr>
              <w:t>Emily Turrettini</w:t>
            </w:r>
          </w:p>
          <w:p w14:paraId="07B92EBA" w14:textId="709A1345" w:rsidR="009B29E7" w:rsidRDefault="009B29E7" w:rsidP="007F1AA2">
            <w:pPr>
              <w:jc w:val="center"/>
            </w:pPr>
          </w:p>
        </w:tc>
        <w:tc>
          <w:tcPr>
            <w:tcW w:w="1711" w:type="dxa"/>
          </w:tcPr>
          <w:p w14:paraId="12919634" w14:textId="77777777" w:rsidR="009B29E7" w:rsidRDefault="009B29E7" w:rsidP="007F1AA2">
            <w:pPr>
              <w:jc w:val="center"/>
            </w:pPr>
          </w:p>
          <w:p w14:paraId="79482256" w14:textId="763BFEFC" w:rsidR="009B29E7" w:rsidRDefault="009B29E7" w:rsidP="007F1AA2">
            <w:pPr>
              <w:jc w:val="center"/>
            </w:pPr>
            <w:r>
              <w:t>(1)</w:t>
            </w:r>
          </w:p>
        </w:tc>
        <w:tc>
          <w:tcPr>
            <w:tcW w:w="2286" w:type="dxa"/>
          </w:tcPr>
          <w:p w14:paraId="66425662" w14:textId="34D49BA3" w:rsidR="009B29E7" w:rsidRDefault="009B29E7" w:rsidP="007F1AA2">
            <w:pPr>
              <w:jc w:val="center"/>
            </w:pPr>
            <w:r>
              <w:t>Traite l’addiction que génère les persuasives technologies</w:t>
            </w:r>
          </w:p>
        </w:tc>
        <w:tc>
          <w:tcPr>
            <w:tcW w:w="2230" w:type="dxa"/>
          </w:tcPr>
          <w:p w14:paraId="150219F6" w14:textId="77777777" w:rsidR="009B29E7" w:rsidRDefault="009B29E7" w:rsidP="007F1AA2">
            <w:pPr>
              <w:jc w:val="center"/>
            </w:pPr>
          </w:p>
          <w:p w14:paraId="19F8CC04" w14:textId="4AD6FDD4" w:rsidR="009B29E7" w:rsidRDefault="009B29E7" w:rsidP="007F1AA2">
            <w:pPr>
              <w:jc w:val="center"/>
            </w:pPr>
            <w:r>
              <w:t>Novembre 2016</w:t>
            </w:r>
          </w:p>
        </w:tc>
      </w:tr>
      <w:tr w:rsidR="009B29E7" w14:paraId="77DC59B0" w14:textId="77777777" w:rsidTr="007F1AA2">
        <w:tc>
          <w:tcPr>
            <w:tcW w:w="2829" w:type="dxa"/>
          </w:tcPr>
          <w:p w14:paraId="49DE435D" w14:textId="77777777" w:rsidR="00354FF3" w:rsidRDefault="00354FF3" w:rsidP="007F1AA2">
            <w:pPr>
              <w:jc w:val="center"/>
            </w:pPr>
          </w:p>
          <w:p w14:paraId="04EB468E" w14:textId="77777777" w:rsidR="00354FF3" w:rsidRDefault="00354FF3" w:rsidP="007F1AA2">
            <w:pPr>
              <w:jc w:val="center"/>
            </w:pPr>
          </w:p>
          <w:p w14:paraId="072CBBF3" w14:textId="77777777" w:rsidR="009B29E7" w:rsidRDefault="00232DF5" w:rsidP="007F1AA2">
            <w:pPr>
              <w:jc w:val="center"/>
            </w:pPr>
            <w:hyperlink r:id="rId7" w:history="1">
              <w:r w:rsidRPr="00A54D63">
                <w:rPr>
                  <w:rStyle w:val="Lienhypertexte"/>
                </w:rPr>
                <w:t>www.livemint.com</w:t>
              </w:r>
            </w:hyperlink>
          </w:p>
          <w:p w14:paraId="2E7DCCEE" w14:textId="6ECB3633" w:rsidR="00232DF5" w:rsidRDefault="00232DF5" w:rsidP="007F1AA2">
            <w:pPr>
              <w:jc w:val="center"/>
            </w:pPr>
          </w:p>
        </w:tc>
        <w:tc>
          <w:tcPr>
            <w:tcW w:w="1711" w:type="dxa"/>
          </w:tcPr>
          <w:p w14:paraId="50FE6B29" w14:textId="77777777" w:rsidR="00354FF3" w:rsidRDefault="00354FF3" w:rsidP="007F1AA2">
            <w:pPr>
              <w:jc w:val="center"/>
            </w:pPr>
          </w:p>
          <w:p w14:paraId="4B61D8DD" w14:textId="77777777" w:rsidR="00354FF3" w:rsidRDefault="00354FF3" w:rsidP="007F1AA2">
            <w:pPr>
              <w:jc w:val="center"/>
            </w:pPr>
          </w:p>
          <w:p w14:paraId="211FB0C1" w14:textId="2B80839B" w:rsidR="009B29E7" w:rsidRDefault="00232DF5" w:rsidP="007F1AA2">
            <w:pPr>
              <w:jc w:val="center"/>
            </w:pPr>
            <w:r>
              <w:t>(2)</w:t>
            </w:r>
          </w:p>
        </w:tc>
        <w:tc>
          <w:tcPr>
            <w:tcW w:w="2286" w:type="dxa"/>
          </w:tcPr>
          <w:p w14:paraId="2B2B8554" w14:textId="61A2D43B" w:rsidR="009B29E7" w:rsidRDefault="00232DF5" w:rsidP="007F1AA2">
            <w:pPr>
              <w:jc w:val="center"/>
            </w:pPr>
            <w:r>
              <w:t xml:space="preserve">Caractère éthique des méthodes employées pour les persuasives technologies </w:t>
            </w:r>
          </w:p>
        </w:tc>
        <w:tc>
          <w:tcPr>
            <w:tcW w:w="2230" w:type="dxa"/>
          </w:tcPr>
          <w:p w14:paraId="258E334B" w14:textId="77777777" w:rsidR="007F1AA2" w:rsidRDefault="007F1AA2" w:rsidP="007F1AA2">
            <w:pPr>
              <w:jc w:val="center"/>
            </w:pPr>
          </w:p>
          <w:p w14:paraId="5B529B03" w14:textId="77777777" w:rsidR="007F1AA2" w:rsidRDefault="007F1AA2" w:rsidP="007F1AA2">
            <w:pPr>
              <w:jc w:val="center"/>
            </w:pPr>
          </w:p>
          <w:p w14:paraId="3FA6AA34" w14:textId="70FA3484" w:rsidR="009B29E7" w:rsidRDefault="00232DF5" w:rsidP="007F1AA2">
            <w:pPr>
              <w:jc w:val="center"/>
            </w:pPr>
            <w:r>
              <w:t>Avril 2017</w:t>
            </w:r>
          </w:p>
        </w:tc>
      </w:tr>
      <w:tr w:rsidR="009B29E7" w14:paraId="64270829" w14:textId="77777777" w:rsidTr="007F1AA2">
        <w:trPr>
          <w:trHeight w:val="2086"/>
        </w:trPr>
        <w:tc>
          <w:tcPr>
            <w:tcW w:w="2829" w:type="dxa"/>
          </w:tcPr>
          <w:p w14:paraId="61FCA81D" w14:textId="77777777" w:rsidR="00354FF3" w:rsidRDefault="00354FF3" w:rsidP="007F1AA2">
            <w:pPr>
              <w:jc w:val="center"/>
            </w:pPr>
          </w:p>
          <w:p w14:paraId="34CA48B0" w14:textId="77777777" w:rsidR="00354FF3" w:rsidRDefault="00354FF3" w:rsidP="007F1AA2">
            <w:pPr>
              <w:jc w:val="center"/>
            </w:pPr>
          </w:p>
          <w:p w14:paraId="4F534DD8" w14:textId="77777777" w:rsidR="00354FF3" w:rsidRDefault="00354FF3" w:rsidP="007F1AA2">
            <w:pPr>
              <w:jc w:val="center"/>
            </w:pPr>
          </w:p>
          <w:p w14:paraId="5B69BC1B" w14:textId="45565263" w:rsidR="009B29E7" w:rsidRDefault="00354FF3" w:rsidP="007F1AA2">
            <w:pPr>
              <w:jc w:val="center"/>
            </w:pPr>
            <w:hyperlink r:id="rId8" w:history="1">
              <w:r w:rsidRPr="00A54D63">
                <w:rPr>
                  <w:rStyle w:val="Lienhypertexte"/>
                </w:rPr>
                <w:t>www.huffingtonpost.co.uk</w:t>
              </w:r>
            </w:hyperlink>
          </w:p>
        </w:tc>
        <w:tc>
          <w:tcPr>
            <w:tcW w:w="1711" w:type="dxa"/>
          </w:tcPr>
          <w:p w14:paraId="54FBE014" w14:textId="77777777" w:rsidR="00354FF3" w:rsidRDefault="00354FF3" w:rsidP="007F1AA2">
            <w:pPr>
              <w:jc w:val="center"/>
            </w:pPr>
          </w:p>
          <w:p w14:paraId="5DD04DA2" w14:textId="77777777" w:rsidR="00354FF3" w:rsidRDefault="00354FF3" w:rsidP="007F1AA2">
            <w:pPr>
              <w:jc w:val="center"/>
            </w:pPr>
          </w:p>
          <w:p w14:paraId="1B3F2F0C" w14:textId="77777777" w:rsidR="00354FF3" w:rsidRDefault="00354FF3" w:rsidP="007F1AA2">
            <w:pPr>
              <w:jc w:val="center"/>
            </w:pPr>
          </w:p>
          <w:p w14:paraId="5F0EF59E" w14:textId="054E7088" w:rsidR="009B29E7" w:rsidRDefault="00354FF3" w:rsidP="007F1AA2">
            <w:pPr>
              <w:jc w:val="center"/>
            </w:pPr>
            <w:r>
              <w:t>(3)</w:t>
            </w:r>
          </w:p>
        </w:tc>
        <w:tc>
          <w:tcPr>
            <w:tcW w:w="2286" w:type="dxa"/>
          </w:tcPr>
          <w:p w14:paraId="02624BBA" w14:textId="3B4428BE" w:rsidR="009B29E7" w:rsidRDefault="00354FF3" w:rsidP="007F1AA2">
            <w:pPr>
              <w:jc w:val="center"/>
            </w:pPr>
            <w:r>
              <w:t>Monétisation ; par exemple grâce aux publicités dédiées. Comment on utilis</w:t>
            </w:r>
            <w:r w:rsidR="00FF320A">
              <w:t>e les persuasives technologies à</w:t>
            </w:r>
            <w:r>
              <w:t xml:space="preserve"> des fins lucratives ?</w:t>
            </w:r>
          </w:p>
        </w:tc>
        <w:tc>
          <w:tcPr>
            <w:tcW w:w="2230" w:type="dxa"/>
          </w:tcPr>
          <w:p w14:paraId="1DF7BEBE" w14:textId="77777777" w:rsidR="007F1AA2" w:rsidRDefault="007F1AA2" w:rsidP="007F1AA2">
            <w:pPr>
              <w:jc w:val="center"/>
            </w:pPr>
          </w:p>
          <w:p w14:paraId="445D4B3A" w14:textId="77777777" w:rsidR="007F1AA2" w:rsidRDefault="007F1AA2" w:rsidP="007F1AA2">
            <w:pPr>
              <w:jc w:val="center"/>
            </w:pPr>
          </w:p>
          <w:p w14:paraId="4A1BBF7E" w14:textId="77777777" w:rsidR="007F1AA2" w:rsidRDefault="007F1AA2" w:rsidP="007F1AA2">
            <w:pPr>
              <w:jc w:val="center"/>
            </w:pPr>
          </w:p>
          <w:p w14:paraId="0FFFD1F9" w14:textId="5DFB11FA" w:rsidR="009B29E7" w:rsidRDefault="00354FF3" w:rsidP="007F1AA2">
            <w:pPr>
              <w:jc w:val="center"/>
            </w:pPr>
            <w:r>
              <w:t>Mai 2017</w:t>
            </w:r>
          </w:p>
        </w:tc>
      </w:tr>
      <w:tr w:rsidR="009B29E7" w14:paraId="07B82576" w14:textId="77777777" w:rsidTr="007F1AA2">
        <w:trPr>
          <w:trHeight w:val="321"/>
        </w:trPr>
        <w:tc>
          <w:tcPr>
            <w:tcW w:w="2829" w:type="dxa"/>
          </w:tcPr>
          <w:p w14:paraId="0583C05D" w14:textId="77777777" w:rsidR="007F1AA2" w:rsidRDefault="007F1AA2" w:rsidP="007F1AA2">
            <w:pPr>
              <w:jc w:val="center"/>
            </w:pPr>
          </w:p>
          <w:p w14:paraId="2A7751CE" w14:textId="77777777" w:rsidR="007F1AA2" w:rsidRDefault="007F1AA2" w:rsidP="007F1AA2">
            <w:pPr>
              <w:jc w:val="center"/>
            </w:pPr>
          </w:p>
          <w:p w14:paraId="3E8A1125" w14:textId="77777777" w:rsidR="007F1AA2" w:rsidRDefault="007F1AA2" w:rsidP="007F1AA2">
            <w:pPr>
              <w:jc w:val="center"/>
            </w:pPr>
          </w:p>
          <w:p w14:paraId="51C092F4" w14:textId="77777777" w:rsidR="007F1AA2" w:rsidRDefault="007F1AA2" w:rsidP="007F1AA2">
            <w:pPr>
              <w:jc w:val="center"/>
            </w:pPr>
          </w:p>
          <w:p w14:paraId="397F7BCA" w14:textId="6FDC9A18" w:rsidR="009B29E7" w:rsidRDefault="00354FF3" w:rsidP="007F1AA2">
            <w:pPr>
              <w:jc w:val="center"/>
            </w:pPr>
            <w:hyperlink r:id="rId9" w:history="1">
              <w:r w:rsidRPr="00A54D63">
                <w:rPr>
                  <w:rStyle w:val="Lienhypertexte"/>
                </w:rPr>
                <w:t>www.grazia.fr</w:t>
              </w:r>
            </w:hyperlink>
          </w:p>
          <w:p w14:paraId="48710168" w14:textId="186652B8" w:rsidR="00354FF3" w:rsidRDefault="00354FF3" w:rsidP="007F1AA2">
            <w:pPr>
              <w:jc w:val="center"/>
            </w:pPr>
            <w:r>
              <w:t>Auteur : Lise Martin</w:t>
            </w:r>
          </w:p>
        </w:tc>
        <w:tc>
          <w:tcPr>
            <w:tcW w:w="1711" w:type="dxa"/>
          </w:tcPr>
          <w:p w14:paraId="32975728" w14:textId="77777777" w:rsidR="007F1AA2" w:rsidRDefault="007F1AA2" w:rsidP="007F1AA2">
            <w:pPr>
              <w:jc w:val="center"/>
            </w:pPr>
          </w:p>
          <w:p w14:paraId="72F77744" w14:textId="77777777" w:rsidR="007F1AA2" w:rsidRDefault="007F1AA2" w:rsidP="007F1AA2">
            <w:pPr>
              <w:jc w:val="center"/>
            </w:pPr>
          </w:p>
          <w:p w14:paraId="1AA74E76" w14:textId="77777777" w:rsidR="007F1AA2" w:rsidRDefault="007F1AA2" w:rsidP="007F1AA2">
            <w:pPr>
              <w:jc w:val="center"/>
            </w:pPr>
          </w:p>
          <w:p w14:paraId="1F79C7EE" w14:textId="77777777" w:rsidR="007F1AA2" w:rsidRDefault="007F1AA2" w:rsidP="007F1AA2">
            <w:pPr>
              <w:jc w:val="center"/>
            </w:pPr>
          </w:p>
          <w:p w14:paraId="60798A7D" w14:textId="288016EA" w:rsidR="009B29E7" w:rsidRDefault="00354FF3" w:rsidP="007F1AA2">
            <w:pPr>
              <w:jc w:val="center"/>
            </w:pPr>
            <w:r>
              <w:t>(4)</w:t>
            </w:r>
          </w:p>
        </w:tc>
        <w:tc>
          <w:tcPr>
            <w:tcW w:w="2286" w:type="dxa"/>
          </w:tcPr>
          <w:p w14:paraId="324FDDEE" w14:textId="7608A7F5" w:rsidR="009B29E7" w:rsidRDefault="00354FF3" w:rsidP="007F1AA2">
            <w:pPr>
              <w:jc w:val="center"/>
            </w:pPr>
            <w:r>
              <w:t>Focus sur Tristan Harris, « le repenti de la Silicon Valley »</w:t>
            </w:r>
            <w:r w:rsidR="00C1271C">
              <w:t xml:space="preserve"> (ex salarié de Google)</w:t>
            </w:r>
            <w:bookmarkStart w:id="0" w:name="_GoBack"/>
            <w:bookmarkEnd w:id="0"/>
            <w:r>
              <w:t>. Lutte contre les persuasives technologies en donnant des conseils sur comment ne pas se faire avoir par les géants qui les utilisent.</w:t>
            </w:r>
          </w:p>
        </w:tc>
        <w:tc>
          <w:tcPr>
            <w:tcW w:w="2230" w:type="dxa"/>
          </w:tcPr>
          <w:p w14:paraId="0B11A8F8" w14:textId="77777777" w:rsidR="007F1AA2" w:rsidRDefault="007F1AA2" w:rsidP="007F1AA2">
            <w:pPr>
              <w:jc w:val="center"/>
            </w:pPr>
          </w:p>
          <w:p w14:paraId="3F8BF4A1" w14:textId="77777777" w:rsidR="007F1AA2" w:rsidRDefault="007F1AA2" w:rsidP="007F1AA2">
            <w:pPr>
              <w:jc w:val="center"/>
            </w:pPr>
          </w:p>
          <w:p w14:paraId="7734A9B7" w14:textId="77777777" w:rsidR="007F1AA2" w:rsidRDefault="007F1AA2" w:rsidP="007F1AA2">
            <w:pPr>
              <w:jc w:val="center"/>
            </w:pPr>
          </w:p>
          <w:p w14:paraId="3A5FBA88" w14:textId="77777777" w:rsidR="007F1AA2" w:rsidRDefault="007F1AA2" w:rsidP="007F1AA2">
            <w:pPr>
              <w:jc w:val="center"/>
            </w:pPr>
          </w:p>
          <w:p w14:paraId="3D01C38F" w14:textId="0CCB8060" w:rsidR="009B29E7" w:rsidRDefault="00354FF3" w:rsidP="007F1AA2">
            <w:pPr>
              <w:jc w:val="center"/>
            </w:pPr>
            <w:r>
              <w:t>Avril 2017</w:t>
            </w:r>
            <w:r w:rsidR="00C1271C">
              <w:t xml:space="preserve"> </w:t>
            </w:r>
          </w:p>
        </w:tc>
      </w:tr>
    </w:tbl>
    <w:p w14:paraId="14670628" w14:textId="77777777" w:rsidR="00354FF3" w:rsidRPr="00354FF3" w:rsidRDefault="00354FF3" w:rsidP="0000339C">
      <w:pPr>
        <w:jc w:val="center"/>
        <w:rPr>
          <w:color w:val="C00000"/>
          <w:sz w:val="40"/>
          <w:szCs w:val="40"/>
        </w:rPr>
      </w:pPr>
      <w:r w:rsidRPr="00354FF3">
        <w:rPr>
          <w:color w:val="C00000"/>
          <w:sz w:val="40"/>
          <w:szCs w:val="40"/>
        </w:rPr>
        <w:t>Controverses – Persuasive technologies</w:t>
      </w:r>
    </w:p>
    <w:p w14:paraId="5D61A368" w14:textId="44C687B6" w:rsidR="00057D19" w:rsidRDefault="00354FF3" w:rsidP="0000339C">
      <w:pPr>
        <w:jc w:val="center"/>
      </w:pPr>
      <w:r w:rsidRPr="00354FF3">
        <w:rPr>
          <w:color w:val="C00000"/>
          <w:sz w:val="40"/>
          <w:szCs w:val="40"/>
        </w:rPr>
        <w:t>Presse et médias</w:t>
      </w:r>
      <w:r>
        <w:br/>
      </w:r>
    </w:p>
    <w:p w14:paraId="76B20F4A" w14:textId="77777777" w:rsidR="009B29E7" w:rsidRDefault="009B29E7" w:rsidP="0000339C">
      <w:pPr>
        <w:jc w:val="center"/>
      </w:pPr>
    </w:p>
    <w:p w14:paraId="280192EE" w14:textId="77777777" w:rsidR="009B29E7" w:rsidRDefault="009B29E7" w:rsidP="0000339C">
      <w:pPr>
        <w:jc w:val="center"/>
      </w:pPr>
    </w:p>
    <w:p w14:paraId="7C4EE5FA" w14:textId="77777777" w:rsidR="00354FF3" w:rsidRDefault="00354FF3" w:rsidP="00DC5563"/>
    <w:p w14:paraId="79D9B01D" w14:textId="77777777" w:rsidR="00354FF3" w:rsidRDefault="00354FF3" w:rsidP="0000339C">
      <w:pPr>
        <w:jc w:val="center"/>
      </w:pPr>
    </w:p>
    <w:p w14:paraId="2F4631F6" w14:textId="77777777" w:rsidR="00354FF3" w:rsidRDefault="00354FF3" w:rsidP="0000339C">
      <w:pPr>
        <w:jc w:val="center"/>
      </w:pPr>
    </w:p>
    <w:p w14:paraId="5F6E707A" w14:textId="452E5590" w:rsidR="009B29E7" w:rsidRDefault="00232DF5" w:rsidP="009B29E7">
      <w:pPr>
        <w:pStyle w:val="Pardeliste"/>
        <w:numPr>
          <w:ilvl w:val="0"/>
          <w:numId w:val="1"/>
        </w:numPr>
      </w:pPr>
      <w:hyperlink r:id="rId10" w:history="1">
        <w:r w:rsidRPr="00A54D63">
          <w:rPr>
            <w:rStyle w:val="Lienhypertexte"/>
          </w:rPr>
          <w:t>https://www.letemps.ch/opinions/2016/11/20/technologie-persuasive-rend-accros-aux-ecrans</w:t>
        </w:r>
      </w:hyperlink>
    </w:p>
    <w:p w14:paraId="7C459CD5" w14:textId="1AE849B6" w:rsidR="00232DF5" w:rsidRDefault="00232DF5" w:rsidP="009B29E7">
      <w:pPr>
        <w:pStyle w:val="Pardeliste"/>
        <w:numPr>
          <w:ilvl w:val="0"/>
          <w:numId w:val="1"/>
        </w:numPr>
      </w:pPr>
      <w:hyperlink r:id="rId11" w:history="1">
        <w:r w:rsidRPr="00A54D63">
          <w:rPr>
            <w:rStyle w:val="Lienhypertexte"/>
          </w:rPr>
          <w:t>http://www.livemint.com/Opinion/9ler1rRa9J7IngfaQ1C9jK/The-ethics-of-persuasion.html</w:t>
        </w:r>
      </w:hyperlink>
    </w:p>
    <w:p w14:paraId="3EB4D139" w14:textId="15F621AF" w:rsidR="00232DF5" w:rsidRDefault="00354FF3" w:rsidP="009B29E7">
      <w:pPr>
        <w:pStyle w:val="Pardeliste"/>
        <w:numPr>
          <w:ilvl w:val="0"/>
          <w:numId w:val="1"/>
        </w:numPr>
      </w:pPr>
      <w:hyperlink r:id="rId12" w:history="1">
        <w:r w:rsidRPr="00A54D63">
          <w:rPr>
            <w:rStyle w:val="Lienhypertexte"/>
          </w:rPr>
          <w:t>http://www.huffingtonpost.co.uk/roobla/the-destructive-consequen_b_16406068.html</w:t>
        </w:r>
      </w:hyperlink>
    </w:p>
    <w:p w14:paraId="1E879A30" w14:textId="5A84B1CA" w:rsidR="00314DB3" w:rsidRDefault="00314DB3" w:rsidP="00F6281B">
      <w:pPr>
        <w:pStyle w:val="Pardeliste"/>
        <w:numPr>
          <w:ilvl w:val="0"/>
          <w:numId w:val="1"/>
        </w:numPr>
      </w:pPr>
      <w:hyperlink r:id="rId13" w:history="1">
        <w:r w:rsidRPr="00A54D63">
          <w:rPr>
            <w:rStyle w:val="Lienhypertexte"/>
          </w:rPr>
          <w:t>http://www.grazia.fr/article/qui-est-tristan-harris-le-repenti-de-la-silicon-valley-851137</w:t>
        </w:r>
      </w:hyperlink>
    </w:p>
    <w:sectPr w:rsidR="00314DB3" w:rsidSect="00AC4BFF">
      <w:headerReference w:type="default" r:id="rId14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F385A1" w14:textId="77777777" w:rsidR="00100442" w:rsidRDefault="00100442" w:rsidP="00354FF3">
      <w:r>
        <w:separator/>
      </w:r>
    </w:p>
  </w:endnote>
  <w:endnote w:type="continuationSeparator" w:id="0">
    <w:p w14:paraId="740DB8F6" w14:textId="77777777" w:rsidR="00100442" w:rsidRDefault="00100442" w:rsidP="00354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448B2" w14:textId="77777777" w:rsidR="00100442" w:rsidRDefault="00100442" w:rsidP="00354FF3">
      <w:r>
        <w:separator/>
      </w:r>
    </w:p>
  </w:footnote>
  <w:footnote w:type="continuationSeparator" w:id="0">
    <w:p w14:paraId="510DF928" w14:textId="77777777" w:rsidR="00100442" w:rsidRDefault="00100442" w:rsidP="00354F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341F5" w14:textId="6943958F" w:rsidR="00354FF3" w:rsidRDefault="00354FF3" w:rsidP="00354FF3">
    <w:pPr>
      <w:pStyle w:val="En-tte"/>
      <w:jc w:val="right"/>
    </w:pPr>
    <w:r>
      <w:t>Ali EL HAROUCHI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C25FA"/>
    <w:multiLevelType w:val="hybridMultilevel"/>
    <w:tmpl w:val="FA1A3BB4"/>
    <w:lvl w:ilvl="0" w:tplc="AA6210F6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BA"/>
    <w:rsid w:val="0000339C"/>
    <w:rsid w:val="000F43A7"/>
    <w:rsid w:val="00100442"/>
    <w:rsid w:val="001E7C02"/>
    <w:rsid w:val="00232DF5"/>
    <w:rsid w:val="00314DB3"/>
    <w:rsid w:val="00354FF3"/>
    <w:rsid w:val="0043563C"/>
    <w:rsid w:val="0075060B"/>
    <w:rsid w:val="007620BA"/>
    <w:rsid w:val="007F1AA2"/>
    <w:rsid w:val="00915913"/>
    <w:rsid w:val="009B29E7"/>
    <w:rsid w:val="00AC4BFF"/>
    <w:rsid w:val="00C1271C"/>
    <w:rsid w:val="00DC5563"/>
    <w:rsid w:val="00F6281B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3F8A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E7C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9B29E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32DF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54FF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54FF3"/>
  </w:style>
  <w:style w:type="paragraph" w:styleId="Pieddepage">
    <w:name w:val="footer"/>
    <w:basedOn w:val="Normal"/>
    <w:link w:val="PieddepageCar"/>
    <w:uiPriority w:val="99"/>
    <w:unhideWhenUsed/>
    <w:rsid w:val="00354FF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54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8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vemint.com/Opinion/9ler1rRa9J7IngfaQ1C9jK/The-ethics-of-persuasion.html" TargetMode="External"/><Relationship Id="rId12" Type="http://schemas.openxmlformats.org/officeDocument/2006/relationships/hyperlink" Target="http://www.huffingtonpost.co.uk/roobla/the-destructive-consequen_b_16406068.html" TargetMode="External"/><Relationship Id="rId13" Type="http://schemas.openxmlformats.org/officeDocument/2006/relationships/hyperlink" Target="http://www.grazia.fr/article/qui-est-tristan-harris-le-repenti-de-la-silicon-valley-851137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ivemint.com" TargetMode="External"/><Relationship Id="rId8" Type="http://schemas.openxmlformats.org/officeDocument/2006/relationships/hyperlink" Target="http://www.huffingtonpost.co.uk" TargetMode="External"/><Relationship Id="rId9" Type="http://schemas.openxmlformats.org/officeDocument/2006/relationships/hyperlink" Target="http://www.grazia.fr" TargetMode="External"/><Relationship Id="rId10" Type="http://schemas.openxmlformats.org/officeDocument/2006/relationships/hyperlink" Target="https://www.letemps.ch/opinions/2016/11/20/technologie-persuasive-rend-accros-aux-ecrans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257</Words>
  <Characters>1419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 Harouchi</dc:creator>
  <cp:keywords/>
  <dc:description/>
  <cp:lastModifiedBy>Ali El Harouchi</cp:lastModifiedBy>
  <cp:revision>10</cp:revision>
  <dcterms:created xsi:type="dcterms:W3CDTF">2017-05-10T07:42:00Z</dcterms:created>
  <dcterms:modified xsi:type="dcterms:W3CDTF">2017-05-10T09:07:00Z</dcterms:modified>
</cp:coreProperties>
</file>