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je tiens à préciser d'abord qu'à l'appui d'un bouton, l'utilisateur voit s'afficher une fenêtre pop-up dans laquelle est écrit les texte ci dessous selon le boutton.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button1=La science de la captologie est une science selon ces universités. Elle représente l’intersection entre la technologie et la persuasion.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button2=La technologie persuasive ne permet pas seulement de soigner mieux mais aussi de fournir en temps réel des informations aux patients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http://ieeexplore.ieee.org/abstract/docu ment/1331399/?reload=true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button3=Ces technologies permettent d'arrêter de fumer, de faire plus d'exercice ou encore d'avoir une attitude éco-responsable. =&gt; cela grâce à des application comme e-</w:t>
        <w:tab/>
        <w:t xml:space="preserve">2006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http://link.springer.com/chapter/10.1007/11755494_1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et(http://link.springer.c om/chapter/10.1007 /11755494_18)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the PowerHouse is a computer game designed to influence behaviors associated with energy use and promote an energy-aware lifestyle among teenagers. This prototype game aims to influence a set of target activities in the home using several persuasive techniques.( Magnus Bang est un chercheur en science sociale, et informatique)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Permet de facilité les décisions mentales pour améliorer la santé des utilisateurs =&gt; plus facile de créer une routine (par Les applications de santé (FoodPhone ; HygieneGuard..)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button4=L’objectif pour ces acteurs est de réduire le cout des dépenses de santé concernant les personnes âgées =&gt; les technologies persuasive permettent d’avoir une meilleur ergonomie et donc  de rendre ces personnes plus indépendantes (par Health care system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button5=Exemple d'une expérience ou des personnes utilisent Wii-Fit. Bien que de nombreuses personnes ayant fait l'étude ont modifiées leurs habitudes et font plus de sports. D'autres utilisateurs ont quand a eux eu des réactions émotionelles fortes.(http://dl.acm.org/cit ation.cfm?id=197899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button6=cette technologie est efficace car elle s'adapte à son utilisateur : elle est personnalisée. (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http://www.sciencedirect.com/science/art icle/pii/S1071581915000075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button7= 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www.letemps.ch</w:t>
        </w:r>
      </w:hyperlink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Auteur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Emily Turrettini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Traite l’addiction que génère les persuasives technologiesTraite l’addiction que génère les persuasives technologies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button8=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www.livemint.com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Monétisation ; par exemple grâce aux publicités dédiées. Comment on utilise les persuasives technologies à des fins lucratives ?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www.grazia.fr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Auteur : Lise Martin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Focus sur Tristan Harris, « le repenti de la Silicon Valley » (ex salarié de Google). Lutte contre les persuasives technologies en donnant des conseils sur comment ne pas se faire avoir par les géants qui les utilisent.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button9=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www.huffingtonpost.co.uk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Monétisation ; par exemple grâce aux publicités dédiées. Comment on utilise les persuasives technologies à des fins lucratives 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etemps.ch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://ieeexplore.ieee.org/abstract/docu%20ment/1331399/?reload=true" Id="docRId0" Type="http://schemas.openxmlformats.org/officeDocument/2006/relationships/hyperlink" /><Relationship TargetMode="External" Target="http://www.sciencedirect.com/science/art%20icle/pii/S1071581915000075" Id="docRId2" Type="http://schemas.openxmlformats.org/officeDocument/2006/relationships/hyperlink" /><Relationship TargetMode="External" Target="http://www.livemint.com/" Id="docRId4" Type="http://schemas.openxmlformats.org/officeDocument/2006/relationships/hyperlink" /><Relationship TargetMode="External" Target="http://www.huffingtonpost.co.uk/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://link.springer.com/chapter/10.1007/11755494_1" Id="docRId1" Type="http://schemas.openxmlformats.org/officeDocument/2006/relationships/hyperlink" /><Relationship TargetMode="External" Target="http://www.grazia.fr/" Id="docRId5" Type="http://schemas.openxmlformats.org/officeDocument/2006/relationships/hyperlink" /></Relationships>
</file>