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exact"/>
        <w:jc w:val="center"/>
      </w:pPr>
      <w:r>
        <w:rPr>
          <w:rFonts w:ascii="ＭＳ ゴシック" w:hAnsi="ＭＳ ゴシック" w:eastAsia="ＭＳ ゴシック"/>
          <w:b/>
          <w:sz w:val="21"/>
        </w:rPr>
        <w:t>【指導主事 共有用】</w:t>
      </w:r>
    </w:p>
    <w:p>
      <w:pPr>
        <w:spacing w:before="0" w:after="40" w:line="300" w:lineRule="exact"/>
        <w:jc w:val="center"/>
      </w:pPr>
      <w:r>
        <w:rPr>
          <w:rFonts w:ascii="ＭＳ ゴシック" w:hAnsi="ＭＳ ゴシック" w:eastAsia="ＭＳ ゴシック"/>
          <w:b/>
          <w:sz w:val="26"/>
        </w:rPr>
        <w:t>学校公開日（土曜授業）の日程に関する保護者対応の考え方・想定問答</w:t>
      </w:r>
    </w:p>
    <w:p>
      <w:pPr>
        <w:spacing w:before="0" w:after="80" w:line="300" w:lineRule="exact"/>
        <w:jc w:val="center"/>
      </w:pPr>
      <w:r>
        <w:rPr>
          <w:rFonts w:ascii="ＭＳ ゴシック" w:hAnsi="ＭＳ ゴシック" w:eastAsia="ＭＳ ゴシック"/>
          <w:b w:val="0"/>
          <w:sz w:val="20"/>
        </w:rPr>
        <w:t>～「背景」と「変えられないこと」を踏まえた説明のために～</w:t>
      </w:r>
    </w:p>
    <w:p>
      <w:pPr>
        <w:spacing w:before="0" w:after="80" w:line="300" w:lineRule="exact"/>
        <w:jc w:val="right"/>
      </w:pPr>
      <w:r>
        <w:rPr>
          <w:rFonts w:ascii="ＭＳ 明朝" w:hAnsi="ＭＳ 明朝" w:eastAsia="ＭＳ 明朝"/>
          <w:b w:val="0"/>
          <w:sz w:val="19"/>
        </w:rPr>
        <w:t>令和８年６月　　教育振興部　教育指導課</w:t>
      </w:r>
    </w:p>
    <w:p>
      <w:pPr>
        <w:spacing w:before="140" w:after="60" w:line="320" w:lineRule="exact"/>
      </w:pPr>
      <w:r>
        <w:rPr>
          <w:rFonts w:ascii="ＭＳ ゴシック" w:hAnsi="ＭＳ ゴシック" w:eastAsia="ＭＳ ゴシック"/>
          <w:b/>
          <w:color w:val="003366"/>
          <w:sz w:val="22"/>
        </w:rPr>
        <w:t>０　共有の趣旨</w:t>
      </w:r>
    </w:p>
    <w:p>
      <w:pPr>
        <w:spacing w:before="0" w:after="60" w:line="300" w:lineRule="exact"/>
      </w:pPr>
      <w:r>
        <w:rPr>
          <w:rFonts w:ascii="ＭＳ 明朝" w:hAnsi="ＭＳ 明朝" w:eastAsia="ＭＳ 明朝"/>
          <w:b w:val="0"/>
          <w:sz w:val="20"/>
        </w:rPr>
        <w:t xml:space="preserve">　保護者（今井様）からの学校公開日（土曜授業）の日程に関するお問い合わせに対し、当初の回答案は「重要な視点として受け止めるが、趣旨をご理解いただきたい」という結論のみで、①なぜ土曜授業を行うのか（背景）、②なぜ日程を個別に変えられないのか（理由）が示されておらず、相手の納得が得られにくいとの指摘があった。同種のお問い合わせは各指導主事にも寄せられうるため、説明の考え方を共有し、対応の標準化を図るもの。</w:t>
      </w:r>
    </w:p>
    <w:p>
      <w:pPr>
        <w:spacing w:before="140" w:after="60" w:line="320" w:lineRule="exact"/>
      </w:pPr>
      <w:r>
        <w:rPr>
          <w:rFonts w:ascii="ＭＳ ゴシック" w:hAnsi="ＭＳ ゴシック" w:eastAsia="ＭＳ ゴシック"/>
          <w:b/>
          <w:color w:val="003366"/>
          <w:sz w:val="22"/>
        </w:rPr>
        <w:t>１　説明の骨子（３点セットで構成する）</w:t>
      </w:r>
    </w:p>
    <w:p>
      <w:pPr>
        <w:spacing w:before="0" w:after="40" w:line="300" w:lineRule="exact"/>
        <w:ind w:left="283"/>
      </w:pPr>
      <w:r>
        <w:rPr>
          <w:rFonts w:ascii="ＭＳ 明朝" w:hAnsi="ＭＳ 明朝" w:eastAsia="ＭＳ 明朝"/>
          <w:b w:val="0"/>
          <w:sz w:val="20"/>
        </w:rPr>
        <w:t>・（１）背景　……　制度の経緯と目的を示し、思いつきの運用ではないことを伝える。</w:t>
      </w:r>
    </w:p>
    <w:p>
      <w:pPr>
        <w:spacing w:before="0" w:after="40" w:line="300" w:lineRule="exact"/>
        <w:ind w:left="283"/>
      </w:pPr>
      <w:r>
        <w:rPr>
          <w:rFonts w:ascii="ＭＳ 明朝" w:hAnsi="ＭＳ 明朝" w:eastAsia="ＭＳ 明朝"/>
          <w:b w:val="0"/>
          <w:sz w:val="20"/>
        </w:rPr>
        <w:t>・（２）変えられないこと　……　個別変更が難しい理由を率直に示す。</w:t>
      </w:r>
    </w:p>
    <w:p>
      <w:pPr>
        <w:spacing w:before="0" w:after="40" w:line="300" w:lineRule="exact"/>
        <w:ind w:left="283"/>
      </w:pPr>
      <w:r>
        <w:rPr>
          <w:rFonts w:ascii="ＭＳ 明朝" w:hAnsi="ＭＳ 明朝" w:eastAsia="ＭＳ 明朝"/>
          <w:b w:val="0"/>
          <w:sz w:val="20"/>
        </w:rPr>
        <w:t>・（３）変えられること　……　令和８年度からの柔軟化で前向きに応え、否定で終わらせない。</w:t>
      </w:r>
    </w:p>
    <w:p>
      <w:pPr>
        <w:spacing w:before="140" w:after="60" w:line="320" w:lineRule="exact"/>
      </w:pPr>
      <w:r>
        <w:rPr>
          <w:rFonts w:ascii="ＭＳ ゴシック" w:hAnsi="ＭＳ ゴシック" w:eastAsia="ＭＳ ゴシック"/>
          <w:b/>
          <w:color w:val="003366"/>
          <w:sz w:val="22"/>
        </w:rPr>
        <w:t>２　「背景」の説明材料（出典：別添「土曜授業の在り方」）</w:t>
      </w:r>
    </w:p>
    <w:p>
      <w:pPr>
        <w:spacing w:before="0" w:after="40" w:line="300" w:lineRule="exact"/>
        <w:ind w:left="283"/>
      </w:pPr>
      <w:r>
        <w:rPr>
          <w:rFonts w:ascii="ＭＳ 明朝" w:hAnsi="ＭＳ 明朝" w:eastAsia="ＭＳ 明朝"/>
          <w:b w:val="0"/>
          <w:sz w:val="20"/>
        </w:rPr>
        <w:t>・完全学校週５日制（平成14年度～）の下、学校・家庭・地域が連携し社会全体で子供を育てる。</w:t>
      </w:r>
    </w:p>
    <w:p>
      <w:pPr>
        <w:spacing w:before="0" w:after="40" w:line="300" w:lineRule="exact"/>
        <w:ind w:left="283"/>
      </w:pPr>
      <w:r>
        <w:rPr>
          <w:rFonts w:ascii="ＭＳ 明朝" w:hAnsi="ＭＳ 明朝" w:eastAsia="ＭＳ 明朝"/>
          <w:b w:val="0"/>
          <w:sz w:val="20"/>
        </w:rPr>
        <w:t>・文部科学省：平成25年11月、学校教育法施行規則を改正＝設置者の判断で土曜授業が可能と明確化。</w:t>
      </w:r>
    </w:p>
    <w:p>
      <w:pPr>
        <w:spacing w:before="0" w:after="40" w:line="300" w:lineRule="exact"/>
        <w:ind w:left="283"/>
      </w:pPr>
      <w:r>
        <w:rPr>
          <w:rFonts w:ascii="ＭＳ 明朝" w:hAnsi="ＭＳ 明朝" w:eastAsia="ＭＳ 明朝"/>
          <w:b w:val="0"/>
          <w:sz w:val="20"/>
        </w:rPr>
        <w:t>・東京都教育委員会：平成20年12月、開かれた学校づくりの観点から土曜授業実施の留意点を通知。</w:t>
      </w:r>
    </w:p>
    <w:p>
      <w:pPr>
        <w:spacing w:before="0" w:after="40" w:line="300" w:lineRule="exact"/>
        <w:ind w:left="283"/>
      </w:pPr>
      <w:r>
        <w:rPr>
          <w:rFonts w:ascii="ＭＳ 明朝" w:hAnsi="ＭＳ 明朝" w:eastAsia="ＭＳ 明朝"/>
          <w:b w:val="0"/>
          <w:sz w:val="20"/>
        </w:rPr>
        <w:t>・練馬区：平成24年度から、振替休業日を設定しない土曜授業を全小・中学校で実施。</w:t>
      </w:r>
    </w:p>
    <w:p>
      <w:pPr>
        <w:spacing w:before="0" w:after="40" w:line="300" w:lineRule="exact"/>
        <w:ind w:left="567"/>
      </w:pPr>
      <w:r>
        <w:rPr>
          <w:rFonts w:ascii="ＭＳ 明朝" w:hAnsi="ＭＳ 明朝" w:eastAsia="ＭＳ 明朝"/>
          <w:b w:val="0"/>
          <w:sz w:val="20"/>
        </w:rPr>
        <w:t>・ねらい＝①必要な授業時数の確保、②保護者・地域への教育活動の公開（理解と信頼の向上）。</w:t>
      </w:r>
    </w:p>
    <w:p>
      <w:pPr>
        <w:spacing w:before="140" w:after="60" w:line="320" w:lineRule="exact"/>
      </w:pPr>
      <w:r>
        <w:rPr>
          <w:rFonts w:ascii="ＭＳ ゴシック" w:hAnsi="ＭＳ ゴシック" w:eastAsia="ＭＳ ゴシック"/>
          <w:b/>
          <w:color w:val="003366"/>
          <w:sz w:val="22"/>
        </w:rPr>
        <w:t>３　制度的根拠：練馬区立学校の管理運営に関する規則（土曜授業関連）</w:t>
      </w:r>
    </w:p>
    <w:p>
      <w:pPr>
        <w:spacing w:before="0" w:after="40" w:line="300" w:lineRule="exact"/>
        <w:ind w:left="283"/>
      </w:pPr>
      <w:r>
        <w:rPr>
          <w:rFonts w:ascii="ＭＳ 明朝" w:hAnsi="ＭＳ 明朝" w:eastAsia="ＭＳ 明朝"/>
          <w:b w:val="0"/>
          <w:sz w:val="20"/>
        </w:rPr>
        <w:t>・休業日：土曜日・日曜日等は規則上「休業日」（＝本来は授業を行わない日）と定められている。</w:t>
      </w:r>
    </w:p>
    <w:p>
      <w:pPr>
        <w:spacing w:before="0" w:after="40" w:line="300" w:lineRule="exact"/>
        <w:ind w:left="283"/>
      </w:pPr>
      <w:r>
        <w:rPr>
          <w:rFonts w:ascii="ＭＳ 明朝" w:hAnsi="ＭＳ 明朝" w:eastAsia="ＭＳ 明朝"/>
          <w:b w:val="0"/>
          <w:sz w:val="20"/>
        </w:rPr>
        <w:t>・休業日の授業：休業日に授業を行う（又は授業日に休業する）ときは、校長が教育委員会の許可を受ける必要がある（運動会等、年間行事計画に基づく恒常的行事は事前の届出で足りる）。→土曜授業は区の枠組みの中で計画的に実施するもので、個別の裁量で随時動かせるものではない。</w:t>
      </w:r>
    </w:p>
    <w:p>
      <w:pPr>
        <w:spacing w:before="0" w:after="40" w:line="300" w:lineRule="exact"/>
        <w:ind w:left="283"/>
      </w:pPr>
      <w:r>
        <w:rPr>
          <w:rFonts w:ascii="ＭＳ 明朝" w:hAnsi="ＭＳ 明朝" w:eastAsia="ＭＳ 明朝"/>
          <w:b w:val="0"/>
          <w:sz w:val="20"/>
        </w:rPr>
        <w:t>・回数の上限：土曜日における教育課程に位置付けられた授業の実施は「各月２回を上限」とされている。</w:t>
      </w:r>
    </w:p>
    <w:p>
      <w:pPr>
        <w:spacing w:before="0" w:after="60" w:line="300" w:lineRule="exact"/>
      </w:pPr>
      <w:r>
        <w:rPr>
          <w:rFonts w:ascii="ＭＳ 明朝" w:hAnsi="ＭＳ 明朝" w:eastAsia="ＭＳ 明朝"/>
          <w:b w:val="0"/>
          <w:sz w:val="19"/>
        </w:rPr>
        <w:t xml:space="preserve">　※「各月２回」はあくまで制度上の上限。現行の年４回程度は、働き方改革による負担軽減のため上限より少なく設定した政策判断であり、「上限まで増やせる」との誤解を招かないよう、回数の説明では上限を前面に出さない。</w:t>
      </w:r>
    </w:p>
    <w:p>
      <w:pPr>
        <w:spacing w:before="0" w:after="60" w:line="300" w:lineRule="exact"/>
      </w:pPr>
      <w:r>
        <w:rPr>
          <w:rFonts w:ascii="ＭＳ 明朝" w:hAnsi="ＭＳ 明朝" w:eastAsia="ＭＳ 明朝"/>
          <w:b w:val="0"/>
          <w:sz w:val="19"/>
        </w:rPr>
        <w:t xml:space="preserve">　※条番号・正確な文言は例規集（練馬区立学校の管理運営に関する規則）で確認のこと。</w:t>
      </w:r>
    </w:p>
    <w:p>
      <w:pPr>
        <w:spacing w:before="140" w:after="60" w:line="320" w:lineRule="exact"/>
      </w:pPr>
      <w:r>
        <w:rPr>
          <w:rFonts w:ascii="ＭＳ ゴシック" w:hAnsi="ＭＳ ゴシック" w:eastAsia="ＭＳ ゴシック"/>
          <w:b/>
          <w:color w:val="003366"/>
          <w:sz w:val="22"/>
        </w:rPr>
        <w:t>４　「変えられないこと」とその理由（出典：在り方／R8資料／管理運営規則）</w:t>
      </w:r>
    </w:p>
    <w:p>
      <w:pPr>
        <w:spacing w:before="0" w:after="40" w:line="300" w:lineRule="exact"/>
        <w:ind w:left="283"/>
      </w:pPr>
      <w:r>
        <w:rPr>
          <w:rFonts w:ascii="ＭＳ 明朝" w:hAnsi="ＭＳ 明朝" w:eastAsia="ＭＳ 明朝"/>
          <w:b w:val="0"/>
          <w:sz w:val="20"/>
        </w:rPr>
        <w:t>・「原則第二土曜日」とする経緯・理由：平成24年度以降の基本。実施日をあらかじめ定めることで、保護者の参観予定や地域・区の行事計画の見通しが立ち、多くの方が参加・調整しやすい。→個別のご家庭に合わせて日を動かすと、この共通の見通しが損なわれる。</w:t>
      </w:r>
    </w:p>
    <w:p>
      <w:pPr>
        <w:spacing w:before="0" w:after="40" w:line="300" w:lineRule="exact"/>
        <w:ind w:left="283"/>
      </w:pPr>
      <w:r>
        <w:rPr>
          <w:rFonts w:ascii="ＭＳ 明朝" w:hAnsi="ＭＳ 明朝" w:eastAsia="ＭＳ 明朝"/>
          <w:b w:val="0"/>
          <w:sz w:val="20"/>
        </w:rPr>
        <w:t>・全区共通・計画的な日程設定：目的が「多くの保護者・地域に開く」ことであり、地域行事や区の各種事業を計画する際の指標にもなっている。→特定のご家庭ごとの日程設定は制度趣旨・学校運営上できない。</w:t>
      </w:r>
    </w:p>
    <w:p>
      <w:pPr>
        <w:spacing w:before="0" w:after="40" w:line="300" w:lineRule="exact"/>
        <w:ind w:left="283"/>
      </w:pPr>
      <w:r>
        <w:rPr>
          <w:rFonts w:ascii="ＭＳ 明朝" w:hAnsi="ＭＳ 明朝" w:eastAsia="ＭＳ 明朝"/>
          <w:b w:val="0"/>
          <w:sz w:val="20"/>
        </w:rPr>
        <w:t>・実施回数は増やせない：働き方改革により児童・生徒・教職員の負担軽減を図る趣旨で、令和６年度に年８回→年４回程度へ縮減済み。</w:t>
      </w:r>
    </w:p>
    <w:p>
      <w:pPr>
        <w:spacing w:before="0" w:after="40" w:line="300" w:lineRule="exact"/>
        <w:ind w:left="283"/>
      </w:pPr>
      <w:r>
        <w:rPr>
          <w:rFonts w:ascii="ＭＳ 明朝" w:hAnsi="ＭＳ 明朝" w:eastAsia="ＭＳ 明朝"/>
          <w:b w:val="0"/>
          <w:sz w:val="20"/>
        </w:rPr>
        <w:t>・制度の枠組み：上記３のとおり、休業日である土曜に授業を行うには教育委員会の許可を要し、区全体の計画の中で実施している。個別のご家庭に合わせた変更にはなじまない。</w:t>
      </w:r>
    </w:p>
    <w:p>
      <w:pPr>
        <w:spacing w:before="140" w:after="60" w:line="320" w:lineRule="exact"/>
      </w:pPr>
      <w:r>
        <w:rPr>
          <w:rFonts w:ascii="ＭＳ ゴシック" w:hAnsi="ＭＳ ゴシック" w:eastAsia="ＭＳ ゴシック"/>
          <w:b/>
          <w:color w:val="003366"/>
          <w:sz w:val="22"/>
        </w:rPr>
        <w:t>５　「変えられること」＝令和８年度からの見直し（出典：R8資料）</w:t>
      </w:r>
    </w:p>
    <w:p>
      <w:pPr>
        <w:spacing w:before="0" w:after="40" w:line="300" w:lineRule="exact"/>
        <w:ind w:left="283"/>
      </w:pPr>
      <w:r>
        <w:rPr>
          <w:rFonts w:ascii="ＭＳ 明朝" w:hAnsi="ＭＳ 明朝" w:eastAsia="ＭＳ 明朝"/>
          <w:b w:val="0"/>
          <w:sz w:val="20"/>
        </w:rPr>
        <w:t>・「原則第２土曜日」→第２土曜日以外の土曜日にも実施可（各学校からの改善要望に対応）。</w:t>
      </w:r>
    </w:p>
    <w:p>
      <w:pPr>
        <w:spacing w:before="0" w:after="40" w:line="300" w:lineRule="exact"/>
        <w:ind w:left="283"/>
      </w:pPr>
      <w:r>
        <w:rPr>
          <w:rFonts w:ascii="ＭＳ 明朝" w:hAnsi="ＭＳ 明朝" w:eastAsia="ＭＳ 明朝"/>
          <w:b w:val="0"/>
          <w:sz w:val="20"/>
        </w:rPr>
        <w:t>・年４回→年３～４回（必ず１時間以上の授業公開を実施）。</w:t>
      </w:r>
    </w:p>
    <w:p>
      <w:pPr>
        <w:spacing w:before="0" w:after="40" w:line="300" w:lineRule="exact"/>
        <w:ind w:left="283"/>
      </w:pPr>
      <w:r>
        <w:rPr>
          <w:rFonts w:ascii="ＭＳ 明朝" w:hAnsi="ＭＳ 明朝" w:eastAsia="ＭＳ 明朝"/>
          <w:b w:val="0"/>
          <w:sz w:val="20"/>
        </w:rPr>
        <w:t>・振替休業日：設定可（給食あり・５～６時間授業が条件）※給食提供は保健給食課と調整中。</w:t>
      </w:r>
    </w:p>
    <w:p>
      <w:pPr>
        <w:spacing w:before="0" w:after="60" w:line="300" w:lineRule="exact"/>
      </w:pPr>
      <w:r>
        <w:rPr>
          <w:rFonts w:ascii="ＭＳ 明朝" w:hAnsi="ＭＳ 明朝" w:eastAsia="ＭＳ 明朝"/>
          <w:b w:val="0"/>
          <w:sz w:val="20"/>
        </w:rPr>
        <w:t xml:space="preserve">　→　保護者の「日程が固定されていることによる負担」に直接応える材料。まずは『原則第２土曜の柔軟化』を中心にご案内する。</w:t>
      </w:r>
    </w:p>
    <w:p>
      <w:pPr>
        <w:spacing w:before="140" w:after="60" w:line="320" w:lineRule="exact"/>
      </w:pPr>
      <w:r>
        <w:rPr>
          <w:rFonts w:ascii="ＭＳ ゴシック" w:hAnsi="ＭＳ ゴシック" w:eastAsia="ＭＳ ゴシック"/>
          <w:b/>
          <w:color w:val="003366"/>
          <w:sz w:val="22"/>
        </w:rPr>
        <w:t>６　想定問答（Q&amp;A）</w:t>
      </w:r>
    </w:p>
    <w:p>
      <w:pPr>
        <w:spacing w:before="60" w:after="20" w:line="300" w:lineRule="exact"/>
      </w:pPr>
      <w:r>
        <w:rPr>
          <w:rFonts w:ascii="ＭＳ ゴシック" w:hAnsi="ＭＳ ゴシック" w:eastAsia="ＭＳ ゴシック"/>
          <w:b/>
          <w:sz w:val="20"/>
        </w:rPr>
        <w:t>Q1　なぜ土曜日に行うのか。平日ではだめか。</w:t>
      </w:r>
    </w:p>
    <w:p>
      <w:pPr>
        <w:spacing w:before="0" w:after="40" w:line="300" w:lineRule="exact"/>
        <w:ind w:left="170"/>
      </w:pPr>
      <w:r>
        <w:rPr>
          <w:rFonts w:ascii="ＭＳ 明朝" w:hAnsi="ＭＳ 明朝" w:eastAsia="ＭＳ 明朝"/>
          <w:b w:val="0"/>
          <w:sz w:val="20"/>
        </w:rPr>
        <w:t xml:space="preserve">　A1　開かれた学校づくりと授業時数の確保が目的。保護者・地域が参観しやすい休業日として土曜を活用しており、国・都も土曜授業を制度上位置付けている。</w:t>
      </w:r>
    </w:p>
    <w:p>
      <w:pPr>
        <w:spacing w:before="60" w:after="20" w:line="300" w:lineRule="exact"/>
      </w:pPr>
      <w:r>
        <w:rPr>
          <w:rFonts w:ascii="ＭＳ ゴシック" w:hAnsi="ＭＳ ゴシック" w:eastAsia="ＭＳ ゴシック"/>
          <w:b/>
          <w:sz w:val="20"/>
        </w:rPr>
        <w:t>Q2　第２土曜は都合が悪い。日にちを変えてほしい。</w:t>
      </w:r>
    </w:p>
    <w:p>
      <w:pPr>
        <w:spacing w:before="0" w:after="40" w:line="300" w:lineRule="exact"/>
        <w:ind w:left="170"/>
      </w:pPr>
      <w:r>
        <w:rPr>
          <w:rFonts w:ascii="ＭＳ 明朝" w:hAnsi="ＭＳ 明朝" w:eastAsia="ＭＳ 明朝"/>
          <w:b w:val="0"/>
          <w:sz w:val="20"/>
        </w:rPr>
        <w:t xml:space="preserve">　A2　個別のご家庭ごとの設定は制度趣旨・運営上難しいが、令和８年度から第２土曜以外も実施可に見直した。学校の年間予定をご確認のうえ学校へご相談を。平日の学校公開・授業参観もご案内する。</w:t>
      </w:r>
    </w:p>
    <w:p>
      <w:pPr>
        <w:spacing w:before="60" w:after="20" w:line="300" w:lineRule="exact"/>
      </w:pPr>
      <w:r>
        <w:rPr>
          <w:rFonts w:ascii="ＭＳ ゴシック" w:hAnsi="ＭＳ ゴシック" w:eastAsia="ＭＳ ゴシック"/>
          <w:b/>
          <w:sz w:val="20"/>
        </w:rPr>
        <w:t>Q3　回数を増やせないのか。</w:t>
      </w:r>
    </w:p>
    <w:p>
      <w:pPr>
        <w:spacing w:before="0" w:after="40" w:line="300" w:lineRule="exact"/>
        <w:ind w:left="170"/>
      </w:pPr>
      <w:r>
        <w:rPr>
          <w:rFonts w:ascii="ＭＳ 明朝" w:hAnsi="ＭＳ 明朝" w:eastAsia="ＭＳ 明朝"/>
          <w:b w:val="0"/>
          <w:sz w:val="20"/>
        </w:rPr>
        <w:t xml:space="preserve">　A3　働き方改革による負担軽減の趣旨で年８回→年４回程度に縮減した経緯があり、回数増は困難。</w:t>
      </w:r>
    </w:p>
    <w:p>
      <w:pPr>
        <w:spacing w:before="60" w:after="20" w:line="300" w:lineRule="exact"/>
      </w:pPr>
      <w:r>
        <w:rPr>
          <w:rFonts w:ascii="ＭＳ ゴシック" w:hAnsi="ＭＳ ゴシック" w:eastAsia="ＭＳ ゴシック"/>
          <w:b/>
          <w:sz w:val="20"/>
        </w:rPr>
        <w:t>Q4　給食付き・午後までの公開はできないか。</w:t>
      </w:r>
    </w:p>
    <w:p>
      <w:pPr>
        <w:spacing w:before="0" w:after="40" w:line="300" w:lineRule="exact"/>
        <w:ind w:left="170"/>
      </w:pPr>
      <w:r>
        <w:rPr>
          <w:rFonts w:ascii="ＭＳ 明朝" w:hAnsi="ＭＳ 明朝" w:eastAsia="ＭＳ 明朝"/>
          <w:b w:val="0"/>
          <w:sz w:val="20"/>
        </w:rPr>
        <w:t xml:space="preserve">　A4　令和８年度から振替休業日の設定（給食あり・５～６時間授業）が可能となる方向で調整中。実施は学校・区の決定による。※確定状況を確認のうえ回答する。</w:t>
      </w:r>
    </w:p>
    <w:p>
      <w:pPr>
        <w:spacing w:before="60" w:after="20" w:line="300" w:lineRule="exact"/>
      </w:pPr>
      <w:r>
        <w:rPr>
          <w:rFonts w:ascii="ＭＳ ゴシック" w:hAnsi="ＭＳ ゴシック" w:eastAsia="ＭＳ ゴシック"/>
          <w:b/>
          <w:sz w:val="20"/>
        </w:rPr>
        <w:t>Q5　土曜に授業を行ってよい制度的根拠は。回数の決まりはあるのか。</w:t>
      </w:r>
    </w:p>
    <w:p>
      <w:pPr>
        <w:spacing w:before="0" w:after="40" w:line="300" w:lineRule="exact"/>
        <w:ind w:left="170"/>
      </w:pPr>
      <w:r>
        <w:rPr>
          <w:rFonts w:ascii="ＭＳ 明朝" w:hAnsi="ＭＳ 明朝" w:eastAsia="ＭＳ 明朝"/>
          <w:b w:val="0"/>
          <w:sz w:val="20"/>
        </w:rPr>
        <w:t xml:space="preserve">　A5　区立学校の管理運営に関する規則上、土曜日は休業日だが、教育委員会の許可の下で休業日にも授業を実施できる。土曜の教育課程上の授業は各月２回が上限。本区はこの枠組みの中で計画的に実施している（現行は働き方改革により年４回程度）。</w:t>
      </w:r>
    </w:p>
    <w:p>
      <w:pPr>
        <w:spacing w:before="60" w:after="20" w:line="300" w:lineRule="exact"/>
      </w:pPr>
      <w:r>
        <w:rPr>
          <w:rFonts w:ascii="ＭＳ ゴシック" w:hAnsi="ＭＳ ゴシック" w:eastAsia="ＭＳ ゴシック"/>
          <w:b/>
          <w:sz w:val="20"/>
        </w:rPr>
        <w:t>Q6　なぜ「第二土曜日」なのか。その経緯は。</w:t>
      </w:r>
    </w:p>
    <w:p>
      <w:pPr>
        <w:spacing w:before="0" w:after="40" w:line="300" w:lineRule="exact"/>
        <w:ind w:left="170"/>
      </w:pPr>
      <w:r>
        <w:rPr>
          <w:rFonts w:ascii="ＭＳ 明朝" w:hAnsi="ＭＳ 明朝" w:eastAsia="ＭＳ 明朝"/>
          <w:b w:val="0"/>
          <w:sz w:val="20"/>
        </w:rPr>
        <w:t xml:space="preserve">　A6　平成24年度以降、原則として第二土曜日を基本としてきた。実施日をあらかじめ定めることで、保護者の参観予定や地域・区の行事計画の見通しが立ち、多くの方が参加・調整しやすいため。令和８年度からは第二土曜日以外も可とし、柔軟化を図っている。</w:t>
      </w:r>
    </w:p>
    <w:p>
      <w:pPr>
        <w:spacing w:before="140" w:after="60" w:line="320" w:lineRule="exact"/>
      </w:pPr>
      <w:r>
        <w:rPr>
          <w:rFonts w:ascii="ＭＳ ゴシック" w:hAnsi="ＭＳ ゴシック" w:eastAsia="ＭＳ ゴシック"/>
          <w:b/>
          <w:color w:val="003366"/>
          <w:sz w:val="22"/>
        </w:rPr>
        <w:t>７　対応上の留意点</w:t>
      </w:r>
    </w:p>
    <w:p>
      <w:pPr>
        <w:spacing w:before="0" w:after="40" w:line="300" w:lineRule="exact"/>
        <w:ind w:left="283"/>
      </w:pPr>
      <w:r>
        <w:rPr>
          <w:rFonts w:ascii="ＭＳ 明朝" w:hAnsi="ＭＳ 明朝" w:eastAsia="ＭＳ 明朝"/>
          <w:b w:val="0"/>
          <w:sz w:val="20"/>
        </w:rPr>
        <w:t>・「各月２回」は制度上の上限であり、現行の運用回数（年４回程度）とは異なる。回数を問われても、上限までの増加を約束しない。</w:t>
      </w:r>
    </w:p>
    <w:p>
      <w:pPr>
        <w:spacing w:before="0" w:after="40" w:line="300" w:lineRule="exact"/>
        <w:ind w:left="283"/>
      </w:pPr>
      <w:r>
        <w:rPr>
          <w:rFonts w:ascii="ＭＳ 明朝" w:hAnsi="ＭＳ 明朝" w:eastAsia="ＭＳ 明朝"/>
          <w:b w:val="0"/>
          <w:sz w:val="20"/>
        </w:rPr>
        <w:t>・令和８年度の運用変更（特に給食・振替の取扱い）の確定状況を、回答前に必ず確認する（保健給食課との調整事項）。</w:t>
      </w:r>
    </w:p>
    <w:p>
      <w:pPr>
        <w:spacing w:before="0" w:after="40" w:line="300" w:lineRule="exact"/>
        <w:ind w:left="283"/>
      </w:pPr>
      <w:r>
        <w:rPr>
          <w:rFonts w:ascii="ＭＳ 明朝" w:hAnsi="ＭＳ 明朝" w:eastAsia="ＭＳ 明朝"/>
          <w:b w:val="0"/>
          <w:sz w:val="20"/>
        </w:rPr>
        <w:t>・個別の確約は避け、「学校の年間予定の確認」「学校への相談」を案内する導線にとどめる。</w:t>
      </w:r>
    </w:p>
    <w:p>
      <w:pPr>
        <w:spacing w:before="0" w:after="40" w:line="300" w:lineRule="exact"/>
        <w:ind w:left="283"/>
      </w:pPr>
      <w:r>
        <w:rPr>
          <w:rFonts w:ascii="ＭＳ 明朝" w:hAnsi="ＭＳ 明朝" w:eastAsia="ＭＳ 明朝"/>
          <w:b w:val="0"/>
          <w:sz w:val="20"/>
        </w:rPr>
        <w:t>・回答は『背景→変えられないこと→令和８年度の改善』の順で、否定で終わらず前向きな材料で締める。</w:t>
      </w:r>
    </w:p>
    <w:p>
      <w:pPr>
        <w:spacing w:before="0" w:after="40" w:line="300" w:lineRule="exact"/>
      </w:pPr>
    </w:p>
    <w:p>
      <w:pPr>
        <w:spacing w:before="0" w:after="80" w:line="280" w:lineRule="exact"/>
      </w:pPr>
      <w:r>
        <w:rPr>
          <w:rFonts w:ascii="ＭＳ 明朝" w:hAnsi="ＭＳ 明朝" w:eastAsia="ＭＳ 明朝"/>
          <w:b w:val="0"/>
          <w:sz w:val="18"/>
        </w:rPr>
        <w:t>【参考】出典：練馬区立学校の管理運営に関する規則（練馬区例規集）、別添「土曜授業の在り方」及び「令和８年度の土曜日授業の在り方」資料。</w:t>
      </w:r>
    </w:p>
    <w:p>
      <w:pPr>
        <w:spacing w:before="0" w:after="0" w:line="300" w:lineRule="exact"/>
        <w:jc w:val="right"/>
      </w:pPr>
      <w:r>
        <w:rPr>
          <w:rFonts w:ascii="ＭＳ 明朝" w:hAnsi="ＭＳ 明朝" w:eastAsia="ＭＳ 明朝"/>
          <w:b w:val="0"/>
          <w:sz w:val="19"/>
        </w:rPr>
        <w:t>担当：教育振興部　教育指導課（電話　５９８４－５７５９）</w:t>
      </w:r>
    </w:p>
    <w:sectPr w:rsidR="00FC693F" w:rsidRPr="0006063C" w:rsidSect="00034616">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