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jc w:val="center"/>
      </w:pPr>
      <w:r>
        <w:rPr>
          <w:rFonts w:ascii="BIZ UDPゴシック" w:hAnsi="BIZ UDPゴシック" w:eastAsia="BIZ UDPゴシック"/>
          <w:b/>
          <w:color w:val="0F4C5C"/>
          <w:sz w:val="44"/>
        </w:rPr>
        <w:t>講義台本（読み上げ原稿）</w:t>
      </w:r>
    </w:p>
    <w:p>
      <w:pPr>
        <w:spacing w:after="80" w:before="0"/>
        <w:jc w:val="center"/>
      </w:pPr>
      <w:r>
        <w:rPr>
          <w:rFonts w:ascii="BIZ UDPゴシック" w:hAnsi="BIZ UDPゴシック" w:eastAsia="BIZ UDPゴシック"/>
          <w:b/>
          <w:sz w:val="36"/>
        </w:rPr>
        <w:t>外国にルーツを持つ子どもたちと学校</w:t>
      </w:r>
    </w:p>
    <w:p>
      <w:pPr>
        <w:spacing w:after="200" w:before="0"/>
        <w:jc w:val="center"/>
      </w:pPr>
      <w:r>
        <w:rPr>
          <w:rFonts w:ascii="BIZ UDPゴシック" w:hAnsi="BIZ UDPゴシック" w:eastAsia="BIZ UDPゴシック"/>
          <w:b w:val="0"/>
          <w:sz w:val="26"/>
        </w:rPr>
        <w:t>民生・児童委員 自主研修部会「児童福祉部会」</w:t>
        <w:br/>
        <w:t>令和8年11月25日（水）午後2時～</w:t>
        <w:br/>
        <w:t>ココネリ3階　研修室3</w:t>
      </w:r>
    </w:p>
    <w:p>
      <w:pPr>
        <w:spacing w:after="280" w:before="0"/>
      </w:pPr>
      <w:r>
        <w:rPr>
          <w:rFonts w:ascii="BIZ UDPゴシック" w:hAnsi="BIZ UDPゴシック" w:eastAsia="BIZ UDPゴシック"/>
          <w:b w:val="0"/>
          <w:color w:val="555555"/>
          <w:sz w:val="26"/>
        </w:rPr>
        <w:t>■ 講義の目安：約28分（質疑応答を含めて60分程度）</w:t>
        <w:br/>
        <w:t>■ 灰色の文字は読まない部分です。黒い文字をそのままお読みください。</w:t>
      </w:r>
    </w:p>
    <w:p>
      <w:pPr>
        <w:spacing w:after="160" w:before="120"/>
      </w:pPr>
      <w:r>
        <w:rPr>
          <w:rFonts w:ascii="BIZ UDPゴシック" w:hAnsi="BIZ UDPゴシック" w:eastAsia="BIZ UDPゴシック"/>
          <w:b/>
          <w:color w:val="1B7A8C"/>
          <w:sz w:val="30"/>
        </w:rPr>
        <w:t>スライド1　表紙　［目安：1分］</w:t>
      </w:r>
    </w:p>
    <w:p>
      <w:pPr>
        <w:spacing w:after="120" w:before="0"/>
      </w:pPr>
      <w:r>
        <w:rPr>
          <w:rFonts w:ascii="BIZ UDPゴシック" w:hAnsi="BIZ UDPゴシック" w:eastAsia="BIZ UDPゴシック"/>
          <w:b w:val="0"/>
          <w:sz w:val="32"/>
        </w:rPr>
        <w:t>皆様、こんにちは。</w:t>
      </w:r>
    </w:p>
    <w:p>
      <w:pPr>
        <w:spacing w:after="120" w:before="0"/>
      </w:pPr>
      <w:r>
        <w:rPr>
          <w:rFonts w:ascii="BIZ UDPゴシック" w:hAnsi="BIZ UDPゴシック" w:eastAsia="BIZ UDPゴシック"/>
          <w:b w:val="0"/>
          <w:sz w:val="32"/>
        </w:rPr>
        <w:t>ただいまご紹介いただきました、練馬区教育委員会 教育指導課の指導主事、〇〇 〇〇と申します。</w:t>
      </w:r>
    </w:p>
    <w:p>
      <w:pPr>
        <w:spacing w:after="120" w:before="0"/>
      </w:pPr>
      <w:r>
        <w:rPr>
          <w:rFonts w:ascii="BIZ UDPゴシック" w:hAnsi="BIZ UDPゴシック" w:eastAsia="BIZ UDPゴシック"/>
          <w:b w:val="0"/>
          <w:sz w:val="32"/>
        </w:rPr>
        <w:t>本日は、このような貴重な機会をいただき、誠にありがとうございます。</w:t>
      </w:r>
    </w:p>
    <w:p>
      <w:pPr>
        <w:spacing w:after="120" w:before="0"/>
      </w:pPr>
      <w:r>
        <w:rPr>
          <w:rFonts w:ascii="BIZ UDPゴシック" w:hAnsi="BIZ UDPゴシック" w:eastAsia="BIZ UDPゴシック"/>
          <w:b w:val="0"/>
          <w:sz w:val="32"/>
        </w:rPr>
        <w:t>民生・児童委員の皆様には、日頃から地域の子どもたちを温かく見守っていただいております。この場をお借りして、心より御礼申し上げます。</w:t>
      </w:r>
    </w:p>
    <w:p>
      <w:pPr>
        <w:spacing w:after="120" w:before="0"/>
      </w:pPr>
      <w:r>
        <w:rPr>
          <w:rFonts w:ascii="BIZ UDPゴシック" w:hAnsi="BIZ UDPゴシック" w:eastAsia="BIZ UDPゴシック"/>
          <w:b w:val="0"/>
          <w:sz w:val="32"/>
        </w:rPr>
        <w:t>本日は、「外国にルーツを持つ子どもたちと学校」と題して、お話しさせていただきます。</w:t>
      </w:r>
    </w:p>
    <w:p>
      <w:pPr>
        <w:spacing w:after="120" w:before="0"/>
      </w:pPr>
      <w:r>
        <w:rPr>
          <w:rFonts w:ascii="BIZ UDPゴシック" w:hAnsi="BIZ UDPゴシック" w:eastAsia="BIZ UDPゴシック"/>
          <w:b w:val="0"/>
          <w:sz w:val="32"/>
        </w:rPr>
        <w:t>30分ほどお話しした後、ご質問をお受けいたします。どうぞよろしくお願いいたします。</w:t>
      </w:r>
    </w:p>
    <w:p>
      <w:pPr>
        <w:spacing w:after="40" w:before="0"/>
        <w:jc w:val="right"/>
      </w:pPr>
      <w:r>
        <w:rPr>
          <w:rFonts w:ascii="BIZ UDPゴシック" w:hAnsi="BIZ UDPゴシック" w:eastAsia="BIZ UDPゴシック"/>
          <w:b w:val="0"/>
          <w:color w:val="888888"/>
          <w:sz w:val="24"/>
        </w:rPr>
        <w:t>（スライドを進める）</w:t>
      </w:r>
      <w:r>
        <w:br/>
      </w:r>
    </w:p>
    <w:p>
      <w:pPr>
        <w:spacing w:after="160" w:before="120"/>
      </w:pPr>
      <w:r>
        <w:rPr>
          <w:rFonts w:ascii="BIZ UDPゴシック" w:hAnsi="BIZ UDPゴシック" w:eastAsia="BIZ UDPゴシック"/>
          <w:b/>
          <w:color w:val="1B7A8C"/>
          <w:sz w:val="30"/>
        </w:rPr>
        <w:t>スライド2　想像してみてください　［目安：1分30秒］</w:t>
      </w:r>
    </w:p>
    <w:p>
      <w:pPr>
        <w:spacing w:after="120" w:before="0"/>
      </w:pPr>
      <w:r>
        <w:rPr>
          <w:rFonts w:ascii="BIZ UDPゴシック" w:hAnsi="BIZ UDPゴシック" w:eastAsia="BIZ UDPゴシック"/>
          <w:b w:val="0"/>
          <w:sz w:val="32"/>
        </w:rPr>
        <w:t>はじめに、皆様に少し想像していただきたいことがございます。</w:t>
      </w:r>
    </w:p>
    <w:p>
      <w:pPr>
        <w:spacing w:after="120" w:before="0"/>
      </w:pPr>
      <w:r>
        <w:rPr>
          <w:rFonts w:ascii="BIZ UDPゴシック" w:hAnsi="BIZ UDPゴシック" w:eastAsia="BIZ UDPゴシック"/>
          <w:b w:val="0"/>
          <w:sz w:val="32"/>
        </w:rPr>
        <w:t>もし明日から、言葉の分からない外国の学校に通うことになったら、どうでしょうか。</w:t>
      </w:r>
    </w:p>
    <w:p>
      <w:pPr>
        <w:spacing w:after="120" w:before="0"/>
      </w:pPr>
      <w:r>
        <w:rPr>
          <w:rFonts w:ascii="BIZ UDPゴシック" w:hAnsi="BIZ UDPゴシック" w:eastAsia="BIZ UDPゴシック"/>
          <w:b w:val="0"/>
          <w:sz w:val="32"/>
        </w:rPr>
        <w:t>先生の話が分からない。</w:t>
      </w:r>
    </w:p>
    <w:p>
      <w:pPr>
        <w:spacing w:after="120" w:before="0"/>
      </w:pPr>
      <w:r>
        <w:rPr>
          <w:rFonts w:ascii="BIZ UDPゴシック" w:hAnsi="BIZ UDPゴシック" w:eastAsia="BIZ UDPゴシック"/>
          <w:b w:val="0"/>
          <w:sz w:val="32"/>
        </w:rPr>
        <w:t>友達に話しかけられない。</w:t>
      </w:r>
    </w:p>
    <w:p>
      <w:pPr>
        <w:spacing w:after="120" w:before="0"/>
      </w:pPr>
      <w:r>
        <w:rPr>
          <w:rFonts w:ascii="BIZ UDPゴシック" w:hAnsi="BIZ UDPゴシック" w:eastAsia="BIZ UDPゴシック"/>
          <w:b w:val="0"/>
          <w:sz w:val="32"/>
        </w:rPr>
        <w:t>学校からのお便りが読めないので、持ち物もそろえられない。</w:t>
      </w:r>
    </w:p>
    <w:p>
      <w:pPr>
        <w:spacing w:after="120" w:before="0"/>
      </w:pPr>
      <w:r>
        <w:rPr>
          <w:rFonts w:ascii="BIZ UDPゴシック" w:hAnsi="BIZ UDPゴシック" w:eastAsia="BIZ UDPゴシック"/>
          <w:b w:val="0"/>
          <w:sz w:val="32"/>
        </w:rPr>
        <w:t>大人の私たちでも、きっと、とても不安になると思います。</w:t>
      </w:r>
    </w:p>
    <w:p>
      <w:pPr>
        <w:spacing w:after="120" w:before="0"/>
      </w:pPr>
      <w:r>
        <w:rPr>
          <w:rFonts w:ascii="BIZ UDPゴシック" w:hAnsi="BIZ UDPゴシック" w:eastAsia="BIZ UDPゴシック"/>
          <w:b w:val="0"/>
          <w:sz w:val="32"/>
        </w:rPr>
        <w:t>実は、練馬区の学校にも、毎日このような思いを抱えながら通っている子どもたちがいます。</w:t>
      </w:r>
    </w:p>
    <w:p>
      <w:pPr>
        <w:spacing w:after="120" w:before="0"/>
      </w:pPr>
      <w:r>
        <w:rPr>
          <w:rFonts w:ascii="BIZ UDPゴシック" w:hAnsi="BIZ UDPゴシック" w:eastAsia="BIZ UDPゴシック"/>
          <w:b w:val="0"/>
          <w:sz w:val="32"/>
        </w:rPr>
        <w:t>本日は、そうした子どもたちのことを、少しでも身近に感じていただければ幸いです。</w:t>
      </w:r>
    </w:p>
    <w:p>
      <w:pPr>
        <w:spacing w:after="40" w:before="0"/>
        <w:jc w:val="right"/>
      </w:pPr>
      <w:r>
        <w:rPr>
          <w:rFonts w:ascii="BIZ UDPゴシック" w:hAnsi="BIZ UDPゴシック" w:eastAsia="BIZ UDPゴシック"/>
          <w:b w:val="0"/>
          <w:color w:val="888888"/>
          <w:sz w:val="24"/>
        </w:rPr>
        <w:t>（スライドを進める）</w:t>
      </w:r>
      <w:r>
        <w:br/>
      </w:r>
    </w:p>
    <w:p>
      <w:pPr>
        <w:spacing w:after="160" w:before="120"/>
      </w:pPr>
      <w:r>
        <w:rPr>
          <w:rFonts w:ascii="BIZ UDPゴシック" w:hAnsi="BIZ UDPゴシック" w:eastAsia="BIZ UDPゴシック"/>
          <w:b/>
          <w:color w:val="1B7A8C"/>
          <w:sz w:val="30"/>
        </w:rPr>
        <w:t>スライド3　本日お話しすること　［目安：30秒］</w:t>
      </w:r>
    </w:p>
    <w:p>
      <w:pPr>
        <w:spacing w:after="120" w:before="0"/>
      </w:pPr>
      <w:r>
        <w:rPr>
          <w:rFonts w:ascii="BIZ UDPゴシック" w:hAnsi="BIZ UDPゴシック" w:eastAsia="BIZ UDPゴシック"/>
          <w:b w:val="0"/>
          <w:sz w:val="32"/>
        </w:rPr>
        <w:t>本日は、こちらの四つについてお話しいたします。</w:t>
      </w:r>
    </w:p>
    <w:p>
      <w:pPr>
        <w:spacing w:after="120" w:before="0"/>
      </w:pPr>
      <w:r>
        <w:rPr>
          <w:rFonts w:ascii="BIZ UDPゴシック" w:hAnsi="BIZ UDPゴシック" w:eastAsia="BIZ UDPゴシック"/>
          <w:b w:val="0"/>
          <w:sz w:val="32"/>
        </w:rPr>
        <w:t>一つ目は、区内の状況です。</w:t>
      </w:r>
    </w:p>
    <w:p>
      <w:pPr>
        <w:spacing w:after="120" w:before="0"/>
      </w:pPr>
      <w:r>
        <w:rPr>
          <w:rFonts w:ascii="BIZ UDPゴシック" w:hAnsi="BIZ UDPゴシック" w:eastAsia="BIZ UDPゴシック"/>
          <w:b w:val="0"/>
          <w:sz w:val="32"/>
        </w:rPr>
        <w:t>二つ目は、学校から見える課題です。</w:t>
      </w:r>
    </w:p>
    <w:p>
      <w:pPr>
        <w:spacing w:after="120" w:before="0"/>
      </w:pPr>
      <w:r>
        <w:rPr>
          <w:rFonts w:ascii="BIZ UDPゴシック" w:hAnsi="BIZ UDPゴシック" w:eastAsia="BIZ UDPゴシック"/>
          <w:b w:val="0"/>
          <w:sz w:val="32"/>
        </w:rPr>
        <w:t>三つ目は、学校と区の支援です。</w:t>
      </w:r>
    </w:p>
    <w:p>
      <w:pPr>
        <w:spacing w:after="120" w:before="0"/>
      </w:pPr>
      <w:r>
        <w:rPr>
          <w:rFonts w:ascii="BIZ UDPゴシック" w:hAnsi="BIZ UDPゴシック" w:eastAsia="BIZ UDPゴシック"/>
          <w:b w:val="0"/>
          <w:sz w:val="32"/>
        </w:rPr>
        <w:t>そして四つ目は、地域の皆様へのお願いです。</w:t>
      </w:r>
    </w:p>
    <w:p>
      <w:pPr>
        <w:spacing w:after="40" w:before="0"/>
        <w:jc w:val="right"/>
      </w:pPr>
      <w:r>
        <w:rPr>
          <w:rFonts w:ascii="BIZ UDPゴシック" w:hAnsi="BIZ UDPゴシック" w:eastAsia="BIZ UDPゴシック"/>
          <w:b w:val="0"/>
          <w:color w:val="888888"/>
          <w:sz w:val="24"/>
        </w:rPr>
        <w:t>（スライドを進める）</w:t>
      </w:r>
      <w:r>
        <w:br/>
      </w:r>
    </w:p>
    <w:p>
      <w:pPr>
        <w:spacing w:after="160" w:before="120"/>
      </w:pPr>
      <w:r>
        <w:rPr>
          <w:rFonts w:ascii="BIZ UDPゴシック" w:hAnsi="BIZ UDPゴシック" w:eastAsia="BIZ UDPゴシック"/>
          <w:b/>
          <w:color w:val="1B7A8C"/>
          <w:sz w:val="30"/>
        </w:rPr>
        <w:t>スライド4　区立小中学校に通う外国籍の子ども　［目安：1分30秒］</w:t>
      </w:r>
    </w:p>
    <w:p>
      <w:pPr>
        <w:spacing w:after="120" w:before="0"/>
      </w:pPr>
      <w:r>
        <w:rPr>
          <w:rFonts w:ascii="BIZ UDPゴシック" w:hAnsi="BIZ UDPゴシック" w:eastAsia="BIZ UDPゴシック"/>
          <w:b w:val="0"/>
          <w:sz w:val="32"/>
        </w:rPr>
        <w:t>それでは、一つ目の、区内の状況からお話しいたします。</w:t>
      </w:r>
    </w:p>
    <w:p>
      <w:pPr>
        <w:spacing w:after="120" w:before="0"/>
      </w:pPr>
      <w:r>
        <w:rPr>
          <w:rFonts w:ascii="BIZ UDPゴシック" w:hAnsi="BIZ UDPゴシック" w:eastAsia="BIZ UDPゴシック"/>
          <w:b w:val="0"/>
          <w:sz w:val="32"/>
        </w:rPr>
        <w:t>令和7年5月1日現在、練馬区立の小中学校に通っている外国籍の子どもは、851人です。</w:t>
      </w:r>
    </w:p>
    <w:p>
      <w:pPr>
        <w:spacing w:after="120" w:before="0"/>
      </w:pPr>
      <w:r>
        <w:rPr>
          <w:rFonts w:ascii="BIZ UDPゴシック" w:hAnsi="BIZ UDPゴシック" w:eastAsia="BIZ UDPゴシック"/>
          <w:b w:val="0"/>
          <w:sz w:val="32"/>
        </w:rPr>
        <w:t>小学校が626人、中学校が225人です。</w:t>
      </w:r>
    </w:p>
    <w:p>
      <w:pPr>
        <w:spacing w:after="120" w:before="0"/>
      </w:pPr>
      <w:r>
        <w:rPr>
          <w:rFonts w:ascii="BIZ UDPゴシック" w:hAnsi="BIZ UDPゴシック" w:eastAsia="BIZ UDPゴシック"/>
          <w:b w:val="0"/>
          <w:sz w:val="32"/>
        </w:rPr>
        <w:t>およそ50人に1人の割合になります。</w:t>
      </w:r>
    </w:p>
    <w:p>
      <w:pPr>
        <w:spacing w:after="120" w:before="0"/>
      </w:pPr>
      <w:r>
        <w:rPr>
          <w:rFonts w:ascii="BIZ UDPゴシック" w:hAnsi="BIZ UDPゴシック" w:eastAsia="BIZ UDPゴシック"/>
          <w:b w:val="0"/>
          <w:sz w:val="32"/>
        </w:rPr>
        <w:t>その前の年は785人でしたので、1年間で66人増えたことになります。</w:t>
      </w:r>
    </w:p>
    <w:p>
      <w:pPr>
        <w:spacing w:after="120" w:before="0"/>
      </w:pPr>
      <w:r>
        <w:rPr>
          <w:rFonts w:ascii="BIZ UDPゴシック" w:hAnsi="BIZ UDPゴシック" w:eastAsia="BIZ UDPゴシック"/>
          <w:b w:val="0"/>
          <w:sz w:val="32"/>
        </w:rPr>
        <w:t>全国でも、公立学校に通う外国籍の子どもは、この10年で約2倍に増えております。練馬区も、同じように増えている状況です。</w:t>
      </w:r>
    </w:p>
    <w:p>
      <w:pPr>
        <w:spacing w:after="40" w:before="0"/>
        <w:jc w:val="right"/>
      </w:pPr>
      <w:r>
        <w:rPr>
          <w:rFonts w:ascii="BIZ UDPゴシック" w:hAnsi="BIZ UDPゴシック" w:eastAsia="BIZ UDPゴシック"/>
          <w:b w:val="0"/>
          <w:color w:val="888888"/>
          <w:sz w:val="24"/>
        </w:rPr>
        <w:t>（スライドを進める）</w:t>
      </w:r>
      <w:r>
        <w:br/>
      </w:r>
    </w:p>
    <w:p>
      <w:pPr>
        <w:spacing w:after="160" w:before="120"/>
      </w:pPr>
      <w:r>
        <w:rPr>
          <w:rFonts w:ascii="BIZ UDPゴシック" w:hAnsi="BIZ UDPゴシック" w:eastAsia="BIZ UDPゴシック"/>
          <w:b/>
          <w:color w:val="1B7A8C"/>
          <w:sz w:val="30"/>
        </w:rPr>
        <w:t>スライド5　光が丘地区の学校に多く在籍しています　［目安：1分］</w:t>
      </w:r>
    </w:p>
    <w:p>
      <w:pPr>
        <w:spacing w:after="120" w:before="0"/>
      </w:pPr>
      <w:r>
        <w:rPr>
          <w:rFonts w:ascii="BIZ UDPゴシック" w:hAnsi="BIZ UDPゴシック" w:eastAsia="BIZ UDPゴシック"/>
          <w:b w:val="0"/>
          <w:sz w:val="32"/>
        </w:rPr>
        <w:t>外国籍の子どもは、区内のどの学校にも同じようにいるわけではございません。</w:t>
      </w:r>
    </w:p>
    <w:p>
      <w:pPr>
        <w:spacing w:after="120" w:before="0"/>
      </w:pPr>
      <w:r>
        <w:rPr>
          <w:rFonts w:ascii="BIZ UDPゴシック" w:hAnsi="BIZ UDPゴシック" w:eastAsia="BIZ UDPゴシック"/>
          <w:b w:val="0"/>
          <w:sz w:val="32"/>
        </w:rPr>
        <w:t>特に多いのが、光が丘地区の学校です。</w:t>
      </w:r>
    </w:p>
    <w:p>
      <w:pPr>
        <w:spacing w:after="120" w:before="0"/>
      </w:pPr>
      <w:r>
        <w:rPr>
          <w:rFonts w:ascii="BIZ UDPゴシック" w:hAnsi="BIZ UDPゴシック" w:eastAsia="BIZ UDPゴシック"/>
          <w:b w:val="0"/>
          <w:sz w:val="32"/>
        </w:rPr>
        <w:t>光が丘春の風小学校では、児童のおよそ10人に1人が外国籍です。</w:t>
      </w:r>
    </w:p>
    <w:p>
      <w:pPr>
        <w:spacing w:after="120" w:before="0"/>
      </w:pPr>
      <w:r>
        <w:rPr>
          <w:rFonts w:ascii="BIZ UDPゴシック" w:hAnsi="BIZ UDPゴシック" w:eastAsia="BIZ UDPゴシック"/>
          <w:b w:val="0"/>
          <w:sz w:val="32"/>
        </w:rPr>
        <w:t>今年の9月の時点で、外国籍の児童は63名。そのうち、日本語の指導が必要な子どもは、25名から35名ほどおります。</w:t>
      </w:r>
    </w:p>
    <w:p>
      <w:pPr>
        <w:spacing w:after="120" w:before="0"/>
      </w:pPr>
      <w:r>
        <w:rPr>
          <w:rFonts w:ascii="BIZ UDPゴシック" w:hAnsi="BIZ UDPゴシック" w:eastAsia="BIZ UDPゴシック"/>
          <w:b w:val="0"/>
          <w:sz w:val="32"/>
        </w:rPr>
        <w:t>このほか、光が丘第八小学校、光が丘夏の雲小学校、光が丘秋の陽小学校なども、外国籍の子どもが多い学校です。</w:t>
      </w:r>
    </w:p>
    <w:p>
      <w:pPr>
        <w:spacing w:after="120" w:before="0"/>
      </w:pPr>
      <w:r>
        <w:rPr>
          <w:rFonts w:ascii="BIZ UDPゴシック" w:hAnsi="BIZ UDPゴシック" w:eastAsia="BIZ UDPゴシック"/>
          <w:b w:val="0"/>
          <w:sz w:val="32"/>
        </w:rPr>
        <w:t>このように、地域によって状況が大きく違うことも、この課題の特徴の一つです。</w:t>
      </w:r>
    </w:p>
    <w:p>
      <w:pPr>
        <w:spacing w:after="40" w:before="0"/>
        <w:jc w:val="right"/>
      </w:pPr>
      <w:r>
        <w:rPr>
          <w:rFonts w:ascii="BIZ UDPゴシック" w:hAnsi="BIZ UDPゴシック" w:eastAsia="BIZ UDPゴシック"/>
          <w:b w:val="0"/>
          <w:color w:val="888888"/>
          <w:sz w:val="24"/>
        </w:rPr>
        <w:t>（スライドを進める）</w:t>
      </w:r>
      <w:r>
        <w:br/>
      </w:r>
    </w:p>
    <w:p>
      <w:pPr>
        <w:spacing w:after="160" w:before="120"/>
      </w:pPr>
      <w:r>
        <w:rPr>
          <w:rFonts w:ascii="BIZ UDPゴシック" w:hAnsi="BIZ UDPゴシック" w:eastAsia="BIZ UDPゴシック"/>
          <w:b/>
          <w:color w:val="1B7A8C"/>
          <w:sz w:val="30"/>
        </w:rPr>
        <w:t>スライド6　学校に通えているか、分からない子どもがいます　［目安：1分30秒］</w:t>
      </w:r>
    </w:p>
    <w:p>
      <w:pPr>
        <w:spacing w:after="120" w:before="0"/>
      </w:pPr>
      <w:r>
        <w:rPr>
          <w:rFonts w:ascii="BIZ UDPゴシック" w:hAnsi="BIZ UDPゴシック" w:eastAsia="BIZ UDPゴシック"/>
          <w:b w:val="0"/>
          <w:sz w:val="32"/>
        </w:rPr>
        <w:t>次に、皆様にぜひ知っていただきたい数字がございます。</w:t>
      </w:r>
    </w:p>
    <w:p>
      <w:pPr>
        <w:spacing w:after="120" w:before="0"/>
      </w:pPr>
      <w:r>
        <w:rPr>
          <w:rFonts w:ascii="BIZ UDPゴシック" w:hAnsi="BIZ UDPゴシック" w:eastAsia="BIZ UDPゴシック"/>
          <w:b w:val="0"/>
          <w:sz w:val="32"/>
        </w:rPr>
        <w:t>区に住民登録のある、小学1年生から中学3年生までの年齢の外国籍の子どもは、令和6年5月の時点で、1,192人でした。</w:t>
      </w:r>
    </w:p>
    <w:p>
      <w:pPr>
        <w:spacing w:after="120" w:before="0"/>
      </w:pPr>
      <w:r>
        <w:rPr>
          <w:rFonts w:ascii="BIZ UDPゴシック" w:hAnsi="BIZ UDPゴシック" w:eastAsia="BIZ UDPゴシック"/>
          <w:b w:val="0"/>
          <w:sz w:val="32"/>
        </w:rPr>
        <w:t>そのうち、区立の小中学校に通っている子どもが785人、インターナショナルスクールなどに通っている子どもが257人、国立・都立・私立の学校などに通っている子どもが121人です。</w:t>
      </w:r>
    </w:p>
    <w:p>
      <w:pPr>
        <w:spacing w:after="120" w:before="0"/>
      </w:pPr>
      <w:r>
        <w:rPr>
          <w:rFonts w:ascii="BIZ UDPゴシック" w:hAnsi="BIZ UDPゴシック" w:eastAsia="BIZ UDPゴシック"/>
          <w:b w:val="0"/>
          <w:sz w:val="32"/>
        </w:rPr>
        <w:t>そして、残りの29人は、どこの学校に通っているのかが分かっておりません。</w:t>
      </w:r>
    </w:p>
    <w:p>
      <w:pPr>
        <w:spacing w:after="120" w:before="0"/>
      </w:pPr>
      <w:r>
        <w:rPr>
          <w:rFonts w:ascii="BIZ UDPゴシック" w:hAnsi="BIZ UDPゴシック" w:eastAsia="BIZ UDPゴシック"/>
          <w:b w:val="0"/>
          <w:sz w:val="32"/>
        </w:rPr>
        <w:t>引っ越しや帰国をしている可能性もございます。しかし、中には、学校に通えていない子どもがいるかもしれません。</w:t>
      </w:r>
    </w:p>
    <w:p>
      <w:pPr>
        <w:spacing w:after="120" w:before="0"/>
      </w:pPr>
      <w:r>
        <w:rPr>
          <w:rFonts w:ascii="BIZ UDPゴシック" w:hAnsi="BIZ UDPゴシック" w:eastAsia="BIZ UDPゴシック"/>
          <w:b w:val="0"/>
          <w:sz w:val="32"/>
        </w:rPr>
        <w:t>もし地域で、「平日の昼間に、いつも家の近くにいる子どもがいる」といったことにお気づきになりましたら、ぜひ学校や区にお知らせいただければと思います。</w:t>
      </w:r>
    </w:p>
    <w:p>
      <w:pPr>
        <w:spacing w:after="120" w:before="0"/>
      </w:pPr>
      <w:r>
        <w:rPr>
          <w:rFonts w:ascii="BIZ UDPゴシック" w:hAnsi="BIZ UDPゴシック" w:eastAsia="BIZ UDPゴシック"/>
          <w:b w:val="0"/>
          <w:sz w:val="32"/>
        </w:rPr>
        <w:t>地域の皆様の見守りが、とても大切です。</w:t>
      </w:r>
    </w:p>
    <w:p>
      <w:pPr>
        <w:spacing w:after="40" w:before="0"/>
        <w:jc w:val="right"/>
      </w:pPr>
      <w:r>
        <w:rPr>
          <w:rFonts w:ascii="BIZ UDPゴシック" w:hAnsi="BIZ UDPゴシック" w:eastAsia="BIZ UDPゴシック"/>
          <w:b w:val="0"/>
          <w:color w:val="888888"/>
          <w:sz w:val="24"/>
        </w:rPr>
        <w:t>（スライドを進める）</w:t>
      </w:r>
      <w:r>
        <w:br/>
      </w:r>
    </w:p>
    <w:p>
      <w:pPr>
        <w:spacing w:after="160" w:before="120"/>
      </w:pPr>
      <w:r>
        <w:rPr>
          <w:rFonts w:ascii="BIZ UDPゴシック" w:hAnsi="BIZ UDPゴシック" w:eastAsia="BIZ UDPゴシック"/>
          <w:b/>
          <w:color w:val="1B7A8C"/>
          <w:sz w:val="30"/>
        </w:rPr>
        <w:t>スライド7　「外国籍」だけでは見えない子どももいます　［目安：1分］</w:t>
      </w:r>
    </w:p>
    <w:p>
      <w:pPr>
        <w:spacing w:after="120" w:before="0"/>
      </w:pPr>
      <w:r>
        <w:rPr>
          <w:rFonts w:ascii="BIZ UDPゴシック" w:hAnsi="BIZ UDPゴシック" w:eastAsia="BIZ UDPゴシック"/>
          <w:b w:val="0"/>
          <w:sz w:val="32"/>
        </w:rPr>
        <w:t>また、「外国籍」という数字だけでは見えない子どもたちもおります。</w:t>
      </w:r>
    </w:p>
    <w:p>
      <w:pPr>
        <w:spacing w:after="120" w:before="0"/>
      </w:pPr>
      <w:r>
        <w:rPr>
          <w:rFonts w:ascii="BIZ UDPゴシック" w:hAnsi="BIZ UDPゴシック" w:eastAsia="BIZ UDPゴシック"/>
          <w:b w:val="0"/>
          <w:sz w:val="32"/>
        </w:rPr>
        <w:t>例えば、ご両親のどちらかが外国出身で、日本国籍を持っている子どもです。また、海外での生活が長く、日本に帰国した子どももおります。</w:t>
      </w:r>
    </w:p>
    <w:p>
      <w:pPr>
        <w:spacing w:after="120" w:before="0"/>
      </w:pPr>
      <w:r>
        <w:rPr>
          <w:rFonts w:ascii="BIZ UDPゴシック" w:hAnsi="BIZ UDPゴシック" w:eastAsia="BIZ UDPゴシック"/>
          <w:b w:val="0"/>
          <w:sz w:val="32"/>
        </w:rPr>
        <w:t>こうした子どもたちは、日本国籍であっても、家庭では外国語で話していることが多くあります。</w:t>
      </w:r>
    </w:p>
    <w:p>
      <w:pPr>
        <w:spacing w:after="120" w:before="0"/>
      </w:pPr>
      <w:r>
        <w:rPr>
          <w:rFonts w:ascii="BIZ UDPゴシック" w:hAnsi="BIZ UDPゴシック" w:eastAsia="BIZ UDPゴシック"/>
          <w:b w:val="0"/>
          <w:sz w:val="32"/>
        </w:rPr>
        <w:t>国籍が外国であっても、日本であっても、日本語の支援が必要な子どもがいる。このことを、ぜひ覚えておいていただければと思います。</w:t>
      </w:r>
    </w:p>
    <w:p>
      <w:pPr>
        <w:spacing w:after="40" w:before="0"/>
        <w:jc w:val="right"/>
      </w:pPr>
      <w:r>
        <w:rPr>
          <w:rFonts w:ascii="BIZ UDPゴシック" w:hAnsi="BIZ UDPゴシック" w:eastAsia="BIZ UDPゴシック"/>
          <w:b w:val="0"/>
          <w:color w:val="888888"/>
          <w:sz w:val="24"/>
        </w:rPr>
        <w:t>（スライドを進める）</w:t>
      </w:r>
      <w:r>
        <w:br/>
      </w:r>
    </w:p>
    <w:p>
      <w:pPr>
        <w:spacing w:after="160" w:before="120"/>
      </w:pPr>
      <w:r>
        <w:rPr>
          <w:rFonts w:ascii="BIZ UDPゴシック" w:hAnsi="BIZ UDPゴシック" w:eastAsia="BIZ UDPゴシック"/>
          <w:b/>
          <w:color w:val="1B7A8C"/>
          <w:sz w:val="30"/>
        </w:rPr>
        <w:t>スライド8　「話せる」と「勉強が分かる」は違います　［目安：2分］</w:t>
      </w:r>
    </w:p>
    <w:p>
      <w:pPr>
        <w:spacing w:after="120" w:before="0"/>
      </w:pPr>
      <w:r>
        <w:rPr>
          <w:rFonts w:ascii="BIZ UDPゴシック" w:hAnsi="BIZ UDPゴシック" w:eastAsia="BIZ UDPゴシック"/>
          <w:b w:val="0"/>
          <w:sz w:val="32"/>
        </w:rPr>
        <w:t>続いて、二つ目の、学校から見える課題についてお話しいたします。</w:t>
      </w:r>
    </w:p>
    <w:p>
      <w:pPr>
        <w:spacing w:after="120" w:before="0"/>
      </w:pPr>
      <w:r>
        <w:rPr>
          <w:rFonts w:ascii="BIZ UDPゴシック" w:hAnsi="BIZ UDPゴシック" w:eastAsia="BIZ UDPゴシック"/>
          <w:b w:val="0"/>
          <w:sz w:val="32"/>
        </w:rPr>
        <w:t>まず、ぜひ知っていただきたいのが、「ことば」には二つの種類がある、ということです。</w:t>
      </w:r>
    </w:p>
    <w:p>
      <w:pPr>
        <w:spacing w:after="120" w:before="0"/>
      </w:pPr>
      <w:r>
        <w:rPr>
          <w:rFonts w:ascii="BIZ UDPゴシック" w:hAnsi="BIZ UDPゴシック" w:eastAsia="BIZ UDPゴシック"/>
          <w:b w:val="0"/>
          <w:sz w:val="32"/>
        </w:rPr>
        <w:t>一つは、「生活のことば」です。</w:t>
      </w:r>
    </w:p>
    <w:p>
      <w:pPr>
        <w:spacing w:after="120" w:before="0"/>
      </w:pPr>
      <w:r>
        <w:rPr>
          <w:rFonts w:ascii="BIZ UDPゴシック" w:hAnsi="BIZ UDPゴシック" w:eastAsia="BIZ UDPゴシック"/>
          <w:b w:val="0"/>
          <w:sz w:val="32"/>
        </w:rPr>
        <w:t>「おはよう」「トイレに行きたい」「一緒に遊ぼう」といった、毎日の生活で使う言葉です。子どもは、1年から2年ほどで身につけると言われております。</w:t>
      </w:r>
    </w:p>
    <w:p>
      <w:pPr>
        <w:spacing w:after="120" w:before="0"/>
      </w:pPr>
      <w:r>
        <w:rPr>
          <w:rFonts w:ascii="BIZ UDPゴシック" w:hAnsi="BIZ UDPゴシック" w:eastAsia="BIZ UDPゴシック"/>
          <w:b w:val="0"/>
          <w:sz w:val="32"/>
        </w:rPr>
        <w:t>もう一つは、「勉強のことば」です。</w:t>
      </w:r>
    </w:p>
    <w:p>
      <w:pPr>
        <w:spacing w:after="120" w:before="0"/>
      </w:pPr>
      <w:r>
        <w:rPr>
          <w:rFonts w:ascii="BIZ UDPゴシック" w:hAnsi="BIZ UDPゴシック" w:eastAsia="BIZ UDPゴシック"/>
          <w:b w:val="0"/>
          <w:sz w:val="32"/>
        </w:rPr>
        <w:t>「支える」「比べる」「理由を説明しましょう」といった、授業の中で使う言葉です。こちらは、学年に合った力が身につくまでに、5年以上かかると言われております。</w:t>
      </w:r>
    </w:p>
    <w:p>
      <w:pPr>
        <w:spacing w:after="120" w:before="0"/>
      </w:pPr>
      <w:r>
        <w:rPr>
          <w:rFonts w:ascii="BIZ UDPゴシック" w:hAnsi="BIZ UDPゴシック" w:eastAsia="BIZ UDPゴシック"/>
          <w:b w:val="0"/>
          <w:sz w:val="32"/>
        </w:rPr>
        <w:t>日常の会話ができるようになると、周りの大人からは、「もう大丈夫だ」と見えてしまいます。</w:t>
      </w:r>
    </w:p>
    <w:p>
      <w:pPr>
        <w:spacing w:after="120" w:before="0"/>
      </w:pPr>
      <w:r>
        <w:rPr>
          <w:rFonts w:ascii="BIZ UDPゴシック" w:hAnsi="BIZ UDPゴシック" w:eastAsia="BIZ UDPゴシック"/>
          <w:b w:val="0"/>
          <w:sz w:val="32"/>
        </w:rPr>
        <w:t>しかし実際には、授業の内容が分からずに困っている、ということがよくあります。</w:t>
      </w:r>
    </w:p>
    <w:p>
      <w:pPr>
        <w:spacing w:after="120" w:before="0"/>
      </w:pPr>
      <w:r>
        <w:rPr>
          <w:rFonts w:ascii="BIZ UDPゴシック" w:hAnsi="BIZ UDPゴシック" w:eastAsia="BIZ UDPゴシック"/>
          <w:b w:val="0"/>
          <w:sz w:val="32"/>
        </w:rPr>
        <w:t>ここが、この課題の、見えにくいところです。</w:t>
      </w:r>
    </w:p>
    <w:p>
      <w:pPr>
        <w:spacing w:after="40" w:before="0"/>
        <w:jc w:val="right"/>
      </w:pPr>
      <w:r>
        <w:rPr>
          <w:rFonts w:ascii="BIZ UDPゴシック" w:hAnsi="BIZ UDPゴシック" w:eastAsia="BIZ UDPゴシック"/>
          <w:b w:val="0"/>
          <w:color w:val="888888"/>
          <w:sz w:val="24"/>
        </w:rPr>
        <w:t>（スライドを進める）</w:t>
      </w:r>
      <w:r>
        <w:br/>
      </w:r>
    </w:p>
    <w:p>
      <w:pPr>
        <w:spacing w:after="160" w:before="120"/>
      </w:pPr>
      <w:r>
        <w:rPr>
          <w:rFonts w:ascii="BIZ UDPゴシック" w:hAnsi="BIZ UDPゴシック" w:eastAsia="BIZ UDPゴシック"/>
          <w:b/>
          <w:color w:val="1B7A8C"/>
          <w:sz w:val="30"/>
        </w:rPr>
        <w:t>スライド9　事例①　同じ2年生でも、困りごとは違います　［目安：2分］</w:t>
      </w:r>
    </w:p>
    <w:p>
      <w:pPr>
        <w:spacing w:after="120" w:before="0"/>
      </w:pPr>
      <w:r>
        <w:rPr>
          <w:rFonts w:ascii="BIZ UDPゴシック" w:hAnsi="BIZ UDPゴシック" w:eastAsia="BIZ UDPゴシック"/>
          <w:b w:val="0"/>
          <w:sz w:val="32"/>
        </w:rPr>
        <w:t>ここで、光が丘春の風小学校での事例を二つご紹介いたします。どちらも、2年生の男の子です。</w:t>
      </w:r>
    </w:p>
    <w:p>
      <w:pPr>
        <w:spacing w:after="120" w:before="0"/>
      </w:pPr>
      <w:r>
        <w:rPr>
          <w:rFonts w:ascii="BIZ UDPゴシック" w:hAnsi="BIZ UDPゴシック" w:eastAsia="BIZ UDPゴシック"/>
          <w:b w:val="0"/>
          <w:sz w:val="32"/>
        </w:rPr>
        <w:t>一人目のAさんは、スリランカ国籍で、日本に来て7か月です。家では、シンハラ語と英語を話しています。</w:t>
      </w:r>
    </w:p>
    <w:p>
      <w:pPr>
        <w:spacing w:after="120" w:before="0"/>
      </w:pPr>
      <w:r>
        <w:rPr>
          <w:rFonts w:ascii="BIZ UDPゴシック" w:hAnsi="BIZ UDPゴシック" w:eastAsia="BIZ UDPゴシック"/>
          <w:b w:val="0"/>
          <w:sz w:val="32"/>
        </w:rPr>
        <w:t>あいさつや、「トイレに行きたい」ということは言えますが、ひらがなの読み書きは、まだできません。</w:t>
      </w:r>
    </w:p>
    <w:p>
      <w:pPr>
        <w:spacing w:after="120" w:before="0"/>
      </w:pPr>
      <w:r>
        <w:rPr>
          <w:rFonts w:ascii="BIZ UDPゴシック" w:hAnsi="BIZ UDPゴシック" w:eastAsia="BIZ UDPゴシック"/>
          <w:b w:val="0"/>
          <w:sz w:val="32"/>
        </w:rPr>
        <w:t>国語の授業では、ふりがなの付いた教科書で、声に出して読むことはできました。しかし、「支える」「姿勢」といった言葉の意味は、分からないまま読んでいました。</w:t>
      </w:r>
    </w:p>
    <w:p>
      <w:pPr>
        <w:spacing w:after="120" w:before="0"/>
      </w:pPr>
      <w:r>
        <w:rPr>
          <w:rFonts w:ascii="BIZ UDPゴシック" w:hAnsi="BIZ UDPゴシック" w:eastAsia="BIZ UDPゴシック"/>
          <w:b w:val="0"/>
          <w:sz w:val="32"/>
        </w:rPr>
        <w:t>二人目のBさんは、韓国籍で、日本に来て5年以上がたっています。</w:t>
      </w:r>
    </w:p>
    <w:p>
      <w:pPr>
        <w:spacing w:after="120" w:before="0"/>
      </w:pPr>
      <w:r>
        <w:rPr>
          <w:rFonts w:ascii="BIZ UDPゴシック" w:hAnsi="BIZ UDPゴシック" w:eastAsia="BIZ UDPゴシック"/>
          <w:b w:val="0"/>
          <w:sz w:val="32"/>
        </w:rPr>
        <w:t>おしゃべりは得意で、ひらがなもカタカナも書けます。</w:t>
      </w:r>
    </w:p>
    <w:p>
      <w:pPr>
        <w:spacing w:after="120" w:before="0"/>
      </w:pPr>
      <w:r>
        <w:rPr>
          <w:rFonts w:ascii="BIZ UDPゴシック" w:hAnsi="BIZ UDPゴシック" w:eastAsia="BIZ UDPゴシック"/>
          <w:b w:val="0"/>
          <w:sz w:val="32"/>
        </w:rPr>
        <w:t>しかし、作文や発表になると、「書いたことが分からなくなっちゃった」「もう読みたくない」と、手が止まってしまいます。</w:t>
      </w:r>
    </w:p>
    <w:p>
      <w:pPr>
        <w:spacing w:after="120" w:before="0"/>
      </w:pPr>
      <w:r>
        <w:rPr>
          <w:rFonts w:ascii="BIZ UDPゴシック" w:hAnsi="BIZ UDPゴシック" w:eastAsia="BIZ UDPゴシック"/>
          <w:b w:val="0"/>
          <w:sz w:val="32"/>
        </w:rPr>
        <w:t>同じ2年生でも、困っていることはまったく違います。</w:t>
      </w:r>
    </w:p>
    <w:p>
      <w:pPr>
        <w:spacing w:after="120" w:before="0"/>
      </w:pPr>
      <w:r>
        <w:rPr>
          <w:rFonts w:ascii="BIZ UDPゴシック" w:hAnsi="BIZ UDPゴシック" w:eastAsia="BIZ UDPゴシック"/>
          <w:b w:val="0"/>
          <w:sz w:val="32"/>
        </w:rPr>
        <w:t>だからこそ、一人一人に合わせた支援が必要なのです。</w:t>
      </w:r>
    </w:p>
    <w:p>
      <w:pPr>
        <w:spacing w:after="40" w:before="0"/>
        <w:jc w:val="right"/>
      </w:pPr>
      <w:r>
        <w:rPr>
          <w:rFonts w:ascii="BIZ UDPゴシック" w:hAnsi="BIZ UDPゴシック" w:eastAsia="BIZ UDPゴシック"/>
          <w:b w:val="0"/>
          <w:color w:val="888888"/>
          <w:sz w:val="24"/>
        </w:rPr>
        <w:t>（スライドを進める）</w:t>
      </w:r>
      <w:r>
        <w:br/>
      </w:r>
    </w:p>
    <w:p>
      <w:pPr>
        <w:spacing w:after="160" w:before="120"/>
      </w:pPr>
      <w:r>
        <w:rPr>
          <w:rFonts w:ascii="BIZ UDPゴシック" w:hAnsi="BIZ UDPゴシック" w:eastAsia="BIZ UDPゴシック"/>
          <w:b/>
          <w:color w:val="1B7A8C"/>
          <w:sz w:val="30"/>
        </w:rPr>
        <w:t>スライド10　事例②　会話はできても、つまずきます　［目安：1分30秒］</w:t>
      </w:r>
    </w:p>
    <w:p>
      <w:pPr>
        <w:spacing w:after="120" w:before="0"/>
      </w:pPr>
      <w:r>
        <w:rPr>
          <w:rFonts w:ascii="BIZ UDPゴシック" w:hAnsi="BIZ UDPゴシック" w:eastAsia="BIZ UDPゴシック"/>
          <w:b w:val="0"/>
          <w:sz w:val="32"/>
        </w:rPr>
        <w:t>次は、区内の校長先生方からお聞きした事例です。</w:t>
      </w:r>
    </w:p>
    <w:p>
      <w:pPr>
        <w:spacing w:after="120" w:before="0"/>
      </w:pPr>
      <w:r>
        <w:rPr>
          <w:rFonts w:ascii="BIZ UDPゴシック" w:hAnsi="BIZ UDPゴシック" w:eastAsia="BIZ UDPゴシック"/>
          <w:b w:val="0"/>
          <w:sz w:val="32"/>
        </w:rPr>
        <w:t>小学5年生のお子さんは、3年生の時に日本に来ました。日本語の講師の授業を受けて、会話はできるようになりました。しかし、授業中の先生の説明が分からず、話合いの活動にも参加できずにいます。</w:t>
      </w:r>
    </w:p>
    <w:p>
      <w:pPr>
        <w:spacing w:after="120" w:before="0"/>
      </w:pPr>
      <w:r>
        <w:rPr>
          <w:rFonts w:ascii="BIZ UDPゴシック" w:hAnsi="BIZ UDPゴシック" w:eastAsia="BIZ UDPゴシック"/>
          <w:b w:val="0"/>
          <w:sz w:val="32"/>
        </w:rPr>
        <w:t>中学2年生のお子さんは、年齢より1学年下の学年に入りました。お母さんは、日本語が少ししか話せません。定期テストは、どの教科も10点から20点台です。</w:t>
      </w:r>
    </w:p>
    <w:p>
      <w:pPr>
        <w:spacing w:after="120" w:before="0"/>
      </w:pPr>
      <w:r>
        <w:rPr>
          <w:rFonts w:ascii="BIZ UDPゴシック" w:hAnsi="BIZ UDPゴシック" w:eastAsia="BIZ UDPゴシック"/>
          <w:b w:val="0"/>
          <w:sz w:val="32"/>
        </w:rPr>
        <w:t>中学3年生のお子さんは、3年生の1学期に日本に来ました。英語は得意でしたが、日本語の読み書きに苦労し、高校受験がうまくいきませんでした。今は区外のフリースクールに通い、もう一度、受験の準備をしています。</w:t>
      </w:r>
    </w:p>
    <w:p>
      <w:pPr>
        <w:spacing w:after="120" w:before="0"/>
      </w:pPr>
      <w:r>
        <w:rPr>
          <w:rFonts w:ascii="BIZ UDPゴシック" w:hAnsi="BIZ UDPゴシック" w:eastAsia="BIZ UDPゴシック"/>
          <w:b w:val="0"/>
          <w:sz w:val="32"/>
        </w:rPr>
        <w:t>生活には困らなくても、勉強のことばまでは届かず、希望する進路に進むことが難しい。</w:t>
      </w:r>
    </w:p>
    <w:p>
      <w:pPr>
        <w:spacing w:after="120" w:before="0"/>
      </w:pPr>
      <w:r>
        <w:rPr>
          <w:rFonts w:ascii="BIZ UDPゴシック" w:hAnsi="BIZ UDPゴシック" w:eastAsia="BIZ UDPゴシック"/>
          <w:b w:val="0"/>
          <w:sz w:val="32"/>
        </w:rPr>
        <w:t>これが今、学校が直面している、大きな課題です。</w:t>
      </w:r>
    </w:p>
    <w:p>
      <w:pPr>
        <w:spacing w:after="40" w:before="0"/>
        <w:jc w:val="right"/>
      </w:pPr>
      <w:r>
        <w:rPr>
          <w:rFonts w:ascii="BIZ UDPゴシック" w:hAnsi="BIZ UDPゴシック" w:eastAsia="BIZ UDPゴシック"/>
          <w:b w:val="0"/>
          <w:color w:val="888888"/>
          <w:sz w:val="24"/>
        </w:rPr>
        <w:t>（スライドを進める）</w:t>
      </w:r>
      <w:r>
        <w:br/>
      </w:r>
    </w:p>
    <w:p>
      <w:pPr>
        <w:spacing w:after="160" w:before="120"/>
      </w:pPr>
      <w:r>
        <w:rPr>
          <w:rFonts w:ascii="BIZ UDPゴシック" w:hAnsi="BIZ UDPゴシック" w:eastAsia="BIZ UDPゴシック"/>
          <w:b/>
          <w:color w:val="1B7A8C"/>
          <w:sz w:val="30"/>
        </w:rPr>
        <w:t>スライド11　将来の進路にも、差が出ています　［目安：1分］</w:t>
      </w:r>
    </w:p>
    <w:p>
      <w:pPr>
        <w:spacing w:after="120" w:before="0"/>
      </w:pPr>
      <w:r>
        <w:rPr>
          <w:rFonts w:ascii="BIZ UDPゴシック" w:hAnsi="BIZ UDPゴシック" w:eastAsia="BIZ UDPゴシック"/>
          <w:b w:val="0"/>
          <w:sz w:val="32"/>
        </w:rPr>
        <w:t>全国の調査を見ましても、将来の進路に差が出ております。</w:t>
      </w:r>
    </w:p>
    <w:p>
      <w:pPr>
        <w:spacing w:after="120" w:before="0"/>
      </w:pPr>
      <w:r>
        <w:rPr>
          <w:rFonts w:ascii="BIZ UDPゴシック" w:hAnsi="BIZ UDPゴシック" w:eastAsia="BIZ UDPゴシック"/>
          <w:b w:val="0"/>
          <w:sz w:val="32"/>
        </w:rPr>
        <w:t>大学などへの進学率は、高校生全体では、およそ75パーセントです。</w:t>
      </w:r>
    </w:p>
    <w:p>
      <w:pPr>
        <w:spacing w:after="120" w:before="0"/>
      </w:pPr>
      <w:r>
        <w:rPr>
          <w:rFonts w:ascii="BIZ UDPゴシック" w:hAnsi="BIZ UDPゴシック" w:eastAsia="BIZ UDPゴシック"/>
          <w:b w:val="0"/>
          <w:sz w:val="32"/>
        </w:rPr>
        <w:t>それに対して、日本語の指導が必要な生徒は、およそ41パーセントにとどまっております。</w:t>
      </w:r>
    </w:p>
    <w:p>
      <w:pPr>
        <w:spacing w:after="120" w:before="0"/>
      </w:pPr>
      <w:r>
        <w:rPr>
          <w:rFonts w:ascii="BIZ UDPゴシック" w:hAnsi="BIZ UDPゴシック" w:eastAsia="BIZ UDPゴシック"/>
          <w:b w:val="0"/>
          <w:sz w:val="32"/>
        </w:rPr>
        <w:t>小学校・中学校の時期に、学ぶ力をしっかりと身につけること。</w:t>
      </w:r>
    </w:p>
    <w:p>
      <w:pPr>
        <w:spacing w:after="120" w:before="0"/>
      </w:pPr>
      <w:r>
        <w:rPr>
          <w:rFonts w:ascii="BIZ UDPゴシック" w:hAnsi="BIZ UDPゴシック" w:eastAsia="BIZ UDPゴシック"/>
          <w:b w:val="0"/>
          <w:sz w:val="32"/>
        </w:rPr>
        <w:t>それが、その子の将来の選択肢を広げることにつながっています。</w:t>
      </w:r>
    </w:p>
    <w:p>
      <w:pPr>
        <w:spacing w:after="40" w:before="0"/>
        <w:jc w:val="right"/>
      </w:pPr>
      <w:r>
        <w:rPr>
          <w:rFonts w:ascii="BIZ UDPゴシック" w:hAnsi="BIZ UDPゴシック" w:eastAsia="BIZ UDPゴシック"/>
          <w:b w:val="0"/>
          <w:color w:val="888888"/>
          <w:sz w:val="24"/>
        </w:rPr>
        <w:t>（スライドを進める）</w:t>
      </w:r>
      <w:r>
        <w:br/>
      </w:r>
    </w:p>
    <w:p>
      <w:pPr>
        <w:spacing w:after="160" w:before="120"/>
      </w:pPr>
      <w:r>
        <w:rPr>
          <w:rFonts w:ascii="BIZ UDPゴシック" w:hAnsi="BIZ UDPゴシック" w:eastAsia="BIZ UDPゴシック"/>
          <w:b/>
          <w:color w:val="1B7A8C"/>
          <w:sz w:val="30"/>
        </w:rPr>
        <w:t>スライド12　子どもの声　［目安：1分30秒］</w:t>
      </w:r>
    </w:p>
    <w:p>
      <w:pPr>
        <w:spacing w:after="120" w:before="0"/>
      </w:pPr>
      <w:r>
        <w:rPr>
          <w:rFonts w:ascii="BIZ UDPゴシック" w:hAnsi="BIZ UDPゴシック" w:eastAsia="BIZ UDPゴシック"/>
          <w:b w:val="0"/>
          <w:sz w:val="32"/>
        </w:rPr>
        <w:t>ここで、ある中学生が書いた作文を、少しご紹介いたします。家庭では、ずっと中国語で話している生徒です。</w:t>
      </w:r>
    </w:p>
    <w:p>
      <w:pPr>
        <w:spacing w:after="120" w:before="0"/>
      </w:pPr>
      <w:r>
        <w:rPr>
          <w:rFonts w:ascii="BIZ UDPゴシック" w:hAnsi="BIZ UDPゴシック" w:eastAsia="BIZ UDPゴシック"/>
          <w:b w:val="0"/>
          <w:sz w:val="32"/>
        </w:rPr>
        <w:t>作文には、このように書かれていました。</w:t>
      </w:r>
    </w:p>
    <w:p>
      <w:pPr>
        <w:spacing w:after="120" w:before="0"/>
      </w:pPr>
      <w:r>
        <w:rPr>
          <w:rFonts w:ascii="BIZ UDPゴシック" w:hAnsi="BIZ UDPゴシック" w:eastAsia="BIZ UDPゴシック"/>
          <w:b w:val="0"/>
          <w:sz w:val="32"/>
        </w:rPr>
        <w:t>「小学一年生の時、毎日のように泣いていました。日本語が分からなくて、気持ちを伝えられないのがもどかしかったし、泣いたら誰かが助けてくれたからです。」</w:t>
      </w:r>
    </w:p>
    <w:p>
      <w:pPr>
        <w:spacing w:after="120" w:before="0"/>
      </w:pPr>
      <w:r>
        <w:rPr>
          <w:rFonts w:ascii="BIZ UDPゴシック" w:hAnsi="BIZ UDPゴシック" w:eastAsia="BIZ UDPゴシック"/>
          <w:b w:val="0"/>
          <w:sz w:val="32"/>
        </w:rPr>
        <w:t>「そんな私が三年生の時、担任の先生が、私が何に困っているかに気づき、日本語の教室で勉強するのをすすめてくれました。」</w:t>
      </w:r>
    </w:p>
    <w:p>
      <w:pPr>
        <w:spacing w:after="120" w:before="0"/>
      </w:pPr>
      <w:r>
        <w:rPr>
          <w:rFonts w:ascii="BIZ UDPゴシック" w:hAnsi="BIZ UDPゴシック" w:eastAsia="BIZ UDPゴシック"/>
          <w:b w:val="0"/>
          <w:sz w:val="32"/>
        </w:rPr>
        <w:t>この生徒は、その後、友達とのけんかを自分で解決できるようになり、学校生活が楽しくなったそうです。</w:t>
      </w:r>
    </w:p>
    <w:p>
      <w:pPr>
        <w:spacing w:after="120" w:before="0"/>
      </w:pPr>
      <w:r>
        <w:rPr>
          <w:rFonts w:ascii="BIZ UDPゴシック" w:hAnsi="BIZ UDPゴシック" w:eastAsia="BIZ UDPゴシック"/>
          <w:b w:val="0"/>
          <w:sz w:val="32"/>
        </w:rPr>
        <w:t>そして作文の最後を、「自分の気持ちを自分の言葉で伝えて、たくさんの人とつながりたいです。」と結んでいます。</w:t>
      </w:r>
    </w:p>
    <w:p>
      <w:pPr>
        <w:spacing w:after="120" w:before="0"/>
      </w:pPr>
      <w:r>
        <w:rPr>
          <w:rFonts w:ascii="BIZ UDPゴシック" w:hAnsi="BIZ UDPゴシック" w:eastAsia="BIZ UDPゴシック"/>
          <w:b w:val="0"/>
          <w:sz w:val="32"/>
        </w:rPr>
        <w:t>困っていることに気づいてくれる大人がいたことが、この子にとって、大きな転機になりました。</w:t>
      </w:r>
    </w:p>
    <w:p>
      <w:pPr>
        <w:spacing w:after="120" w:before="0"/>
      </w:pPr>
      <w:r>
        <w:rPr>
          <w:rFonts w:ascii="BIZ UDPゴシック" w:hAnsi="BIZ UDPゴシック" w:eastAsia="BIZ UDPゴシック"/>
          <w:b w:val="0"/>
          <w:sz w:val="32"/>
        </w:rPr>
        <w:t>学校の先生だけではなく、地域の皆様にも、ぜひ、その「気づく大人」になっていただければと思います。</w:t>
      </w:r>
    </w:p>
    <w:p>
      <w:pPr>
        <w:spacing w:after="40" w:before="0"/>
        <w:jc w:val="right"/>
      </w:pPr>
      <w:r>
        <w:rPr>
          <w:rFonts w:ascii="BIZ UDPゴシック" w:hAnsi="BIZ UDPゴシック" w:eastAsia="BIZ UDPゴシック"/>
          <w:b w:val="0"/>
          <w:color w:val="888888"/>
          <w:sz w:val="24"/>
        </w:rPr>
        <w:t>（スライドを進める）</w:t>
      </w:r>
      <w:r>
        <w:br/>
      </w:r>
    </w:p>
    <w:p>
      <w:pPr>
        <w:spacing w:after="160" w:before="120"/>
      </w:pPr>
      <w:r>
        <w:rPr>
          <w:rFonts w:ascii="BIZ UDPゴシック" w:hAnsi="BIZ UDPゴシック" w:eastAsia="BIZ UDPゴシック"/>
          <w:b/>
          <w:color w:val="1B7A8C"/>
          <w:sz w:val="30"/>
        </w:rPr>
        <w:t>スライド13　家庭にも、困りごとがあります　［目安：1分30秒］</w:t>
      </w:r>
    </w:p>
    <w:p>
      <w:pPr>
        <w:spacing w:after="120" w:before="0"/>
      </w:pPr>
      <w:r>
        <w:rPr>
          <w:rFonts w:ascii="BIZ UDPゴシック" w:hAnsi="BIZ UDPゴシック" w:eastAsia="BIZ UDPゴシック"/>
          <w:b w:val="0"/>
          <w:sz w:val="32"/>
        </w:rPr>
        <w:t>子どもの困りごとの背景には、家庭や保護者の困りごともございます。</w:t>
      </w:r>
    </w:p>
    <w:p>
      <w:pPr>
        <w:spacing w:after="120" w:before="0"/>
      </w:pPr>
      <w:r>
        <w:rPr>
          <w:rFonts w:ascii="BIZ UDPゴシック" w:hAnsi="BIZ UDPゴシック" w:eastAsia="BIZ UDPゴシック"/>
          <w:b w:val="0"/>
          <w:sz w:val="32"/>
        </w:rPr>
        <w:t>例えば、学校からのお便りが日本語で書かれているため、読むことができない。</w:t>
      </w:r>
    </w:p>
    <w:p>
      <w:pPr>
        <w:spacing w:after="120" w:before="0"/>
      </w:pPr>
      <w:r>
        <w:rPr>
          <w:rFonts w:ascii="BIZ UDPゴシック" w:hAnsi="BIZ UDPゴシック" w:eastAsia="BIZ UDPゴシック"/>
          <w:b w:val="0"/>
          <w:sz w:val="32"/>
        </w:rPr>
        <w:t>持ち物や行事、給食などの習慣が、母国とは違っていて戸惑う。</w:t>
      </w:r>
    </w:p>
    <w:p>
      <w:pPr>
        <w:spacing w:after="120" w:before="0"/>
      </w:pPr>
      <w:r>
        <w:rPr>
          <w:rFonts w:ascii="BIZ UDPゴシック" w:hAnsi="BIZ UDPゴシック" w:eastAsia="BIZ UDPゴシック"/>
          <w:b w:val="0"/>
          <w:sz w:val="32"/>
        </w:rPr>
        <w:t>そして、近くに相談できる人がいない。</w:t>
      </w:r>
    </w:p>
    <w:p>
      <w:pPr>
        <w:spacing w:after="120" w:before="0"/>
      </w:pPr>
      <w:r>
        <w:rPr>
          <w:rFonts w:ascii="BIZ UDPゴシック" w:hAnsi="BIZ UDPゴシック" w:eastAsia="BIZ UDPゴシック"/>
          <w:b w:val="0"/>
          <w:sz w:val="32"/>
        </w:rPr>
        <w:t>また、子どもは日本語がどんどん上手になる一方で、母国の言葉を忘れていき、親子で深い話ができなくなってしまう、ということも起きております。</w:t>
      </w:r>
    </w:p>
    <w:p>
      <w:pPr>
        <w:spacing w:after="120" w:before="0"/>
      </w:pPr>
      <w:r>
        <w:rPr>
          <w:rFonts w:ascii="BIZ UDPゴシック" w:hAnsi="BIZ UDPゴシック" w:eastAsia="BIZ UDPゴシック"/>
          <w:b w:val="0"/>
          <w:sz w:val="32"/>
        </w:rPr>
        <w:t>こうした家庭の困りごとは、学校からは見えにくい部分でございます。だからこそ、地域の皆様のお力が必要だと考えております。</w:t>
      </w:r>
    </w:p>
    <w:p>
      <w:pPr>
        <w:spacing w:after="40" w:before="0"/>
        <w:jc w:val="right"/>
      </w:pPr>
      <w:r>
        <w:rPr>
          <w:rFonts w:ascii="BIZ UDPゴシック" w:hAnsi="BIZ UDPゴシック" w:eastAsia="BIZ UDPゴシック"/>
          <w:b w:val="0"/>
          <w:color w:val="888888"/>
          <w:sz w:val="24"/>
        </w:rPr>
        <w:t>（スライドを進める）</w:t>
      </w:r>
      <w:r>
        <w:br/>
      </w:r>
    </w:p>
    <w:p>
      <w:pPr>
        <w:spacing w:after="160" w:before="120"/>
      </w:pPr>
      <w:r>
        <w:rPr>
          <w:rFonts w:ascii="BIZ UDPゴシック" w:hAnsi="BIZ UDPゴシック" w:eastAsia="BIZ UDPゴシック"/>
          <w:b/>
          <w:color w:val="1B7A8C"/>
          <w:sz w:val="30"/>
        </w:rPr>
        <w:t>スライド14　入学までの流れ　［目安：1分］</w:t>
      </w:r>
    </w:p>
    <w:p>
      <w:pPr>
        <w:spacing w:after="120" w:before="0"/>
      </w:pPr>
      <w:r>
        <w:rPr>
          <w:rFonts w:ascii="BIZ UDPゴシック" w:hAnsi="BIZ UDPゴシック" w:eastAsia="BIZ UDPゴシック"/>
          <w:b w:val="0"/>
          <w:sz w:val="32"/>
        </w:rPr>
        <w:t>続いて、三つ目の、学校と区の支援についてお話しいたします。</w:t>
      </w:r>
    </w:p>
    <w:p>
      <w:pPr>
        <w:spacing w:after="120" w:before="0"/>
      </w:pPr>
      <w:r>
        <w:rPr>
          <w:rFonts w:ascii="BIZ UDPゴシック" w:hAnsi="BIZ UDPゴシック" w:eastAsia="BIZ UDPゴシック"/>
          <w:b w:val="0"/>
          <w:sz w:val="32"/>
        </w:rPr>
        <w:t>まず、外国から来た子どもが、区立の学校に入学するまでの流れです。</w:t>
      </w:r>
    </w:p>
    <w:p>
      <w:pPr>
        <w:spacing w:after="120" w:before="0"/>
      </w:pPr>
      <w:r>
        <w:rPr>
          <w:rFonts w:ascii="BIZ UDPゴシック" w:hAnsi="BIZ UDPゴシック" w:eastAsia="BIZ UDPゴシック"/>
          <w:b w:val="0"/>
          <w:sz w:val="32"/>
        </w:rPr>
        <w:t>はじめに、区役所で転入の手続きをしていただきます。その際、区の学務課が、入学の希望や、日本語が使えるかどうかを確認し、通う学校をご案内します。</w:t>
      </w:r>
    </w:p>
    <w:p>
      <w:pPr>
        <w:spacing w:after="120" w:before="0"/>
      </w:pPr>
      <w:r>
        <w:rPr>
          <w:rFonts w:ascii="BIZ UDPゴシック" w:hAnsi="BIZ UDPゴシック" w:eastAsia="BIZ UDPゴシック"/>
          <w:b w:val="0"/>
          <w:sz w:val="32"/>
        </w:rPr>
        <w:t>次に、保護者の方に、「受け入れカード」を書いていただきます。日本語と英語の両方で書かれたカードです。</w:t>
      </w:r>
    </w:p>
    <w:p>
      <w:pPr>
        <w:spacing w:after="120" w:before="0"/>
      </w:pPr>
      <w:r>
        <w:rPr>
          <w:rFonts w:ascii="BIZ UDPゴシック" w:hAnsi="BIZ UDPゴシック" w:eastAsia="BIZ UDPゴシック"/>
          <w:b w:val="0"/>
          <w:sz w:val="32"/>
        </w:rPr>
        <w:t>そして、学校で面談を行います。面談では、通訳やAI通訳機を使って、子どもの様子や家庭の状況をお聞きします。</w:t>
      </w:r>
    </w:p>
    <w:p>
      <w:pPr>
        <w:spacing w:after="120" w:before="0"/>
      </w:pPr>
      <w:r>
        <w:rPr>
          <w:rFonts w:ascii="BIZ UDPゴシック" w:hAnsi="BIZ UDPゴシック" w:eastAsia="BIZ UDPゴシック"/>
          <w:b w:val="0"/>
          <w:sz w:val="32"/>
        </w:rPr>
        <w:t>その上で入学となり、支援が始まります。</w:t>
      </w:r>
    </w:p>
    <w:p>
      <w:pPr>
        <w:spacing w:after="40" w:before="0"/>
        <w:jc w:val="right"/>
      </w:pPr>
      <w:r>
        <w:rPr>
          <w:rFonts w:ascii="BIZ UDPゴシック" w:hAnsi="BIZ UDPゴシック" w:eastAsia="BIZ UDPゴシック"/>
          <w:b w:val="0"/>
          <w:color w:val="888888"/>
          <w:sz w:val="24"/>
        </w:rPr>
        <w:t>（スライドを進める）</w:t>
      </w:r>
      <w:r>
        <w:br/>
      </w:r>
    </w:p>
    <w:p>
      <w:pPr>
        <w:spacing w:after="160" w:before="120"/>
      </w:pPr>
      <w:r>
        <w:rPr>
          <w:rFonts w:ascii="BIZ UDPゴシック" w:hAnsi="BIZ UDPゴシック" w:eastAsia="BIZ UDPゴシック"/>
          <w:b/>
          <w:color w:val="1B7A8C"/>
          <w:sz w:val="30"/>
        </w:rPr>
        <w:t>スライド15　受け入れカードに、こんな質問があります　［目安：1分］</w:t>
      </w:r>
    </w:p>
    <w:p>
      <w:pPr>
        <w:spacing w:after="120" w:before="0"/>
      </w:pPr>
      <w:r>
        <w:rPr>
          <w:rFonts w:ascii="BIZ UDPゴシック" w:hAnsi="BIZ UDPゴシック" w:eastAsia="BIZ UDPゴシック"/>
          <w:b w:val="0"/>
          <w:sz w:val="32"/>
        </w:rPr>
        <w:t>実は、この受け入れカードには、このような質問がございます。</w:t>
      </w:r>
    </w:p>
    <w:p>
      <w:pPr>
        <w:spacing w:after="120" w:before="0"/>
      </w:pPr>
      <w:r>
        <w:rPr>
          <w:rFonts w:ascii="BIZ UDPゴシック" w:hAnsi="BIZ UDPゴシック" w:eastAsia="BIZ UDPゴシック"/>
          <w:b w:val="0"/>
          <w:sz w:val="32"/>
        </w:rPr>
        <w:t>「ご近所に、日本語がわかる知人はいますか？」</w:t>
      </w:r>
    </w:p>
    <w:p>
      <w:pPr>
        <w:spacing w:after="120" w:before="0"/>
      </w:pPr>
      <w:r>
        <w:rPr>
          <w:rFonts w:ascii="BIZ UDPゴシック" w:hAnsi="BIZ UDPゴシック" w:eastAsia="BIZ UDPゴシック"/>
          <w:b w:val="0"/>
          <w:sz w:val="32"/>
        </w:rPr>
        <w:t>日本語が分からない保護者にとって、近くに頼れる人がいるかどうかは、とても大切なことだからです。</w:t>
      </w:r>
    </w:p>
    <w:p>
      <w:pPr>
        <w:spacing w:after="120" w:before="0"/>
      </w:pPr>
      <w:r>
        <w:rPr>
          <w:rFonts w:ascii="BIZ UDPゴシック" w:hAnsi="BIZ UDPゴシック" w:eastAsia="BIZ UDPゴシック"/>
          <w:b w:val="0"/>
          <w:sz w:val="32"/>
        </w:rPr>
        <w:t>地域のつながりが、外国から来た家庭の大きな支えになります。</w:t>
      </w:r>
    </w:p>
    <w:p>
      <w:pPr>
        <w:spacing w:after="120" w:before="0"/>
      </w:pPr>
      <w:r>
        <w:rPr>
          <w:rFonts w:ascii="BIZ UDPゴシック" w:hAnsi="BIZ UDPゴシック" w:eastAsia="BIZ UDPゴシック"/>
          <w:b w:val="0"/>
          <w:sz w:val="32"/>
        </w:rPr>
        <w:t>民生・児童委員の皆様は、まさに、その「地域のつながり」の要となる方々だと考えております。</w:t>
      </w:r>
    </w:p>
    <w:p>
      <w:pPr>
        <w:spacing w:after="40" w:before="0"/>
        <w:jc w:val="right"/>
      </w:pPr>
      <w:r>
        <w:rPr>
          <w:rFonts w:ascii="BIZ UDPゴシック" w:hAnsi="BIZ UDPゴシック" w:eastAsia="BIZ UDPゴシック"/>
          <w:b w:val="0"/>
          <w:color w:val="888888"/>
          <w:sz w:val="24"/>
        </w:rPr>
        <w:t>（スライドを進める）</w:t>
      </w:r>
      <w:r>
        <w:br/>
      </w:r>
    </w:p>
    <w:p>
      <w:pPr>
        <w:spacing w:after="160" w:before="120"/>
      </w:pPr>
      <w:r>
        <w:rPr>
          <w:rFonts w:ascii="BIZ UDPゴシック" w:hAnsi="BIZ UDPゴシック" w:eastAsia="BIZ UDPゴシック"/>
          <w:b/>
          <w:color w:val="1B7A8C"/>
          <w:sz w:val="30"/>
        </w:rPr>
        <w:t>スライド16　区と学校の主な支援　［目安：1分30秒］</w:t>
      </w:r>
    </w:p>
    <w:p>
      <w:pPr>
        <w:spacing w:after="120" w:before="0"/>
      </w:pPr>
      <w:r>
        <w:rPr>
          <w:rFonts w:ascii="BIZ UDPゴシック" w:hAnsi="BIZ UDPゴシック" w:eastAsia="BIZ UDPゴシック"/>
          <w:b w:val="0"/>
          <w:sz w:val="32"/>
        </w:rPr>
        <w:t>次に、区と学校の主な支援を、四つご紹介いたします。</w:t>
      </w:r>
    </w:p>
    <w:p>
      <w:pPr>
        <w:spacing w:after="120" w:before="0"/>
      </w:pPr>
      <w:r>
        <w:rPr>
          <w:rFonts w:ascii="BIZ UDPゴシック" w:hAnsi="BIZ UDPゴシック" w:eastAsia="BIZ UDPゴシック"/>
          <w:b w:val="0"/>
          <w:sz w:val="32"/>
        </w:rPr>
        <w:t>一つ目は、日本語の先生の派遣です。日本語を教える資格を持った講師が学校へ行き、子どもに一対一で日本語を教えています。</w:t>
      </w:r>
    </w:p>
    <w:p>
      <w:pPr>
        <w:spacing w:after="120" w:before="0"/>
      </w:pPr>
      <w:r>
        <w:rPr>
          <w:rFonts w:ascii="BIZ UDPゴシック" w:hAnsi="BIZ UDPゴシック" w:eastAsia="BIZ UDPゴシック"/>
          <w:b w:val="0"/>
          <w:sz w:val="32"/>
        </w:rPr>
        <w:t>二つ目は、学校の中にある日本語の教室です。日本語の指導を担当する教員が、専門的に指導しています。光が丘春の風小学校の「さくらルーム」が、その一つです。今後、光が丘第二中学校にも開設する予定です。</w:t>
      </w:r>
    </w:p>
    <w:p>
      <w:pPr>
        <w:spacing w:after="120" w:before="0"/>
      </w:pPr>
      <w:r>
        <w:rPr>
          <w:rFonts w:ascii="BIZ UDPゴシック" w:hAnsi="BIZ UDPゴシック" w:eastAsia="BIZ UDPゴシック"/>
          <w:b w:val="0"/>
          <w:sz w:val="32"/>
        </w:rPr>
        <w:t>三つ目は、AI通訳機、ポケトークです。区立の全ての小中学校に、2台ずつ配備しております。</w:t>
      </w:r>
    </w:p>
    <w:p>
      <w:pPr>
        <w:spacing w:after="120" w:before="0"/>
      </w:pPr>
      <w:r>
        <w:rPr>
          <w:rFonts w:ascii="BIZ UDPゴシック" w:hAnsi="BIZ UDPゴシック" w:eastAsia="BIZ UDPゴシック"/>
          <w:b w:val="0"/>
          <w:sz w:val="32"/>
        </w:rPr>
        <w:t>四つ目は、地域の「こども日本語教室」です。区の地域振興課が、毎月3回から4回、土曜日に開いております。ボランティアの皆様が、子どもたちに日本語を教えてくださっています。</w:t>
      </w:r>
    </w:p>
    <w:p>
      <w:pPr>
        <w:spacing w:after="120" w:before="0"/>
      </w:pPr>
      <w:r>
        <w:rPr>
          <w:rFonts w:ascii="BIZ UDPゴシック" w:hAnsi="BIZ UDPゴシック" w:eastAsia="BIZ UDPゴシック"/>
          <w:b w:val="0"/>
          <w:sz w:val="32"/>
        </w:rPr>
        <w:t>このほか、東京都と連携して、小学校に入学する前のお子さん向けの日本語教室なども行っております。</w:t>
      </w:r>
    </w:p>
    <w:p>
      <w:pPr>
        <w:spacing w:after="40" w:before="0"/>
        <w:jc w:val="right"/>
      </w:pPr>
      <w:r>
        <w:rPr>
          <w:rFonts w:ascii="BIZ UDPゴシック" w:hAnsi="BIZ UDPゴシック" w:eastAsia="BIZ UDPゴシック"/>
          <w:b w:val="0"/>
          <w:color w:val="888888"/>
          <w:sz w:val="24"/>
        </w:rPr>
        <w:t>（スライドを進める）</w:t>
      </w:r>
      <w:r>
        <w:br/>
      </w:r>
    </w:p>
    <w:p>
      <w:pPr>
        <w:spacing w:after="160" w:before="120"/>
      </w:pPr>
      <w:r>
        <w:rPr>
          <w:rFonts w:ascii="BIZ UDPゴシック" w:hAnsi="BIZ UDPゴシック" w:eastAsia="BIZ UDPゴシック"/>
          <w:b/>
          <w:color w:val="1B7A8C"/>
          <w:sz w:val="30"/>
        </w:rPr>
        <w:t>スライド17　光が丘春の風小学校「さくらルーム」　［目安：1分30秒］</w:t>
      </w:r>
    </w:p>
    <w:p>
      <w:pPr>
        <w:spacing w:after="120" w:before="0"/>
      </w:pPr>
      <w:r>
        <w:rPr>
          <w:rFonts w:ascii="BIZ UDPゴシック" w:hAnsi="BIZ UDPゴシック" w:eastAsia="BIZ UDPゴシック"/>
          <w:b w:val="0"/>
          <w:sz w:val="32"/>
        </w:rPr>
        <w:t>こちらは、光が丘春の風小学校の「さくらルーム」で使っている教材です。</w:t>
      </w:r>
    </w:p>
    <w:p>
      <w:pPr>
        <w:spacing w:after="120" w:before="0"/>
      </w:pPr>
      <w:r>
        <w:rPr>
          <w:rFonts w:ascii="BIZ UDPゴシック" w:hAnsi="BIZ UDPゴシック" w:eastAsia="BIZ UDPゴシック"/>
          <w:b w:val="0"/>
          <w:sz w:val="32"/>
        </w:rPr>
        <w:t>左の写真は、絵カードです。絵と文字を合わせながら、身の回りの物の名前を覚えます。</w:t>
      </w:r>
    </w:p>
    <w:p>
      <w:pPr>
        <w:spacing w:after="120" w:before="0"/>
      </w:pPr>
      <w:r>
        <w:rPr>
          <w:rFonts w:ascii="BIZ UDPゴシック" w:hAnsi="BIZ UDPゴシック" w:eastAsia="BIZ UDPゴシック"/>
          <w:b w:val="0"/>
          <w:sz w:val="32"/>
        </w:rPr>
        <w:t>真ん中の写真は、質問カードです。「家族は何人ですか」「犬と猫、どちらが好きですか」といった質問に答えながら、会話の力をつけていきます。</w:t>
      </w:r>
    </w:p>
    <w:p>
      <w:pPr>
        <w:spacing w:after="120" w:before="0"/>
      </w:pPr>
      <w:r>
        <w:rPr>
          <w:rFonts w:ascii="BIZ UDPゴシック" w:hAnsi="BIZ UDPゴシック" w:eastAsia="BIZ UDPゴシック"/>
          <w:b w:val="0"/>
          <w:sz w:val="32"/>
        </w:rPr>
        <w:t>右の写真は、ヘルプカードです。ひらがなの表や九九の表、「分かりません」などの気持ちを伝えるカードをまとめたもので、教室の机の横に掛けておきます。</w:t>
      </w:r>
    </w:p>
    <w:p>
      <w:pPr>
        <w:spacing w:after="120" w:before="0"/>
      </w:pPr>
      <w:r>
        <w:rPr>
          <w:rFonts w:ascii="BIZ UDPゴシック" w:hAnsi="BIZ UDPゴシック" w:eastAsia="BIZ UDPゴシック"/>
          <w:b w:val="0"/>
          <w:sz w:val="32"/>
        </w:rPr>
        <w:t>日本に来たばかりの子どもには、まず、生活に必要な日本語から教えます。そして、ひらがななどの基礎を学び、半年から1年ほどかけて、教科の勉強につなげていきます。</w:t>
      </w:r>
    </w:p>
    <w:p>
      <w:pPr>
        <w:spacing w:after="120" w:before="0"/>
      </w:pPr>
      <w:r>
        <w:rPr>
          <w:rFonts w:ascii="BIZ UDPゴシック" w:hAnsi="BIZ UDPゴシック" w:eastAsia="BIZ UDPゴシック"/>
          <w:b w:val="0"/>
          <w:sz w:val="32"/>
        </w:rPr>
        <w:t>また、さくらルームの先生と担任の先生が、毎週、子どもの様子を伝え合っています。</w:t>
      </w:r>
    </w:p>
    <w:p>
      <w:pPr>
        <w:spacing w:after="40" w:before="0"/>
        <w:jc w:val="right"/>
      </w:pPr>
      <w:r>
        <w:rPr>
          <w:rFonts w:ascii="BIZ UDPゴシック" w:hAnsi="BIZ UDPゴシック" w:eastAsia="BIZ UDPゴシック"/>
          <w:b w:val="0"/>
          <w:color w:val="888888"/>
          <w:sz w:val="24"/>
        </w:rPr>
        <w:t>（スライドを進める）</w:t>
      </w:r>
      <w:r>
        <w:br/>
      </w:r>
    </w:p>
    <w:p>
      <w:pPr>
        <w:spacing w:after="160" w:before="120"/>
      </w:pPr>
      <w:r>
        <w:rPr>
          <w:rFonts w:ascii="BIZ UDPゴシック" w:hAnsi="BIZ UDPゴシック" w:eastAsia="BIZ UDPゴシック"/>
          <w:b/>
          <w:color w:val="1B7A8C"/>
          <w:sz w:val="30"/>
        </w:rPr>
        <w:t>スライド18　学校は、こう変わりました　［目安：1分］</w:t>
      </w:r>
    </w:p>
    <w:p>
      <w:pPr>
        <w:spacing w:after="120" w:before="0"/>
      </w:pPr>
      <w:r>
        <w:rPr>
          <w:rFonts w:ascii="BIZ UDPゴシック" w:hAnsi="BIZ UDPゴシック" w:eastAsia="BIZ UDPゴシック"/>
          <w:b w:val="0"/>
          <w:sz w:val="32"/>
        </w:rPr>
        <w:t>さくらルームができて、学校は、このように変わりました。</w:t>
      </w:r>
    </w:p>
    <w:p>
      <w:pPr>
        <w:spacing w:after="120" w:before="0"/>
      </w:pPr>
      <w:r>
        <w:rPr>
          <w:rFonts w:ascii="BIZ UDPゴシック" w:hAnsi="BIZ UDPゴシック" w:eastAsia="BIZ UDPゴシック"/>
          <w:b w:val="0"/>
          <w:sz w:val="32"/>
        </w:rPr>
        <w:t>まず、転入してくる子どもを受け入れる準備が整いました。</w:t>
      </w:r>
    </w:p>
    <w:p>
      <w:pPr>
        <w:spacing w:after="120" w:before="0"/>
      </w:pPr>
      <w:r>
        <w:rPr>
          <w:rFonts w:ascii="BIZ UDPゴシック" w:hAnsi="BIZ UDPゴシック" w:eastAsia="BIZ UDPゴシック"/>
          <w:b w:val="0"/>
          <w:sz w:val="32"/>
        </w:rPr>
        <w:t>次に、勉強の支援が充実しました。</w:t>
      </w:r>
    </w:p>
    <w:p>
      <w:pPr>
        <w:spacing w:after="120" w:before="0"/>
      </w:pPr>
      <w:r>
        <w:rPr>
          <w:rFonts w:ascii="BIZ UDPゴシック" w:hAnsi="BIZ UDPゴシック" w:eastAsia="BIZ UDPゴシック"/>
          <w:b w:val="0"/>
          <w:sz w:val="32"/>
        </w:rPr>
        <w:t>そして、外国にルーツを持つ子どもへの、先生たちの理解が深まりました。</w:t>
      </w:r>
    </w:p>
    <w:p>
      <w:pPr>
        <w:spacing w:after="120" w:before="0"/>
      </w:pPr>
      <w:r>
        <w:rPr>
          <w:rFonts w:ascii="BIZ UDPゴシック" w:hAnsi="BIZ UDPゴシック" w:eastAsia="BIZ UDPゴシック"/>
          <w:b w:val="0"/>
          <w:sz w:val="32"/>
        </w:rPr>
        <w:t>何よりうれしいのは、「学校が好き」「学校が楽しい」と答える子どもが増えたことです。</w:t>
      </w:r>
    </w:p>
    <w:p>
      <w:pPr>
        <w:spacing w:after="120" w:before="0"/>
      </w:pPr>
      <w:r>
        <w:rPr>
          <w:rFonts w:ascii="BIZ UDPゴシック" w:hAnsi="BIZ UDPゴシック" w:eastAsia="BIZ UDPゴシック"/>
          <w:b w:val="0"/>
          <w:sz w:val="32"/>
        </w:rPr>
        <w:t>担任の先生一人で抱え込まず、学校全体がチームとなって子どもを育てる。これが、この取組から見えてきた、一番大切なことでございます。</w:t>
      </w:r>
    </w:p>
    <w:p>
      <w:pPr>
        <w:spacing w:after="40" w:before="0"/>
        <w:jc w:val="right"/>
      </w:pPr>
      <w:r>
        <w:rPr>
          <w:rFonts w:ascii="BIZ UDPゴシック" w:hAnsi="BIZ UDPゴシック" w:eastAsia="BIZ UDPゴシック"/>
          <w:b w:val="0"/>
          <w:color w:val="888888"/>
          <w:sz w:val="24"/>
        </w:rPr>
        <w:t>（スライドを進める）</w:t>
      </w:r>
      <w:r>
        <w:br/>
      </w:r>
    </w:p>
    <w:p>
      <w:pPr>
        <w:spacing w:after="160" w:before="120"/>
      </w:pPr>
      <w:r>
        <w:rPr>
          <w:rFonts w:ascii="BIZ UDPゴシック" w:hAnsi="BIZ UDPゴシック" w:eastAsia="BIZ UDPゴシック"/>
          <w:b/>
          <w:color w:val="1B7A8C"/>
          <w:sz w:val="30"/>
        </w:rPr>
        <w:t>スライド19　民生・児童委員の皆様へのお願い　［目安：2分］</w:t>
      </w:r>
    </w:p>
    <w:p>
      <w:pPr>
        <w:spacing w:after="120" w:before="0"/>
      </w:pPr>
      <w:r>
        <w:rPr>
          <w:rFonts w:ascii="BIZ UDPゴシック" w:hAnsi="BIZ UDPゴシック" w:eastAsia="BIZ UDPゴシック"/>
          <w:b w:val="0"/>
          <w:sz w:val="32"/>
        </w:rPr>
        <w:t>最後に、四つ目の、地域の皆様へのお願いでございます。民生・児童委員の皆様に、三つのことをお願いしたいと思います。</w:t>
      </w:r>
    </w:p>
    <w:p>
      <w:pPr>
        <w:spacing w:after="120" w:before="0"/>
      </w:pPr>
      <w:r>
        <w:rPr>
          <w:rFonts w:ascii="BIZ UDPゴシック" w:hAnsi="BIZ UDPゴシック" w:eastAsia="BIZ UDPゴシック"/>
          <w:b w:val="0"/>
          <w:sz w:val="32"/>
        </w:rPr>
        <w:t>一つ目は、「声をかける」ことです。登下校の時や、地域でお会いした時に、笑顔であいさつをしていただく。それだけで、子どもや保護者にとっては、大きな安心につながります。</w:t>
      </w:r>
    </w:p>
    <w:p>
      <w:pPr>
        <w:spacing w:after="120" w:before="0"/>
      </w:pPr>
      <w:r>
        <w:rPr>
          <w:rFonts w:ascii="BIZ UDPゴシック" w:hAnsi="BIZ UDPゴシック" w:eastAsia="BIZ UDPゴシック"/>
          <w:b w:val="0"/>
          <w:sz w:val="32"/>
        </w:rPr>
        <w:t>二つ目は、「気づいて、つなぐ」ことです。平日の昼間に、学校に行っていない様子の子どもがいる。生活に困っていそうな家庭がある。地域で孤立しているように見える。そのようなことにお気づきになりましたら、学校や区の窓口にお知らせください。</w:t>
      </w:r>
    </w:p>
    <w:p>
      <w:pPr>
        <w:spacing w:after="120" w:before="0"/>
      </w:pPr>
      <w:r>
        <w:rPr>
          <w:rFonts w:ascii="BIZ UDPゴシック" w:hAnsi="BIZ UDPゴシック" w:eastAsia="BIZ UDPゴシック"/>
          <w:b w:val="0"/>
          <w:sz w:val="32"/>
        </w:rPr>
        <w:t>三つ目は、「違いを強みに」することです。母国の言葉や文化を大切にすることは、子どもの自信につながります。例えば、「お国の言葉では、何て言うの？」と聞いていただくだけでも、子どもはとてもうれしいものです。</w:t>
      </w:r>
    </w:p>
    <w:p>
      <w:pPr>
        <w:spacing w:after="40" w:before="0"/>
        <w:jc w:val="right"/>
      </w:pPr>
      <w:r>
        <w:rPr>
          <w:rFonts w:ascii="BIZ UDPゴシック" w:hAnsi="BIZ UDPゴシック" w:eastAsia="BIZ UDPゴシック"/>
          <w:b w:val="0"/>
          <w:color w:val="888888"/>
          <w:sz w:val="24"/>
        </w:rPr>
        <w:t>（スライドを進める）</w:t>
      </w:r>
      <w:r>
        <w:br/>
      </w:r>
    </w:p>
    <w:p>
      <w:pPr>
        <w:spacing w:after="160" w:before="120"/>
      </w:pPr>
      <w:r>
        <w:rPr>
          <w:rFonts w:ascii="BIZ UDPゴシック" w:hAnsi="BIZ UDPゴシック" w:eastAsia="BIZ UDPゴシック"/>
          <w:b/>
          <w:color w:val="1B7A8C"/>
          <w:sz w:val="30"/>
        </w:rPr>
        <w:t>スライド20　やさしい日本語の3つのコツ　［目安：1分30秒］</w:t>
      </w:r>
    </w:p>
    <w:p>
      <w:pPr>
        <w:spacing w:after="120" w:before="0"/>
      </w:pPr>
      <w:r>
        <w:rPr>
          <w:rFonts w:ascii="BIZ UDPゴシック" w:hAnsi="BIZ UDPゴシック" w:eastAsia="BIZ UDPゴシック"/>
          <w:b w:val="0"/>
          <w:sz w:val="32"/>
        </w:rPr>
        <w:t>声をかけていただく時には、ぜひ「やさしい日本語」を使ってみてください。</w:t>
      </w:r>
    </w:p>
    <w:p>
      <w:pPr>
        <w:spacing w:after="120" w:before="0"/>
      </w:pPr>
      <w:r>
        <w:rPr>
          <w:rFonts w:ascii="BIZ UDPゴシック" w:hAnsi="BIZ UDPゴシック" w:eastAsia="BIZ UDPゴシック"/>
          <w:b w:val="0"/>
          <w:sz w:val="32"/>
        </w:rPr>
        <w:t>「やさしい日本語」とは、外国の方にも分かりやすいように、簡単に言い換えた日本語のことです。</w:t>
      </w:r>
    </w:p>
    <w:p>
      <w:pPr>
        <w:spacing w:after="120" w:before="0"/>
      </w:pPr>
      <w:r>
        <w:rPr>
          <w:rFonts w:ascii="BIZ UDPゴシック" w:hAnsi="BIZ UDPゴシック" w:eastAsia="BIZ UDPゴシック"/>
          <w:b w:val="0"/>
          <w:sz w:val="32"/>
        </w:rPr>
        <w:t>コツは、「はさみ」と覚えていただくと便利です。</w:t>
      </w:r>
    </w:p>
    <w:p>
      <w:pPr>
        <w:spacing w:after="120" w:before="0"/>
      </w:pPr>
      <w:r>
        <w:rPr>
          <w:rFonts w:ascii="BIZ UDPゴシック" w:hAnsi="BIZ UDPゴシック" w:eastAsia="BIZ UDPゴシック"/>
          <w:b w:val="0"/>
          <w:sz w:val="32"/>
        </w:rPr>
        <w:t>「は」は、はっきり言う。</w:t>
      </w:r>
    </w:p>
    <w:p>
      <w:pPr>
        <w:spacing w:after="120" w:before="0"/>
      </w:pPr>
      <w:r>
        <w:rPr>
          <w:rFonts w:ascii="BIZ UDPゴシック" w:hAnsi="BIZ UDPゴシック" w:eastAsia="BIZ UDPゴシック"/>
          <w:b w:val="0"/>
          <w:sz w:val="32"/>
        </w:rPr>
        <w:t>「さ」は、最後まで言う。例えば、「どうぞ」だけではなく、「座ってください」と、最後まで言います。</w:t>
      </w:r>
    </w:p>
    <w:p>
      <w:pPr>
        <w:spacing w:after="120" w:before="0"/>
      </w:pPr>
      <w:r>
        <w:rPr>
          <w:rFonts w:ascii="BIZ UDPゴシック" w:hAnsi="BIZ UDPゴシック" w:eastAsia="BIZ UDPゴシック"/>
          <w:b w:val="0"/>
          <w:sz w:val="32"/>
        </w:rPr>
        <w:t>「み」は、短く言う。一つの文で、一つのことだけを伝えます。</w:t>
      </w:r>
    </w:p>
    <w:p>
      <w:pPr>
        <w:spacing w:after="120" w:before="0"/>
      </w:pPr>
      <w:r>
        <w:rPr>
          <w:rFonts w:ascii="BIZ UDPゴシック" w:hAnsi="BIZ UDPゴシック" w:eastAsia="BIZ UDPゴシック"/>
          <w:b w:val="0"/>
          <w:sz w:val="32"/>
        </w:rPr>
        <w:t>例えば、「土足厳禁」という言葉は、「くつを脱いでください」と言い換えます。</w:t>
      </w:r>
    </w:p>
    <w:p>
      <w:pPr>
        <w:spacing w:after="120" w:before="0"/>
      </w:pPr>
      <w:r>
        <w:rPr>
          <w:rFonts w:ascii="BIZ UDPゴシック" w:hAnsi="BIZ UDPゴシック" w:eastAsia="BIZ UDPゴシック"/>
          <w:b w:val="0"/>
          <w:sz w:val="32"/>
        </w:rPr>
        <w:t>やさしい日本語は、子どもにも、どなたにも伝わりやすい話し方です。</w:t>
      </w:r>
    </w:p>
    <w:p>
      <w:pPr>
        <w:spacing w:after="40" w:before="0"/>
        <w:jc w:val="right"/>
      </w:pPr>
      <w:r>
        <w:rPr>
          <w:rFonts w:ascii="BIZ UDPゴシック" w:hAnsi="BIZ UDPゴシック" w:eastAsia="BIZ UDPゴシック"/>
          <w:b w:val="0"/>
          <w:color w:val="888888"/>
          <w:sz w:val="24"/>
        </w:rPr>
        <w:t>（スライドを進める）</w:t>
      </w:r>
      <w:r>
        <w:br/>
      </w:r>
    </w:p>
    <w:p>
      <w:pPr>
        <w:spacing w:after="160" w:before="120"/>
      </w:pPr>
      <w:r>
        <w:rPr>
          <w:rFonts w:ascii="BIZ UDPゴシック" w:hAnsi="BIZ UDPゴシック" w:eastAsia="BIZ UDPゴシック"/>
          <w:b/>
          <w:color w:val="1B7A8C"/>
          <w:sz w:val="30"/>
        </w:rPr>
        <w:t>スライド21　まとめ　［目安：1分］</w:t>
      </w:r>
    </w:p>
    <w:p>
      <w:pPr>
        <w:spacing w:after="120" w:before="0"/>
      </w:pPr>
      <w:r>
        <w:rPr>
          <w:rFonts w:ascii="BIZ UDPゴシック" w:hAnsi="BIZ UDPゴシック" w:eastAsia="BIZ UDPゴシック"/>
          <w:b w:val="0"/>
          <w:sz w:val="32"/>
        </w:rPr>
        <w:t>本日は、区内の外国にルーツを持つ子どもたちの状況、学校から見える課題、学校と区の支援、そして地域の皆様へのお願いについて、お話しさせていただきました。</w:t>
      </w:r>
    </w:p>
    <w:p>
      <w:pPr>
        <w:spacing w:after="120" w:before="0"/>
      </w:pPr>
      <w:r>
        <w:rPr>
          <w:rFonts w:ascii="BIZ UDPゴシック" w:hAnsi="BIZ UDPゴシック" w:eastAsia="BIZ UDPゴシック"/>
          <w:b w:val="0"/>
          <w:sz w:val="32"/>
        </w:rPr>
        <w:t>日本語が分からないことで、その子の持っている力や可能性が見えなくなってしまうことがないように。学校だけではなく、家庭、そして地域の皆様と一緒に、子どもたちを支えていきたいと考えております。</w:t>
      </w:r>
    </w:p>
    <w:p>
      <w:pPr>
        <w:spacing w:after="120" w:before="0"/>
      </w:pPr>
      <w:r>
        <w:rPr>
          <w:rFonts w:ascii="BIZ UDPゴシック" w:hAnsi="BIZ UDPゴシック" w:eastAsia="BIZ UDPゴシック"/>
          <w:b w:val="0"/>
          <w:sz w:val="32"/>
        </w:rPr>
        <w:t>今後とも、どうぞよろしくお願いいたします。</w:t>
      </w:r>
    </w:p>
    <w:p>
      <w:pPr>
        <w:spacing w:after="120" w:before="0"/>
      </w:pPr>
      <w:r>
        <w:rPr>
          <w:rFonts w:ascii="BIZ UDPゴシック" w:hAnsi="BIZ UDPゴシック" w:eastAsia="BIZ UDPゴシック"/>
          <w:b w:val="0"/>
          <w:sz w:val="32"/>
        </w:rPr>
        <w:t>ご清聴、誠にありがとうございました。</w:t>
      </w:r>
    </w:p>
    <w:p>
      <w:pPr>
        <w:spacing w:after="120" w:before="0"/>
      </w:pPr>
      <w:r>
        <w:rPr>
          <w:rFonts w:ascii="BIZ UDPゴシック" w:hAnsi="BIZ UDPゴシック" w:eastAsia="BIZ UDPゴシック"/>
          <w:b w:val="0"/>
          <w:sz w:val="32"/>
        </w:rPr>
        <w:t>それでは、ご質問をお受けいたします。どうぞ、お気軽にお尋ねください。</w:t>
      </w:r>
    </w:p>
    <w:p>
      <w:r>
        <w:br w:type="page"/>
      </w:r>
    </w:p>
    <w:p>
      <w:pPr>
        <w:spacing w:after="200" w:before="0"/>
      </w:pPr>
      <w:r>
        <w:rPr>
          <w:rFonts w:ascii="BIZ UDPゴシック" w:hAnsi="BIZ UDPゴシック" w:eastAsia="BIZ UDPゴシック"/>
          <w:b/>
          <w:color w:val="0F4C5C"/>
          <w:sz w:val="40"/>
        </w:rPr>
        <w:t>質疑応答の回答例</w:t>
      </w:r>
    </w:p>
    <w:p>
      <w:pPr>
        <w:spacing w:after="80" w:before="160"/>
      </w:pPr>
      <w:r>
        <w:rPr>
          <w:rFonts w:ascii="BIZ UDPゴシック" w:hAnsi="BIZ UDPゴシック" w:eastAsia="BIZ UDPゴシック"/>
          <w:b/>
          <w:color w:val="D9547A"/>
          <w:sz w:val="32"/>
        </w:rPr>
        <w:t>問　外国の子どもが困っていそうな時、どこに連絡すればよいですか。</w:t>
      </w:r>
    </w:p>
    <w:p>
      <w:pPr>
        <w:spacing w:after="120" w:before="0"/>
      </w:pPr>
      <w:r>
        <w:rPr>
          <w:rFonts w:ascii="BIZ UDPゴシック" w:hAnsi="BIZ UDPゴシック" w:eastAsia="BIZ UDPゴシック"/>
          <w:b w:val="0"/>
          <w:sz w:val="32"/>
        </w:rPr>
        <w:t>ご質問ありがとうございます。</w:t>
      </w:r>
    </w:p>
    <w:p>
      <w:pPr>
        <w:spacing w:after="120" w:before="0"/>
      </w:pPr>
      <w:r>
        <w:rPr>
          <w:rFonts w:ascii="BIZ UDPゴシック" w:hAnsi="BIZ UDPゴシック" w:eastAsia="BIZ UDPゴシック"/>
          <w:b w:val="0"/>
          <w:sz w:val="32"/>
        </w:rPr>
        <w:t>まずは、そのお子さんが通っている学校の副校長にご連絡ください。</w:t>
      </w:r>
    </w:p>
    <w:p>
      <w:pPr>
        <w:spacing w:after="120" w:before="0"/>
      </w:pPr>
      <w:r>
        <w:rPr>
          <w:rFonts w:ascii="BIZ UDPゴシック" w:hAnsi="BIZ UDPゴシック" w:eastAsia="BIZ UDPゴシック"/>
          <w:b w:val="0"/>
          <w:sz w:val="32"/>
        </w:rPr>
        <w:t>どこの学校に通っているのか分からない場合には、区の教育指導課、または子ども家庭支援センターにご連絡いただければ、関係する部署におつなぎいたします。</w:t>
      </w:r>
    </w:p>
    <w:p>
      <w:pPr>
        <w:spacing w:after="80" w:before="160"/>
      </w:pPr>
      <w:r>
        <w:rPr>
          <w:rFonts w:ascii="BIZ UDPゴシック" w:hAnsi="BIZ UDPゴシック" w:eastAsia="BIZ UDPゴシック"/>
          <w:b/>
          <w:color w:val="D9547A"/>
          <w:sz w:val="32"/>
        </w:rPr>
        <w:t>問　日本語が通じない保護者とは、どのように話せばよいですか。</w:t>
      </w:r>
    </w:p>
    <w:p>
      <w:pPr>
        <w:spacing w:after="120" w:before="0"/>
      </w:pPr>
      <w:r>
        <w:rPr>
          <w:rFonts w:ascii="BIZ UDPゴシック" w:hAnsi="BIZ UDPゴシック" w:eastAsia="BIZ UDPゴシック"/>
          <w:b w:val="0"/>
          <w:sz w:val="32"/>
        </w:rPr>
        <w:t>ご質問ありがとうございます。</w:t>
      </w:r>
    </w:p>
    <w:p>
      <w:pPr>
        <w:spacing w:after="120" w:before="0"/>
      </w:pPr>
      <w:r>
        <w:rPr>
          <w:rFonts w:ascii="BIZ UDPゴシック" w:hAnsi="BIZ UDPゴシック" w:eastAsia="BIZ UDPゴシック"/>
          <w:b w:val="0"/>
          <w:sz w:val="32"/>
        </w:rPr>
        <w:t>まずは、先ほどご紹介した「やさしい日本語」で、ゆっくり、短くお話しいただくのがよいと思います。</w:t>
      </w:r>
    </w:p>
    <w:p>
      <w:pPr>
        <w:spacing w:after="120" w:before="0"/>
      </w:pPr>
      <w:r>
        <w:rPr>
          <w:rFonts w:ascii="BIZ UDPゴシック" w:hAnsi="BIZ UDPゴシック" w:eastAsia="BIZ UDPゴシック"/>
          <w:b w:val="0"/>
          <w:sz w:val="32"/>
        </w:rPr>
        <w:t>身振りや絵を使ったり、スマートフォンの翻訳アプリを使ったりすることも、とても効果があります。</w:t>
      </w:r>
    </w:p>
    <w:p>
      <w:pPr>
        <w:spacing w:after="80" w:before="160"/>
      </w:pPr>
      <w:r>
        <w:rPr>
          <w:rFonts w:ascii="BIZ UDPゴシック" w:hAnsi="BIZ UDPゴシック" w:eastAsia="BIZ UDPゴシック"/>
          <w:b/>
          <w:color w:val="D9547A"/>
          <w:sz w:val="32"/>
        </w:rPr>
        <w:t>問　子どもが日本語を学べる場所は、学校のほかにありますか。</w:t>
      </w:r>
    </w:p>
    <w:p>
      <w:pPr>
        <w:spacing w:after="120" w:before="0"/>
      </w:pPr>
      <w:r>
        <w:rPr>
          <w:rFonts w:ascii="BIZ UDPゴシック" w:hAnsi="BIZ UDPゴシック" w:eastAsia="BIZ UDPゴシック"/>
          <w:b w:val="0"/>
          <w:sz w:val="32"/>
        </w:rPr>
        <w:t>ご質問ありがとうございます。</w:t>
      </w:r>
    </w:p>
    <w:p>
      <w:pPr>
        <w:spacing w:after="120" w:before="0"/>
      </w:pPr>
      <w:r>
        <w:rPr>
          <w:rFonts w:ascii="BIZ UDPゴシック" w:hAnsi="BIZ UDPゴシック" w:eastAsia="BIZ UDPゴシック"/>
          <w:b w:val="0"/>
          <w:sz w:val="32"/>
        </w:rPr>
        <w:t>区の地域振興課が、「こども日本語教室」を開いております。毎月3回から4回、土曜日に開かれており、ボランティアの方が教えてくださっています。</w:t>
      </w:r>
    </w:p>
    <w:p>
      <w:pPr>
        <w:spacing w:after="120" w:before="0"/>
      </w:pPr>
      <w:r>
        <w:rPr>
          <w:rFonts w:ascii="BIZ UDPゴシック" w:hAnsi="BIZ UDPゴシック" w:eastAsia="BIZ UDPゴシック"/>
          <w:b w:val="0"/>
          <w:sz w:val="32"/>
        </w:rPr>
        <w:t>日程などの詳しいことは、区のホームページでご確認いただけます。</w:t>
      </w:r>
    </w:p>
    <w:p>
      <w:pPr>
        <w:spacing w:after="80" w:before="160"/>
      </w:pPr>
      <w:r>
        <w:rPr>
          <w:rFonts w:ascii="BIZ UDPゴシック" w:hAnsi="BIZ UDPゴシック" w:eastAsia="BIZ UDPゴシック"/>
          <w:b/>
          <w:color w:val="D9547A"/>
          <w:sz w:val="32"/>
        </w:rPr>
        <w:t>問　外国籍の子どもは、日本の学校に通わなければならないのですか。</w:t>
      </w:r>
    </w:p>
    <w:p>
      <w:pPr>
        <w:spacing w:after="120" w:before="0"/>
      </w:pPr>
      <w:r>
        <w:rPr>
          <w:rFonts w:ascii="BIZ UDPゴシック" w:hAnsi="BIZ UDPゴシック" w:eastAsia="BIZ UDPゴシック"/>
          <w:b w:val="0"/>
          <w:sz w:val="32"/>
        </w:rPr>
        <w:t>ご質問ありがとうございます。</w:t>
      </w:r>
    </w:p>
    <w:p>
      <w:pPr>
        <w:spacing w:after="120" w:before="0"/>
      </w:pPr>
      <w:r>
        <w:rPr>
          <w:rFonts w:ascii="BIZ UDPゴシック" w:hAnsi="BIZ UDPゴシック" w:eastAsia="BIZ UDPゴシック"/>
          <w:b w:val="0"/>
          <w:sz w:val="32"/>
        </w:rPr>
        <w:t>外国籍のお子さんには、日本の法律上の就学の義務はございません。</w:t>
      </w:r>
    </w:p>
    <w:p>
      <w:pPr>
        <w:spacing w:after="120" w:before="0"/>
      </w:pPr>
      <w:r>
        <w:rPr>
          <w:rFonts w:ascii="BIZ UDPゴシック" w:hAnsi="BIZ UDPゴシック" w:eastAsia="BIZ UDPゴシック"/>
          <w:b w:val="0"/>
          <w:sz w:val="32"/>
        </w:rPr>
        <w:t>ただし、希望すれば、日本の子どもと同じように、区立の小中学校で無償で学ぶことができます。</w:t>
      </w:r>
    </w:p>
    <w:p>
      <w:pPr>
        <w:spacing w:after="120" w:before="0"/>
      </w:pPr>
      <w:r>
        <w:rPr>
          <w:rFonts w:ascii="BIZ UDPゴシック" w:hAnsi="BIZ UDPゴシック" w:eastAsia="BIZ UDPゴシック"/>
          <w:b w:val="0"/>
          <w:sz w:val="32"/>
        </w:rPr>
        <w:t>区としては、全ての子どもが学ぶ機会を得られるよう、就学のご案内に努めております。</w:t>
      </w:r>
    </w:p>
    <w:p>
      <w:pPr>
        <w:spacing w:after="80" w:before="160"/>
      </w:pPr>
      <w:r>
        <w:rPr>
          <w:rFonts w:ascii="BIZ UDPゴシック" w:hAnsi="BIZ UDPゴシック" w:eastAsia="BIZ UDPゴシック"/>
          <w:b/>
          <w:color w:val="D9547A"/>
          <w:sz w:val="32"/>
        </w:rPr>
        <w:t>問　その場でお答えできないご質問をいただいた場合</w:t>
      </w:r>
    </w:p>
    <w:p>
      <w:pPr>
        <w:spacing w:after="120" w:before="0"/>
      </w:pPr>
      <w:r>
        <w:rPr>
          <w:rFonts w:ascii="BIZ UDPゴシック" w:hAnsi="BIZ UDPゴシック" w:eastAsia="BIZ UDPゴシック"/>
          <w:b w:val="0"/>
          <w:sz w:val="32"/>
        </w:rPr>
        <w:t>ご質問ありがとうございます。</w:t>
      </w:r>
    </w:p>
    <w:p>
      <w:pPr>
        <w:spacing w:after="120" w:before="0"/>
      </w:pPr>
      <w:r>
        <w:rPr>
          <w:rFonts w:ascii="BIZ UDPゴシック" w:hAnsi="BIZ UDPゴシック" w:eastAsia="BIZ UDPゴシック"/>
          <w:b w:val="0"/>
          <w:sz w:val="32"/>
        </w:rPr>
        <w:t>大変申し訳ございませんが、ただいま手元に正確な資料がございません。</w:t>
      </w:r>
    </w:p>
    <w:p>
      <w:pPr>
        <w:spacing w:after="120" w:before="0"/>
      </w:pPr>
      <w:r>
        <w:rPr>
          <w:rFonts w:ascii="BIZ UDPゴシック" w:hAnsi="BIZ UDPゴシック" w:eastAsia="BIZ UDPゴシック"/>
          <w:b w:val="0"/>
          <w:sz w:val="32"/>
        </w:rPr>
        <w:t>確認いたしまして、後日、事務局を通じてお答えさせていただきます。</w:t>
      </w:r>
    </w:p>
    <w:p>
      <w:r>
        <w:br w:type="page"/>
      </w:r>
    </w:p>
    <w:p>
      <w:pPr>
        <w:spacing w:after="200" w:before="0"/>
      </w:pPr>
      <w:r>
        <w:rPr>
          <w:rFonts w:ascii="BIZ UDPゴシック" w:hAnsi="BIZ UDPゴシック" w:eastAsia="BIZ UDPゴシック"/>
          <w:b/>
          <w:color w:val="0F4C5C"/>
          <w:sz w:val="40"/>
        </w:rPr>
        <w:t>手元資料（数字を聞かれた時のために）</w:t>
      </w:r>
    </w:p>
    <w:tbl>
      <w:tblPr>
        <w:tblStyle w:val="TableGrid"/>
        <w:tblW w:type="auto" w:w="0"/>
        <w:tblLook w:firstColumn="1" w:firstRow="1" w:lastColumn="0" w:lastRow="0" w:noHBand="0" w:noVBand="1" w:val="04A0"/>
      </w:tblPr>
      <w:tblGrid>
        <w:gridCol w:w="3213"/>
        <w:gridCol w:w="3213"/>
        <w:gridCol w:w="3213"/>
      </w:tblGrid>
      <w:tr>
        <w:tc>
          <w:tcPr>
            <w:tcW w:type="dxa" w:w="2835"/>
          </w:tcPr>
          <w:p>
            <w:r/>
            <w:r>
              <w:rPr>
                <w:b/>
                <w:sz w:val="24"/>
              </w:rPr>
              <w:t>項目</w:t>
            </w:r>
          </w:p>
        </w:tc>
        <w:tc>
          <w:tcPr>
            <w:tcW w:type="dxa" w:w="5102"/>
          </w:tcPr>
          <w:p>
            <w:r/>
            <w:r>
              <w:rPr>
                <w:b/>
                <w:sz w:val="24"/>
              </w:rPr>
              <w:t>数値</w:t>
            </w:r>
          </w:p>
        </w:tc>
        <w:tc>
          <w:tcPr>
            <w:tcW w:type="dxa" w:w="1701"/>
          </w:tcPr>
          <w:p>
            <w:r/>
            <w:r>
              <w:rPr>
                <w:b/>
                <w:sz w:val="24"/>
              </w:rPr>
              <w:t>出典</w:t>
            </w:r>
          </w:p>
        </w:tc>
      </w:tr>
      <w:tr>
        <w:tc>
          <w:tcPr>
            <w:tcW w:type="dxa" w:w="2835"/>
          </w:tcPr>
          <w:p>
            <w:pPr>
              <w:spacing w:line="288" w:lineRule="auto"/>
            </w:pPr>
            <w:r/>
            <w:r>
              <w:rPr>
                <w:sz w:val="24"/>
              </w:rPr>
              <w:t>区立小中学校の外国籍の子ども（R7.5.1）</w:t>
            </w:r>
          </w:p>
        </w:tc>
        <w:tc>
          <w:tcPr>
            <w:tcW w:type="dxa" w:w="5102"/>
          </w:tcPr>
          <w:p>
            <w:pPr>
              <w:spacing w:line="288" w:lineRule="auto"/>
            </w:pPr>
            <w:r/>
            <w:r>
              <w:rPr>
                <w:sz w:val="24"/>
              </w:rPr>
              <w:t>851人（小626人・中225人）／R6は785人（小590人・中195人）</w:t>
            </w:r>
          </w:p>
        </w:tc>
        <w:tc>
          <w:tcPr>
            <w:tcW w:type="dxa" w:w="1701"/>
          </w:tcPr>
          <w:p>
            <w:pPr>
              <w:spacing w:line="288" w:lineRule="auto"/>
            </w:pPr>
            <w:r/>
            <w:r>
              <w:rPr>
                <w:sz w:val="24"/>
              </w:rPr>
              <w:t>学校基本調査</w:t>
            </w:r>
          </w:p>
        </w:tc>
      </w:tr>
      <w:tr>
        <w:tc>
          <w:tcPr>
            <w:tcW w:type="dxa" w:w="2835"/>
          </w:tcPr>
          <w:p>
            <w:pPr>
              <w:spacing w:line="288" w:lineRule="auto"/>
            </w:pPr>
            <w:r/>
            <w:r>
              <w:rPr>
                <w:sz w:val="24"/>
              </w:rPr>
              <w:t>外国籍の割合が高い小学校（R7）</w:t>
            </w:r>
          </w:p>
        </w:tc>
        <w:tc>
          <w:tcPr>
            <w:tcW w:type="dxa" w:w="5102"/>
          </w:tcPr>
          <w:p>
            <w:pPr>
              <w:spacing w:line="288" w:lineRule="auto"/>
            </w:pPr>
            <w:r/>
            <w:r>
              <w:rPr>
                <w:sz w:val="24"/>
              </w:rPr>
              <w:t>光が丘春の風9.4％、光が丘夏の雲7.1％、光が丘第八6.5％、光が丘秋の陽6.3％、豊玉南4.3％（区立小平均1.9％）</w:t>
            </w:r>
          </w:p>
        </w:tc>
        <w:tc>
          <w:tcPr>
            <w:tcW w:type="dxa" w:w="1701"/>
          </w:tcPr>
          <w:p>
            <w:pPr>
              <w:spacing w:line="288" w:lineRule="auto"/>
            </w:pPr>
            <w:r/>
            <w:r>
              <w:rPr>
                <w:sz w:val="24"/>
              </w:rPr>
              <w:t>学校基本調査</w:t>
            </w:r>
          </w:p>
        </w:tc>
      </w:tr>
      <w:tr>
        <w:tc>
          <w:tcPr>
            <w:tcW w:type="dxa" w:w="2835"/>
          </w:tcPr>
          <w:p>
            <w:pPr>
              <w:spacing w:line="288" w:lineRule="auto"/>
            </w:pPr>
            <w:r/>
            <w:r>
              <w:rPr>
                <w:sz w:val="24"/>
              </w:rPr>
              <w:t>外国籍の生徒が多い中学校（R7）</w:t>
            </w:r>
          </w:p>
        </w:tc>
        <w:tc>
          <w:tcPr>
            <w:tcW w:type="dxa" w:w="5102"/>
          </w:tcPr>
          <w:p>
            <w:pPr>
              <w:spacing w:line="288" w:lineRule="auto"/>
            </w:pPr>
            <w:r/>
            <w:r>
              <w:rPr>
                <w:sz w:val="24"/>
              </w:rPr>
              <w:t>光が丘第三22人、光が丘第二16人、開進第二15人、豊玉第二13人</w:t>
            </w:r>
          </w:p>
        </w:tc>
        <w:tc>
          <w:tcPr>
            <w:tcW w:type="dxa" w:w="1701"/>
          </w:tcPr>
          <w:p>
            <w:pPr>
              <w:spacing w:line="288" w:lineRule="auto"/>
            </w:pPr>
            <w:r/>
            <w:r>
              <w:rPr>
                <w:sz w:val="24"/>
              </w:rPr>
              <w:t>学校基本調査</w:t>
            </w:r>
          </w:p>
        </w:tc>
      </w:tr>
      <w:tr>
        <w:tc>
          <w:tcPr>
            <w:tcW w:type="dxa" w:w="2835"/>
          </w:tcPr>
          <w:p>
            <w:pPr>
              <w:spacing w:line="288" w:lineRule="auto"/>
            </w:pPr>
            <w:r/>
            <w:r>
              <w:rPr>
                <w:sz w:val="24"/>
              </w:rPr>
              <w:t>光が丘春の風小（R8.9.1）</w:t>
            </w:r>
          </w:p>
        </w:tc>
        <w:tc>
          <w:tcPr>
            <w:tcW w:type="dxa" w:w="5102"/>
          </w:tcPr>
          <w:p>
            <w:pPr>
              <w:spacing w:line="288" w:lineRule="auto"/>
            </w:pPr>
            <w:r/>
            <w:r>
              <w:rPr>
                <w:sz w:val="24"/>
              </w:rPr>
              <w:t>児童594名、外国籍63名、日本語指導が必要25〜35名</w:t>
            </w:r>
          </w:p>
        </w:tc>
        <w:tc>
          <w:tcPr>
            <w:tcW w:type="dxa" w:w="1701"/>
          </w:tcPr>
          <w:p>
            <w:pPr>
              <w:spacing w:line="288" w:lineRule="auto"/>
            </w:pPr>
            <w:r/>
            <w:r>
              <w:rPr>
                <w:sz w:val="24"/>
              </w:rPr>
              <w:t>春の風小資料</w:t>
            </w:r>
          </w:p>
        </w:tc>
      </w:tr>
      <w:tr>
        <w:tc>
          <w:tcPr>
            <w:tcW w:type="dxa" w:w="2835"/>
          </w:tcPr>
          <w:p>
            <w:pPr>
              <w:spacing w:line="288" w:lineRule="auto"/>
            </w:pPr>
            <w:r/>
            <w:r>
              <w:rPr>
                <w:sz w:val="24"/>
              </w:rPr>
              <w:t>住民登録のある学齢期の外国籍の子ども（R6.5）</w:t>
            </w:r>
          </w:p>
        </w:tc>
        <w:tc>
          <w:tcPr>
            <w:tcW w:type="dxa" w:w="5102"/>
          </w:tcPr>
          <w:p>
            <w:pPr>
              <w:spacing w:line="288" w:lineRule="auto"/>
            </w:pPr>
            <w:r/>
            <w:r>
              <w:rPr>
                <w:sz w:val="24"/>
              </w:rPr>
              <w:t>1,192人：区立785人、インターナショナルスクール等257人、国都私立等121人、就学先不明29人</w:t>
            </w:r>
          </w:p>
        </w:tc>
        <w:tc>
          <w:tcPr>
            <w:tcW w:type="dxa" w:w="1701"/>
          </w:tcPr>
          <w:p>
            <w:pPr>
              <w:spacing w:line="288" w:lineRule="auto"/>
            </w:pPr>
            <w:r/>
            <w:r>
              <w:rPr>
                <w:sz w:val="24"/>
              </w:rPr>
              <w:t>教育振興部資料</w:t>
            </w:r>
          </w:p>
        </w:tc>
      </w:tr>
      <w:tr>
        <w:tc>
          <w:tcPr>
            <w:tcW w:type="dxa" w:w="2835"/>
          </w:tcPr>
          <w:p>
            <w:pPr>
              <w:spacing w:line="288" w:lineRule="auto"/>
            </w:pPr>
            <w:r/>
            <w:r>
              <w:rPr>
                <w:sz w:val="24"/>
              </w:rPr>
              <w:t>国籍</w:t>
            </w:r>
          </w:p>
        </w:tc>
        <w:tc>
          <w:tcPr>
            <w:tcW w:type="dxa" w:w="5102"/>
          </w:tcPr>
          <w:p>
            <w:pPr>
              <w:spacing w:line="288" w:lineRule="auto"/>
            </w:pPr>
            <w:r/>
            <w:r>
              <w:rPr>
                <w:sz w:val="24"/>
              </w:rPr>
              <w:t>中国・韓国・ネパールで約8割（R6）</w:t>
            </w:r>
          </w:p>
        </w:tc>
        <w:tc>
          <w:tcPr>
            <w:tcW w:type="dxa" w:w="1701"/>
          </w:tcPr>
          <w:p>
            <w:pPr>
              <w:spacing w:line="288" w:lineRule="auto"/>
            </w:pPr>
            <w:r/>
            <w:r>
              <w:rPr>
                <w:sz w:val="24"/>
              </w:rPr>
              <w:t>教育振興部資料</w:t>
            </w:r>
          </w:p>
        </w:tc>
      </w:tr>
      <w:tr>
        <w:tc>
          <w:tcPr>
            <w:tcW w:type="dxa" w:w="2835"/>
          </w:tcPr>
          <w:p>
            <w:pPr>
              <w:spacing w:line="288" w:lineRule="auto"/>
            </w:pPr>
            <w:r/>
            <w:r>
              <w:rPr>
                <w:sz w:val="24"/>
              </w:rPr>
              <w:t>全国の日本語指導が必要な児童生徒（R7）</w:t>
            </w:r>
          </w:p>
        </w:tc>
        <w:tc>
          <w:tcPr>
            <w:tcW w:type="dxa" w:w="5102"/>
          </w:tcPr>
          <w:p>
            <w:pPr>
              <w:spacing w:line="288" w:lineRule="auto"/>
            </w:pPr>
            <w:r/>
            <w:r>
              <w:rPr>
                <w:sz w:val="24"/>
              </w:rPr>
              <w:t>84,759人（R5は69,123人）、うち日本国籍11,446人</w:t>
            </w:r>
          </w:p>
        </w:tc>
        <w:tc>
          <w:tcPr>
            <w:tcW w:type="dxa" w:w="1701"/>
          </w:tcPr>
          <w:p>
            <w:pPr>
              <w:spacing w:line="288" w:lineRule="auto"/>
            </w:pPr>
            <w:r/>
            <w:r>
              <w:rPr>
                <w:sz w:val="24"/>
              </w:rPr>
              <w:t>文部科学省調査</w:t>
            </w:r>
          </w:p>
        </w:tc>
      </w:tr>
      <w:tr>
        <w:tc>
          <w:tcPr>
            <w:tcW w:type="dxa" w:w="2835"/>
          </w:tcPr>
          <w:p>
            <w:pPr>
              <w:spacing w:line="288" w:lineRule="auto"/>
            </w:pPr>
            <w:r/>
            <w:r>
              <w:rPr>
                <w:sz w:val="24"/>
              </w:rPr>
              <w:t>東京都の日本語指導が必要な児童生徒（R7）</w:t>
            </w:r>
          </w:p>
        </w:tc>
        <w:tc>
          <w:tcPr>
            <w:tcW w:type="dxa" w:w="5102"/>
          </w:tcPr>
          <w:p>
            <w:pPr>
              <w:spacing w:line="288" w:lineRule="auto"/>
            </w:pPr>
            <w:r/>
            <w:r>
              <w:rPr>
                <w:sz w:val="24"/>
              </w:rPr>
              <w:t>8,409人（R5は6,676人）</w:t>
            </w:r>
          </w:p>
        </w:tc>
        <w:tc>
          <w:tcPr>
            <w:tcW w:type="dxa" w:w="1701"/>
          </w:tcPr>
          <w:p>
            <w:pPr>
              <w:spacing w:line="288" w:lineRule="auto"/>
            </w:pPr>
            <w:r/>
            <w:r>
              <w:rPr>
                <w:sz w:val="24"/>
              </w:rPr>
              <w:t>文部科学省調査</w:t>
            </w:r>
          </w:p>
        </w:tc>
      </w:tr>
      <w:tr>
        <w:tc>
          <w:tcPr>
            <w:tcW w:type="dxa" w:w="2835"/>
          </w:tcPr>
          <w:p>
            <w:pPr>
              <w:spacing w:line="288" w:lineRule="auto"/>
            </w:pPr>
            <w:r/>
            <w:r>
              <w:rPr>
                <w:sz w:val="24"/>
              </w:rPr>
              <w:t>進路（全国・R7）</w:t>
            </w:r>
          </w:p>
        </w:tc>
        <w:tc>
          <w:tcPr>
            <w:tcW w:type="dxa" w:w="5102"/>
          </w:tcPr>
          <w:p>
            <w:pPr>
              <w:spacing w:line="288" w:lineRule="auto"/>
            </w:pPr>
            <w:r/>
            <w:r>
              <w:rPr>
                <w:sz w:val="24"/>
              </w:rPr>
              <w:t>大学等進学 41.2％（全体75.0％）、高校等進学 91.5％（全体98.9％）、高校中退 6.4％</w:t>
            </w:r>
          </w:p>
        </w:tc>
        <w:tc>
          <w:tcPr>
            <w:tcW w:type="dxa" w:w="1701"/>
          </w:tcPr>
          <w:p>
            <w:pPr>
              <w:spacing w:line="288" w:lineRule="auto"/>
            </w:pPr>
            <w:r/>
            <w:r>
              <w:rPr>
                <w:sz w:val="24"/>
              </w:rPr>
              <w:t>文部科学省調査</w:t>
            </w:r>
          </w:p>
        </w:tc>
      </w:tr>
    </w:tbl>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BIZ UDPゴシック" w:hAnsi="BIZ UDPゴシック" w:eastAsia="BIZ UDPゴシック"/>
      <w:sz w:val="3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