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Gothic" w:hAnsi="MS Gothic" w:eastAsia="MS Gothic"/>
          <w:b/>
          <w:sz w:val="44"/>
        </w:rPr>
        <w:t>指導講評　台本</w:t>
      </w:r>
    </w:p>
    <w:p>
      <w:pPr>
        <w:jc w:val="center"/>
      </w:pPr>
      <w:r>
        <w:rPr>
          <w:rFonts w:ascii="MS Gothic" w:hAnsi="MS Gothic" w:eastAsia="MS Gothic"/>
          <w:b/>
          <w:sz w:val="28"/>
        </w:rPr>
        <w:t>〜練馬区立向山小学校　指導課訪問〜</w:t>
      </w:r>
    </w:p>
    <w:p/>
    <w:p>
      <w:pPr>
        <w:jc w:val="right"/>
      </w:pPr>
      <w:r>
        <w:rPr>
          <w:rFonts w:ascii="MS Mincho" w:hAnsi="MS Mincho" w:eastAsia="MS Mincho"/>
          <w:b w:val="0"/>
          <w:sz w:val="22"/>
        </w:rPr>
        <w:t>令和８年５月27日（水）　３・４校時授業参観後</w:t>
        <w:br/>
        <w:t>練馬区教育委員会　指導主事　紺多　章一郎</w:t>
      </w:r>
    </w:p>
    <w:p/>
    <w:p>
      <w:r>
        <w:rPr>
          <w:rFonts w:ascii="MS Gothic" w:hAnsi="MS Gothic" w:eastAsia="MS Gothic"/>
          <w:b/>
          <w:color w:val="1B5E20"/>
          <w:sz w:val="22"/>
        </w:rPr>
        <w:t>■ 凡例</w:t>
      </w:r>
    </w:p>
    <w:p>
      <w:pPr>
        <w:spacing w:line="360" w:lineRule="auto"/>
      </w:pPr>
      <w:r>
        <w:rPr>
          <w:rFonts w:ascii="MS Mincho" w:hAnsi="MS Mincho" w:eastAsia="MS Mincho"/>
          <w:b w:val="0"/>
          <w:sz w:val="21"/>
        </w:rPr>
        <w:t>【間】＝ ここで一呼吸（心の中で「いち、に」と数える）</w:t>
      </w:r>
    </w:p>
    <w:p>
      <w:pPr>
        <w:spacing w:line="360" w:lineRule="auto"/>
      </w:pPr>
      <w:r>
        <w:rPr>
          <w:rFonts w:ascii="MS Mincho" w:hAnsi="MS Mincho" w:eastAsia="MS Mincho"/>
          <w:b w:val="0"/>
          <w:sz w:val="21"/>
        </w:rPr>
        <w:t>【＿…＿】＝ 頭ひとつゆっくり、噛みしめて（強調）</w:t>
      </w:r>
    </w:p>
    <w:p>
      <w:pPr>
        <w:spacing w:line="360" w:lineRule="auto"/>
      </w:pPr>
      <w:r>
        <w:rPr>
          <w:rFonts w:ascii="MS Mincho" w:hAnsi="MS Mincho" w:eastAsia="MS Mincho"/>
          <w:b w:val="0"/>
          <w:sz w:val="21"/>
        </w:rPr>
        <w:t>〔★…〕＝ 時間が押したらスキップ可（小松先生・見城先生・木下先生のブロック）</w:t>
      </w:r>
    </w:p>
    <w:p/>
    <w:p>
      <w:r>
        <w:rPr>
          <w:rFonts w:ascii="MS Gothic" w:hAnsi="MS Gothic" w:eastAsia="MS Gothic"/>
          <w:b/>
          <w:color w:val="1B5E20"/>
          <w:sz w:val="22"/>
        </w:rPr>
        <w:t>■ 時間配分（全体約2,800字／10分）</w:t>
      </w:r>
    </w:p>
    <w:p>
      <w:pPr>
        <w:spacing w:line="360" w:lineRule="auto"/>
      </w:pPr>
      <w:r>
        <w:rPr>
          <w:rFonts w:ascii="MS Mincho" w:hAnsi="MS Mincho" w:eastAsia="MS Mincho"/>
          <w:b w:val="0"/>
          <w:sz w:val="21"/>
        </w:rPr>
        <w:t xml:space="preserve">　１．はじめに　　　　　　　　　　　　　約1分　／　280字</w:t>
      </w:r>
    </w:p>
    <w:p>
      <w:pPr>
        <w:spacing w:line="360" w:lineRule="auto"/>
      </w:pPr>
      <w:r>
        <w:rPr>
          <w:rFonts w:ascii="MS Mincho" w:hAnsi="MS Mincho" w:eastAsia="MS Mincho"/>
          <w:b w:val="0"/>
          <w:sz w:val="21"/>
        </w:rPr>
        <w:t xml:space="preserve">　２．主体的・対話的で深い学びの視点　　約3分30秒／950字</w:t>
      </w:r>
    </w:p>
    <w:p>
      <w:pPr>
        <w:spacing w:line="360" w:lineRule="auto"/>
      </w:pPr>
      <w:r>
        <w:rPr>
          <w:rFonts w:ascii="MS Mincho" w:hAnsi="MS Mincho" w:eastAsia="MS Mincho"/>
          <w:b w:val="0"/>
          <w:sz w:val="21"/>
        </w:rPr>
        <w:t xml:space="preserve">　３．研究主題の視点　　　　　　　　　　約3分30秒／1,000字</w:t>
      </w:r>
    </w:p>
    <w:p>
      <w:pPr>
        <w:spacing w:line="360" w:lineRule="auto"/>
      </w:pPr>
      <w:r>
        <w:rPr>
          <w:rFonts w:ascii="MS Mincho" w:hAnsi="MS Mincho" w:eastAsia="MS Mincho"/>
          <w:b w:val="0"/>
          <w:sz w:val="21"/>
        </w:rPr>
        <w:t xml:space="preserve">　４．むすび　　　　　　　　　　　　　　約2分　／　520字</w:t>
      </w:r>
    </w:p>
    <w:p>
      <w:r>
        <w:br w:type="page"/>
      </w:r>
    </w:p>
    <w:p>
      <w:pPr>
        <w:pBdr>
          <w:bottom w:val="single" w:sz="12" w:color="2E7D32"/>
        </w:pBdr>
      </w:pPr>
      <w:r>
        <w:rPr>
          <w:rFonts w:ascii="MS Gothic" w:hAnsi="MS Gothic" w:eastAsia="MS Gothic"/>
          <w:b/>
          <w:color w:val="2E7D32"/>
          <w:sz w:val="28"/>
        </w:rPr>
        <w:t>１．はじめに（約1分／約280字）</w:t>
      </w:r>
    </w:p>
    <w:p>
      <w:pPr>
        <w:spacing w:line="360" w:lineRule="auto"/>
      </w:pPr>
      <w:r>
        <w:rPr>
          <w:rFonts w:ascii="MS Mincho" w:hAnsi="MS Mincho" w:eastAsia="MS Mincho"/>
          <w:b w:val="0"/>
          <w:sz w:val="18"/>
        </w:rPr>
        <w:t>〔対応スライド：①タイトル　→　②本日の２つの視点〕</w:t>
      </w:r>
    </w:p>
    <w:p/>
    <w:p>
      <w:pPr>
        <w:spacing w:line="360" w:lineRule="auto"/>
        <w:ind w:left="283"/>
      </w:pPr>
      <w:r>
        <w:rPr>
          <w:rFonts w:ascii="MS Mincho" w:hAnsi="MS Mincho" w:eastAsia="MS Mincho"/>
          <w:b w:val="0"/>
          <w:sz w:val="21"/>
        </w:rPr>
        <w:t>皆様、本日はお忙しい中、指導課訪問をお受けいただき、誠にありがとうございました。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練馬区教育委員会指導課の</w:t>
      </w:r>
      <w:r>
        <w:rPr>
          <w:rFonts w:ascii="MS Gothic" w:hAnsi="MS Gothic" w:eastAsia="MS Gothic"/>
          <w:b/>
          <w:color w:val="C62828"/>
          <w:sz w:val="21"/>
        </w:rPr>
        <w:t>紺多</w:t>
      </w:r>
      <w:r>
        <w:rPr>
          <w:rFonts w:ascii="MS Mincho" w:hAnsi="MS Mincho" w:eastAsia="MS Mincho"/>
          <w:b w:val="0"/>
          <w:sz w:val="21"/>
        </w:rPr>
        <w:t>と申します。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向山小学校の児童の皆さんが、どの教室・どの活動の場でも生き生きと学んでいる姿。</w:t>
      </w:r>
      <w:r>
        <w:rPr>
          <w:rFonts w:ascii="MS Gothic" w:hAnsi="MS Gothic" w:eastAsia="MS Gothic"/>
          <w:b/>
          <w:color w:val="1565C0"/>
          <w:sz w:val="21"/>
        </w:rPr>
        <w:t>【間】</w:t>
      </w:r>
      <w:r>
        <w:rPr>
          <w:rFonts w:ascii="MS Mincho" w:hAnsi="MS Mincho" w:eastAsia="MS Mincho"/>
          <w:b w:val="0"/>
          <w:sz w:val="21"/>
        </w:rPr>
        <w:t>そして、先生方が一人一人を丁寧に見取りながら授業を進めていらっしゃる姿に、たいへん感銘を受けました。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本日は、</w:t>
      </w:r>
      <w:r>
        <w:rPr>
          <w:rFonts w:ascii="MS Gothic" w:hAnsi="MS Gothic" w:eastAsia="MS Gothic"/>
          <w:b/>
          <w:color w:val="C62828"/>
          <w:sz w:val="21"/>
        </w:rPr>
        <w:t>二つの柱</w:t>
      </w:r>
      <w:r>
        <w:rPr>
          <w:rFonts w:ascii="MS Mincho" w:hAnsi="MS Mincho" w:eastAsia="MS Mincho"/>
          <w:b w:val="0"/>
          <w:sz w:val="21"/>
        </w:rPr>
        <w:t>でお話しします。</w:t>
      </w:r>
      <w:r>
        <w:rPr>
          <w:rFonts w:ascii="MS Gothic" w:hAnsi="MS Gothic" w:eastAsia="MS Gothic"/>
          <w:b/>
          <w:color w:val="1565C0"/>
          <w:sz w:val="21"/>
        </w:rPr>
        <w:t>【間】</w:t>
      </w:r>
      <w:r>
        <w:rPr>
          <w:rFonts w:ascii="MS Mincho" w:hAnsi="MS Mincho" w:eastAsia="MS Mincho"/>
          <w:b w:val="0"/>
          <w:sz w:val="21"/>
        </w:rPr>
        <w:t>一つ目は、「主体的・対話的で深い学び」の実現に向けた授業改善の視点。</w:t>
      </w:r>
      <w:r>
        <w:rPr>
          <w:rFonts w:ascii="MS Gothic" w:hAnsi="MS Gothic" w:eastAsia="MS Gothic"/>
          <w:b/>
          <w:color w:val="1565C0"/>
          <w:sz w:val="21"/>
        </w:rPr>
        <w:t>【間】</w:t>
      </w:r>
      <w:r>
        <w:rPr>
          <w:rFonts w:ascii="MS Mincho" w:hAnsi="MS Mincho" w:eastAsia="MS Mincho"/>
          <w:b w:val="0"/>
          <w:sz w:val="21"/>
        </w:rPr>
        <w:t>二つ目は、貴校の研究主題</w:t>
      </w:r>
      <w:r>
        <w:rPr>
          <w:rFonts w:ascii="MS Gothic" w:hAnsi="MS Gothic" w:eastAsia="MS Gothic"/>
          <w:b/>
          <w:color w:val="C62828"/>
          <w:sz w:val="21"/>
        </w:rPr>
        <w:t>「自ら関心をもち、考え、行動しようとする子の育成」</w:t>
      </w:r>
      <w:r>
        <w:rPr>
          <w:rFonts w:ascii="MS Mincho" w:hAnsi="MS Mincho" w:eastAsia="MS Mincho"/>
          <w:b w:val="0"/>
          <w:sz w:val="21"/>
        </w:rPr>
        <w:t>の視点です。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時間の関係で全ての先生方には触れられないかもしれません。後ほど校長先生・副校長先生に参観メモをお預けいたしますので、ご容赦ください。</w:t>
      </w:r>
      <w:r>
        <w:rPr>
          <w:rFonts w:ascii="MS Gothic" w:hAnsi="MS Gothic" w:eastAsia="MS Gothic"/>
          <w:b/>
          <w:color w:val="1565C0"/>
          <w:sz w:val="21"/>
        </w:rPr>
        <w:t>【間】</w:t>
      </w:r>
    </w:p>
    <w:p/>
    <w:p>
      <w:pPr>
        <w:pBdr>
          <w:bottom w:val="single" w:sz="12" w:color="2E7D32"/>
        </w:pBdr>
      </w:pPr>
      <w:r>
        <w:rPr>
          <w:rFonts w:ascii="MS Gothic" w:hAnsi="MS Gothic" w:eastAsia="MS Gothic"/>
          <w:b/>
          <w:color w:val="2E7D32"/>
          <w:sz w:val="28"/>
        </w:rPr>
        <w:t>２．「主体的・対話的で深い学び」の視点から（約3分30秒／約950字）</w:t>
      </w:r>
    </w:p>
    <w:p>
      <w:pPr>
        <w:spacing w:line="360" w:lineRule="auto"/>
      </w:pPr>
      <w:r>
        <w:rPr>
          <w:rFonts w:ascii="MS Mincho" w:hAnsi="MS Mincho" w:eastAsia="MS Mincho"/>
          <w:b w:val="0"/>
          <w:sz w:val="18"/>
        </w:rPr>
        <w:t>〔対応スライド：柱１は導入のみ。詳細は口頭で述べる〕</w:t>
      </w:r>
    </w:p>
    <w:p/>
    <w:p>
      <w:r>
        <w:rPr>
          <w:rFonts w:ascii="MS Gothic" w:hAnsi="MS Gothic" w:eastAsia="MS Gothic"/>
          <w:b/>
          <w:color w:val="1B5E20"/>
          <w:sz w:val="24"/>
        </w:rPr>
        <w:t>（１）主体的な学び</w:t>
      </w:r>
    </w:p>
    <w:p>
      <w:pPr>
        <w:spacing w:line="360" w:lineRule="auto"/>
        <w:ind w:left="283"/>
      </w:pPr>
      <w:r>
        <w:rPr>
          <w:rFonts w:ascii="MS Mincho" w:hAnsi="MS Mincho" w:eastAsia="MS Mincho"/>
          <w:b w:val="0"/>
          <w:sz w:val="21"/>
        </w:rPr>
        <w:t>まず、</w:t>
      </w:r>
      <w:r>
        <w:rPr>
          <w:rFonts w:ascii="MS Gothic" w:hAnsi="MS Gothic" w:eastAsia="MS Gothic"/>
          <w:b/>
          <w:color w:val="C62828"/>
          <w:sz w:val="21"/>
        </w:rPr>
        <w:t>主体的な学び</w:t>
      </w:r>
      <w:r>
        <w:rPr>
          <w:rFonts w:ascii="MS Mincho" w:hAnsi="MS Mincho" w:eastAsia="MS Mincho"/>
          <w:b w:val="0"/>
          <w:sz w:val="21"/>
        </w:rPr>
        <w:t>について。</w:t>
      </w:r>
      <w:r>
        <w:rPr>
          <w:rFonts w:ascii="MS Gothic" w:hAnsi="MS Gothic" w:eastAsia="MS Gothic"/>
          <w:b/>
          <w:color w:val="1565C0"/>
          <w:sz w:val="21"/>
        </w:rPr>
        <w:t>【間】</w:t>
      </w:r>
    </w:p>
    <w:p>
      <w:pPr>
        <w:spacing w:line="360" w:lineRule="auto"/>
        <w:ind w:left="283"/>
      </w:pPr>
      <w:r>
        <w:rPr>
          <w:rFonts w:ascii="MS Mincho" w:hAnsi="MS Mincho" w:eastAsia="MS Mincho"/>
          <w:b w:val="0"/>
          <w:sz w:val="21"/>
        </w:rPr>
        <w:t>主体的な学びの入り口は、児童が学習対象を</w:t>
      </w:r>
      <w:r>
        <w:rPr>
          <w:rFonts w:ascii="MS Gothic" w:hAnsi="MS Gothic" w:eastAsia="MS Gothic"/>
          <w:b/>
          <w:color w:val="C62828"/>
          <w:sz w:val="21"/>
        </w:rPr>
        <w:t>「自分ごと」</w:t>
      </w:r>
      <w:r>
        <w:rPr>
          <w:rFonts w:ascii="MS Mincho" w:hAnsi="MS Mincho" w:eastAsia="MS Mincho"/>
          <w:b w:val="0"/>
          <w:sz w:val="21"/>
        </w:rPr>
        <w:t>として捉えることだと、私は考えます。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４年社会「健康なくらし」、三井先生。</w:t>
      </w:r>
      <w:r>
        <w:rPr>
          <w:rFonts w:ascii="MS Gothic" w:hAnsi="MS Gothic" w:eastAsia="MS Gothic"/>
          <w:b/>
          <w:color w:val="1565C0"/>
          <w:sz w:val="21"/>
        </w:rPr>
        <w:t>【間】</w:t>
      </w:r>
      <w:r>
        <w:rPr>
          <w:rFonts w:ascii="MS Mincho" w:hAnsi="MS Mincho" w:eastAsia="MS Mincho"/>
          <w:b w:val="0"/>
          <w:sz w:val="21"/>
        </w:rPr>
        <w:t>「本日宣言！節水マスターになろう！」というめあてが秀逸でした。</w:t>
      </w:r>
      <w:r>
        <w:rPr>
          <w:rFonts w:ascii="MS Gothic" w:hAnsi="MS Gothic" w:eastAsia="MS Gothic"/>
          <w:b/>
          <w:color w:val="1565C0"/>
          <w:sz w:val="21"/>
        </w:rPr>
        <w:t>【間】</w:t>
      </w:r>
      <w:r>
        <w:rPr>
          <w:rFonts w:ascii="MS Gothic" w:hAnsi="MS Gothic" w:eastAsia="MS Gothic"/>
          <w:b/>
          <w:color w:val="C62828"/>
          <w:sz w:val="21"/>
        </w:rPr>
        <w:t>「知る」で終わらず、「やる」へつなげる</w:t>
      </w:r>
      <w:r>
        <w:rPr>
          <w:rFonts w:ascii="MS Mincho" w:hAnsi="MS Mincho" w:eastAsia="MS Mincho"/>
          <w:b w:val="0"/>
          <w:sz w:val="21"/>
        </w:rPr>
        <w:t>。これが、主体的な学びの出発点です。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どの学年でも、振り返りを丁寧に位置付けていらっしゃる点は、本校の大きな強みです。</w:t>
      </w:r>
      <w:r>
        <w:rPr>
          <w:rFonts w:ascii="MS Gothic" w:hAnsi="MS Gothic" w:eastAsia="MS Gothic"/>
          <w:b/>
          <w:color w:val="1565C0"/>
          <w:sz w:val="21"/>
        </w:rPr>
        <w:t>【間】</w:t>
      </w:r>
    </w:p>
    <w:p/>
    <w:p>
      <w:r>
        <w:rPr>
          <w:rFonts w:ascii="MS Gothic" w:hAnsi="MS Gothic" w:eastAsia="MS Gothic"/>
          <w:b/>
          <w:color w:val="1B5E20"/>
          <w:sz w:val="24"/>
        </w:rPr>
        <w:t>（２）対話的な学び</w:t>
      </w:r>
    </w:p>
    <w:p>
      <w:pPr>
        <w:spacing w:line="360" w:lineRule="auto"/>
        <w:ind w:left="283"/>
      </w:pPr>
      <w:r>
        <w:rPr>
          <w:rFonts w:ascii="MS Mincho" w:hAnsi="MS Mincho" w:eastAsia="MS Mincho"/>
          <w:b w:val="0"/>
          <w:sz w:val="21"/>
        </w:rPr>
        <w:t>次に、</w:t>
      </w:r>
      <w:r>
        <w:rPr>
          <w:rFonts w:ascii="MS Gothic" w:hAnsi="MS Gothic" w:eastAsia="MS Gothic"/>
          <w:b/>
          <w:color w:val="C62828"/>
          <w:sz w:val="21"/>
        </w:rPr>
        <w:t>対話的な学び</w:t>
      </w:r>
      <w:r>
        <w:rPr>
          <w:rFonts w:ascii="MS Mincho" w:hAnsi="MS Mincho" w:eastAsia="MS Mincho"/>
          <w:b w:val="0"/>
          <w:sz w:val="21"/>
        </w:rPr>
        <w:t>について。</w:t>
      </w:r>
      <w:r>
        <w:rPr>
          <w:rFonts w:ascii="MS Gothic" w:hAnsi="MS Gothic" w:eastAsia="MS Gothic"/>
          <w:b/>
          <w:color w:val="1565C0"/>
          <w:sz w:val="21"/>
        </w:rPr>
        <w:t>【間】</w:t>
      </w:r>
    </w:p>
    <w:p>
      <w:pPr>
        <w:spacing w:line="360" w:lineRule="auto"/>
        <w:ind w:left="283"/>
      </w:pPr>
      <w:r>
        <w:rPr>
          <w:rFonts w:ascii="MS Mincho" w:hAnsi="MS Mincho" w:eastAsia="MS Mincho"/>
          <w:b w:val="0"/>
          <w:sz w:val="21"/>
        </w:rPr>
        <w:t>対話には三つの層があります。</w:t>
      </w:r>
      <w:r>
        <w:rPr>
          <w:rFonts w:ascii="MS Gothic" w:hAnsi="MS Gothic" w:eastAsia="MS Gothic"/>
          <w:b/>
          <w:color w:val="1565C0"/>
          <w:sz w:val="21"/>
        </w:rPr>
        <w:t>【間】</w:t>
      </w:r>
      <w:r>
        <w:rPr>
          <w:rFonts w:ascii="MS Mincho" w:hAnsi="MS Mincho" w:eastAsia="MS Mincho"/>
          <w:b w:val="0"/>
          <w:sz w:val="21"/>
        </w:rPr>
        <w:t>友達との対話、教材との対話、自己との対話。</w:t>
      </w:r>
      <w:r>
        <w:rPr>
          <w:rFonts w:ascii="MS Gothic" w:hAnsi="MS Gothic" w:eastAsia="MS Gothic"/>
          <w:b/>
          <w:color w:val="1565C0"/>
          <w:sz w:val="21"/>
        </w:rPr>
        <w:t>【間】</w:t>
      </w:r>
    </w:p>
    <w:p>
      <w:pPr>
        <w:spacing w:line="360" w:lineRule="auto"/>
        <w:ind w:left="283"/>
      </w:pPr>
      <w:r>
        <w:rPr>
          <w:rFonts w:ascii="MS Mincho" w:hAnsi="MS Mincho" w:eastAsia="MS Mincho"/>
          <w:b w:val="0"/>
          <w:sz w:val="21"/>
        </w:rPr>
        <w:t>３年算数「1000ひく265の筆算」は、４学級で展開されていました。</w:t>
      </w:r>
      <w:r>
        <w:rPr>
          <w:rFonts w:ascii="MS Gothic" w:hAnsi="MS Gothic" w:eastAsia="MS Gothic"/>
          <w:b/>
          <w:color w:val="1565C0"/>
          <w:sz w:val="21"/>
        </w:rPr>
        <w:t>【間】</w:t>
      </w:r>
      <w:r>
        <w:rPr>
          <w:rFonts w:ascii="MS Mincho" w:hAnsi="MS Mincho" w:eastAsia="MS Mincho"/>
          <w:b w:val="0"/>
          <w:sz w:val="21"/>
        </w:rPr>
        <w:t>間先生、岡﨑先生、伊藤先生、少人数の鈴木先生。</w:t>
      </w:r>
      <w:r>
        <w:rPr>
          <w:rFonts w:ascii="MS Gothic" w:hAnsi="MS Gothic" w:eastAsia="MS Gothic"/>
          <w:b/>
          <w:color w:val="1565C0"/>
          <w:sz w:val="21"/>
        </w:rPr>
        <w:t>【間】</w:t>
      </w:r>
      <w:r>
        <w:rPr>
          <w:rFonts w:ascii="MS Mincho" w:hAnsi="MS Mincho" w:eastAsia="MS Mincho"/>
          <w:b w:val="0"/>
          <w:sz w:val="21"/>
        </w:rPr>
        <w:t>どの学級でも、「隣同士で考えを伝え合う」「複数の考え方を比較する」場面が丁寧に設定されていました。</w:t>
      </w:r>
      <w:r>
        <w:rPr>
          <w:rFonts w:ascii="MS Gothic" w:hAnsi="MS Gothic" w:eastAsia="MS Gothic"/>
          <w:b/>
          <w:color w:val="1565C0"/>
          <w:sz w:val="21"/>
        </w:rPr>
        <w:t>【間】</w:t>
      </w:r>
      <w:r>
        <w:rPr>
          <w:rFonts w:ascii="MS Gothic" w:hAnsi="MS Gothic" w:eastAsia="MS Gothic"/>
          <w:b/>
          <w:color w:val="C62828"/>
          <w:sz w:val="21"/>
        </w:rPr>
        <w:t>学年で授業を磨き合う文化</w:t>
      </w:r>
      <w:r>
        <w:rPr>
          <w:rFonts w:ascii="MS Mincho" w:hAnsi="MS Mincho" w:eastAsia="MS Mincho"/>
          <w:b w:val="0"/>
          <w:sz w:val="21"/>
        </w:rPr>
        <w:t>が、貴校に根付いていると感じました。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〔★６年音楽「パートの役割を活かして合奏しよう」、見城先生。</w:t>
      </w:r>
      <w:r>
        <w:rPr>
          <w:rFonts w:ascii="MS Gothic" w:hAnsi="MS Gothic" w:eastAsia="MS Gothic"/>
          <w:b/>
          <w:color w:val="1565C0"/>
          <w:sz w:val="21"/>
        </w:rPr>
        <w:t>【間】</w:t>
      </w:r>
      <w:r>
        <w:rPr>
          <w:rFonts w:ascii="MS Mincho" w:hAnsi="MS Mincho" w:eastAsia="MS Mincho"/>
          <w:b w:val="0"/>
          <w:sz w:val="21"/>
        </w:rPr>
        <w:t>楽器の編成をグループで話し合う活動が、音楽を介した対話的学びとなっていました。〕</w:t>
      </w:r>
      <w:r>
        <w:rPr>
          <w:rFonts w:ascii="MS Gothic" w:hAnsi="MS Gothic" w:eastAsia="MS Gothic"/>
          <w:b/>
          <w:color w:val="1565C0"/>
          <w:sz w:val="21"/>
        </w:rPr>
        <w:t>【間】</w:t>
      </w:r>
    </w:p>
    <w:p/>
    <w:p>
      <w:r>
        <w:rPr>
          <w:rFonts w:ascii="MS Gothic" w:hAnsi="MS Gothic" w:eastAsia="MS Gothic"/>
          <w:b/>
          <w:color w:val="1B5E20"/>
          <w:sz w:val="24"/>
        </w:rPr>
        <w:t>（３）深い学び</w:t>
      </w:r>
    </w:p>
    <w:p>
      <w:pPr>
        <w:spacing w:line="360" w:lineRule="auto"/>
        <w:ind w:left="283"/>
      </w:pPr>
      <w:r>
        <w:rPr>
          <w:rFonts w:ascii="MS Mincho" w:hAnsi="MS Mincho" w:eastAsia="MS Mincho"/>
          <w:b w:val="0"/>
          <w:sz w:val="21"/>
        </w:rPr>
        <w:t>そして、</w:t>
      </w:r>
      <w:r>
        <w:rPr>
          <w:rFonts w:ascii="MS Gothic" w:hAnsi="MS Gothic" w:eastAsia="MS Gothic"/>
          <w:b/>
          <w:color w:val="C62828"/>
          <w:sz w:val="21"/>
        </w:rPr>
        <w:t>深い学び</w:t>
      </w:r>
      <w:r>
        <w:rPr>
          <w:rFonts w:ascii="MS Mincho" w:hAnsi="MS Mincho" w:eastAsia="MS Mincho"/>
          <w:b w:val="0"/>
          <w:sz w:val="21"/>
        </w:rPr>
        <w:t>について。</w:t>
      </w:r>
      <w:r>
        <w:rPr>
          <w:rFonts w:ascii="MS Gothic" w:hAnsi="MS Gothic" w:eastAsia="MS Gothic"/>
          <w:b/>
          <w:color w:val="1565C0"/>
          <w:sz w:val="21"/>
        </w:rPr>
        <w:t>【間】</w:t>
      </w:r>
    </w:p>
    <w:p>
      <w:pPr>
        <w:spacing w:line="360" w:lineRule="auto"/>
        <w:ind w:left="283"/>
      </w:pPr>
      <w:r>
        <w:rPr>
          <w:rFonts w:ascii="MS Mincho" w:hAnsi="MS Mincho" w:eastAsia="MS Mincho"/>
          <w:b w:val="0"/>
          <w:sz w:val="21"/>
        </w:rPr>
        <w:t>４年国語「アップとルーズ」、工藤先生。</w:t>
      </w:r>
      <w:r>
        <w:rPr>
          <w:rFonts w:ascii="MS Gothic" w:hAnsi="MS Gothic" w:eastAsia="MS Gothic"/>
          <w:b/>
          <w:color w:val="1565C0"/>
          <w:sz w:val="21"/>
        </w:rPr>
        <w:t>【間】</w:t>
      </w:r>
      <w:r>
        <w:rPr>
          <w:rFonts w:ascii="MS Mincho" w:hAnsi="MS Mincho" w:eastAsia="MS Mincho"/>
          <w:b w:val="0"/>
          <w:sz w:val="21"/>
        </w:rPr>
        <w:t>段落相互の関係に着目させる発問が、説明文の</w:t>
      </w:r>
      <w:r>
        <w:rPr>
          <w:rFonts w:ascii="MS Gothic" w:hAnsi="MS Gothic" w:eastAsia="MS Gothic"/>
          <w:b/>
          <w:color w:val="C62828"/>
          <w:sz w:val="21"/>
        </w:rPr>
        <w:t>構造的な読み</w:t>
      </w:r>
      <w:r>
        <w:rPr>
          <w:rFonts w:ascii="MS Mincho" w:hAnsi="MS Mincho" w:eastAsia="MS Mincho"/>
          <w:b w:val="0"/>
          <w:sz w:val="21"/>
        </w:rPr>
        <w:t>を育てていました。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６年道徳「子ども会のキャンプ」、松田先生。</w:t>
      </w:r>
      <w:r>
        <w:rPr>
          <w:rFonts w:ascii="MS Gothic" w:hAnsi="MS Gothic" w:eastAsia="MS Gothic"/>
          <w:b/>
          <w:color w:val="1565C0"/>
          <w:sz w:val="21"/>
        </w:rPr>
        <w:t>【間】</w:t>
      </w:r>
      <w:r>
        <w:rPr>
          <w:rFonts w:ascii="MS Mincho" w:hAnsi="MS Mincho" w:eastAsia="MS Mincho"/>
          <w:b w:val="0"/>
          <w:sz w:val="21"/>
        </w:rPr>
        <w:t>「役割を果たすために大切なこと」をグループでランキング付けする活動が、価値の比較・吟味を促していました。</w:t>
      </w:r>
      <w:r>
        <w:rPr>
          <w:rFonts w:ascii="MS Gothic" w:hAnsi="MS Gothic" w:eastAsia="MS Gothic"/>
          <w:b/>
          <w:color w:val="1565C0"/>
          <w:sz w:val="21"/>
        </w:rPr>
        <w:t>【間】</w:t>
      </w:r>
    </w:p>
    <w:p>
      <w:r>
        <w:br w:type="page"/>
      </w:r>
    </w:p>
    <w:p>
      <w:pPr>
        <w:pBdr>
          <w:bottom w:val="single" w:sz="12" w:color="2E7D32"/>
        </w:pBdr>
      </w:pPr>
      <w:r>
        <w:rPr>
          <w:rFonts w:ascii="MS Gothic" w:hAnsi="MS Gothic" w:eastAsia="MS Gothic"/>
          <w:b/>
          <w:color w:val="2E7D32"/>
          <w:sz w:val="26"/>
        </w:rPr>
        <w:t>３．研究主題「自ら関心をもち、考え、行動しようとする子の育成」の視点から（約3分30秒／約1,000字）</w:t>
      </w:r>
    </w:p>
    <w:p>
      <w:pPr>
        <w:spacing w:line="360" w:lineRule="auto"/>
      </w:pPr>
      <w:r>
        <w:rPr>
          <w:rFonts w:ascii="MS Mincho" w:hAnsi="MS Mincho" w:eastAsia="MS Mincho"/>
          <w:b w:val="0"/>
          <w:sz w:val="18"/>
        </w:rPr>
        <w:t>〔対応スライド：③３つの視点　→　④①関心　→　⑤②考え　→　⑥③行動　→　⑦再掲〕</w:t>
      </w:r>
    </w:p>
    <w:p/>
    <w:p>
      <w:pPr>
        <w:spacing w:line="360" w:lineRule="auto"/>
        <w:ind w:left="283"/>
      </w:pPr>
      <w:r>
        <w:rPr>
          <w:rFonts w:ascii="MS Mincho" w:hAnsi="MS Mincho" w:eastAsia="MS Mincho"/>
          <w:b w:val="0"/>
          <w:sz w:val="21"/>
        </w:rPr>
        <w:t>校内研究で</w:t>
      </w:r>
      <w:r>
        <w:rPr>
          <w:rFonts w:ascii="MS Gothic" w:hAnsi="MS Gothic" w:eastAsia="MS Gothic"/>
          <w:b/>
          <w:color w:val="C62828"/>
          <w:sz w:val="21"/>
        </w:rPr>
        <w:t>「主体的に学ぶ子」「協働的に学ぶ子」</w:t>
      </w:r>
      <w:r>
        <w:rPr>
          <w:rFonts w:ascii="MS Mincho" w:hAnsi="MS Mincho" w:eastAsia="MS Mincho"/>
          <w:b w:val="0"/>
          <w:sz w:val="21"/>
        </w:rPr>
        <w:t>の育成を掲げ、生活科・総合では</w:t>
      </w:r>
      <w:r>
        <w:rPr>
          <w:rFonts w:ascii="MS Gothic" w:hAnsi="MS Gothic" w:eastAsia="MS Gothic"/>
          <w:b/>
          <w:color w:val="C62828"/>
          <w:sz w:val="21"/>
        </w:rPr>
        <w:t>「聞いて、助けて、任せて、見守る」</w:t>
      </w:r>
      <w:r>
        <w:rPr>
          <w:rFonts w:ascii="MS Mincho" w:hAnsi="MS Mincho" w:eastAsia="MS Mincho"/>
          <w:b w:val="0"/>
          <w:sz w:val="21"/>
        </w:rPr>
        <w:t>支援を大切にしていらっしゃる。</w:t>
      </w:r>
      <w:r>
        <w:rPr>
          <w:rFonts w:ascii="MS Gothic" w:hAnsi="MS Gothic" w:eastAsia="MS Gothic"/>
          <w:b/>
          <w:color w:val="1565C0"/>
          <w:sz w:val="21"/>
        </w:rPr>
        <w:t>【間】</w:t>
      </w:r>
      <w:r>
        <w:rPr>
          <w:rFonts w:ascii="MS Mincho" w:hAnsi="MS Mincho" w:eastAsia="MS Mincho"/>
          <w:b w:val="0"/>
          <w:sz w:val="21"/>
        </w:rPr>
        <w:t>事前にお示しいただいた経営計画から、その姿勢を承知しております。</w:t>
      </w:r>
      <w:r>
        <w:rPr>
          <w:rFonts w:ascii="MS Gothic" w:hAnsi="MS Gothic" w:eastAsia="MS Gothic"/>
          <w:b/>
          <w:color w:val="1565C0"/>
          <w:sz w:val="21"/>
        </w:rPr>
        <w:t>【間】</w:t>
      </w:r>
      <w:r>
        <w:rPr>
          <w:rFonts w:ascii="MS Mincho" w:hAnsi="MS Mincho" w:eastAsia="MS Mincho"/>
          <w:b w:val="0"/>
          <w:sz w:val="21"/>
        </w:rPr>
        <w:t>この姿勢が、本日の授業の随所に表れていました。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研究主題の三つの動詞、</w:t>
      </w:r>
      <w:r>
        <w:rPr>
          <w:rFonts w:ascii="MS Gothic" w:hAnsi="MS Gothic" w:eastAsia="MS Gothic"/>
          <w:b/>
          <w:color w:val="C62828"/>
          <w:sz w:val="21"/>
        </w:rPr>
        <w:t>「関心」「考え」「行動」</w:t>
      </w:r>
      <w:r>
        <w:rPr>
          <w:rFonts w:ascii="MS Mincho" w:hAnsi="MS Mincho" w:eastAsia="MS Mincho"/>
          <w:b w:val="0"/>
          <w:sz w:val="21"/>
        </w:rPr>
        <w:t>について申し上げます。</w:t>
      </w:r>
      <w:r>
        <w:rPr>
          <w:rFonts w:ascii="MS Gothic" w:hAnsi="MS Gothic" w:eastAsia="MS Gothic"/>
          <w:b/>
          <w:color w:val="1565C0"/>
          <w:sz w:val="21"/>
        </w:rPr>
        <w:t>【間】</w:t>
      </w:r>
    </w:p>
    <w:p/>
    <w:p>
      <w:r>
        <w:rPr>
          <w:rFonts w:ascii="MS Gothic" w:hAnsi="MS Gothic" w:eastAsia="MS Gothic"/>
          <w:b/>
          <w:color w:val="1B5E20"/>
          <w:sz w:val="24"/>
        </w:rPr>
        <w:t>（１）①「自ら関心をもち」── 教材との出会い〔スライド④〕</w:t>
      </w:r>
    </w:p>
    <w:p>
      <w:pPr>
        <w:spacing w:line="360" w:lineRule="auto"/>
        <w:ind w:left="283"/>
      </w:pPr>
      <w:r>
        <w:rPr>
          <w:rFonts w:ascii="MS Mincho" w:hAnsi="MS Mincho" w:eastAsia="MS Mincho"/>
          <w:b w:val="0"/>
          <w:sz w:val="21"/>
        </w:rPr>
        <w:t>まず、</w:t>
      </w:r>
      <w:r>
        <w:rPr>
          <w:rFonts w:ascii="MS Gothic" w:hAnsi="MS Gothic" w:eastAsia="MS Gothic"/>
          <w:b/>
          <w:color w:val="C62828"/>
          <w:sz w:val="21"/>
        </w:rPr>
        <w:t>①関心</w:t>
      </w:r>
      <w:r>
        <w:rPr>
          <w:rFonts w:ascii="MS Mincho" w:hAnsi="MS Mincho" w:eastAsia="MS Mincho"/>
          <w:b w:val="0"/>
          <w:sz w:val="21"/>
        </w:rPr>
        <w:t>。</w:t>
      </w:r>
      <w:r>
        <w:rPr>
          <w:rFonts w:ascii="MS Gothic" w:hAnsi="MS Gothic" w:eastAsia="MS Gothic"/>
          <w:b/>
          <w:color w:val="1565C0"/>
          <w:sz w:val="21"/>
        </w:rPr>
        <w:t>【間】</w:t>
      </w:r>
    </w:p>
    <w:p>
      <w:pPr>
        <w:spacing w:line="360" w:lineRule="auto"/>
        <w:ind w:left="283"/>
      </w:pPr>
      <w:r>
        <w:rPr>
          <w:rFonts w:ascii="MS Mincho" w:hAnsi="MS Mincho" w:eastAsia="MS Mincho"/>
          <w:b w:val="0"/>
          <w:sz w:val="21"/>
        </w:rPr>
        <w:t>１年体育「ボールをなげるのだ！あてるのだ！たおすのだ！」、髙井先生・菅野先生・鈴木先生。</w:t>
      </w:r>
      <w:r>
        <w:rPr>
          <w:rFonts w:ascii="MS Gothic" w:hAnsi="MS Gothic" w:eastAsia="MS Gothic"/>
          <w:b/>
          <w:color w:val="1565C0"/>
          <w:sz w:val="21"/>
        </w:rPr>
        <w:t>【間】</w:t>
      </w:r>
      <w:r>
        <w:rPr>
          <w:rFonts w:ascii="MS Gothic" w:hAnsi="MS Gothic" w:eastAsia="MS Gothic"/>
          <w:b/>
          <w:color w:val="C62828"/>
          <w:sz w:val="21"/>
        </w:rPr>
        <w:t>単元名そのもの</w:t>
      </w:r>
      <w:r>
        <w:rPr>
          <w:rFonts w:ascii="MS Mincho" w:hAnsi="MS Mincho" w:eastAsia="MS Mincho"/>
          <w:b w:val="0"/>
          <w:sz w:val="21"/>
        </w:rPr>
        <w:t>が、児童の心を掴むものでした。</w:t>
      </w:r>
      <w:r>
        <w:rPr>
          <w:rFonts w:ascii="MS Gothic" w:hAnsi="MS Gothic" w:eastAsia="MS Gothic"/>
          <w:b/>
          <w:color w:val="1565C0"/>
          <w:sz w:val="21"/>
        </w:rPr>
        <w:t>【間】</w:t>
      </w:r>
      <w:r>
        <w:rPr>
          <w:rFonts w:ascii="MS Mincho" w:hAnsi="MS Mincho" w:eastAsia="MS Mincho"/>
          <w:b w:val="0"/>
          <w:sz w:val="21"/>
        </w:rPr>
        <w:t>フラフープ・ターゲット、段ボール倒し、ロケット投げ。</w:t>
      </w:r>
      <w:r>
        <w:rPr>
          <w:rFonts w:ascii="MS Gothic" w:hAnsi="MS Gothic" w:eastAsia="MS Gothic"/>
          <w:b/>
          <w:color w:val="1565C0"/>
          <w:sz w:val="21"/>
        </w:rPr>
        <w:t>【間】</w:t>
      </w:r>
      <w:r>
        <w:rPr>
          <w:rFonts w:ascii="MS Mincho" w:hAnsi="MS Mincho" w:eastAsia="MS Mincho"/>
          <w:b w:val="0"/>
          <w:sz w:val="21"/>
        </w:rPr>
        <w:t>三つの場の設定が、「やってみたい！」を引き出していました。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５年図工「オナマエアート」、鈴木寛明先生。</w:t>
      </w:r>
      <w:r>
        <w:rPr>
          <w:rFonts w:ascii="MS Gothic" w:hAnsi="MS Gothic" w:eastAsia="MS Gothic"/>
          <w:b/>
          <w:color w:val="1565C0"/>
          <w:sz w:val="21"/>
        </w:rPr>
        <w:t>【間】</w:t>
      </w:r>
      <w:r>
        <w:rPr>
          <w:rFonts w:ascii="MS Gothic" w:hAnsi="MS Gothic" w:eastAsia="MS Gothic"/>
          <w:b/>
          <w:color w:val="C62828"/>
          <w:sz w:val="21"/>
        </w:rPr>
        <w:t>自分の名前</w:t>
      </w:r>
      <w:r>
        <w:rPr>
          <w:rFonts w:ascii="MS Mincho" w:hAnsi="MS Mincho" w:eastAsia="MS Mincho"/>
          <w:b w:val="0"/>
          <w:sz w:val="21"/>
        </w:rPr>
        <w:t>という、最も身近で固有な題材から造形が立ち上がる単元構成。</w:t>
      </w:r>
      <w:r>
        <w:rPr>
          <w:rFonts w:ascii="MS Gothic" w:hAnsi="MS Gothic" w:eastAsia="MS Gothic"/>
          <w:b/>
          <w:color w:val="1565C0"/>
          <w:sz w:val="21"/>
        </w:rPr>
        <w:t>【間】</w:t>
      </w:r>
      <w:r>
        <w:rPr>
          <w:rFonts w:ascii="MS Mincho" w:hAnsi="MS Mincho" w:eastAsia="MS Mincho"/>
          <w:b w:val="0"/>
          <w:sz w:val="21"/>
        </w:rPr>
        <w:t>次期学習指導要領が示す</w:t>
      </w:r>
      <w:r>
        <w:rPr>
          <w:rFonts w:ascii="MS Gothic" w:hAnsi="MS Gothic" w:eastAsia="MS Gothic"/>
          <w:b/>
          <w:color w:val="C62828"/>
          <w:sz w:val="21"/>
        </w:rPr>
        <w:t>「『好き』を育み『得意』を伸ばす」</w:t>
      </w:r>
      <w:r>
        <w:rPr>
          <w:rFonts w:ascii="MS Mincho" w:hAnsi="MS Mincho" w:eastAsia="MS Mincho"/>
          <w:b w:val="0"/>
          <w:sz w:val="21"/>
        </w:rPr>
        <w:t>方向性とも、深く重なります。</w:t>
      </w:r>
      <w:r>
        <w:rPr>
          <w:rFonts w:ascii="MS Gothic" w:hAnsi="MS Gothic" w:eastAsia="MS Gothic"/>
          <w:b/>
          <w:color w:val="1565C0"/>
          <w:sz w:val="21"/>
        </w:rPr>
        <w:t>【間】</w:t>
      </w:r>
    </w:p>
    <w:p>
      <w:pPr>
        <w:spacing w:line="360" w:lineRule="auto"/>
        <w:ind w:left="283"/>
      </w:pPr>
      <w:r>
        <w:rPr>
          <w:rFonts w:ascii="MS Gothic" w:hAnsi="MS Gothic" w:eastAsia="MS Gothic"/>
          <w:b/>
          <w:color w:val="C62828"/>
          <w:sz w:val="21"/>
        </w:rPr>
        <w:t>教材との出会い方が、関心の質を決めます</w:t>
      </w:r>
      <w:r>
        <w:rPr>
          <w:rFonts w:ascii="MS Mincho" w:hAnsi="MS Mincho" w:eastAsia="MS Mincho"/>
          <w:b w:val="0"/>
          <w:sz w:val="21"/>
        </w:rPr>
        <w:t>。</w:t>
      </w:r>
      <w:r>
        <w:rPr>
          <w:rFonts w:ascii="MS Gothic" w:hAnsi="MS Gothic" w:eastAsia="MS Gothic"/>
          <w:b/>
          <w:color w:val="1565C0"/>
          <w:sz w:val="21"/>
        </w:rPr>
        <w:t>【間】</w:t>
      </w:r>
    </w:p>
    <w:p/>
    <w:p>
      <w:r>
        <w:rPr>
          <w:rFonts w:ascii="MS Gothic" w:hAnsi="MS Gothic" w:eastAsia="MS Gothic"/>
          <w:b/>
          <w:color w:val="1B5E20"/>
          <w:sz w:val="24"/>
        </w:rPr>
        <w:t>（２）②「考え」── 委ねる時間と戻る場〔スライド⑤〕</w:t>
      </w:r>
    </w:p>
    <w:p>
      <w:pPr>
        <w:spacing w:line="360" w:lineRule="auto"/>
        <w:ind w:left="283"/>
      </w:pPr>
      <w:r>
        <w:rPr>
          <w:rFonts w:ascii="MS Mincho" w:hAnsi="MS Mincho" w:eastAsia="MS Mincho"/>
          <w:b w:val="0"/>
          <w:sz w:val="21"/>
        </w:rPr>
        <w:t>次に、</w:t>
      </w:r>
      <w:r>
        <w:rPr>
          <w:rFonts w:ascii="MS Gothic" w:hAnsi="MS Gothic" w:eastAsia="MS Gothic"/>
          <w:b/>
          <w:color w:val="C62828"/>
          <w:sz w:val="21"/>
        </w:rPr>
        <w:t>②考え</w:t>
      </w:r>
      <w:r>
        <w:rPr>
          <w:rFonts w:ascii="MS Mincho" w:hAnsi="MS Mincho" w:eastAsia="MS Mincho"/>
          <w:b w:val="0"/>
          <w:sz w:val="21"/>
        </w:rPr>
        <w:t>。</w:t>
      </w:r>
      <w:r>
        <w:rPr>
          <w:rFonts w:ascii="MS Gothic" w:hAnsi="MS Gothic" w:eastAsia="MS Gothic"/>
          <w:b/>
          <w:color w:val="1565C0"/>
          <w:sz w:val="21"/>
        </w:rPr>
        <w:t>【間】</w:t>
      </w:r>
    </w:p>
    <w:p>
      <w:pPr>
        <w:spacing w:line="360" w:lineRule="auto"/>
        <w:ind w:left="283"/>
      </w:pPr>
      <w:r>
        <w:rPr>
          <w:rFonts w:ascii="MS Mincho" w:hAnsi="MS Mincho" w:eastAsia="MS Mincho"/>
          <w:b w:val="0"/>
          <w:sz w:val="21"/>
        </w:rPr>
        <w:t>２年算数「長さのたんい」、岩佐先生。</w:t>
      </w:r>
      <w:r>
        <w:rPr>
          <w:rFonts w:ascii="MS Gothic" w:hAnsi="MS Gothic" w:eastAsia="MS Gothic"/>
          <w:b/>
          <w:color w:val="1565C0"/>
          <w:sz w:val="21"/>
        </w:rPr>
        <w:t>【間】</w:t>
      </w:r>
      <w:r>
        <w:rPr>
          <w:rFonts w:ascii="MS Mincho" w:hAnsi="MS Mincho" w:eastAsia="MS Mincho"/>
          <w:b w:val="0"/>
          <w:sz w:val="21"/>
        </w:rPr>
        <w:t>「同じ単位どうしを計算する」というきまりを、教師が与えるのではなく、</w:t>
      </w:r>
      <w:r>
        <w:rPr>
          <w:rFonts w:ascii="MS Gothic" w:hAnsi="MS Gothic" w:eastAsia="MS Gothic"/>
          <w:b/>
          <w:color w:val="C62828"/>
          <w:sz w:val="21"/>
        </w:rPr>
        <w:t>児童の言葉から引き出してまとめる</w:t>
      </w:r>
      <w:r>
        <w:rPr>
          <w:rFonts w:ascii="MS Mincho" w:hAnsi="MS Mincho" w:eastAsia="MS Mincho"/>
          <w:b w:val="0"/>
          <w:sz w:val="21"/>
        </w:rPr>
        <w:t>姿勢が見られました。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〔★５年社会「日本の国土とわたしたちのくらし」、小松先生。</w:t>
      </w:r>
      <w:r>
        <w:rPr>
          <w:rFonts w:ascii="MS Gothic" w:hAnsi="MS Gothic" w:eastAsia="MS Gothic"/>
          <w:b/>
          <w:color w:val="1565C0"/>
          <w:sz w:val="21"/>
        </w:rPr>
        <w:t>【間】</w:t>
      </w:r>
      <w:r>
        <w:rPr>
          <w:rFonts w:ascii="MS Mincho" w:hAnsi="MS Mincho" w:eastAsia="MS Mincho"/>
          <w:b w:val="0"/>
          <w:sz w:val="21"/>
        </w:rPr>
        <w:t>雨温図や写真資料を根拠に、沖縄県と北海道の違いを予想・交流する活動が、社会的な見方・考え方を働かせる契機となっていました。〕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考える子を育てるのは、</w:t>
      </w:r>
      <w:r>
        <w:rPr>
          <w:rFonts w:ascii="MS Gothic" w:hAnsi="MS Gothic" w:eastAsia="MS Gothic"/>
          <w:b/>
          <w:color w:val="C62828"/>
          <w:sz w:val="21"/>
        </w:rPr>
        <w:t>「問い」「資料」「時間」</w:t>
      </w:r>
      <w:r>
        <w:rPr>
          <w:rFonts w:ascii="MS Mincho" w:hAnsi="MS Mincho" w:eastAsia="MS Mincho"/>
          <w:b w:val="0"/>
          <w:sz w:val="21"/>
        </w:rPr>
        <w:t>の三点設計です。</w:t>
      </w:r>
      <w:r>
        <w:rPr>
          <w:rFonts w:ascii="MS Gothic" w:hAnsi="MS Gothic" w:eastAsia="MS Gothic"/>
          <w:b/>
          <w:color w:val="1565C0"/>
          <w:sz w:val="21"/>
        </w:rPr>
        <w:t>【間】</w:t>
      </w:r>
    </w:p>
    <w:p/>
    <w:p>
      <w:r>
        <w:rPr>
          <w:rFonts w:ascii="MS Gothic" w:hAnsi="MS Gothic" w:eastAsia="MS Gothic"/>
          <w:b/>
          <w:color w:val="1B5E20"/>
          <w:sz w:val="24"/>
        </w:rPr>
        <w:t>（３）③「行動しようとする」── 学びを次へ〔スライド⑥〕</w:t>
      </w:r>
    </w:p>
    <w:p>
      <w:pPr>
        <w:spacing w:line="360" w:lineRule="auto"/>
        <w:ind w:left="283"/>
      </w:pPr>
      <w:r>
        <w:rPr>
          <w:rFonts w:ascii="MS Mincho" w:hAnsi="MS Mincho" w:eastAsia="MS Mincho"/>
          <w:b w:val="0"/>
          <w:sz w:val="21"/>
        </w:rPr>
        <w:t>そして、</w:t>
      </w:r>
      <w:r>
        <w:rPr>
          <w:rFonts w:ascii="MS Gothic" w:hAnsi="MS Gothic" w:eastAsia="MS Gothic"/>
          <w:b/>
          <w:color w:val="C62828"/>
          <w:sz w:val="21"/>
        </w:rPr>
        <w:t>③行動</w:t>
      </w:r>
      <w:r>
        <w:rPr>
          <w:rFonts w:ascii="MS Mincho" w:hAnsi="MS Mincho" w:eastAsia="MS Mincho"/>
          <w:b w:val="0"/>
          <w:sz w:val="21"/>
        </w:rPr>
        <w:t>。</w:t>
      </w:r>
      <w:r>
        <w:rPr>
          <w:rFonts w:ascii="MS Gothic" w:hAnsi="MS Gothic" w:eastAsia="MS Gothic"/>
          <w:b/>
          <w:color w:val="1565C0"/>
          <w:sz w:val="21"/>
        </w:rPr>
        <w:t>【間】</w:t>
      </w:r>
    </w:p>
    <w:p>
      <w:pPr>
        <w:spacing w:line="360" w:lineRule="auto"/>
        <w:ind w:left="283"/>
      </w:pPr>
      <w:r>
        <w:rPr>
          <w:rFonts w:ascii="MS Mincho" w:hAnsi="MS Mincho" w:eastAsia="MS Mincho"/>
          <w:b w:val="0"/>
          <w:sz w:val="21"/>
        </w:rPr>
        <w:t>５年体育ハンドボール、古江先生。</w:t>
      </w:r>
      <w:r>
        <w:rPr>
          <w:rFonts w:ascii="MS Gothic" w:hAnsi="MS Gothic" w:eastAsia="MS Gothic"/>
          <w:b/>
          <w:color w:val="1565C0"/>
          <w:sz w:val="21"/>
        </w:rPr>
        <w:t>【間】</w:t>
      </w:r>
      <w:r>
        <w:rPr>
          <w:rFonts w:ascii="MS Mincho" w:hAnsi="MS Mincho" w:eastAsia="MS Mincho"/>
          <w:b w:val="0"/>
          <w:sz w:val="21"/>
        </w:rPr>
        <w:t>「チームのよかったところ・改善点を、次回に生かす」振り返り。</w:t>
      </w:r>
      <w:r>
        <w:rPr>
          <w:rFonts w:ascii="MS Gothic" w:hAnsi="MS Gothic" w:eastAsia="MS Gothic"/>
          <w:b/>
          <w:color w:val="1565C0"/>
          <w:sz w:val="21"/>
        </w:rPr>
        <w:t>【間】</w:t>
      </w:r>
      <w:r>
        <w:rPr>
          <w:rFonts w:ascii="MS Mincho" w:hAnsi="MS Mincho" w:eastAsia="MS Mincho"/>
          <w:b w:val="0"/>
          <w:sz w:val="21"/>
        </w:rPr>
        <w:t>学びを</w:t>
      </w:r>
      <w:r>
        <w:rPr>
          <w:rFonts w:ascii="MS Gothic" w:hAnsi="MS Gothic" w:eastAsia="MS Gothic"/>
          <w:b/>
          <w:color w:val="C62828"/>
          <w:sz w:val="21"/>
        </w:rPr>
        <w:t>「次へ」</w:t>
      </w:r>
      <w:r>
        <w:rPr>
          <w:rFonts w:ascii="MS Mincho" w:hAnsi="MS Mincho" w:eastAsia="MS Mincho"/>
          <w:b w:val="0"/>
          <w:sz w:val="21"/>
        </w:rPr>
        <w:t>つなげる仕掛けが組み込まれていました。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〔★６年外国語「Welcome to Japan.」、木下先生。</w:t>
      </w:r>
      <w:r>
        <w:rPr>
          <w:rFonts w:ascii="MS Gothic" w:hAnsi="MS Gothic" w:eastAsia="MS Gothic"/>
          <w:b/>
          <w:color w:val="1565C0"/>
          <w:sz w:val="21"/>
        </w:rPr>
        <w:t>【間】</w:t>
      </w:r>
      <w:r>
        <w:rPr>
          <w:rFonts w:ascii="MS Mincho" w:hAnsi="MS Mincho" w:eastAsia="MS Mincho"/>
          <w:b w:val="0"/>
          <w:sz w:val="21"/>
        </w:rPr>
        <w:t>「外国の人に日本の行事を紹介する」という相手意識・目的意識ある言語活動が、行動への意欲を支えていました。〕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２年道徳「けんかをしたけど」、中牧先生。</w:t>
      </w:r>
      <w:r>
        <w:rPr>
          <w:rFonts w:ascii="MS Gothic" w:hAnsi="MS Gothic" w:eastAsia="MS Gothic"/>
          <w:b/>
          <w:color w:val="1565C0"/>
          <w:sz w:val="21"/>
        </w:rPr>
        <w:t>【間】</w:t>
      </w:r>
      <w:r>
        <w:rPr>
          <w:rFonts w:ascii="MS Mincho" w:hAnsi="MS Mincho" w:eastAsia="MS Mincho"/>
          <w:b w:val="0"/>
          <w:sz w:val="21"/>
        </w:rPr>
        <w:t>価値理解にとどまらず、</w:t>
      </w:r>
      <w:r>
        <w:rPr>
          <w:rFonts w:ascii="MS Gothic" w:hAnsi="MS Gothic" w:eastAsia="MS Gothic"/>
          <w:b/>
          <w:color w:val="C62828"/>
          <w:sz w:val="21"/>
        </w:rPr>
        <w:t>「自分はどうするか」</w:t>
      </w:r>
      <w:r>
        <w:rPr>
          <w:rFonts w:ascii="MS Mincho" w:hAnsi="MS Mincho" w:eastAsia="MS Mincho"/>
          <w:b w:val="0"/>
          <w:sz w:val="21"/>
        </w:rPr>
        <w:t>を考えさせる展開が、まさに研究主題の「行動しようとする子」を体現していました。</w:t>
      </w:r>
      <w:r>
        <w:rPr>
          <w:rFonts w:ascii="MS Gothic" w:hAnsi="MS Gothic" w:eastAsia="MS Gothic"/>
          <w:b/>
          <w:color w:val="1565C0"/>
          <w:sz w:val="21"/>
        </w:rPr>
        <w:t>【間】</w:t>
      </w:r>
    </w:p>
    <w:p>
      <w:r>
        <w:br w:type="page"/>
      </w:r>
    </w:p>
    <w:p>
      <w:pPr>
        <w:pBdr>
          <w:bottom w:val="single" w:sz="12" w:color="2E7D32"/>
        </w:pBdr>
      </w:pPr>
      <w:r>
        <w:rPr>
          <w:rFonts w:ascii="MS Gothic" w:hAnsi="MS Gothic" w:eastAsia="MS Gothic"/>
          <w:b/>
          <w:color w:val="2E7D32"/>
          <w:sz w:val="28"/>
        </w:rPr>
        <w:t>４．むすび（約2分／約520字）</w:t>
      </w:r>
    </w:p>
    <w:p>
      <w:pPr>
        <w:spacing w:line="360" w:lineRule="auto"/>
      </w:pPr>
      <w:r>
        <w:rPr>
          <w:rFonts w:ascii="MS Mincho" w:hAnsi="MS Mincho" w:eastAsia="MS Mincho"/>
          <w:b w:val="0"/>
          <w:sz w:val="18"/>
        </w:rPr>
        <w:t>〔対応スライド：⑦再掲　→　⑧今後に向けて〕</w:t>
      </w:r>
    </w:p>
    <w:p/>
    <w:p>
      <w:pPr>
        <w:spacing w:line="360" w:lineRule="auto"/>
        <w:ind w:left="283"/>
      </w:pPr>
      <w:r>
        <w:rPr>
          <w:rFonts w:ascii="MS Mincho" w:hAnsi="MS Mincho" w:eastAsia="MS Mincho"/>
          <w:b w:val="0"/>
          <w:sz w:val="21"/>
        </w:rPr>
        <w:t>本日拝見した授業のいずれにも、子ども一人一人を大切にする先生方のあたたかい眼差しと、教科の本質を見据えた工夫がありました。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小池校長先生が掲げていらっしゃる</w:t>
      </w:r>
      <w:r>
        <w:rPr>
          <w:rFonts w:ascii="MS Gothic" w:hAnsi="MS Gothic" w:eastAsia="MS Gothic"/>
          <w:b/>
          <w:color w:val="C62828"/>
          <w:sz w:val="21"/>
        </w:rPr>
        <w:t>「『幸せ』な学校はみんながつくる」</w:t>
      </w:r>
      <w:r>
        <w:rPr>
          <w:rFonts w:ascii="MS Mincho" w:hAnsi="MS Mincho" w:eastAsia="MS Mincho"/>
          <w:b w:val="0"/>
          <w:sz w:val="21"/>
        </w:rPr>
        <w:t>という合言葉。</w:t>
      </w:r>
      <w:r>
        <w:rPr>
          <w:rFonts w:ascii="MS Gothic" w:hAnsi="MS Gothic" w:eastAsia="MS Gothic"/>
          <w:b/>
          <w:color w:val="1565C0"/>
          <w:sz w:val="21"/>
        </w:rPr>
        <w:t>【間】</w:t>
      </w:r>
      <w:r>
        <w:rPr>
          <w:rFonts w:ascii="MS Mincho" w:hAnsi="MS Mincho" w:eastAsia="MS Mincho"/>
          <w:b w:val="0"/>
          <w:sz w:val="21"/>
        </w:rPr>
        <w:t>そして</w:t>
      </w:r>
      <w:r>
        <w:rPr>
          <w:rFonts w:ascii="MS Gothic" w:hAnsi="MS Gothic" w:eastAsia="MS Gothic"/>
          <w:b/>
          <w:color w:val="C62828"/>
          <w:sz w:val="21"/>
        </w:rPr>
        <w:t>「子供を元気にするために、まず、先生を元気にする」</w:t>
      </w:r>
      <w:r>
        <w:rPr>
          <w:rFonts w:ascii="MS Mincho" w:hAnsi="MS Mincho" w:eastAsia="MS Mincho"/>
          <w:b w:val="0"/>
          <w:sz w:val="21"/>
        </w:rPr>
        <w:t>という校長先生の姿勢が、職員室の温かい空気となり、児童の学びに届いていると、本日の授業から確かに感じました。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学校教育目標</w:t>
      </w:r>
      <w:r>
        <w:rPr>
          <w:rFonts w:ascii="MS Gothic" w:hAnsi="MS Gothic" w:eastAsia="MS Gothic"/>
          <w:b/>
          <w:color w:val="C62828"/>
          <w:sz w:val="21"/>
        </w:rPr>
        <w:t>「心豊かな人間性あふれる子」</w:t>
      </w:r>
      <w:r>
        <w:rPr>
          <w:rFonts w:ascii="MS Mincho" w:hAnsi="MS Mincho" w:eastAsia="MS Mincho"/>
          <w:b w:val="0"/>
          <w:sz w:val="21"/>
        </w:rPr>
        <w:t>── やりぬく子、思いやりのある子、よく考える子 ── は、本日のあらゆる授業の場面に息づいていました。</w:t>
      </w:r>
      <w:r>
        <w:rPr>
          <w:rFonts w:ascii="MS Gothic" w:hAnsi="MS Gothic" w:eastAsia="MS Gothic"/>
          <w:b/>
          <w:color w:val="1565C0"/>
          <w:sz w:val="21"/>
        </w:rPr>
        <w:t>【間】</w:t>
      </w:r>
    </w:p>
    <w:p>
      <w:pPr>
        <w:spacing w:line="360" w:lineRule="auto"/>
        <w:ind w:left="283"/>
      </w:pPr>
      <w:r>
        <w:rPr>
          <w:rFonts w:ascii="MS Mincho" w:hAnsi="MS Mincho" w:eastAsia="MS Mincho"/>
          <w:b w:val="0"/>
          <w:sz w:val="21"/>
        </w:rPr>
        <w:t>研究主題「自ら関心をもち、考え、行動しようとする子の育成」は、次期学習指導要領が示す</w:t>
      </w:r>
      <w:r>
        <w:rPr>
          <w:rFonts w:ascii="MS Gothic" w:hAnsi="MS Gothic" w:eastAsia="MS Gothic"/>
          <w:b/>
          <w:color w:val="C62828"/>
          <w:sz w:val="21"/>
        </w:rPr>
        <w:t>「『好き』を育み『得意』を伸ばす」</w:t>
      </w:r>
      <w:r>
        <w:rPr>
          <w:rFonts w:ascii="MS Mincho" w:hAnsi="MS Mincho" w:eastAsia="MS Mincho"/>
          <w:b w:val="0"/>
          <w:sz w:val="21"/>
        </w:rPr>
        <w:t>方向性、そして</w:t>
      </w:r>
      <w:r>
        <w:rPr>
          <w:rFonts w:ascii="MS Gothic" w:hAnsi="MS Gothic" w:eastAsia="MS Gothic"/>
          <w:b/>
          <w:color w:val="C62828"/>
          <w:sz w:val="21"/>
        </w:rPr>
        <w:t>「当事者意識をもって、自分の意見を形成し、対話と合意ができる」</w:t>
      </w:r>
      <w:r>
        <w:rPr>
          <w:rFonts w:ascii="MS Mincho" w:hAnsi="MS Mincho" w:eastAsia="MS Mincho"/>
          <w:b w:val="0"/>
          <w:sz w:val="21"/>
        </w:rPr>
        <w:t>児童像と、地続きの取組です。</w:t>
      </w:r>
      <w:r>
        <w:rPr>
          <w:rFonts w:ascii="MS Gothic" w:hAnsi="MS Gothic" w:eastAsia="MS Gothic"/>
          <w:b/>
          <w:color w:val="1565C0"/>
          <w:sz w:val="21"/>
        </w:rPr>
        <w:t>【間】</w:t>
      </w:r>
      <w:r>
        <w:rPr>
          <w:rFonts w:ascii="MS Mincho" w:hAnsi="MS Mincho" w:eastAsia="MS Mincho"/>
          <w:b w:val="0"/>
          <w:sz w:val="21"/>
        </w:rPr>
        <w:t>貴校の研究が深まることは、練馬区全体の教育の質を高めることにつながると、確信しております。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本日触れられなかった先生方の授業についても、それぞれに価値ある工夫がございました。参観メモを別途お預けいたします。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小池校長先生をはじめ、教職員の皆様、児童の皆さんの今後ますますのご活躍を祈念し、私の指導講評とさせていただきます。</w:t>
      </w:r>
      <w:r>
        <w:rPr>
          <w:rFonts w:ascii="MS Gothic" w:hAnsi="MS Gothic" w:eastAsia="MS Gothic"/>
          <w:b/>
          <w:color w:val="1565C0"/>
          <w:sz w:val="21"/>
        </w:rPr>
        <w:t>【間】</w:t>
      </w:r>
    </w:p>
    <w:p>
      <w:pPr>
        <w:spacing w:line="360" w:lineRule="auto"/>
        <w:ind w:left="283"/>
      </w:pPr>
      <w:r>
        <w:rPr>
          <w:rFonts w:ascii="MS Mincho" w:hAnsi="MS Mincho" w:eastAsia="MS Mincho"/>
          <w:b w:val="0"/>
          <w:sz w:val="21"/>
        </w:rPr>
        <w:t>ありがとうございました。</w:t>
      </w:r>
    </w:p>
    <w:p>
      <w:r>
        <w:br w:type="page"/>
      </w:r>
    </w:p>
    <w:p>
      <w:pPr>
        <w:pBdr>
          <w:bottom w:val="single" w:sz="12" w:color="2E7D32"/>
        </w:pBdr>
      </w:pPr>
      <w:r>
        <w:rPr>
          <w:rFonts w:ascii="MS Gothic" w:hAnsi="MS Gothic" w:eastAsia="MS Gothic"/>
          <w:b/>
          <w:color w:val="2E7D32"/>
          <w:sz w:val="32"/>
        </w:rPr>
        <w:t>【巻末資料】</w:t>
      </w:r>
    </w:p>
    <w:p/>
    <w:p>
      <w:r>
        <w:rPr>
          <w:rFonts w:ascii="MS Gothic" w:hAnsi="MS Gothic" w:eastAsia="MS Gothic"/>
          <w:b/>
          <w:color w:val="1B5E20"/>
          <w:sz w:val="24"/>
        </w:rPr>
        <w:t>Ａ．学校経営計画から反映した要素</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MS Gothic" w:hAnsi="MS Gothic" w:eastAsia="MS Gothic"/>
                <w:b/>
                <w:sz w:val="21"/>
              </w:rPr>
              <w:t>経営計画の要素</w:t>
            </w:r>
          </w:p>
        </w:tc>
        <w:tc>
          <w:tcPr>
            <w:tcW w:type="dxa" w:w="4703"/>
          </w:tcPr>
          <w:p>
            <w:r>
              <w:rPr>
                <w:rFonts w:ascii="MS Gothic" w:hAnsi="MS Gothic" w:eastAsia="MS Gothic"/>
                <w:b/>
                <w:sz w:val="21"/>
              </w:rPr>
              <w:t>反映箇所</w:t>
            </w:r>
          </w:p>
        </w:tc>
      </w:tr>
      <w:tr>
        <w:tc>
          <w:tcPr>
            <w:tcW w:type="dxa" w:w="4703"/>
          </w:tcPr>
          <w:p>
            <w:r>
              <w:rPr>
                <w:rFonts w:ascii="MS Mincho" w:hAnsi="MS Mincho" w:eastAsia="MS Mincho"/>
                <w:b w:val="0"/>
                <w:sz w:val="21"/>
              </w:rPr>
              <w:t>小池智彦校長のお名前</w:t>
            </w:r>
          </w:p>
        </w:tc>
        <w:tc>
          <w:tcPr>
            <w:tcW w:type="dxa" w:w="4703"/>
          </w:tcPr>
          <w:p>
            <w:r>
              <w:rPr>
                <w:rFonts w:ascii="MS Mincho" w:hAnsi="MS Mincho" w:eastAsia="MS Mincho"/>
                <w:b w:val="0"/>
                <w:sz w:val="21"/>
              </w:rPr>
              <w:t>４．むすび</w:t>
            </w:r>
          </w:p>
        </w:tc>
      </w:tr>
      <w:tr>
        <w:tc>
          <w:tcPr>
            <w:tcW w:type="dxa" w:w="4703"/>
          </w:tcPr>
          <w:p>
            <w:r>
              <w:rPr>
                <w:rFonts w:ascii="MS Mincho" w:hAnsi="MS Mincho" w:eastAsia="MS Mincho"/>
                <w:b w:val="0"/>
                <w:sz w:val="21"/>
              </w:rPr>
              <w:t>合言葉「『幸せ』な学校はみんながつくる」</w:t>
            </w:r>
          </w:p>
        </w:tc>
        <w:tc>
          <w:tcPr>
            <w:tcW w:type="dxa" w:w="4703"/>
          </w:tcPr>
          <w:p>
            <w:r>
              <w:rPr>
                <w:rFonts w:ascii="MS Mincho" w:hAnsi="MS Mincho" w:eastAsia="MS Mincho"/>
                <w:b w:val="0"/>
                <w:sz w:val="21"/>
              </w:rPr>
              <w:t>４．むすび（スライド⑧）</w:t>
            </w:r>
          </w:p>
        </w:tc>
      </w:tr>
      <w:tr>
        <w:tc>
          <w:tcPr>
            <w:tcW w:type="dxa" w:w="4703"/>
          </w:tcPr>
          <w:p>
            <w:r>
              <w:rPr>
                <w:rFonts w:ascii="MS Mincho" w:hAnsi="MS Mincho" w:eastAsia="MS Mincho"/>
                <w:b w:val="0"/>
                <w:sz w:val="21"/>
              </w:rPr>
              <w:t>校長の姿勢「子供を元気に、まず先生を元気に」</w:t>
            </w:r>
          </w:p>
        </w:tc>
        <w:tc>
          <w:tcPr>
            <w:tcW w:type="dxa" w:w="4703"/>
          </w:tcPr>
          <w:p>
            <w:r>
              <w:rPr>
                <w:rFonts w:ascii="MS Mincho" w:hAnsi="MS Mincho" w:eastAsia="MS Mincho"/>
                <w:b w:val="0"/>
                <w:sz w:val="21"/>
              </w:rPr>
              <w:t>４．むすび</w:t>
            </w:r>
          </w:p>
        </w:tc>
      </w:tr>
      <w:tr>
        <w:tc>
          <w:tcPr>
            <w:tcW w:type="dxa" w:w="4703"/>
          </w:tcPr>
          <w:p>
            <w:r>
              <w:rPr>
                <w:rFonts w:ascii="MS Mincho" w:hAnsi="MS Mincho" w:eastAsia="MS Mincho"/>
                <w:b w:val="0"/>
                <w:sz w:val="21"/>
              </w:rPr>
              <w:t>学校教育目標「心豊かな人間性あふれる子」</w:t>
            </w:r>
          </w:p>
        </w:tc>
        <w:tc>
          <w:tcPr>
            <w:tcW w:type="dxa" w:w="4703"/>
          </w:tcPr>
          <w:p>
            <w:r>
              <w:rPr>
                <w:rFonts w:ascii="MS Mincho" w:hAnsi="MS Mincho" w:eastAsia="MS Mincho"/>
                <w:b w:val="0"/>
                <w:sz w:val="21"/>
              </w:rPr>
              <w:t>４．むすび</w:t>
            </w:r>
          </w:p>
        </w:tc>
      </w:tr>
      <w:tr>
        <w:tc>
          <w:tcPr>
            <w:tcW w:type="dxa" w:w="4703"/>
          </w:tcPr>
          <w:p>
            <w:r>
              <w:rPr>
                <w:rFonts w:ascii="MS Mincho" w:hAnsi="MS Mincho" w:eastAsia="MS Mincho"/>
                <w:b w:val="0"/>
                <w:sz w:val="21"/>
              </w:rPr>
              <w:t>校内研究「主体的に学ぶ子」「協働的に学ぶ子」</w:t>
            </w:r>
          </w:p>
        </w:tc>
        <w:tc>
          <w:tcPr>
            <w:tcW w:type="dxa" w:w="4703"/>
          </w:tcPr>
          <w:p>
            <w:r>
              <w:rPr>
                <w:rFonts w:ascii="MS Mincho" w:hAnsi="MS Mincho" w:eastAsia="MS Mincho"/>
                <w:b w:val="0"/>
                <w:sz w:val="21"/>
              </w:rPr>
              <w:t>３．導入</w:t>
            </w:r>
          </w:p>
        </w:tc>
      </w:tr>
      <w:tr>
        <w:tc>
          <w:tcPr>
            <w:tcW w:type="dxa" w:w="4703"/>
          </w:tcPr>
          <w:p>
            <w:r>
              <w:rPr>
                <w:rFonts w:ascii="MS Mincho" w:hAnsi="MS Mincho" w:eastAsia="MS Mincho"/>
                <w:b w:val="0"/>
                <w:sz w:val="21"/>
              </w:rPr>
              <w:t>生活科・総合「聞いて、助けて、任せて、見守る」</w:t>
            </w:r>
          </w:p>
        </w:tc>
        <w:tc>
          <w:tcPr>
            <w:tcW w:type="dxa" w:w="4703"/>
          </w:tcPr>
          <w:p>
            <w:r>
              <w:rPr>
                <w:rFonts w:ascii="MS Mincho" w:hAnsi="MS Mincho" w:eastAsia="MS Mincho"/>
                <w:b w:val="0"/>
                <w:sz w:val="21"/>
              </w:rPr>
              <w:t>３．導入</w:t>
            </w:r>
          </w:p>
        </w:tc>
      </w:tr>
      <w:tr>
        <w:tc>
          <w:tcPr>
            <w:tcW w:type="dxa" w:w="4703"/>
          </w:tcPr>
          <w:p>
            <w:r>
              <w:rPr>
                <w:rFonts w:ascii="MS Mincho" w:hAnsi="MS Mincho" w:eastAsia="MS Mincho"/>
                <w:b w:val="0"/>
                <w:sz w:val="21"/>
              </w:rPr>
              <w:t>次期学習指導要領「『好き』を育み『得意』を伸ばす」</w:t>
            </w:r>
          </w:p>
        </w:tc>
        <w:tc>
          <w:tcPr>
            <w:tcW w:type="dxa" w:w="4703"/>
          </w:tcPr>
          <w:p>
            <w:r>
              <w:rPr>
                <w:rFonts w:ascii="MS Mincho" w:hAnsi="MS Mincho" w:eastAsia="MS Mincho"/>
                <w:b w:val="0"/>
                <w:sz w:val="21"/>
              </w:rPr>
              <w:t>３．①関心／４．むすび（スライド⑧）</w:t>
            </w:r>
          </w:p>
        </w:tc>
      </w:tr>
      <w:tr>
        <w:tc>
          <w:tcPr>
            <w:tcW w:type="dxa" w:w="4703"/>
          </w:tcPr>
          <w:p>
            <w:r>
              <w:rPr>
                <w:rFonts w:ascii="MS Mincho" w:hAnsi="MS Mincho" w:eastAsia="MS Mincho"/>
                <w:b w:val="0"/>
                <w:sz w:val="21"/>
              </w:rPr>
              <w:t>「当事者意識をもって、対話と合意」</w:t>
            </w:r>
          </w:p>
        </w:tc>
        <w:tc>
          <w:tcPr>
            <w:tcW w:type="dxa" w:w="4703"/>
          </w:tcPr>
          <w:p>
            <w:r>
              <w:rPr>
                <w:rFonts w:ascii="MS Mincho" w:hAnsi="MS Mincho" w:eastAsia="MS Mincho"/>
                <w:b w:val="0"/>
                <w:sz w:val="21"/>
              </w:rPr>
              <w:t>４．むすび</w:t>
            </w:r>
          </w:p>
        </w:tc>
      </w:tr>
    </w:tbl>
    <w:p/>
    <w:p>
      <w:r>
        <w:rPr>
          <w:rFonts w:ascii="MS Gothic" w:hAnsi="MS Gothic" w:eastAsia="MS Gothic"/>
          <w:b/>
          <w:color w:val="1B5E20"/>
          <w:sz w:val="24"/>
        </w:rPr>
        <w:t>Ｂ．早口対策の７つのコツ</w:t>
      </w:r>
    </w:p>
    <w:p>
      <w:pPr>
        <w:spacing w:line="360" w:lineRule="auto"/>
      </w:pPr>
      <w:r>
        <w:rPr>
          <w:rFonts w:ascii="MS Mincho" w:hAnsi="MS Mincho" w:eastAsia="MS Mincho"/>
          <w:b w:val="0"/>
          <w:sz w:val="21"/>
        </w:rPr>
        <w:t>1．冒頭の「ありがとうございました」の直後に、深呼吸を１回。聴衆の顔を見渡してから次の文へ進む。これだけで体感３秒の「間」が生まれる。</w:t>
      </w:r>
    </w:p>
    <w:p>
      <w:pPr>
        <w:spacing w:line="360" w:lineRule="auto"/>
      </w:pPr>
      <w:r>
        <w:rPr>
          <w:rFonts w:ascii="MS Mincho" w:hAnsi="MS Mincho" w:eastAsia="MS Mincho"/>
          <w:b w:val="0"/>
          <w:sz w:val="21"/>
        </w:rPr>
        <w:t>2．【間】は必ず１秒待つ。心の中で「いち、に」と数える。緊張時は「間」が短くなる癖が出るので、意識して長めに。</w:t>
      </w:r>
    </w:p>
    <w:p>
      <w:pPr>
        <w:spacing w:line="360" w:lineRule="auto"/>
      </w:pPr>
      <w:r>
        <w:rPr>
          <w:rFonts w:ascii="MS Mincho" w:hAnsi="MS Mincho" w:eastAsia="MS Mincho"/>
          <w:b w:val="0"/>
          <w:sz w:val="21"/>
        </w:rPr>
        <w:t>3．【＿…＿】で囲んだ箇所は、頭ひとつゆっくり。特に研究主題の３動詞「関心」「考え」「行動」、校長先生の合言葉、お名前は噛みしめるように。</w:t>
      </w:r>
    </w:p>
    <w:p>
      <w:pPr>
        <w:spacing w:line="360" w:lineRule="auto"/>
      </w:pPr>
      <w:r>
        <w:rPr>
          <w:rFonts w:ascii="MS Mincho" w:hAnsi="MS Mincho" w:eastAsia="MS Mincho"/>
          <w:b w:val="0"/>
          <w:sz w:val="21"/>
        </w:rPr>
        <w:t>4．先生のお名前と単元名はゆっくり明瞭に。最も早口になりがちで、聴いている先生方が「自分のことを言われている」と気づく重要箇所。</w:t>
      </w:r>
    </w:p>
    <w:p>
      <w:pPr>
        <w:spacing w:line="360" w:lineRule="auto"/>
      </w:pPr>
      <w:r>
        <w:rPr>
          <w:rFonts w:ascii="MS Mincho" w:hAnsi="MS Mincho" w:eastAsia="MS Mincho"/>
          <w:b w:val="0"/>
          <w:sz w:val="21"/>
        </w:rPr>
        <w:t>5．節の切り替え（「次に」「そして」「最後に」）の前で必ず一呼吸。聴衆が頭を切り替える時間を確保。</w:t>
      </w:r>
    </w:p>
    <w:p>
      <w:pPr>
        <w:spacing w:line="360" w:lineRule="auto"/>
      </w:pPr>
      <w:r>
        <w:rPr>
          <w:rFonts w:ascii="MS Mincho" w:hAnsi="MS Mincho" w:eastAsia="MS Mincho"/>
          <w:b w:val="0"/>
          <w:sz w:val="21"/>
        </w:rPr>
        <w:t>6．時計は腕時計ではなく演台に置く。腕時計をチラ見すると焦りが伝わる。</w:t>
      </w:r>
    </w:p>
    <w:p>
      <w:pPr>
        <w:spacing w:line="360" w:lineRule="auto"/>
      </w:pPr>
      <w:r>
        <w:rPr>
          <w:rFonts w:ascii="MS Mincho" w:hAnsi="MS Mincho" w:eastAsia="MS Mincho"/>
          <w:b w:val="0"/>
          <w:sz w:val="21"/>
        </w:rPr>
        <w:t>7．時間が押した場合は、〔★〕の３ブロック（小松先生・見城先生・木下先生）をスキップ。それでも研究主題の３動詞構成は崩れない。</w:t>
      </w:r>
    </w:p>
    <w:p/>
    <w:p>
      <w:r>
        <w:rPr>
          <w:rFonts w:ascii="MS Gothic" w:hAnsi="MS Gothic" w:eastAsia="MS Gothic"/>
          <w:b/>
          <w:color w:val="1B5E20"/>
          <w:sz w:val="24"/>
        </w:rPr>
        <w:t>Ｃ．スライド構成との対応</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MS Gothic" w:hAnsi="MS Gothic" w:eastAsia="MS Gothic"/>
                <w:b/>
                <w:sz w:val="21"/>
              </w:rPr>
              <w:t>スライド</w:t>
            </w:r>
          </w:p>
        </w:tc>
        <w:tc>
          <w:tcPr>
            <w:tcW w:type="dxa" w:w="3135"/>
          </w:tcPr>
          <w:p>
            <w:r>
              <w:rPr>
                <w:rFonts w:ascii="MS Gothic" w:hAnsi="MS Gothic" w:eastAsia="MS Gothic"/>
                <w:b/>
                <w:sz w:val="21"/>
              </w:rPr>
              <w:t>内容</w:t>
            </w:r>
          </w:p>
        </w:tc>
        <w:tc>
          <w:tcPr>
            <w:tcW w:type="dxa" w:w="3135"/>
          </w:tcPr>
          <w:p>
            <w:r>
              <w:rPr>
                <w:rFonts w:ascii="MS Gothic" w:hAnsi="MS Gothic" w:eastAsia="MS Gothic"/>
                <w:b/>
                <w:sz w:val="21"/>
              </w:rPr>
              <w:t>台本セクション</w:t>
            </w:r>
          </w:p>
        </w:tc>
      </w:tr>
      <w:tr>
        <w:tc>
          <w:tcPr>
            <w:tcW w:type="dxa" w:w="3135"/>
          </w:tcPr>
          <w:p>
            <w:r>
              <w:rPr>
                <w:rFonts w:ascii="MS Mincho" w:hAnsi="MS Mincho" w:eastAsia="MS Mincho"/>
                <w:b w:val="0"/>
                <w:sz w:val="21"/>
              </w:rPr>
              <w:t>①</w:t>
            </w:r>
          </w:p>
        </w:tc>
        <w:tc>
          <w:tcPr>
            <w:tcW w:type="dxa" w:w="3135"/>
          </w:tcPr>
          <w:p>
            <w:r>
              <w:rPr>
                <w:rFonts w:ascii="MS Mincho" w:hAnsi="MS Mincho" w:eastAsia="MS Mincho"/>
                <w:b w:val="0"/>
                <w:sz w:val="21"/>
              </w:rPr>
              <w:t>タイトル（向山小学校／日付／講評者）</w:t>
            </w:r>
          </w:p>
        </w:tc>
        <w:tc>
          <w:tcPr>
            <w:tcW w:type="dxa" w:w="3135"/>
          </w:tcPr>
          <w:p>
            <w:r>
              <w:rPr>
                <w:rFonts w:ascii="MS Mincho" w:hAnsi="MS Mincho" w:eastAsia="MS Mincho"/>
                <w:b w:val="0"/>
                <w:sz w:val="21"/>
              </w:rPr>
              <w:t>１．はじめに（冒頭）</w:t>
            </w:r>
          </w:p>
        </w:tc>
      </w:tr>
      <w:tr>
        <w:tc>
          <w:tcPr>
            <w:tcW w:type="dxa" w:w="3135"/>
          </w:tcPr>
          <w:p>
            <w:r>
              <w:rPr>
                <w:rFonts w:ascii="MS Mincho" w:hAnsi="MS Mincho" w:eastAsia="MS Mincho"/>
                <w:b w:val="0"/>
                <w:sz w:val="21"/>
              </w:rPr>
              <w:t>②</w:t>
            </w:r>
          </w:p>
        </w:tc>
        <w:tc>
          <w:tcPr>
            <w:tcW w:type="dxa" w:w="3135"/>
          </w:tcPr>
          <w:p>
            <w:r>
              <w:rPr>
                <w:rFonts w:ascii="MS Mincho" w:hAnsi="MS Mincho" w:eastAsia="MS Mincho"/>
                <w:b w:val="0"/>
                <w:sz w:val="21"/>
              </w:rPr>
              <w:t>本日の２つの視点</w:t>
            </w:r>
          </w:p>
        </w:tc>
        <w:tc>
          <w:tcPr>
            <w:tcW w:type="dxa" w:w="3135"/>
          </w:tcPr>
          <w:p>
            <w:r>
              <w:rPr>
                <w:rFonts w:ascii="MS Mincho" w:hAnsi="MS Mincho" w:eastAsia="MS Mincho"/>
                <w:b w:val="0"/>
                <w:sz w:val="21"/>
              </w:rPr>
              <w:t>１．はじめに（柱の提示）</w:t>
            </w:r>
          </w:p>
        </w:tc>
      </w:tr>
      <w:tr>
        <w:tc>
          <w:tcPr>
            <w:tcW w:type="dxa" w:w="3135"/>
          </w:tcPr>
          <w:p>
            <w:r>
              <w:rPr>
                <w:rFonts w:ascii="MS Mincho" w:hAnsi="MS Mincho" w:eastAsia="MS Mincho"/>
                <w:b w:val="0"/>
                <w:sz w:val="21"/>
              </w:rPr>
              <w:t>③</w:t>
            </w:r>
          </w:p>
        </w:tc>
        <w:tc>
          <w:tcPr>
            <w:tcW w:type="dxa" w:w="3135"/>
          </w:tcPr>
          <w:p>
            <w:r>
              <w:rPr>
                <w:rFonts w:ascii="MS Mincho" w:hAnsi="MS Mincho" w:eastAsia="MS Mincho"/>
                <w:b w:val="0"/>
                <w:sz w:val="21"/>
              </w:rPr>
              <w:t>研究主題の具現に向けた３つの視点</w:t>
            </w:r>
          </w:p>
        </w:tc>
        <w:tc>
          <w:tcPr>
            <w:tcW w:type="dxa" w:w="3135"/>
          </w:tcPr>
          <w:p>
            <w:r>
              <w:rPr>
                <w:rFonts w:ascii="MS Mincho" w:hAnsi="MS Mincho" w:eastAsia="MS Mincho"/>
                <w:b w:val="0"/>
                <w:sz w:val="21"/>
              </w:rPr>
              <w:t>３．導入</w:t>
            </w:r>
          </w:p>
        </w:tc>
      </w:tr>
      <w:tr>
        <w:tc>
          <w:tcPr>
            <w:tcW w:type="dxa" w:w="3135"/>
          </w:tcPr>
          <w:p>
            <w:r>
              <w:rPr>
                <w:rFonts w:ascii="MS Mincho" w:hAnsi="MS Mincho" w:eastAsia="MS Mincho"/>
                <w:b w:val="0"/>
                <w:sz w:val="21"/>
              </w:rPr>
              <w:t>④</w:t>
            </w:r>
          </w:p>
        </w:tc>
        <w:tc>
          <w:tcPr>
            <w:tcW w:type="dxa" w:w="3135"/>
          </w:tcPr>
          <w:p>
            <w:r>
              <w:rPr>
                <w:rFonts w:ascii="MS Mincho" w:hAnsi="MS Mincho" w:eastAsia="MS Mincho"/>
                <w:b w:val="0"/>
                <w:sz w:val="21"/>
              </w:rPr>
              <w:t>①関心：1-全 体育／5-1 図工</w:t>
            </w:r>
          </w:p>
        </w:tc>
        <w:tc>
          <w:tcPr>
            <w:tcW w:type="dxa" w:w="3135"/>
          </w:tcPr>
          <w:p>
            <w:r>
              <w:rPr>
                <w:rFonts w:ascii="MS Mincho" w:hAnsi="MS Mincho" w:eastAsia="MS Mincho"/>
                <w:b w:val="0"/>
                <w:sz w:val="21"/>
              </w:rPr>
              <w:t>３．（１）①関心</w:t>
            </w:r>
          </w:p>
        </w:tc>
      </w:tr>
      <w:tr>
        <w:tc>
          <w:tcPr>
            <w:tcW w:type="dxa" w:w="3135"/>
          </w:tcPr>
          <w:p>
            <w:r>
              <w:rPr>
                <w:rFonts w:ascii="MS Mincho" w:hAnsi="MS Mincho" w:eastAsia="MS Mincho"/>
                <w:b w:val="0"/>
                <w:sz w:val="21"/>
              </w:rPr>
              <w:t>⑤</w:t>
            </w:r>
          </w:p>
        </w:tc>
        <w:tc>
          <w:tcPr>
            <w:tcW w:type="dxa" w:w="3135"/>
          </w:tcPr>
          <w:p>
            <w:r>
              <w:rPr>
                <w:rFonts w:ascii="MS Mincho" w:hAnsi="MS Mincho" w:eastAsia="MS Mincho"/>
                <w:b w:val="0"/>
                <w:sz w:val="21"/>
              </w:rPr>
              <w:t>②考え：2-1算数／5-3社会／4-2国語／6-3道徳</w:t>
            </w:r>
          </w:p>
        </w:tc>
        <w:tc>
          <w:tcPr>
            <w:tcW w:type="dxa" w:w="3135"/>
          </w:tcPr>
          <w:p>
            <w:r>
              <w:rPr>
                <w:rFonts w:ascii="MS Mincho" w:hAnsi="MS Mincho" w:eastAsia="MS Mincho"/>
                <w:b w:val="0"/>
                <w:sz w:val="21"/>
              </w:rPr>
              <w:t>３．（２）②考え</w:t>
            </w:r>
          </w:p>
        </w:tc>
      </w:tr>
      <w:tr>
        <w:tc>
          <w:tcPr>
            <w:tcW w:type="dxa" w:w="3135"/>
          </w:tcPr>
          <w:p>
            <w:r>
              <w:rPr>
                <w:rFonts w:ascii="MS Mincho" w:hAnsi="MS Mincho" w:eastAsia="MS Mincho"/>
                <w:b w:val="0"/>
                <w:sz w:val="21"/>
              </w:rPr>
              <w:t>⑥</w:t>
            </w:r>
          </w:p>
        </w:tc>
        <w:tc>
          <w:tcPr>
            <w:tcW w:type="dxa" w:w="3135"/>
          </w:tcPr>
          <w:p>
            <w:r>
              <w:rPr>
                <w:rFonts w:ascii="MS Mincho" w:hAnsi="MS Mincho" w:eastAsia="MS Mincho"/>
                <w:b w:val="0"/>
                <w:sz w:val="21"/>
              </w:rPr>
              <w:t>③行動：4-1社会／5-2体育／6-2外国語／2-2道徳</w:t>
            </w:r>
          </w:p>
        </w:tc>
        <w:tc>
          <w:tcPr>
            <w:tcW w:type="dxa" w:w="3135"/>
          </w:tcPr>
          <w:p>
            <w:r>
              <w:rPr>
                <w:rFonts w:ascii="MS Mincho" w:hAnsi="MS Mincho" w:eastAsia="MS Mincho"/>
                <w:b w:val="0"/>
                <w:sz w:val="21"/>
              </w:rPr>
              <w:t>３．（３）③行動</w:t>
            </w:r>
          </w:p>
        </w:tc>
      </w:tr>
      <w:tr>
        <w:tc>
          <w:tcPr>
            <w:tcW w:type="dxa" w:w="3135"/>
          </w:tcPr>
          <w:p>
            <w:r>
              <w:rPr>
                <w:rFonts w:ascii="MS Mincho" w:hAnsi="MS Mincho" w:eastAsia="MS Mincho"/>
                <w:b w:val="0"/>
                <w:sz w:val="21"/>
              </w:rPr>
              <w:t>⑦</w:t>
            </w:r>
          </w:p>
        </w:tc>
        <w:tc>
          <w:tcPr>
            <w:tcW w:type="dxa" w:w="3135"/>
          </w:tcPr>
          <w:p>
            <w:r>
              <w:rPr>
                <w:rFonts w:ascii="MS Mincho" w:hAnsi="MS Mincho" w:eastAsia="MS Mincho"/>
                <w:b w:val="0"/>
                <w:sz w:val="21"/>
              </w:rPr>
              <w:t>３つの視点（再掲）</w:t>
            </w:r>
          </w:p>
        </w:tc>
        <w:tc>
          <w:tcPr>
            <w:tcW w:type="dxa" w:w="3135"/>
          </w:tcPr>
          <w:p>
            <w:r>
              <w:rPr>
                <w:rFonts w:ascii="MS Mincho" w:hAnsi="MS Mincho" w:eastAsia="MS Mincho"/>
                <w:b w:val="0"/>
                <w:sz w:val="21"/>
              </w:rPr>
              <w:t>４．むすび（冒頭）</w:t>
            </w:r>
          </w:p>
        </w:tc>
      </w:tr>
      <w:tr>
        <w:tc>
          <w:tcPr>
            <w:tcW w:type="dxa" w:w="3135"/>
          </w:tcPr>
          <w:p>
            <w:r>
              <w:rPr>
                <w:rFonts w:ascii="MS Mincho" w:hAnsi="MS Mincho" w:eastAsia="MS Mincho"/>
                <w:b w:val="0"/>
                <w:sz w:val="21"/>
              </w:rPr>
              <w:t>⑧</w:t>
            </w:r>
          </w:p>
        </w:tc>
        <w:tc>
          <w:tcPr>
            <w:tcW w:type="dxa" w:w="3135"/>
          </w:tcPr>
          <w:p>
            <w:r>
              <w:rPr>
                <w:rFonts w:ascii="MS Mincho" w:hAnsi="MS Mincho" w:eastAsia="MS Mincho"/>
                <w:b w:val="0"/>
                <w:sz w:val="21"/>
              </w:rPr>
              <w:t>今後に向けて（深い学びと研究主題／「好き」と「得意」／「幸せな学校」）</w:t>
            </w:r>
          </w:p>
        </w:tc>
        <w:tc>
          <w:tcPr>
            <w:tcW w:type="dxa" w:w="3135"/>
          </w:tcPr>
          <w:p>
            <w:r>
              <w:rPr>
                <w:rFonts w:ascii="MS Mincho" w:hAnsi="MS Mincho" w:eastAsia="MS Mincho"/>
                <w:b w:val="0"/>
                <w:sz w:val="21"/>
              </w:rPr>
              <w:t>４．むすび（終盤）</w:t>
            </w:r>
          </w:p>
        </w:tc>
      </w:tr>
    </w:tbl>
    <w:p/>
    <w:p>
      <w:r>
        <w:rPr>
          <w:rFonts w:ascii="MS Gothic" w:hAnsi="MS Gothic" w:eastAsia="MS Gothic"/>
          <w:b/>
          <w:color w:val="1B5E20"/>
          <w:sz w:val="22"/>
        </w:rPr>
        <w:t>Ｄ．本台本で触れていない授業について</w:t>
      </w:r>
    </w:p>
    <w:p>
      <w:pPr>
        <w:spacing w:line="360" w:lineRule="auto"/>
      </w:pPr>
      <w:r>
        <w:rPr>
          <w:rFonts w:ascii="MS Mincho" w:hAnsi="MS Mincho" w:eastAsia="MS Mincho"/>
          <w:b w:val="0"/>
          <w:sz w:val="21"/>
        </w:rPr>
        <w:t>本台本では、登壇された授業のうち以下に絞って言及しています。</w:t>
      </w:r>
    </w:p>
    <w:p>
      <w:pPr>
        <w:spacing w:line="360" w:lineRule="auto"/>
      </w:pPr>
      <w:r>
        <w:rPr>
          <w:rFonts w:ascii="MS Mincho" w:hAnsi="MS Mincho" w:eastAsia="MS Mincho"/>
          <w:b w:val="0"/>
          <w:sz w:val="21"/>
        </w:rPr>
        <w:t>・主体的な学び：４年社会（三井先生）</w:t>
      </w:r>
    </w:p>
    <w:p>
      <w:pPr>
        <w:spacing w:line="360" w:lineRule="auto"/>
      </w:pPr>
      <w:r>
        <w:rPr>
          <w:rFonts w:ascii="MS Mincho" w:hAnsi="MS Mincho" w:eastAsia="MS Mincho"/>
          <w:b w:val="0"/>
          <w:sz w:val="21"/>
        </w:rPr>
        <w:t>・対話的な学び：３年算数４学級（間・岡﨑・伊藤・少人数鈴木先生）、〔★〕６年音楽（見城先生）</w:t>
      </w:r>
    </w:p>
    <w:p>
      <w:pPr>
        <w:spacing w:line="360" w:lineRule="auto"/>
      </w:pPr>
      <w:r>
        <w:rPr>
          <w:rFonts w:ascii="MS Mincho" w:hAnsi="MS Mincho" w:eastAsia="MS Mincho"/>
          <w:b w:val="0"/>
          <w:sz w:val="21"/>
        </w:rPr>
        <w:t>・深い学び：４年国語（工藤先生）、６年道徳（松田先生）</w:t>
      </w:r>
    </w:p>
    <w:p>
      <w:pPr>
        <w:spacing w:line="360" w:lineRule="auto"/>
      </w:pPr>
      <w:r>
        <w:rPr>
          <w:rFonts w:ascii="MS Mincho" w:hAnsi="MS Mincho" w:eastAsia="MS Mincho"/>
          <w:b w:val="0"/>
          <w:sz w:val="21"/>
        </w:rPr>
        <w:t>・①関心：１年体育（髙井・菅野・鈴木先生）、５年図工（鈴木寛明先生）</w:t>
      </w:r>
    </w:p>
    <w:p>
      <w:pPr>
        <w:spacing w:line="360" w:lineRule="auto"/>
      </w:pPr>
      <w:r>
        <w:rPr>
          <w:rFonts w:ascii="MS Mincho" w:hAnsi="MS Mincho" w:eastAsia="MS Mincho"/>
          <w:b w:val="0"/>
          <w:sz w:val="21"/>
        </w:rPr>
        <w:t>・②考え：２年算数（岩佐先生）、〔★〕５年社会（小松先生）</w:t>
      </w:r>
    </w:p>
    <w:p>
      <w:pPr>
        <w:spacing w:line="360" w:lineRule="auto"/>
      </w:pPr>
      <w:r>
        <w:rPr>
          <w:rFonts w:ascii="MS Mincho" w:hAnsi="MS Mincho" w:eastAsia="MS Mincho"/>
          <w:b w:val="0"/>
          <w:sz w:val="21"/>
        </w:rPr>
        <w:t>・③行動：５年体育（古江先生）、〔★〕６年外国語（木下先生）、２年道徳（中牧先生）</w:t>
      </w:r>
    </w:p>
    <w:p>
      <w:pPr>
        <w:spacing w:line="360" w:lineRule="auto"/>
      </w:pPr>
      <w:r>
        <w:rPr>
          <w:rFonts w:ascii="MS Mincho" w:hAnsi="MS Mincho" w:eastAsia="MS Mincho"/>
          <w:b w:val="0"/>
          <w:sz w:val="21"/>
        </w:rPr>
        <w:t>上記以外の先生方の授業については、後日「参観メモ」を校長先生・副校長先生にお預けする旨を本文中で触れています。登壇しなかった先生も「自分の授業も見てもらえている」という安心感が得られ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