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D9FF4" w14:textId="59A16C23" w:rsidR="00747131" w:rsidRPr="00747131" w:rsidRDefault="003A475D"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F</w:t>
      </w:r>
      <w:r w:rsidR="00FA7FC0">
        <w:rPr>
          <w:rFonts w:ascii="Times New Roman" w:hAnsi="Times New Roman" w:cs="Times New Roman"/>
          <w:b/>
        </w:rPr>
        <w:t>I</w:t>
      </w:r>
      <w:r w:rsidRPr="0089345C">
        <w:rPr>
          <w:rFonts w:ascii="Times New Roman" w:hAnsi="Times New Roman" w:cs="Times New Roman"/>
          <w:b/>
        </w:rPr>
        <w:t>SH 5</w:t>
      </w:r>
      <w:r w:rsidR="00E30D68">
        <w:rPr>
          <w:rFonts w:ascii="Times New Roman" w:hAnsi="Times New Roman" w:cs="Times New Roman"/>
          <w:b/>
        </w:rPr>
        <w:t>0</w:t>
      </w:r>
      <w:r w:rsidRPr="0089345C">
        <w:rPr>
          <w:rFonts w:ascii="Times New Roman" w:hAnsi="Times New Roman" w:cs="Times New Roman"/>
          <w:b/>
        </w:rPr>
        <w:t>7</w:t>
      </w:r>
      <w:r w:rsidR="00747131">
        <w:rPr>
          <w:rFonts w:ascii="Times New Roman" w:hAnsi="Times New Roman" w:cs="Times New Roman"/>
          <w:b/>
        </w:rPr>
        <w:t xml:space="preserve">/SOE 592 – Introduction to Structured Decision Making </w:t>
      </w:r>
    </w:p>
    <w:p w14:paraId="589B348B" w14:textId="15F689A8" w:rsidR="00D9248A" w:rsidRPr="0089345C" w:rsidRDefault="00F85996"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ab/>
      </w:r>
    </w:p>
    <w:p w14:paraId="4193E70C" w14:textId="12A0814B" w:rsidR="00747131" w:rsidRDefault="00F503A9" w:rsidP="00747131">
      <w:pPr>
        <w:pStyle w:val="NoSpacing"/>
        <w:spacing w:after="0" w:line="240" w:lineRule="auto"/>
        <w:contextualSpacing/>
        <w:rPr>
          <w:rFonts w:ascii="Times New Roman" w:hAnsi="Times New Roman" w:cs="Times New Roman"/>
          <w:b/>
        </w:rPr>
      </w:pPr>
      <w:r>
        <w:rPr>
          <w:rFonts w:ascii="Times New Roman" w:hAnsi="Times New Roman" w:cs="Times New Roman"/>
          <w:b/>
        </w:rPr>
        <w:t xml:space="preserve">Credits: </w:t>
      </w:r>
      <w:r w:rsidR="00747131" w:rsidRPr="003827C0">
        <w:rPr>
          <w:rFonts w:ascii="Times New Roman" w:hAnsi="Times New Roman" w:cs="Times New Roman"/>
          <w:bCs/>
        </w:rPr>
        <w:t>FISH 507 (UW students) – 3 credits</w:t>
      </w:r>
      <w:r w:rsidR="003827C0" w:rsidRPr="003827C0">
        <w:rPr>
          <w:rFonts w:ascii="Times New Roman" w:hAnsi="Times New Roman" w:cs="Times New Roman"/>
          <w:bCs/>
        </w:rPr>
        <w:t xml:space="preserve">, </w:t>
      </w:r>
      <w:r w:rsidR="00747131" w:rsidRPr="003827C0">
        <w:rPr>
          <w:rFonts w:ascii="Times New Roman" w:hAnsi="Times New Roman" w:cs="Times New Roman"/>
          <w:bCs/>
        </w:rPr>
        <w:t>SOE 592 (WSU students) – 2 credits</w:t>
      </w:r>
      <w:r w:rsidR="00747131">
        <w:rPr>
          <w:rFonts w:ascii="Times New Roman" w:hAnsi="Times New Roman" w:cs="Times New Roman"/>
          <w:b/>
        </w:rPr>
        <w:t xml:space="preserve"> </w:t>
      </w:r>
    </w:p>
    <w:p w14:paraId="37710CDF" w14:textId="62138FA0" w:rsidR="00F503A9" w:rsidRPr="0089345C" w:rsidRDefault="00F503A9" w:rsidP="00F503A9">
      <w:pPr>
        <w:pStyle w:val="NoSpacing"/>
        <w:spacing w:after="0" w:line="240" w:lineRule="auto"/>
        <w:contextualSpacing/>
        <w:rPr>
          <w:rFonts w:ascii="Times New Roman" w:hAnsi="Times New Roman" w:cs="Times New Roman"/>
          <w:b/>
        </w:rPr>
      </w:pPr>
    </w:p>
    <w:p w14:paraId="42202761" w14:textId="72F098D0" w:rsidR="00F85996" w:rsidRDefault="003A475D"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Winter 202</w:t>
      </w:r>
      <w:r w:rsidR="00E30D68">
        <w:rPr>
          <w:rFonts w:ascii="Times New Roman" w:hAnsi="Times New Roman" w:cs="Times New Roman"/>
          <w:b/>
        </w:rPr>
        <w:t>3</w:t>
      </w:r>
      <w:r w:rsidR="00DB3FED">
        <w:rPr>
          <w:rFonts w:ascii="Times New Roman" w:hAnsi="Times New Roman" w:cs="Times New Roman"/>
          <w:b/>
        </w:rPr>
        <w:t xml:space="preserve"> (UW)/Spring 2023 (WSU)</w:t>
      </w:r>
      <w:r w:rsidR="00C50D48">
        <w:rPr>
          <w:rFonts w:ascii="Times New Roman" w:hAnsi="Times New Roman" w:cs="Times New Roman"/>
          <w:b/>
        </w:rPr>
        <w:t xml:space="preserve"> </w:t>
      </w:r>
      <w:r w:rsidR="003024E2">
        <w:rPr>
          <w:rFonts w:ascii="Times New Roman" w:hAnsi="Times New Roman" w:cs="Times New Roman"/>
          <w:b/>
        </w:rPr>
        <w:t xml:space="preserve"> </w:t>
      </w:r>
    </w:p>
    <w:p w14:paraId="49063BAE" w14:textId="04C31F9B" w:rsidR="00212117" w:rsidRDefault="00212117" w:rsidP="0089345C">
      <w:pPr>
        <w:pStyle w:val="NoSpacing"/>
        <w:spacing w:after="0" w:line="240" w:lineRule="auto"/>
        <w:contextualSpacing/>
        <w:rPr>
          <w:rFonts w:ascii="Times New Roman" w:hAnsi="Times New Roman" w:cs="Times New Roman"/>
        </w:rPr>
      </w:pPr>
    </w:p>
    <w:p w14:paraId="2CE7AA5D" w14:textId="099235FC" w:rsidR="00366D5C" w:rsidRDefault="00AE55F8"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Description</w:t>
      </w:r>
    </w:p>
    <w:p w14:paraId="1BF6D66D" w14:textId="77777777" w:rsidR="00704E31" w:rsidRDefault="00704E31" w:rsidP="00704E31">
      <w:pPr>
        <w:pStyle w:val="NoSpacing"/>
        <w:spacing w:after="0" w:line="240" w:lineRule="auto"/>
        <w:contextualSpacing/>
        <w:rPr>
          <w:rFonts w:ascii="Times New Roman" w:hAnsi="Times New Roman" w:cs="Times New Roman"/>
          <w:b/>
        </w:rPr>
      </w:pPr>
    </w:p>
    <w:p w14:paraId="46024E65" w14:textId="7AEA0E1B" w:rsidR="00704E31" w:rsidRPr="00704E31" w:rsidRDefault="00704E31" w:rsidP="00704E31">
      <w:pPr>
        <w:pStyle w:val="NoSpacing"/>
        <w:spacing w:after="0" w:line="240" w:lineRule="auto"/>
        <w:contextualSpacing/>
        <w:rPr>
          <w:rFonts w:ascii="Times New Roman" w:hAnsi="Times New Roman" w:cs="Times New Roman"/>
        </w:rPr>
      </w:pPr>
      <w:r w:rsidRPr="00704E31">
        <w:rPr>
          <w:rFonts w:ascii="Times New Roman" w:hAnsi="Times New Roman" w:cs="Times New Roman"/>
          <w:bCs/>
        </w:rPr>
        <w:t xml:space="preserve">Managing natural resources requires making decisions; in fact, one of the hardest parts of management is deciding what to do to improve conditions for natural resources and the people who rely on them. </w:t>
      </w:r>
      <w:r w:rsidR="005E3FCA">
        <w:rPr>
          <w:rFonts w:ascii="Times New Roman" w:hAnsi="Times New Roman" w:cs="Times New Roman"/>
          <w:bCs/>
        </w:rPr>
        <w:t xml:space="preserve">Decision science is a broad field of inquiry that focuses on both how people make decisions in practice (descriptive decision science) and how people can make decisions more effectively (normative decision science). </w:t>
      </w:r>
      <w:r w:rsidRPr="00704E31">
        <w:rPr>
          <w:rFonts w:ascii="Times New Roman" w:hAnsi="Times New Roman" w:cs="Times New Roman"/>
          <w:bCs/>
        </w:rPr>
        <w:t>The application of decision science, known as decision analysis or structured decision making</w:t>
      </w:r>
      <w:r w:rsidR="005E3FCA">
        <w:rPr>
          <w:rFonts w:ascii="Times New Roman" w:hAnsi="Times New Roman" w:cs="Times New Roman"/>
          <w:bCs/>
        </w:rPr>
        <w:t xml:space="preserve"> (SDM)</w:t>
      </w:r>
      <w:r w:rsidRPr="00704E31">
        <w:rPr>
          <w:rFonts w:ascii="Times New Roman" w:hAnsi="Times New Roman" w:cs="Times New Roman"/>
          <w:bCs/>
        </w:rPr>
        <w:t xml:space="preserve">, offers both a philosophy </w:t>
      </w:r>
      <w:r w:rsidR="005E3FCA">
        <w:rPr>
          <w:rFonts w:ascii="Times New Roman" w:hAnsi="Times New Roman" w:cs="Times New Roman"/>
          <w:bCs/>
        </w:rPr>
        <w:t>regarding</w:t>
      </w:r>
      <w:r w:rsidRPr="00704E31">
        <w:rPr>
          <w:rFonts w:ascii="Times New Roman" w:hAnsi="Times New Roman" w:cs="Times New Roman"/>
          <w:bCs/>
        </w:rPr>
        <w:t xml:space="preserve"> how to think </w:t>
      </w:r>
      <w:r w:rsidR="005E3FCA">
        <w:rPr>
          <w:rFonts w:ascii="Times New Roman" w:hAnsi="Times New Roman" w:cs="Times New Roman"/>
          <w:bCs/>
        </w:rPr>
        <w:t>through</w:t>
      </w:r>
      <w:r w:rsidRPr="00704E31">
        <w:rPr>
          <w:rFonts w:ascii="Times New Roman" w:hAnsi="Times New Roman" w:cs="Times New Roman"/>
          <w:bCs/>
        </w:rPr>
        <w:t xml:space="preserve"> decisions and a vast set of tools for framing</w:t>
      </w:r>
      <w:r w:rsidRPr="00704E31">
        <w:rPr>
          <w:rFonts w:ascii="Times New Roman" w:hAnsi="Times New Roman" w:cs="Times New Roman"/>
        </w:rPr>
        <w:t xml:space="preserve">, structuring, solving, implementing, and revisiting decisions. </w:t>
      </w:r>
      <w:r w:rsidR="005E3FCA">
        <w:rPr>
          <w:rFonts w:ascii="Times New Roman" w:hAnsi="Times New Roman" w:cs="Times New Roman"/>
        </w:rPr>
        <w:t xml:space="preserve">Increasingly, SDM is a vital part of natural resource management, with agencies using SDM to guide a wide variety of decisions at a range of spatiotemporal scales. </w:t>
      </w:r>
      <w:r w:rsidRPr="00704E31">
        <w:rPr>
          <w:rFonts w:ascii="Times New Roman" w:hAnsi="Times New Roman" w:cs="Times New Roman"/>
        </w:rPr>
        <w:t xml:space="preserve">This course will provide students with an understanding of the fundamentals of </w:t>
      </w:r>
      <w:r w:rsidR="005E3FCA">
        <w:rPr>
          <w:rFonts w:ascii="Times New Roman" w:hAnsi="Times New Roman" w:cs="Times New Roman"/>
        </w:rPr>
        <w:t>SDM</w:t>
      </w:r>
      <w:r w:rsidRPr="00704E31">
        <w:rPr>
          <w:rFonts w:ascii="Times New Roman" w:hAnsi="Times New Roman" w:cs="Times New Roman"/>
        </w:rPr>
        <w:t xml:space="preserve">, and </w:t>
      </w:r>
      <w:r w:rsidR="005E3FCA">
        <w:rPr>
          <w:rFonts w:ascii="Times New Roman" w:hAnsi="Times New Roman" w:cs="Times New Roman"/>
        </w:rPr>
        <w:t xml:space="preserve">will take </w:t>
      </w:r>
      <w:r w:rsidRPr="00704E31">
        <w:rPr>
          <w:rFonts w:ascii="Times New Roman" w:hAnsi="Times New Roman" w:cs="Times New Roman"/>
        </w:rPr>
        <w:t xml:space="preserve">a deeper dive into a variety of topics, including predictive modeling, multiple objective tradeoffs, risk, </w:t>
      </w:r>
      <w:r w:rsidR="00866D61">
        <w:rPr>
          <w:rFonts w:ascii="Times New Roman" w:hAnsi="Times New Roman" w:cs="Times New Roman"/>
        </w:rPr>
        <w:t xml:space="preserve">value of </w:t>
      </w:r>
      <w:r w:rsidRPr="00704E31">
        <w:rPr>
          <w:rFonts w:ascii="Times New Roman" w:hAnsi="Times New Roman" w:cs="Times New Roman"/>
        </w:rPr>
        <w:t xml:space="preserve">information, and dynamic or adaptive decisions. </w:t>
      </w:r>
    </w:p>
    <w:p w14:paraId="4F584C4B" w14:textId="55C1A1ED" w:rsidR="00DB3FED" w:rsidRPr="00704E31" w:rsidRDefault="00DB3FED" w:rsidP="00DB3FED">
      <w:pPr>
        <w:pStyle w:val="NoSpacing"/>
        <w:spacing w:after="0" w:line="240" w:lineRule="auto"/>
        <w:contextualSpacing/>
        <w:rPr>
          <w:rFonts w:ascii="Times New Roman" w:hAnsi="Times New Roman" w:cs="Times New Roman"/>
        </w:rPr>
      </w:pPr>
    </w:p>
    <w:p w14:paraId="217EA46A" w14:textId="77777777" w:rsidR="00DB3FED" w:rsidRDefault="00DB3FED" w:rsidP="00DB3FED">
      <w:pPr>
        <w:pStyle w:val="NoSpacing"/>
        <w:numPr>
          <w:ilvl w:val="0"/>
          <w:numId w:val="7"/>
        </w:numPr>
        <w:spacing w:after="0" w:line="240" w:lineRule="auto"/>
        <w:contextualSpacing/>
        <w:rPr>
          <w:rFonts w:ascii="Times New Roman" w:hAnsi="Times New Roman" w:cs="Times New Roman"/>
          <w:b/>
        </w:rPr>
      </w:pPr>
      <w:r>
        <w:rPr>
          <w:rFonts w:ascii="Times New Roman" w:hAnsi="Times New Roman" w:cs="Times New Roman"/>
          <w:b/>
        </w:rPr>
        <w:t xml:space="preserve">Prerequisites: </w:t>
      </w:r>
      <w:r w:rsidRPr="00DB3FED">
        <w:rPr>
          <w:rFonts w:ascii="Times New Roman" w:hAnsi="Times New Roman" w:cs="Times New Roman"/>
          <w:bCs/>
        </w:rPr>
        <w:t>none</w:t>
      </w:r>
    </w:p>
    <w:p w14:paraId="5A8036DB" w14:textId="77777777" w:rsidR="00DB3FED" w:rsidRDefault="00DB3FED" w:rsidP="00DB3FED">
      <w:pPr>
        <w:pStyle w:val="NoSpacing"/>
        <w:spacing w:after="0" w:line="240" w:lineRule="auto"/>
        <w:contextualSpacing/>
        <w:rPr>
          <w:rFonts w:ascii="Times New Roman" w:hAnsi="Times New Roman" w:cs="Times New Roman"/>
          <w:b/>
        </w:rPr>
      </w:pPr>
    </w:p>
    <w:p w14:paraId="2510D9F5" w14:textId="6B93F12C" w:rsidR="00DB3FED" w:rsidRPr="00DB3FED" w:rsidRDefault="00DB3FED" w:rsidP="00DB3FED">
      <w:pPr>
        <w:pStyle w:val="NoSpacing"/>
        <w:numPr>
          <w:ilvl w:val="0"/>
          <w:numId w:val="7"/>
        </w:numPr>
        <w:spacing w:after="0" w:line="240" w:lineRule="auto"/>
        <w:contextualSpacing/>
        <w:rPr>
          <w:rFonts w:ascii="Times New Roman" w:hAnsi="Times New Roman" w:cs="Times New Roman"/>
          <w:b/>
        </w:rPr>
      </w:pPr>
      <w:r>
        <w:rPr>
          <w:rFonts w:ascii="Times New Roman" w:hAnsi="Times New Roman" w:cs="Times New Roman"/>
          <w:b/>
        </w:rPr>
        <w:t xml:space="preserve">Course Fees: </w:t>
      </w:r>
      <w:r>
        <w:rPr>
          <w:rFonts w:ascii="Times New Roman" w:hAnsi="Times New Roman" w:cs="Times New Roman"/>
          <w:bCs/>
        </w:rPr>
        <w:t xml:space="preserve">There are no course fees, but UW students will need to cover their room and board in Pullman for the workshop. Sarah will provide as much help as possible with the logistics. </w:t>
      </w:r>
      <w:r w:rsidRPr="00DB3FED">
        <w:rPr>
          <w:rFonts w:ascii="Times New Roman" w:hAnsi="Times New Roman" w:cs="Times New Roman"/>
          <w:b/>
        </w:rPr>
        <w:t xml:space="preserve"> </w:t>
      </w:r>
    </w:p>
    <w:p w14:paraId="0CCF756E" w14:textId="77777777" w:rsidR="00DB3FED" w:rsidRDefault="00DB3FED" w:rsidP="00DB3FED">
      <w:pPr>
        <w:pStyle w:val="NoSpacing"/>
        <w:spacing w:after="0" w:line="240" w:lineRule="auto"/>
        <w:ind w:left="360"/>
        <w:contextualSpacing/>
        <w:rPr>
          <w:rFonts w:ascii="Times New Roman" w:hAnsi="Times New Roman" w:cs="Times New Roman"/>
          <w:b/>
        </w:rPr>
      </w:pPr>
    </w:p>
    <w:p w14:paraId="30C30206" w14:textId="284974C1" w:rsidR="00AE55F8" w:rsidRPr="00704E31" w:rsidRDefault="006E51F9" w:rsidP="0089345C">
      <w:pPr>
        <w:pStyle w:val="NoSpacing"/>
        <w:numPr>
          <w:ilvl w:val="0"/>
          <w:numId w:val="7"/>
        </w:numPr>
        <w:spacing w:after="0" w:line="240" w:lineRule="auto"/>
        <w:contextualSpacing/>
        <w:rPr>
          <w:rFonts w:ascii="Times New Roman" w:hAnsi="Times New Roman" w:cs="Times New Roman"/>
          <w:b/>
        </w:rPr>
      </w:pPr>
      <w:r w:rsidRPr="00704E31">
        <w:rPr>
          <w:rFonts w:ascii="Times New Roman" w:hAnsi="Times New Roman" w:cs="Times New Roman"/>
          <w:b/>
        </w:rPr>
        <w:t xml:space="preserve">Learning </w:t>
      </w:r>
      <w:r w:rsidR="00AE55F8" w:rsidRPr="00704E31">
        <w:rPr>
          <w:rFonts w:ascii="Times New Roman" w:hAnsi="Times New Roman" w:cs="Times New Roman"/>
          <w:b/>
        </w:rPr>
        <w:t>Objectives</w:t>
      </w:r>
    </w:p>
    <w:p w14:paraId="367F7C0C" w14:textId="77777777" w:rsidR="0089345C" w:rsidRPr="00704E31" w:rsidRDefault="0089345C" w:rsidP="0089345C">
      <w:pPr>
        <w:pStyle w:val="NoSpacing"/>
        <w:spacing w:after="0" w:line="240" w:lineRule="auto"/>
        <w:ind w:left="360"/>
        <w:contextualSpacing/>
        <w:rPr>
          <w:rFonts w:ascii="Times New Roman" w:hAnsi="Times New Roman" w:cs="Times New Roman"/>
          <w:b/>
        </w:rPr>
      </w:pPr>
    </w:p>
    <w:p w14:paraId="43BF8474" w14:textId="6307E8F6" w:rsidR="00366D5C" w:rsidRPr="00704E31" w:rsidRDefault="006E621D" w:rsidP="0089345C">
      <w:pPr>
        <w:shd w:val="clear" w:color="auto" w:fill="FFFFFF"/>
        <w:spacing w:after="0" w:line="240" w:lineRule="auto"/>
        <w:rPr>
          <w:rFonts w:ascii="Times New Roman" w:hAnsi="Times New Roman" w:cs="Times New Roman"/>
          <w:color w:val="000000"/>
        </w:rPr>
      </w:pPr>
      <w:r w:rsidRPr="00704E31">
        <w:rPr>
          <w:rFonts w:ascii="Times New Roman" w:hAnsi="Times New Roman" w:cs="Times New Roman"/>
          <w:color w:val="000000"/>
        </w:rPr>
        <w:t xml:space="preserve">By the end of this course, students should be able to: </w:t>
      </w:r>
    </w:p>
    <w:p w14:paraId="57C797C7" w14:textId="3916553A" w:rsidR="00366D5C" w:rsidRPr="00704E31" w:rsidRDefault="00704E31" w:rsidP="00704E31">
      <w:pPr>
        <w:pStyle w:val="ListParagraph"/>
        <w:numPr>
          <w:ilvl w:val="0"/>
          <w:numId w:val="9"/>
        </w:numPr>
        <w:shd w:val="clear" w:color="auto" w:fill="FFFFFF"/>
        <w:spacing w:after="0" w:line="240" w:lineRule="auto"/>
        <w:rPr>
          <w:rFonts w:ascii="Times New Roman" w:hAnsi="Times New Roman" w:cs="Times New Roman"/>
          <w:color w:val="333333"/>
        </w:rPr>
      </w:pPr>
      <w:r w:rsidRPr="00704E31">
        <w:rPr>
          <w:rFonts w:ascii="Times New Roman" w:hAnsi="Times New Roman" w:cs="Times New Roman"/>
          <w:color w:val="000000"/>
        </w:rPr>
        <w:t xml:space="preserve">Understand the major steps in the decision-making process – </w:t>
      </w:r>
      <w:r w:rsidR="005E3FCA">
        <w:rPr>
          <w:rFonts w:ascii="Times New Roman" w:hAnsi="Times New Roman" w:cs="Times New Roman"/>
          <w:color w:val="000000"/>
        </w:rPr>
        <w:t xml:space="preserve">captured in </w:t>
      </w:r>
      <w:r w:rsidRPr="00704E31">
        <w:rPr>
          <w:rFonts w:ascii="Times New Roman" w:hAnsi="Times New Roman" w:cs="Times New Roman"/>
          <w:color w:val="000000"/>
        </w:rPr>
        <w:t xml:space="preserve">the acronym PrOACT – and </w:t>
      </w:r>
      <w:r w:rsidR="005E3FCA">
        <w:rPr>
          <w:rFonts w:ascii="Times New Roman" w:hAnsi="Times New Roman" w:cs="Times New Roman"/>
          <w:color w:val="000000"/>
        </w:rPr>
        <w:t>be able to</w:t>
      </w:r>
      <w:r w:rsidRPr="00704E31">
        <w:rPr>
          <w:rFonts w:ascii="Times New Roman" w:hAnsi="Times New Roman" w:cs="Times New Roman"/>
          <w:color w:val="000000"/>
        </w:rPr>
        <w:t xml:space="preserve"> </w:t>
      </w:r>
      <w:r w:rsidR="005E3FCA">
        <w:rPr>
          <w:rFonts w:ascii="Times New Roman" w:hAnsi="Times New Roman" w:cs="Times New Roman"/>
          <w:color w:val="000000"/>
        </w:rPr>
        <w:t>develop a basic framing of</w:t>
      </w:r>
      <w:r w:rsidRPr="00704E31">
        <w:rPr>
          <w:rFonts w:ascii="Times New Roman" w:hAnsi="Times New Roman" w:cs="Times New Roman"/>
          <w:color w:val="000000"/>
        </w:rPr>
        <w:t xml:space="preserve"> </w:t>
      </w:r>
      <w:r w:rsidR="005E3FCA">
        <w:rPr>
          <w:rFonts w:ascii="Times New Roman" w:hAnsi="Times New Roman" w:cs="Times New Roman"/>
          <w:color w:val="000000"/>
        </w:rPr>
        <w:t>natural resource decisions using these steps</w:t>
      </w:r>
      <w:r w:rsidR="0089345C" w:rsidRPr="00704E31">
        <w:rPr>
          <w:rFonts w:ascii="Times New Roman" w:hAnsi="Times New Roman" w:cs="Times New Roman"/>
          <w:color w:val="000000"/>
        </w:rPr>
        <w:t xml:space="preserve">. </w:t>
      </w:r>
    </w:p>
    <w:p w14:paraId="792D08AB" w14:textId="4B19BFE9" w:rsidR="00772838" w:rsidRPr="00704E31" w:rsidRDefault="005E3FCA" w:rsidP="0089345C">
      <w:pPr>
        <w:pStyle w:val="ListParagraph"/>
        <w:numPr>
          <w:ilvl w:val="0"/>
          <w:numId w:val="9"/>
        </w:numPr>
        <w:shd w:val="clear" w:color="auto" w:fill="FFFFFF"/>
        <w:spacing w:after="0" w:line="240" w:lineRule="auto"/>
        <w:rPr>
          <w:rFonts w:ascii="Times New Roman" w:hAnsi="Times New Roman" w:cs="Times New Roman"/>
          <w:color w:val="333333"/>
        </w:rPr>
      </w:pPr>
      <w:r>
        <w:rPr>
          <w:rFonts w:ascii="Times New Roman" w:hAnsi="Times New Roman" w:cs="Times New Roman"/>
          <w:color w:val="222222"/>
          <w:shd w:val="clear" w:color="auto" w:fill="FFFFFF"/>
        </w:rPr>
        <w:t>Understand the use of</w:t>
      </w:r>
      <w:r w:rsidR="00704E31" w:rsidRPr="00704E31">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 xml:space="preserve">a variety of </w:t>
      </w:r>
      <w:r w:rsidR="00704E31" w:rsidRPr="00704E31">
        <w:rPr>
          <w:rFonts w:ascii="Times New Roman" w:hAnsi="Times New Roman" w:cs="Times New Roman"/>
          <w:color w:val="222222"/>
          <w:shd w:val="clear" w:color="auto" w:fill="FFFFFF"/>
        </w:rPr>
        <w:t>critical tools in decision making, including</w:t>
      </w:r>
      <w:r w:rsidR="00866D61">
        <w:rPr>
          <w:rFonts w:ascii="Times New Roman" w:hAnsi="Times New Roman" w:cs="Times New Roman"/>
          <w:color w:val="222222"/>
          <w:shd w:val="clear" w:color="auto" w:fill="FFFFFF"/>
        </w:rPr>
        <w:t xml:space="preserve"> </w:t>
      </w:r>
      <w:r w:rsidR="00704E31" w:rsidRPr="00704E31">
        <w:rPr>
          <w:rFonts w:ascii="Times New Roman" w:hAnsi="Times New Roman" w:cs="Times New Roman"/>
          <w:color w:val="222222"/>
          <w:shd w:val="clear" w:color="auto" w:fill="FFFFFF"/>
        </w:rPr>
        <w:t>predictive modeling, multiple objective tradeoffs, ris</w:t>
      </w:r>
      <w:r w:rsidR="00866D61">
        <w:rPr>
          <w:rFonts w:ascii="Times New Roman" w:hAnsi="Times New Roman" w:cs="Times New Roman"/>
          <w:color w:val="222222"/>
          <w:shd w:val="clear" w:color="auto" w:fill="FFFFFF"/>
        </w:rPr>
        <w:t>k</w:t>
      </w:r>
      <w:r w:rsidR="00704E31" w:rsidRPr="00704E31">
        <w:rPr>
          <w:rFonts w:ascii="Times New Roman" w:hAnsi="Times New Roman" w:cs="Times New Roman"/>
          <w:color w:val="222222"/>
          <w:shd w:val="clear" w:color="auto" w:fill="FFFFFF"/>
        </w:rPr>
        <w:t>, value of information</w:t>
      </w:r>
      <w:r w:rsidR="00866D61">
        <w:rPr>
          <w:rFonts w:ascii="Times New Roman" w:hAnsi="Times New Roman" w:cs="Times New Roman"/>
          <w:color w:val="222222"/>
          <w:shd w:val="clear" w:color="auto" w:fill="FFFFFF"/>
        </w:rPr>
        <w:t>,</w:t>
      </w:r>
      <w:r w:rsidR="00704E31" w:rsidRPr="00704E31">
        <w:rPr>
          <w:rFonts w:ascii="Times New Roman" w:hAnsi="Times New Roman" w:cs="Times New Roman"/>
          <w:color w:val="222222"/>
          <w:shd w:val="clear" w:color="auto" w:fill="FFFFFF"/>
        </w:rPr>
        <w:t xml:space="preserve"> and dynamic or adaptive decisions</w:t>
      </w:r>
      <w:r w:rsidR="00772838" w:rsidRPr="00704E31">
        <w:rPr>
          <w:rFonts w:ascii="Times New Roman" w:hAnsi="Times New Roman" w:cs="Times New Roman"/>
          <w:color w:val="222222"/>
          <w:shd w:val="clear" w:color="auto" w:fill="FFFFFF"/>
        </w:rPr>
        <w:t xml:space="preserve">. </w:t>
      </w:r>
    </w:p>
    <w:p w14:paraId="70C0D340" w14:textId="265B348C" w:rsidR="00772838" w:rsidRPr="00704E31" w:rsidRDefault="00704E31" w:rsidP="0089345C">
      <w:pPr>
        <w:pStyle w:val="ListParagraph"/>
        <w:numPr>
          <w:ilvl w:val="0"/>
          <w:numId w:val="9"/>
        </w:numPr>
        <w:shd w:val="clear" w:color="auto" w:fill="FFFFFF"/>
        <w:spacing w:after="0" w:line="240" w:lineRule="auto"/>
        <w:rPr>
          <w:rFonts w:ascii="Times New Roman" w:hAnsi="Times New Roman" w:cs="Times New Roman"/>
          <w:color w:val="333333"/>
        </w:rPr>
      </w:pPr>
      <w:r w:rsidRPr="00704E31">
        <w:rPr>
          <w:rFonts w:ascii="Times New Roman" w:hAnsi="Times New Roman" w:cs="Times New Roman"/>
          <w:color w:val="000000"/>
        </w:rPr>
        <w:t>Apply decision analysis in the context of their own research to help them think more clearly about the ways in which their research can inform decisions</w:t>
      </w:r>
      <w:r w:rsidR="00772838" w:rsidRPr="00704E31">
        <w:rPr>
          <w:rFonts w:ascii="Times New Roman" w:hAnsi="Times New Roman" w:cs="Times New Roman"/>
          <w:color w:val="000000"/>
        </w:rPr>
        <w:t xml:space="preserve">. </w:t>
      </w:r>
    </w:p>
    <w:p w14:paraId="38EC6E80" w14:textId="77777777" w:rsidR="00AE55F8" w:rsidRPr="0089345C" w:rsidRDefault="00AE55F8" w:rsidP="0089345C">
      <w:pPr>
        <w:pStyle w:val="NoSpacing"/>
        <w:spacing w:after="0" w:line="240" w:lineRule="auto"/>
        <w:contextualSpacing/>
        <w:rPr>
          <w:rFonts w:ascii="Times New Roman" w:hAnsi="Times New Roman" w:cs="Times New Roman"/>
        </w:rPr>
      </w:pPr>
    </w:p>
    <w:p w14:paraId="3AA0C5F1" w14:textId="0FCDBE6B" w:rsidR="00F7388A" w:rsidRDefault="00AE55F8"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Course Instructor</w:t>
      </w:r>
    </w:p>
    <w:p w14:paraId="2F1FA1F5" w14:textId="0AAD195B" w:rsidR="0089345C" w:rsidRDefault="0089345C" w:rsidP="0089345C">
      <w:pPr>
        <w:pStyle w:val="NoSpacing"/>
        <w:spacing w:after="0" w:line="240" w:lineRule="auto"/>
        <w:ind w:left="360"/>
        <w:contextualSpacing/>
        <w:rPr>
          <w:rFonts w:ascii="Times New Roman" w:hAnsi="Times New Roman" w:cs="Times New Roman"/>
          <w:b/>
        </w:rPr>
      </w:pPr>
    </w:p>
    <w:p w14:paraId="339758A1" w14:textId="77777777" w:rsidR="00AF5FB9" w:rsidRPr="0089345C" w:rsidRDefault="00AF5FB9" w:rsidP="00AF5FB9">
      <w:pPr>
        <w:spacing w:after="0" w:line="240" w:lineRule="auto"/>
        <w:rPr>
          <w:rFonts w:ascii="Times New Roman" w:hAnsi="Times New Roman" w:cs="Times New Roman"/>
        </w:rPr>
      </w:pPr>
      <w:r w:rsidRPr="0089345C">
        <w:rPr>
          <w:rFonts w:ascii="Times New Roman" w:hAnsi="Times New Roman" w:cs="Times New Roman"/>
        </w:rPr>
        <w:t>Sarah Converse</w:t>
      </w:r>
    </w:p>
    <w:p w14:paraId="502FE18B" w14:textId="77777777" w:rsidR="00AF5FB9" w:rsidRPr="0089345C" w:rsidRDefault="00AF5FB9" w:rsidP="00AF5FB9">
      <w:pPr>
        <w:spacing w:after="0" w:line="240" w:lineRule="auto"/>
        <w:rPr>
          <w:rFonts w:ascii="Times New Roman" w:hAnsi="Times New Roman" w:cs="Times New Roman"/>
        </w:rPr>
      </w:pPr>
      <w:r w:rsidRPr="0089345C">
        <w:rPr>
          <w:rFonts w:ascii="Times New Roman" w:hAnsi="Times New Roman" w:cs="Times New Roman"/>
        </w:rPr>
        <w:t>School of Environmental and Forest Sciences &amp; School of Aquatic and Fishery Sciences</w:t>
      </w:r>
    </w:p>
    <w:p w14:paraId="57EC6F28" w14:textId="7C74CF53" w:rsidR="00AF5FB9" w:rsidRPr="0089345C" w:rsidRDefault="00AF5FB9" w:rsidP="00AF5FB9">
      <w:pPr>
        <w:spacing w:after="0" w:line="240" w:lineRule="auto"/>
        <w:rPr>
          <w:rFonts w:ascii="Times New Roman" w:hAnsi="Times New Roman" w:cs="Times New Roman"/>
        </w:rPr>
      </w:pPr>
      <w:r w:rsidRPr="0089345C">
        <w:rPr>
          <w:rFonts w:ascii="Times New Roman" w:hAnsi="Times New Roman" w:cs="Times New Roman"/>
        </w:rPr>
        <w:t>220B Fishery Sciences</w:t>
      </w:r>
      <w:r>
        <w:rPr>
          <w:rFonts w:ascii="Times New Roman" w:hAnsi="Times New Roman" w:cs="Times New Roman"/>
        </w:rPr>
        <w:t>, University of Washington</w:t>
      </w:r>
    </w:p>
    <w:p w14:paraId="24712D52" w14:textId="77777777" w:rsidR="00AF5FB9" w:rsidRDefault="00AF5FB9" w:rsidP="00AF5FB9">
      <w:pPr>
        <w:spacing w:after="0" w:line="240" w:lineRule="auto"/>
        <w:rPr>
          <w:rFonts w:ascii="Times New Roman" w:hAnsi="Times New Roman" w:cs="Times New Roman"/>
        </w:rPr>
      </w:pPr>
      <w:r w:rsidRPr="0089345C">
        <w:rPr>
          <w:rFonts w:ascii="Times New Roman" w:hAnsi="Times New Roman" w:cs="Times New Roman"/>
        </w:rPr>
        <w:t>206-221-5791</w:t>
      </w:r>
    </w:p>
    <w:p w14:paraId="3B15D75C" w14:textId="201A1BF5" w:rsidR="006B24D8" w:rsidRPr="0089345C" w:rsidRDefault="00E11031" w:rsidP="0089345C">
      <w:pPr>
        <w:pStyle w:val="NoSpacing"/>
        <w:spacing w:after="0" w:line="240" w:lineRule="auto"/>
        <w:contextualSpacing/>
        <w:rPr>
          <w:rFonts w:ascii="Times New Roman" w:hAnsi="Times New Roman" w:cs="Times New Roman"/>
        </w:rPr>
      </w:pPr>
      <w:hyperlink r:id="rId5" w:history="1">
        <w:r w:rsidR="00AF5FB9" w:rsidRPr="007F3DF5">
          <w:rPr>
            <w:rStyle w:val="Hyperlink"/>
            <w:rFonts w:ascii="Times New Roman" w:hAnsi="Times New Roman" w:cs="Times New Roman"/>
          </w:rPr>
          <w:t>sconver@uw.edu</w:t>
        </w:r>
      </w:hyperlink>
    </w:p>
    <w:p w14:paraId="74029187" w14:textId="77777777" w:rsidR="00F7388A" w:rsidRPr="0089345C" w:rsidRDefault="00F7388A" w:rsidP="0089345C">
      <w:pPr>
        <w:pStyle w:val="NoSpacing"/>
        <w:spacing w:after="0" w:line="240" w:lineRule="auto"/>
        <w:contextualSpacing/>
        <w:rPr>
          <w:rFonts w:ascii="Times New Roman" w:hAnsi="Times New Roman" w:cs="Times New Roman"/>
        </w:rPr>
      </w:pPr>
    </w:p>
    <w:p w14:paraId="4FF3A65C" w14:textId="27F96F42" w:rsidR="00AE55F8" w:rsidRDefault="00F85996"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 xml:space="preserve">Meeting </w:t>
      </w:r>
      <w:r w:rsidR="0089345C">
        <w:rPr>
          <w:rFonts w:ascii="Times New Roman" w:hAnsi="Times New Roman" w:cs="Times New Roman"/>
          <w:b/>
        </w:rPr>
        <w:t>T</w:t>
      </w:r>
      <w:r w:rsidRPr="0089345C">
        <w:rPr>
          <w:rFonts w:ascii="Times New Roman" w:hAnsi="Times New Roman" w:cs="Times New Roman"/>
          <w:b/>
        </w:rPr>
        <w:t xml:space="preserve">imes, </w:t>
      </w:r>
      <w:r w:rsidR="0089345C">
        <w:rPr>
          <w:rFonts w:ascii="Times New Roman" w:hAnsi="Times New Roman" w:cs="Times New Roman"/>
          <w:b/>
        </w:rPr>
        <w:t>L</w:t>
      </w:r>
      <w:r w:rsidR="00AE55F8" w:rsidRPr="0089345C">
        <w:rPr>
          <w:rFonts w:ascii="Times New Roman" w:hAnsi="Times New Roman" w:cs="Times New Roman"/>
          <w:b/>
        </w:rPr>
        <w:t>ocation</w:t>
      </w:r>
      <w:r w:rsidR="0089345C">
        <w:rPr>
          <w:rFonts w:ascii="Times New Roman" w:hAnsi="Times New Roman" w:cs="Times New Roman"/>
          <w:b/>
        </w:rPr>
        <w:t>,</w:t>
      </w:r>
      <w:r w:rsidRPr="0089345C">
        <w:rPr>
          <w:rFonts w:ascii="Times New Roman" w:hAnsi="Times New Roman" w:cs="Times New Roman"/>
          <w:b/>
        </w:rPr>
        <w:t xml:space="preserve"> and </w:t>
      </w:r>
      <w:r w:rsidR="0089345C">
        <w:rPr>
          <w:rFonts w:ascii="Times New Roman" w:hAnsi="Times New Roman" w:cs="Times New Roman"/>
          <w:b/>
        </w:rPr>
        <w:t>O</w:t>
      </w:r>
      <w:r w:rsidRPr="0089345C">
        <w:rPr>
          <w:rFonts w:ascii="Times New Roman" w:hAnsi="Times New Roman" w:cs="Times New Roman"/>
          <w:b/>
        </w:rPr>
        <w:t xml:space="preserve">ffice </w:t>
      </w:r>
      <w:r w:rsidR="0089345C">
        <w:rPr>
          <w:rFonts w:ascii="Times New Roman" w:hAnsi="Times New Roman" w:cs="Times New Roman"/>
          <w:b/>
        </w:rPr>
        <w:t>H</w:t>
      </w:r>
      <w:r w:rsidRPr="0089345C">
        <w:rPr>
          <w:rFonts w:ascii="Times New Roman" w:hAnsi="Times New Roman" w:cs="Times New Roman"/>
          <w:b/>
        </w:rPr>
        <w:t>ours</w:t>
      </w:r>
    </w:p>
    <w:p w14:paraId="6FABDCB8" w14:textId="77777777" w:rsidR="0089345C" w:rsidRPr="0089345C" w:rsidRDefault="0089345C" w:rsidP="0089345C">
      <w:pPr>
        <w:pStyle w:val="NoSpacing"/>
        <w:spacing w:after="0" w:line="240" w:lineRule="auto"/>
        <w:contextualSpacing/>
        <w:rPr>
          <w:rFonts w:ascii="Times New Roman" w:hAnsi="Times New Roman" w:cs="Times New Roman"/>
          <w:b/>
        </w:rPr>
      </w:pPr>
    </w:p>
    <w:p w14:paraId="0A2E7023" w14:textId="62BD94A1" w:rsidR="00747131" w:rsidRDefault="004E2BE9" w:rsidP="00747131">
      <w:pPr>
        <w:pStyle w:val="NoSpacing"/>
        <w:numPr>
          <w:ilvl w:val="0"/>
          <w:numId w:val="8"/>
        </w:numPr>
        <w:spacing w:after="0" w:line="240" w:lineRule="auto"/>
        <w:contextualSpacing/>
        <w:rPr>
          <w:rFonts w:ascii="Times New Roman" w:hAnsi="Times New Roman" w:cs="Times New Roman"/>
        </w:rPr>
      </w:pPr>
      <w:r>
        <w:rPr>
          <w:rFonts w:ascii="Times New Roman" w:hAnsi="Times New Roman" w:cs="Times New Roman"/>
        </w:rPr>
        <w:t xml:space="preserve">Workshop: </w:t>
      </w:r>
      <w:r w:rsidR="00747131">
        <w:rPr>
          <w:rFonts w:ascii="Times New Roman" w:hAnsi="Times New Roman" w:cs="Times New Roman"/>
        </w:rPr>
        <w:t xml:space="preserve">January 3-7, </w:t>
      </w:r>
      <w:r>
        <w:rPr>
          <w:rFonts w:ascii="Times New Roman" w:hAnsi="Times New Roman" w:cs="Times New Roman"/>
        </w:rPr>
        <w:t>8:00 – 17:00</w:t>
      </w:r>
      <w:r w:rsidRPr="008A2968">
        <w:rPr>
          <w:rFonts w:ascii="Times New Roman" w:hAnsi="Times New Roman" w:cs="Times New Roman"/>
        </w:rPr>
        <w:t xml:space="preserve">, </w:t>
      </w:r>
      <w:r w:rsidR="008A2968" w:rsidRPr="008A2968">
        <w:rPr>
          <w:rFonts w:ascii="Times New Roman" w:hAnsi="Times New Roman" w:cs="Times New Roman"/>
          <w:color w:val="222222"/>
          <w:shd w:val="clear" w:color="auto" w:fill="FFFFFF"/>
        </w:rPr>
        <w:t xml:space="preserve">Troy 309, </w:t>
      </w:r>
      <w:r>
        <w:rPr>
          <w:rFonts w:ascii="Times New Roman" w:hAnsi="Times New Roman" w:cs="Times New Roman"/>
        </w:rPr>
        <w:t>WSU Campus, Pullman</w:t>
      </w:r>
      <w:r w:rsidR="00747131">
        <w:rPr>
          <w:rFonts w:ascii="Times New Roman" w:hAnsi="Times New Roman" w:cs="Times New Roman"/>
        </w:rPr>
        <w:t xml:space="preserve"> </w:t>
      </w:r>
    </w:p>
    <w:p w14:paraId="3873E6D2" w14:textId="7863AE74" w:rsidR="00747131" w:rsidRDefault="004E2BE9" w:rsidP="00747131">
      <w:pPr>
        <w:pStyle w:val="NoSpacing"/>
        <w:numPr>
          <w:ilvl w:val="0"/>
          <w:numId w:val="8"/>
        </w:numPr>
        <w:spacing w:after="0" w:line="240" w:lineRule="auto"/>
        <w:contextualSpacing/>
        <w:rPr>
          <w:rFonts w:ascii="Times New Roman" w:hAnsi="Times New Roman" w:cs="Times New Roman"/>
        </w:rPr>
      </w:pPr>
      <w:r>
        <w:rPr>
          <w:rFonts w:ascii="Times New Roman" w:hAnsi="Times New Roman" w:cs="Times New Roman"/>
        </w:rPr>
        <w:t>Wednesdays, January 11-March 8, 1-2:</w:t>
      </w:r>
      <w:r w:rsidR="00D70D5E">
        <w:rPr>
          <w:rFonts w:ascii="Times New Roman" w:hAnsi="Times New Roman" w:cs="Times New Roman"/>
        </w:rPr>
        <w:t>20</w:t>
      </w:r>
      <w:r>
        <w:rPr>
          <w:rFonts w:ascii="Times New Roman" w:hAnsi="Times New Roman" w:cs="Times New Roman"/>
        </w:rPr>
        <w:t xml:space="preserve"> </w:t>
      </w:r>
      <w:r w:rsidR="00747131">
        <w:rPr>
          <w:rFonts w:ascii="Times New Roman" w:hAnsi="Times New Roman" w:cs="Times New Roman"/>
        </w:rPr>
        <w:t xml:space="preserve">on </w:t>
      </w:r>
      <w:hyperlink r:id="rId6" w:history="1">
        <w:r w:rsidRPr="007F3DF5">
          <w:rPr>
            <w:rStyle w:val="Hyperlink"/>
            <w:rFonts w:ascii="Lato" w:hAnsi="Lato"/>
            <w:sz w:val="21"/>
            <w:szCs w:val="21"/>
            <w:shd w:val="clear" w:color="auto" w:fill="FFFFFF"/>
          </w:rPr>
          <w:t>https://washington.zoom.us/j/91090803347</w:t>
        </w:r>
      </w:hyperlink>
      <w:r w:rsidR="00747131">
        <w:rPr>
          <w:rFonts w:ascii="Times New Roman" w:hAnsi="Times New Roman" w:cs="Times New Roman"/>
        </w:rPr>
        <w:t xml:space="preserve"> </w:t>
      </w:r>
      <w:r>
        <w:rPr>
          <w:rFonts w:ascii="Times New Roman" w:hAnsi="Times New Roman" w:cs="Times New Roman"/>
        </w:rPr>
        <w:t xml:space="preserve">(OR ALTERNATE TIME BY MUTUAL AGREEMENT OF PARTICIPANTS) </w:t>
      </w:r>
    </w:p>
    <w:p w14:paraId="1764B6A8" w14:textId="7E91CD33" w:rsidR="00F7388A" w:rsidRPr="0089345C" w:rsidRDefault="00F7388A" w:rsidP="0089345C">
      <w:pPr>
        <w:pStyle w:val="NoSpacing"/>
        <w:numPr>
          <w:ilvl w:val="0"/>
          <w:numId w:val="8"/>
        </w:numPr>
        <w:spacing w:after="0" w:line="240" w:lineRule="auto"/>
        <w:contextualSpacing/>
        <w:rPr>
          <w:rFonts w:ascii="Times New Roman" w:hAnsi="Times New Roman" w:cs="Times New Roman"/>
        </w:rPr>
      </w:pPr>
      <w:r w:rsidRPr="0089345C">
        <w:rPr>
          <w:rFonts w:ascii="Times New Roman" w:hAnsi="Times New Roman" w:cs="Times New Roman"/>
        </w:rPr>
        <w:t>Sarah’s office hours: by appointment (please email</w:t>
      </w:r>
      <w:r w:rsidR="00D31149" w:rsidRPr="0089345C">
        <w:rPr>
          <w:rFonts w:ascii="Times New Roman" w:hAnsi="Times New Roman" w:cs="Times New Roman"/>
        </w:rPr>
        <w:t xml:space="preserve"> so we can schedule a</w:t>
      </w:r>
      <w:r w:rsidR="009155E7" w:rsidRPr="0089345C">
        <w:rPr>
          <w:rFonts w:ascii="Times New Roman" w:hAnsi="Times New Roman" w:cs="Times New Roman"/>
        </w:rPr>
        <w:t xml:space="preserve"> time to meet</w:t>
      </w:r>
      <w:r w:rsidRPr="0089345C">
        <w:rPr>
          <w:rFonts w:ascii="Times New Roman" w:hAnsi="Times New Roman" w:cs="Times New Roman"/>
        </w:rPr>
        <w:t xml:space="preserve">) </w:t>
      </w:r>
    </w:p>
    <w:p w14:paraId="0B41C371" w14:textId="77777777" w:rsidR="00866D61" w:rsidRPr="0089345C" w:rsidRDefault="00866D61" w:rsidP="0089345C">
      <w:pPr>
        <w:pStyle w:val="NoSpacing"/>
        <w:spacing w:after="0" w:line="240" w:lineRule="auto"/>
        <w:contextualSpacing/>
        <w:rPr>
          <w:rFonts w:ascii="Times New Roman" w:hAnsi="Times New Roman" w:cs="Times New Roman"/>
        </w:rPr>
      </w:pPr>
    </w:p>
    <w:p w14:paraId="0ABE0B5A" w14:textId="7EEFEB2A" w:rsidR="00F7388A" w:rsidRDefault="00AE55F8"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Textbook</w:t>
      </w:r>
      <w:r w:rsidR="008778B9" w:rsidRPr="0089345C">
        <w:rPr>
          <w:rFonts w:ascii="Times New Roman" w:hAnsi="Times New Roman" w:cs="Times New Roman"/>
          <w:b/>
        </w:rPr>
        <w:t xml:space="preserve"> and Readings</w:t>
      </w:r>
    </w:p>
    <w:p w14:paraId="733D4774" w14:textId="77777777" w:rsidR="0089345C" w:rsidRPr="0089345C" w:rsidRDefault="0089345C" w:rsidP="0089345C">
      <w:pPr>
        <w:pStyle w:val="NoSpacing"/>
        <w:spacing w:after="0" w:line="240" w:lineRule="auto"/>
        <w:ind w:left="360"/>
        <w:contextualSpacing/>
        <w:rPr>
          <w:rFonts w:ascii="Times New Roman" w:hAnsi="Times New Roman" w:cs="Times New Roman"/>
          <w:b/>
        </w:rPr>
      </w:pPr>
    </w:p>
    <w:p w14:paraId="55B1D18E" w14:textId="61A9DA29" w:rsidR="00E90315" w:rsidRPr="0089345C" w:rsidRDefault="00E30D68" w:rsidP="0089345C">
      <w:pPr>
        <w:pStyle w:val="NoSpacing"/>
        <w:numPr>
          <w:ilvl w:val="0"/>
          <w:numId w:val="6"/>
        </w:numPr>
        <w:spacing w:after="0" w:line="240" w:lineRule="auto"/>
        <w:contextualSpacing/>
        <w:rPr>
          <w:rFonts w:ascii="Times New Roman" w:hAnsi="Times New Roman" w:cs="Times New Roman"/>
        </w:rPr>
      </w:pPr>
      <w:r>
        <w:rPr>
          <w:rFonts w:ascii="Times New Roman" w:hAnsi="Times New Roman" w:cs="Times New Roman"/>
          <w:color w:val="000000"/>
        </w:rPr>
        <w:t xml:space="preserve">I </w:t>
      </w:r>
      <w:r w:rsidR="00F7388A" w:rsidRPr="0089345C">
        <w:rPr>
          <w:rFonts w:ascii="Times New Roman" w:hAnsi="Times New Roman" w:cs="Times New Roman"/>
          <w:color w:val="000000"/>
        </w:rPr>
        <w:t>will assign reading</w:t>
      </w:r>
      <w:r w:rsidR="009155E7" w:rsidRPr="0089345C">
        <w:rPr>
          <w:rFonts w:ascii="Times New Roman" w:hAnsi="Times New Roman" w:cs="Times New Roman"/>
          <w:color w:val="000000"/>
        </w:rPr>
        <w:t>s</w:t>
      </w:r>
      <w:r w:rsidR="00F7388A" w:rsidRPr="0089345C">
        <w:rPr>
          <w:rFonts w:ascii="Times New Roman" w:hAnsi="Times New Roman" w:cs="Times New Roman"/>
          <w:color w:val="000000"/>
        </w:rPr>
        <w:t xml:space="preserve"> </w:t>
      </w:r>
      <w:r w:rsidR="004E2BE9">
        <w:rPr>
          <w:rFonts w:ascii="Times New Roman" w:hAnsi="Times New Roman" w:cs="Times New Roman"/>
          <w:color w:val="000000"/>
        </w:rPr>
        <w:t>weekly</w:t>
      </w:r>
      <w:r w:rsidR="004B3561" w:rsidRPr="0089345C">
        <w:rPr>
          <w:rFonts w:ascii="Times New Roman" w:hAnsi="Times New Roman" w:cs="Times New Roman"/>
          <w:color w:val="000000"/>
        </w:rPr>
        <w:t>. P</w:t>
      </w:r>
      <w:r w:rsidR="008778B9" w:rsidRPr="0089345C">
        <w:rPr>
          <w:rFonts w:ascii="Times New Roman" w:hAnsi="Times New Roman" w:cs="Times New Roman"/>
          <w:color w:val="000000"/>
        </w:rPr>
        <w:t xml:space="preserve">lease consult </w:t>
      </w:r>
      <w:r>
        <w:rPr>
          <w:rFonts w:ascii="Times New Roman" w:hAnsi="Times New Roman" w:cs="Times New Roman"/>
          <w:color w:val="000000"/>
        </w:rPr>
        <w:t>the GitHub site</w:t>
      </w:r>
      <w:r w:rsidR="0089345C">
        <w:rPr>
          <w:rFonts w:ascii="Times New Roman" w:hAnsi="Times New Roman" w:cs="Times New Roman"/>
          <w:color w:val="000000"/>
        </w:rPr>
        <w:t xml:space="preserve">. </w:t>
      </w:r>
    </w:p>
    <w:p w14:paraId="7ED8EDE0" w14:textId="77777777" w:rsidR="00AE55F8" w:rsidRPr="0089345C" w:rsidRDefault="00AE55F8" w:rsidP="0089345C">
      <w:pPr>
        <w:pStyle w:val="NoSpacing"/>
        <w:spacing w:after="0" w:line="240" w:lineRule="auto"/>
        <w:contextualSpacing/>
        <w:rPr>
          <w:rFonts w:ascii="Times New Roman" w:hAnsi="Times New Roman" w:cs="Times New Roman"/>
        </w:rPr>
      </w:pPr>
    </w:p>
    <w:p w14:paraId="632A9B84" w14:textId="55C080FC" w:rsidR="006E51F9" w:rsidRDefault="0087783D"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Technology</w:t>
      </w:r>
    </w:p>
    <w:p w14:paraId="653C4F71" w14:textId="77777777" w:rsidR="0089345C" w:rsidRPr="0089345C" w:rsidRDefault="0089345C" w:rsidP="0089345C">
      <w:pPr>
        <w:pStyle w:val="NoSpacing"/>
        <w:spacing w:after="0" w:line="240" w:lineRule="auto"/>
        <w:ind w:left="360"/>
        <w:contextualSpacing/>
        <w:rPr>
          <w:rFonts w:ascii="Times New Roman" w:hAnsi="Times New Roman" w:cs="Times New Roman"/>
          <w:b/>
        </w:rPr>
      </w:pPr>
    </w:p>
    <w:p w14:paraId="68E40BAA" w14:textId="337BBC22" w:rsidR="00AE55F8" w:rsidRPr="0089345C" w:rsidRDefault="003827C0" w:rsidP="0089345C">
      <w:pPr>
        <w:pStyle w:val="NoSpacing"/>
        <w:spacing w:after="0" w:line="240" w:lineRule="auto"/>
        <w:contextualSpacing/>
        <w:rPr>
          <w:rFonts w:ascii="Times New Roman" w:hAnsi="Times New Roman" w:cs="Times New Roman"/>
        </w:rPr>
      </w:pPr>
      <w:r>
        <w:rPr>
          <w:rFonts w:ascii="Times New Roman" w:hAnsi="Times New Roman" w:cs="Times New Roman"/>
        </w:rPr>
        <w:t>I</w:t>
      </w:r>
      <w:r w:rsidR="00366D5C" w:rsidRPr="0089345C">
        <w:rPr>
          <w:rFonts w:ascii="Times New Roman" w:hAnsi="Times New Roman" w:cs="Times New Roman"/>
        </w:rPr>
        <w:t xml:space="preserve"> will</w:t>
      </w:r>
      <w:r w:rsidR="00D31149" w:rsidRPr="0089345C">
        <w:rPr>
          <w:rFonts w:ascii="Times New Roman" w:hAnsi="Times New Roman" w:cs="Times New Roman"/>
        </w:rPr>
        <w:t xml:space="preserve"> provide all course materials on </w:t>
      </w:r>
      <w:r w:rsidR="004E2BE9">
        <w:rPr>
          <w:rFonts w:ascii="Times New Roman" w:hAnsi="Times New Roman" w:cs="Times New Roman"/>
        </w:rPr>
        <w:t>GitHub, which can be accessed by students at both campuses</w:t>
      </w:r>
      <w:r w:rsidR="00D31149" w:rsidRPr="0089345C">
        <w:rPr>
          <w:rFonts w:ascii="Times New Roman" w:hAnsi="Times New Roman" w:cs="Times New Roman"/>
        </w:rPr>
        <w:t xml:space="preserve">. The course website is: </w:t>
      </w:r>
      <w:hyperlink r:id="rId7" w:history="1">
        <w:r w:rsidRPr="003827C0">
          <w:rPr>
            <w:rStyle w:val="Hyperlink"/>
            <w:rFonts w:ascii="Times New Roman" w:hAnsi="Times New Roman" w:cs="Times New Roman"/>
          </w:rPr>
          <w:t>https://github.com/conversesj/UW-WSU_Introduction_to_Structured_Decision_Making</w:t>
        </w:r>
      </w:hyperlink>
      <w:r w:rsidR="00D31149" w:rsidRPr="0089345C">
        <w:rPr>
          <w:rFonts w:ascii="Times New Roman" w:hAnsi="Times New Roman" w:cs="Times New Roman"/>
        </w:rPr>
        <w:t xml:space="preserve">. </w:t>
      </w:r>
    </w:p>
    <w:p w14:paraId="0790221D" w14:textId="77777777" w:rsidR="00772838" w:rsidRPr="0089345C" w:rsidRDefault="00772838" w:rsidP="0089345C">
      <w:pPr>
        <w:pStyle w:val="NoSpacing"/>
        <w:spacing w:after="0" w:line="240" w:lineRule="auto"/>
        <w:contextualSpacing/>
        <w:rPr>
          <w:rFonts w:ascii="Times New Roman" w:hAnsi="Times New Roman" w:cs="Times New Roman"/>
        </w:rPr>
      </w:pPr>
    </w:p>
    <w:p w14:paraId="21BEDC1A" w14:textId="37961FB7" w:rsidR="00D31149" w:rsidRPr="0089345C" w:rsidRDefault="004E2BE9" w:rsidP="0089345C">
      <w:pPr>
        <w:pStyle w:val="NoSpacing"/>
        <w:spacing w:after="0" w:line="240" w:lineRule="auto"/>
        <w:contextualSpacing/>
        <w:rPr>
          <w:rFonts w:ascii="Times New Roman" w:hAnsi="Times New Roman" w:cs="Times New Roman"/>
        </w:rPr>
      </w:pPr>
      <w:r>
        <w:rPr>
          <w:rFonts w:ascii="Times New Roman" w:hAnsi="Times New Roman" w:cs="Times New Roman"/>
        </w:rPr>
        <w:t>For our workshop week in Pullman,</w:t>
      </w:r>
      <w:r w:rsidR="00D31149" w:rsidRPr="0089345C">
        <w:rPr>
          <w:rFonts w:ascii="Times New Roman" w:hAnsi="Times New Roman" w:cs="Times New Roman"/>
        </w:rPr>
        <w:t xml:space="preserve"> </w:t>
      </w:r>
      <w:r>
        <w:rPr>
          <w:rFonts w:ascii="Times New Roman" w:hAnsi="Times New Roman" w:cs="Times New Roman"/>
        </w:rPr>
        <w:t xml:space="preserve">be sure to </w:t>
      </w:r>
      <w:r w:rsidR="00D31149" w:rsidRPr="0089345C">
        <w:rPr>
          <w:rFonts w:ascii="Times New Roman" w:hAnsi="Times New Roman" w:cs="Times New Roman"/>
        </w:rPr>
        <w:t>bring a laptop with you</w:t>
      </w:r>
      <w:r w:rsidR="0089345C">
        <w:rPr>
          <w:rFonts w:ascii="Times New Roman" w:hAnsi="Times New Roman" w:cs="Times New Roman"/>
        </w:rPr>
        <w:t>.</w:t>
      </w:r>
      <w:r>
        <w:rPr>
          <w:rFonts w:ascii="Times New Roman" w:hAnsi="Times New Roman" w:cs="Times New Roman"/>
        </w:rPr>
        <w:t xml:space="preserve"> You should have both Excel and R installed. </w:t>
      </w:r>
      <w:r w:rsidR="00D31149" w:rsidRPr="0089345C">
        <w:rPr>
          <w:rFonts w:ascii="Times New Roman" w:hAnsi="Times New Roman" w:cs="Times New Roman"/>
        </w:rPr>
        <w:t xml:space="preserve"> </w:t>
      </w:r>
    </w:p>
    <w:p w14:paraId="5AA09613" w14:textId="77777777" w:rsidR="00D31149" w:rsidRPr="0089345C" w:rsidRDefault="00D31149" w:rsidP="0089345C">
      <w:pPr>
        <w:pStyle w:val="NoSpacing"/>
        <w:spacing w:after="0" w:line="240" w:lineRule="auto"/>
        <w:contextualSpacing/>
        <w:rPr>
          <w:rFonts w:ascii="Times New Roman" w:hAnsi="Times New Roman" w:cs="Times New Roman"/>
        </w:rPr>
      </w:pPr>
    </w:p>
    <w:p w14:paraId="06EDE76F" w14:textId="6C4D5E22" w:rsidR="00366D5C" w:rsidRDefault="00AE55F8"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 xml:space="preserve">Teaching </w:t>
      </w:r>
      <w:r w:rsidR="0089345C">
        <w:rPr>
          <w:rFonts w:ascii="Times New Roman" w:hAnsi="Times New Roman" w:cs="Times New Roman"/>
          <w:b/>
        </w:rPr>
        <w:t>M</w:t>
      </w:r>
      <w:r w:rsidRPr="0089345C">
        <w:rPr>
          <w:rFonts w:ascii="Times New Roman" w:hAnsi="Times New Roman" w:cs="Times New Roman"/>
          <w:b/>
        </w:rPr>
        <w:t>ethodology</w:t>
      </w:r>
    </w:p>
    <w:p w14:paraId="3FA9B339" w14:textId="77777777" w:rsidR="0089345C" w:rsidRPr="0089345C" w:rsidRDefault="0089345C" w:rsidP="0089345C">
      <w:pPr>
        <w:pStyle w:val="NoSpacing"/>
        <w:spacing w:after="0" w:line="240" w:lineRule="auto"/>
        <w:ind w:left="360"/>
        <w:contextualSpacing/>
        <w:rPr>
          <w:rFonts w:ascii="Times New Roman" w:hAnsi="Times New Roman" w:cs="Times New Roman"/>
          <w:b/>
        </w:rPr>
      </w:pPr>
    </w:p>
    <w:p w14:paraId="56FBB359" w14:textId="21FCC009" w:rsidR="00D31149" w:rsidRPr="0089345C" w:rsidRDefault="00D9248A"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b/>
          <w:bCs/>
          <w:i/>
          <w:iCs/>
        </w:rPr>
        <w:t>In-class Lecture:</w:t>
      </w:r>
      <w:r w:rsidRPr="0089345C">
        <w:rPr>
          <w:rFonts w:ascii="Times New Roman" w:hAnsi="Times New Roman" w:cs="Times New Roman"/>
        </w:rPr>
        <w:t xml:space="preserve"> </w:t>
      </w:r>
      <w:r w:rsidR="00366D5C" w:rsidRPr="0089345C">
        <w:rPr>
          <w:rFonts w:ascii="Times New Roman" w:hAnsi="Times New Roman" w:cs="Times New Roman"/>
        </w:rPr>
        <w:t>Course meetings</w:t>
      </w:r>
      <w:r w:rsidR="00866D61">
        <w:rPr>
          <w:rFonts w:ascii="Times New Roman" w:hAnsi="Times New Roman" w:cs="Times New Roman"/>
        </w:rPr>
        <w:t>, both during the 1-week workshop and subsequent meetings,</w:t>
      </w:r>
      <w:r w:rsidR="00366D5C" w:rsidRPr="0089345C">
        <w:rPr>
          <w:rFonts w:ascii="Times New Roman" w:hAnsi="Times New Roman" w:cs="Times New Roman"/>
        </w:rPr>
        <w:t xml:space="preserve"> will consist of a mix of lectures</w:t>
      </w:r>
      <w:r w:rsidR="005E3FCA">
        <w:rPr>
          <w:rFonts w:ascii="Times New Roman" w:hAnsi="Times New Roman" w:cs="Times New Roman"/>
        </w:rPr>
        <w:t>, discussion,</w:t>
      </w:r>
      <w:r w:rsidR="00366D5C" w:rsidRPr="0089345C">
        <w:rPr>
          <w:rFonts w:ascii="Times New Roman" w:hAnsi="Times New Roman" w:cs="Times New Roman"/>
        </w:rPr>
        <w:t xml:space="preserve"> and </w:t>
      </w:r>
      <w:r w:rsidR="005E3FCA">
        <w:rPr>
          <w:rFonts w:ascii="Times New Roman" w:hAnsi="Times New Roman" w:cs="Times New Roman"/>
        </w:rPr>
        <w:t>exercises</w:t>
      </w:r>
      <w:r w:rsidR="00366D5C" w:rsidRPr="0089345C">
        <w:rPr>
          <w:rFonts w:ascii="Times New Roman" w:hAnsi="Times New Roman" w:cs="Times New Roman"/>
        </w:rPr>
        <w:t xml:space="preserve">. </w:t>
      </w:r>
      <w:r w:rsidR="005E3FCA">
        <w:rPr>
          <w:rFonts w:ascii="Times New Roman" w:hAnsi="Times New Roman" w:cs="Times New Roman"/>
        </w:rPr>
        <w:t>I will p</w:t>
      </w:r>
      <w:r w:rsidR="00772838" w:rsidRPr="0089345C">
        <w:rPr>
          <w:rFonts w:ascii="Times New Roman" w:hAnsi="Times New Roman" w:cs="Times New Roman"/>
        </w:rPr>
        <w:t xml:space="preserve">rovide </w:t>
      </w:r>
      <w:r w:rsidR="005E3FCA">
        <w:rPr>
          <w:rFonts w:ascii="Times New Roman" w:hAnsi="Times New Roman" w:cs="Times New Roman"/>
        </w:rPr>
        <w:t>lots of</w:t>
      </w:r>
      <w:r w:rsidR="00772838" w:rsidRPr="0089345C">
        <w:rPr>
          <w:rFonts w:ascii="Times New Roman" w:hAnsi="Times New Roman" w:cs="Times New Roman"/>
        </w:rPr>
        <w:t xml:space="preserve"> time for </w:t>
      </w:r>
      <w:r w:rsidR="005E3FCA">
        <w:rPr>
          <w:rFonts w:ascii="Times New Roman" w:hAnsi="Times New Roman" w:cs="Times New Roman"/>
        </w:rPr>
        <w:t xml:space="preserve">in-class discussion and </w:t>
      </w:r>
      <w:r w:rsidR="00477FAF">
        <w:rPr>
          <w:rFonts w:ascii="Times New Roman" w:hAnsi="Times New Roman" w:cs="Times New Roman"/>
        </w:rPr>
        <w:t>group work</w:t>
      </w:r>
      <w:r w:rsidR="005E3FCA">
        <w:rPr>
          <w:rFonts w:ascii="Times New Roman" w:hAnsi="Times New Roman" w:cs="Times New Roman"/>
        </w:rPr>
        <w:t>, particularly during the 1-week workshop</w:t>
      </w:r>
      <w:r w:rsidR="00D31149" w:rsidRPr="0089345C">
        <w:rPr>
          <w:rFonts w:ascii="Times New Roman" w:hAnsi="Times New Roman" w:cs="Times New Roman"/>
        </w:rPr>
        <w:t xml:space="preserve">. </w:t>
      </w:r>
      <w:r w:rsidR="005E3FCA">
        <w:rPr>
          <w:rFonts w:ascii="Times New Roman" w:hAnsi="Times New Roman" w:cs="Times New Roman"/>
        </w:rPr>
        <w:t>I</w:t>
      </w:r>
      <w:r w:rsidR="00D31149" w:rsidRPr="0089345C">
        <w:rPr>
          <w:rFonts w:ascii="Times New Roman" w:hAnsi="Times New Roman" w:cs="Times New Roman"/>
        </w:rPr>
        <w:t xml:space="preserve"> encourage </w:t>
      </w:r>
      <w:r w:rsidR="00772838" w:rsidRPr="0089345C">
        <w:rPr>
          <w:rFonts w:ascii="Times New Roman" w:hAnsi="Times New Roman" w:cs="Times New Roman"/>
        </w:rPr>
        <w:t>course participants</w:t>
      </w:r>
      <w:r w:rsidR="00D31149" w:rsidRPr="0089345C">
        <w:rPr>
          <w:rFonts w:ascii="Times New Roman" w:hAnsi="Times New Roman" w:cs="Times New Roman"/>
        </w:rPr>
        <w:t xml:space="preserve"> to work together </w:t>
      </w:r>
      <w:r w:rsidR="00772838" w:rsidRPr="0089345C">
        <w:rPr>
          <w:rFonts w:ascii="Times New Roman" w:hAnsi="Times New Roman" w:cs="Times New Roman"/>
        </w:rPr>
        <w:t>both inside and outside class</w:t>
      </w:r>
      <w:r w:rsidRPr="0089345C">
        <w:rPr>
          <w:rFonts w:ascii="Times New Roman" w:hAnsi="Times New Roman" w:cs="Times New Roman"/>
        </w:rPr>
        <w:t xml:space="preserve"> to </w:t>
      </w:r>
      <w:r w:rsidR="005E3FCA">
        <w:rPr>
          <w:rFonts w:ascii="Times New Roman" w:hAnsi="Times New Roman" w:cs="Times New Roman"/>
        </w:rPr>
        <w:t>discuss the material and work on homework or projects</w:t>
      </w:r>
      <w:r w:rsidR="00477FAF">
        <w:rPr>
          <w:rFonts w:ascii="Times New Roman" w:hAnsi="Times New Roman" w:cs="Times New Roman"/>
        </w:rPr>
        <w:t xml:space="preserve"> collaboratively</w:t>
      </w:r>
      <w:r w:rsidR="00D31149" w:rsidRPr="0089345C">
        <w:rPr>
          <w:rFonts w:ascii="Times New Roman" w:hAnsi="Times New Roman" w:cs="Times New Roman"/>
        </w:rPr>
        <w:t xml:space="preserve">. </w:t>
      </w:r>
    </w:p>
    <w:p w14:paraId="47BE3E40" w14:textId="20B24BCC" w:rsidR="00393AD5" w:rsidRPr="0089345C" w:rsidRDefault="00393AD5" w:rsidP="0089345C">
      <w:pPr>
        <w:pStyle w:val="NoSpacing"/>
        <w:spacing w:after="0" w:line="240" w:lineRule="auto"/>
        <w:contextualSpacing/>
        <w:rPr>
          <w:rFonts w:ascii="Times New Roman" w:hAnsi="Times New Roman" w:cs="Times New Roman"/>
        </w:rPr>
      </w:pPr>
    </w:p>
    <w:p w14:paraId="73129F2F" w14:textId="5906425F" w:rsidR="00E8473D" w:rsidRPr="0089345C" w:rsidRDefault="00377B47" w:rsidP="0089345C">
      <w:pPr>
        <w:pStyle w:val="NoSpacing"/>
        <w:spacing w:after="0" w:line="240" w:lineRule="auto"/>
        <w:contextualSpacing/>
        <w:rPr>
          <w:rFonts w:ascii="Times New Roman" w:hAnsi="Times New Roman" w:cs="Times New Roman"/>
        </w:rPr>
      </w:pPr>
      <w:r>
        <w:rPr>
          <w:rFonts w:ascii="Times New Roman" w:hAnsi="Times New Roman" w:cs="Times New Roman"/>
          <w:b/>
          <w:bCs/>
          <w:i/>
          <w:iCs/>
        </w:rPr>
        <w:t>Homework</w:t>
      </w:r>
      <w:r w:rsidR="00D9248A" w:rsidRPr="0089345C">
        <w:rPr>
          <w:rFonts w:ascii="Times New Roman" w:hAnsi="Times New Roman" w:cs="Times New Roman"/>
          <w:b/>
          <w:bCs/>
          <w:i/>
          <w:iCs/>
        </w:rPr>
        <w:t xml:space="preserve">: </w:t>
      </w:r>
      <w:r w:rsidR="005E3FCA">
        <w:rPr>
          <w:rFonts w:ascii="Times New Roman" w:hAnsi="Times New Roman" w:cs="Times New Roman"/>
        </w:rPr>
        <w:t>I will develop 4 homework problem sets for you to complete over the course of the quarter</w:t>
      </w:r>
      <w:r w:rsidR="0089345C">
        <w:rPr>
          <w:rFonts w:ascii="Times New Roman" w:hAnsi="Times New Roman" w:cs="Times New Roman"/>
        </w:rPr>
        <w:t>.</w:t>
      </w:r>
      <w:r w:rsidR="005E3FCA">
        <w:rPr>
          <w:rFonts w:ascii="Times New Roman" w:hAnsi="Times New Roman" w:cs="Times New Roman"/>
        </w:rPr>
        <w:t xml:space="preserve"> These will be designed to help you practice what we have discussed in class. I will drop the homework with the lowest grade before calculating your</w:t>
      </w:r>
      <w:r w:rsidR="00866D61">
        <w:rPr>
          <w:rFonts w:ascii="Times New Roman" w:hAnsi="Times New Roman" w:cs="Times New Roman"/>
        </w:rPr>
        <w:t xml:space="preserve"> final</w:t>
      </w:r>
      <w:r w:rsidR="005E3FCA">
        <w:rPr>
          <w:rFonts w:ascii="Times New Roman" w:hAnsi="Times New Roman" w:cs="Times New Roman"/>
        </w:rPr>
        <w:t xml:space="preserve"> course grade. </w:t>
      </w:r>
      <w:r w:rsidR="0089345C">
        <w:rPr>
          <w:rFonts w:ascii="Times New Roman" w:hAnsi="Times New Roman" w:cs="Times New Roman"/>
        </w:rPr>
        <w:t xml:space="preserve"> </w:t>
      </w:r>
    </w:p>
    <w:p w14:paraId="6F971A61" w14:textId="77777777" w:rsidR="00E8473D" w:rsidRPr="0089345C" w:rsidRDefault="00E8473D" w:rsidP="0089345C">
      <w:pPr>
        <w:pStyle w:val="NoSpacing"/>
        <w:spacing w:after="0" w:line="240" w:lineRule="auto"/>
        <w:contextualSpacing/>
        <w:rPr>
          <w:rFonts w:ascii="Times New Roman" w:hAnsi="Times New Roman" w:cs="Times New Roman"/>
        </w:rPr>
      </w:pPr>
    </w:p>
    <w:p w14:paraId="16680D13" w14:textId="65450CC0" w:rsidR="00AE55F8" w:rsidRPr="0089345C" w:rsidRDefault="003827C0" w:rsidP="0089345C">
      <w:pPr>
        <w:pStyle w:val="NoSpacing"/>
        <w:spacing w:after="0" w:line="240" w:lineRule="auto"/>
        <w:contextualSpacing/>
        <w:rPr>
          <w:rFonts w:ascii="Times New Roman" w:hAnsi="Times New Roman" w:cs="Times New Roman"/>
          <w:b/>
          <w:i/>
        </w:rPr>
      </w:pPr>
      <w:r>
        <w:rPr>
          <w:rFonts w:ascii="Times New Roman" w:hAnsi="Times New Roman" w:cs="Times New Roman"/>
          <w:b/>
          <w:i/>
        </w:rPr>
        <w:t>Final Project</w:t>
      </w:r>
      <w:r w:rsidR="00EE241F" w:rsidRPr="0089345C">
        <w:rPr>
          <w:rFonts w:ascii="Times New Roman" w:hAnsi="Times New Roman" w:cs="Times New Roman"/>
          <w:b/>
          <w:i/>
        </w:rPr>
        <w:t>:</w:t>
      </w:r>
      <w:r w:rsidR="00CA4615" w:rsidRPr="0089345C">
        <w:rPr>
          <w:rFonts w:ascii="Times New Roman" w:hAnsi="Times New Roman" w:cs="Times New Roman"/>
          <w:b/>
          <w:i/>
        </w:rPr>
        <w:t xml:space="preserve"> </w:t>
      </w:r>
      <w:r w:rsidR="00377B47">
        <w:rPr>
          <w:rFonts w:ascii="Times New Roman" w:hAnsi="Times New Roman" w:cs="Times New Roman"/>
        </w:rPr>
        <w:t>Each course participant will develop a decision framework relevant to their research setting.</w:t>
      </w:r>
      <w:r w:rsidR="005E3FCA">
        <w:rPr>
          <w:rFonts w:ascii="Times New Roman" w:hAnsi="Times New Roman" w:cs="Times New Roman"/>
        </w:rPr>
        <w:t xml:space="preserve"> This will require thinking through a decision framework that is likely to be relevant to a decision maker in your research context. In addition to writing a short report describing the framework, you will give a short presentation in class. I will provide more details as the course proceeds.  </w:t>
      </w:r>
      <w:r w:rsidR="00377B47">
        <w:rPr>
          <w:rFonts w:ascii="Times New Roman" w:hAnsi="Times New Roman" w:cs="Times New Roman"/>
        </w:rPr>
        <w:t xml:space="preserve"> </w:t>
      </w:r>
    </w:p>
    <w:p w14:paraId="30CA5A36" w14:textId="77777777" w:rsidR="00536E65" w:rsidRPr="0089345C" w:rsidRDefault="00536E65" w:rsidP="0089345C">
      <w:pPr>
        <w:pStyle w:val="NoSpacing"/>
        <w:spacing w:after="0" w:line="240" w:lineRule="auto"/>
        <w:contextualSpacing/>
        <w:rPr>
          <w:rFonts w:ascii="Times New Roman" w:hAnsi="Times New Roman" w:cs="Times New Roman"/>
        </w:rPr>
      </w:pPr>
    </w:p>
    <w:p w14:paraId="22F04462" w14:textId="34FFAE49" w:rsidR="00E8473D" w:rsidRDefault="00AE55F8"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8. Coursework and Grades</w:t>
      </w:r>
    </w:p>
    <w:p w14:paraId="4FCDE8FB" w14:textId="77777777" w:rsidR="0089345C" w:rsidRPr="0089345C" w:rsidRDefault="0089345C" w:rsidP="0089345C">
      <w:pPr>
        <w:pStyle w:val="NoSpacing"/>
        <w:spacing w:after="0" w:line="240" w:lineRule="auto"/>
        <w:contextualSpacing/>
        <w:rPr>
          <w:rFonts w:ascii="Times New Roman" w:hAnsi="Times New Roman" w:cs="Times New Roman"/>
          <w:b/>
        </w:rPr>
      </w:pPr>
    </w:p>
    <w:p w14:paraId="767C21A4" w14:textId="06B54CEF" w:rsidR="00E8473D" w:rsidRDefault="004E2BE9" w:rsidP="008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Course Participation</w:t>
      </w:r>
      <w:r w:rsidR="00E8473D" w:rsidRPr="0089345C">
        <w:rPr>
          <w:rFonts w:ascii="Times New Roman" w:hAnsi="Times New Roman" w:cs="Times New Roman"/>
        </w:rPr>
        <w:t xml:space="preserve"> </w:t>
      </w:r>
      <w:r w:rsidR="00E8473D" w:rsidRPr="0089345C">
        <w:rPr>
          <w:rFonts w:ascii="Times New Roman" w:hAnsi="Times New Roman" w:cs="Times New Roman"/>
        </w:rPr>
        <w:tab/>
      </w:r>
      <w:r w:rsidR="00E8473D" w:rsidRPr="0089345C">
        <w:rPr>
          <w:rFonts w:ascii="Times New Roman" w:hAnsi="Times New Roman" w:cs="Times New Roman"/>
        </w:rPr>
        <w:tab/>
      </w:r>
      <w:r w:rsidR="00866D61">
        <w:rPr>
          <w:rFonts w:ascii="Times New Roman" w:hAnsi="Times New Roman" w:cs="Times New Roman"/>
        </w:rPr>
        <w:t>35</w:t>
      </w:r>
      <w:r w:rsidR="00E8473D" w:rsidRPr="0089345C">
        <w:rPr>
          <w:rFonts w:ascii="Times New Roman" w:hAnsi="Times New Roman" w:cs="Times New Roman"/>
        </w:rPr>
        <w:t>%</w:t>
      </w:r>
    </w:p>
    <w:p w14:paraId="5D7CC6CD" w14:textId="397F5D54" w:rsidR="00BB6788" w:rsidRPr="0089345C" w:rsidRDefault="00BB6788" w:rsidP="008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Homework</w:t>
      </w:r>
      <w:r>
        <w:rPr>
          <w:rFonts w:ascii="Times New Roman" w:hAnsi="Times New Roman" w:cs="Times New Roman"/>
        </w:rPr>
        <w:tab/>
      </w:r>
      <w:r>
        <w:rPr>
          <w:rFonts w:ascii="Times New Roman" w:hAnsi="Times New Roman" w:cs="Times New Roman"/>
        </w:rPr>
        <w:tab/>
      </w:r>
      <w:r w:rsidR="00477FAF">
        <w:rPr>
          <w:rFonts w:ascii="Times New Roman" w:hAnsi="Times New Roman" w:cs="Times New Roman"/>
        </w:rPr>
        <w:tab/>
      </w:r>
      <w:r w:rsidR="00866D61">
        <w:rPr>
          <w:rFonts w:ascii="Times New Roman" w:hAnsi="Times New Roman" w:cs="Times New Roman"/>
        </w:rPr>
        <w:t>35</w:t>
      </w:r>
      <w:r>
        <w:rPr>
          <w:rFonts w:ascii="Times New Roman" w:hAnsi="Times New Roman" w:cs="Times New Roman"/>
        </w:rPr>
        <w:t>%</w:t>
      </w:r>
    </w:p>
    <w:p w14:paraId="5300C23C" w14:textId="27F35BA5" w:rsidR="00E8473D" w:rsidRDefault="00E8473D" w:rsidP="0089345C">
      <w:pPr>
        <w:autoSpaceDE w:val="0"/>
        <w:autoSpaceDN w:val="0"/>
        <w:adjustRightInd w:val="0"/>
        <w:spacing w:after="0" w:line="240" w:lineRule="auto"/>
        <w:rPr>
          <w:rFonts w:ascii="Times New Roman" w:hAnsi="Times New Roman" w:cs="Times New Roman"/>
        </w:rPr>
      </w:pPr>
      <w:r w:rsidRPr="0089345C">
        <w:rPr>
          <w:rFonts w:ascii="Times New Roman" w:hAnsi="Times New Roman" w:cs="Times New Roman"/>
        </w:rPr>
        <w:t xml:space="preserve">Final </w:t>
      </w:r>
      <w:r w:rsidR="004E2BE9">
        <w:rPr>
          <w:rFonts w:ascii="Times New Roman" w:hAnsi="Times New Roman" w:cs="Times New Roman"/>
        </w:rPr>
        <w:t>Project</w:t>
      </w:r>
      <w:r w:rsidR="00866D61">
        <w:rPr>
          <w:rFonts w:ascii="Times New Roman" w:hAnsi="Times New Roman" w:cs="Times New Roman"/>
        </w:rPr>
        <w:t xml:space="preserve"> </w:t>
      </w:r>
      <w:r w:rsidRPr="0089345C">
        <w:rPr>
          <w:rFonts w:ascii="Times New Roman" w:hAnsi="Times New Roman" w:cs="Times New Roman"/>
        </w:rPr>
        <w:tab/>
      </w:r>
      <w:r w:rsidRPr="0089345C">
        <w:rPr>
          <w:rFonts w:ascii="Times New Roman" w:hAnsi="Times New Roman" w:cs="Times New Roman"/>
        </w:rPr>
        <w:tab/>
      </w:r>
      <w:r w:rsidR="00866D61">
        <w:rPr>
          <w:rFonts w:ascii="Times New Roman" w:hAnsi="Times New Roman" w:cs="Times New Roman"/>
        </w:rPr>
        <w:tab/>
        <w:t>30</w:t>
      </w:r>
      <w:r w:rsidRPr="0089345C">
        <w:rPr>
          <w:rFonts w:ascii="Times New Roman" w:hAnsi="Times New Roman" w:cs="Times New Roman"/>
        </w:rPr>
        <w:t>%</w:t>
      </w:r>
    </w:p>
    <w:p w14:paraId="7DC179A6" w14:textId="378C61A6" w:rsidR="00E8473D" w:rsidRPr="0089345C" w:rsidRDefault="00E8473D" w:rsidP="0089345C">
      <w:pPr>
        <w:spacing w:after="0" w:line="240" w:lineRule="auto"/>
        <w:rPr>
          <w:rFonts w:ascii="Times New Roman" w:hAnsi="Times New Roman" w:cs="Times New Roman"/>
        </w:rPr>
      </w:pPr>
      <w:r w:rsidRPr="0089345C">
        <w:rPr>
          <w:rFonts w:ascii="Times New Roman" w:hAnsi="Times New Roman" w:cs="Times New Roman"/>
        </w:rPr>
        <w:t xml:space="preserve">TOTAL           </w:t>
      </w:r>
      <w:r w:rsidRPr="0089345C">
        <w:rPr>
          <w:rFonts w:ascii="Times New Roman" w:hAnsi="Times New Roman" w:cs="Times New Roman"/>
        </w:rPr>
        <w:tab/>
      </w:r>
      <w:r w:rsidRPr="0089345C">
        <w:rPr>
          <w:rFonts w:ascii="Times New Roman" w:hAnsi="Times New Roman" w:cs="Times New Roman"/>
        </w:rPr>
        <w:tab/>
        <w:t>100%</w:t>
      </w:r>
    </w:p>
    <w:p w14:paraId="1F8AEE4E" w14:textId="77777777" w:rsidR="00E8473D" w:rsidRPr="0089345C" w:rsidRDefault="00E8473D" w:rsidP="0089345C">
      <w:pPr>
        <w:spacing w:after="0" w:line="240" w:lineRule="auto"/>
        <w:rPr>
          <w:rFonts w:ascii="Times New Roman" w:hAnsi="Times New Roman" w:cs="Times New Roman"/>
        </w:rPr>
      </w:pPr>
    </w:p>
    <w:p w14:paraId="617C3B74" w14:textId="676DDE4E" w:rsidR="00E8473D" w:rsidRPr="0089345C" w:rsidRDefault="004E2BE9" w:rsidP="0089345C">
      <w:pPr>
        <w:shd w:val="clear" w:color="auto" w:fill="FFFFFF"/>
        <w:spacing w:after="0" w:line="240" w:lineRule="auto"/>
        <w:rPr>
          <w:rFonts w:ascii="Times New Roman" w:hAnsi="Times New Roman" w:cs="Times New Roman"/>
          <w:color w:val="000000"/>
        </w:rPr>
      </w:pPr>
      <w:r>
        <w:rPr>
          <w:rFonts w:ascii="Times New Roman" w:hAnsi="Times New Roman" w:cs="Times New Roman"/>
        </w:rPr>
        <w:lastRenderedPageBreak/>
        <w:t>At UW,</w:t>
      </w:r>
      <w:r w:rsidR="00E8473D" w:rsidRPr="0089345C">
        <w:rPr>
          <w:rFonts w:ascii="Times New Roman" w:hAnsi="Times New Roman" w:cs="Times New Roman"/>
        </w:rPr>
        <w:t xml:space="preserve"> </w:t>
      </w:r>
      <w:r>
        <w:rPr>
          <w:rFonts w:ascii="Times New Roman" w:hAnsi="Times New Roman" w:cs="Times New Roman"/>
          <w:b/>
          <w:bCs/>
          <w:color w:val="000000"/>
        </w:rPr>
        <w:t>f</w:t>
      </w:r>
      <w:r w:rsidR="00E8473D" w:rsidRPr="0089345C">
        <w:rPr>
          <w:rFonts w:ascii="Times New Roman" w:hAnsi="Times New Roman" w:cs="Times New Roman"/>
          <w:b/>
          <w:bCs/>
          <w:color w:val="000000"/>
        </w:rPr>
        <w:t>inal grades </w:t>
      </w:r>
      <w:r w:rsidR="00E8473D" w:rsidRPr="0089345C">
        <w:rPr>
          <w:rFonts w:ascii="Times New Roman" w:hAnsi="Times New Roman" w:cs="Times New Roman"/>
          <w:color w:val="000000"/>
        </w:rPr>
        <w:t xml:space="preserve">will be converted from a percentage to a </w:t>
      </w:r>
      <w:r w:rsidR="00D9248A" w:rsidRPr="0089345C">
        <w:rPr>
          <w:rFonts w:ascii="Times New Roman" w:hAnsi="Times New Roman" w:cs="Times New Roman"/>
          <w:color w:val="000000"/>
        </w:rPr>
        <w:t>grade</w:t>
      </w:r>
      <w:r w:rsidR="00E8473D" w:rsidRPr="0089345C">
        <w:rPr>
          <w:rFonts w:ascii="Times New Roman" w:hAnsi="Times New Roman" w:cs="Times New Roman"/>
          <w:color w:val="000000"/>
        </w:rPr>
        <w:t xml:space="preserve"> based on the chart below.</w:t>
      </w:r>
    </w:p>
    <w:p w14:paraId="29D2667D" w14:textId="77777777" w:rsidR="009155E7" w:rsidRPr="0089345C" w:rsidRDefault="009155E7" w:rsidP="0089345C">
      <w:pPr>
        <w:shd w:val="clear" w:color="auto" w:fill="FFFFFF"/>
        <w:spacing w:after="0" w:line="240" w:lineRule="auto"/>
        <w:rPr>
          <w:rFonts w:ascii="Times New Roman" w:hAnsi="Times New Roman" w:cs="Times New Roman"/>
          <w:color w:val="000000"/>
        </w:rPr>
      </w:pPr>
    </w:p>
    <w:tbl>
      <w:tblPr>
        <w:tblStyle w:val="TableGrid"/>
        <w:tblW w:w="5000" w:type="pct"/>
        <w:tblLook w:val="04A0" w:firstRow="1" w:lastRow="0" w:firstColumn="1" w:lastColumn="0" w:noHBand="0" w:noVBand="1"/>
      </w:tblPr>
      <w:tblGrid>
        <w:gridCol w:w="1106"/>
        <w:gridCol w:w="1105"/>
        <w:gridCol w:w="1105"/>
        <w:gridCol w:w="1105"/>
        <w:gridCol w:w="1105"/>
        <w:gridCol w:w="1105"/>
        <w:gridCol w:w="1105"/>
        <w:gridCol w:w="808"/>
        <w:gridCol w:w="806"/>
      </w:tblGrid>
      <w:tr w:rsidR="00E8473D" w:rsidRPr="0089345C" w14:paraId="28DE186B" w14:textId="77777777" w:rsidTr="00B36F23">
        <w:tc>
          <w:tcPr>
            <w:tcW w:w="591" w:type="pct"/>
            <w:tcBorders>
              <w:bottom w:val="single" w:sz="2" w:space="0" w:color="auto"/>
            </w:tcBorders>
            <w:vAlign w:val="center"/>
          </w:tcPr>
          <w:p w14:paraId="5FB0D00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100-98%</w:t>
            </w:r>
          </w:p>
        </w:tc>
        <w:tc>
          <w:tcPr>
            <w:tcW w:w="591" w:type="pct"/>
            <w:tcBorders>
              <w:bottom w:val="single" w:sz="2" w:space="0" w:color="auto"/>
            </w:tcBorders>
            <w:vAlign w:val="center"/>
          </w:tcPr>
          <w:p w14:paraId="1D28C45B"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97-96%</w:t>
            </w:r>
          </w:p>
        </w:tc>
        <w:tc>
          <w:tcPr>
            <w:tcW w:w="591" w:type="pct"/>
            <w:tcBorders>
              <w:bottom w:val="single" w:sz="2" w:space="0" w:color="auto"/>
            </w:tcBorders>
            <w:vAlign w:val="center"/>
          </w:tcPr>
          <w:p w14:paraId="4001928D"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95-94%</w:t>
            </w:r>
          </w:p>
        </w:tc>
        <w:tc>
          <w:tcPr>
            <w:tcW w:w="591" w:type="pct"/>
            <w:tcBorders>
              <w:bottom w:val="single" w:sz="2" w:space="0" w:color="auto"/>
            </w:tcBorders>
            <w:vAlign w:val="center"/>
          </w:tcPr>
          <w:p w14:paraId="17600D9B"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93-92%</w:t>
            </w:r>
          </w:p>
        </w:tc>
        <w:tc>
          <w:tcPr>
            <w:tcW w:w="591" w:type="pct"/>
            <w:tcBorders>
              <w:bottom w:val="single" w:sz="2" w:space="0" w:color="auto"/>
            </w:tcBorders>
            <w:vAlign w:val="center"/>
          </w:tcPr>
          <w:p w14:paraId="5AF6B9BD"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91%</w:t>
            </w:r>
          </w:p>
        </w:tc>
        <w:tc>
          <w:tcPr>
            <w:tcW w:w="591" w:type="pct"/>
            <w:tcBorders>
              <w:bottom w:val="single" w:sz="2" w:space="0" w:color="auto"/>
            </w:tcBorders>
            <w:vAlign w:val="center"/>
          </w:tcPr>
          <w:p w14:paraId="46407DF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90-89%</w:t>
            </w:r>
          </w:p>
        </w:tc>
        <w:tc>
          <w:tcPr>
            <w:tcW w:w="591" w:type="pct"/>
            <w:tcBorders>
              <w:bottom w:val="single" w:sz="2" w:space="0" w:color="auto"/>
            </w:tcBorders>
            <w:vAlign w:val="center"/>
          </w:tcPr>
          <w:p w14:paraId="332D8C0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88-87%</w:t>
            </w:r>
          </w:p>
        </w:tc>
        <w:tc>
          <w:tcPr>
            <w:tcW w:w="432" w:type="pct"/>
            <w:tcBorders>
              <w:bottom w:val="single" w:sz="2" w:space="0" w:color="auto"/>
            </w:tcBorders>
            <w:vAlign w:val="center"/>
          </w:tcPr>
          <w:p w14:paraId="7561C8D3"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86%</w:t>
            </w:r>
          </w:p>
        </w:tc>
        <w:tc>
          <w:tcPr>
            <w:tcW w:w="431" w:type="pct"/>
            <w:tcBorders>
              <w:bottom w:val="single" w:sz="2" w:space="0" w:color="auto"/>
            </w:tcBorders>
            <w:vAlign w:val="center"/>
          </w:tcPr>
          <w:p w14:paraId="4362302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85%</w:t>
            </w:r>
          </w:p>
        </w:tc>
      </w:tr>
      <w:tr w:rsidR="00E8473D" w:rsidRPr="0089345C" w14:paraId="513B2729" w14:textId="77777777" w:rsidTr="00B36F23">
        <w:tc>
          <w:tcPr>
            <w:tcW w:w="591" w:type="pct"/>
            <w:tcBorders>
              <w:top w:val="single" w:sz="2" w:space="0" w:color="auto"/>
              <w:left w:val="single" w:sz="2" w:space="0" w:color="auto"/>
              <w:bottom w:val="single" w:sz="18" w:space="0" w:color="auto"/>
              <w:right w:val="single" w:sz="2" w:space="0" w:color="auto"/>
            </w:tcBorders>
            <w:vAlign w:val="center"/>
          </w:tcPr>
          <w:p w14:paraId="6B5B88F3"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4.0</w:t>
            </w:r>
          </w:p>
        </w:tc>
        <w:tc>
          <w:tcPr>
            <w:tcW w:w="591" w:type="pct"/>
            <w:tcBorders>
              <w:top w:val="single" w:sz="2" w:space="0" w:color="auto"/>
              <w:left w:val="single" w:sz="2" w:space="0" w:color="auto"/>
              <w:bottom w:val="single" w:sz="18" w:space="0" w:color="auto"/>
              <w:right w:val="single" w:sz="2" w:space="0" w:color="auto"/>
            </w:tcBorders>
            <w:vAlign w:val="center"/>
          </w:tcPr>
          <w:p w14:paraId="31A1C871"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3.9</w:t>
            </w:r>
          </w:p>
        </w:tc>
        <w:tc>
          <w:tcPr>
            <w:tcW w:w="591" w:type="pct"/>
            <w:tcBorders>
              <w:top w:val="single" w:sz="2" w:space="0" w:color="auto"/>
              <w:left w:val="single" w:sz="2" w:space="0" w:color="auto"/>
              <w:bottom w:val="single" w:sz="18" w:space="0" w:color="auto"/>
              <w:right w:val="single" w:sz="2" w:space="0" w:color="auto"/>
            </w:tcBorders>
            <w:vAlign w:val="center"/>
          </w:tcPr>
          <w:p w14:paraId="26935BC3"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3.8</w:t>
            </w:r>
          </w:p>
        </w:tc>
        <w:tc>
          <w:tcPr>
            <w:tcW w:w="591" w:type="pct"/>
            <w:tcBorders>
              <w:top w:val="single" w:sz="2" w:space="0" w:color="auto"/>
              <w:left w:val="single" w:sz="2" w:space="0" w:color="auto"/>
              <w:bottom w:val="single" w:sz="18" w:space="0" w:color="auto"/>
              <w:right w:val="single" w:sz="2" w:space="0" w:color="auto"/>
            </w:tcBorders>
            <w:vAlign w:val="center"/>
          </w:tcPr>
          <w:p w14:paraId="7E3410F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3.7</w:t>
            </w:r>
          </w:p>
        </w:tc>
        <w:tc>
          <w:tcPr>
            <w:tcW w:w="591" w:type="pct"/>
            <w:tcBorders>
              <w:top w:val="single" w:sz="2" w:space="0" w:color="auto"/>
              <w:left w:val="single" w:sz="2" w:space="0" w:color="auto"/>
              <w:bottom w:val="single" w:sz="18" w:space="0" w:color="auto"/>
              <w:right w:val="single" w:sz="2" w:space="0" w:color="auto"/>
            </w:tcBorders>
            <w:vAlign w:val="center"/>
          </w:tcPr>
          <w:p w14:paraId="2E7BDEB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3.6</w:t>
            </w:r>
          </w:p>
        </w:tc>
        <w:tc>
          <w:tcPr>
            <w:tcW w:w="591" w:type="pct"/>
            <w:tcBorders>
              <w:top w:val="single" w:sz="2" w:space="0" w:color="auto"/>
              <w:left w:val="single" w:sz="2" w:space="0" w:color="auto"/>
              <w:bottom w:val="single" w:sz="18" w:space="0" w:color="auto"/>
              <w:right w:val="single" w:sz="2" w:space="0" w:color="auto"/>
            </w:tcBorders>
            <w:vAlign w:val="center"/>
          </w:tcPr>
          <w:p w14:paraId="611C36F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3.5</w:t>
            </w:r>
          </w:p>
        </w:tc>
        <w:tc>
          <w:tcPr>
            <w:tcW w:w="591" w:type="pct"/>
            <w:tcBorders>
              <w:top w:val="single" w:sz="2" w:space="0" w:color="auto"/>
              <w:left w:val="single" w:sz="2" w:space="0" w:color="auto"/>
              <w:bottom w:val="single" w:sz="18" w:space="0" w:color="auto"/>
              <w:right w:val="single" w:sz="2" w:space="0" w:color="auto"/>
            </w:tcBorders>
            <w:vAlign w:val="center"/>
          </w:tcPr>
          <w:p w14:paraId="1274D6A8"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3.4</w:t>
            </w:r>
          </w:p>
        </w:tc>
        <w:tc>
          <w:tcPr>
            <w:tcW w:w="432" w:type="pct"/>
            <w:tcBorders>
              <w:top w:val="single" w:sz="2" w:space="0" w:color="auto"/>
              <w:left w:val="single" w:sz="2" w:space="0" w:color="auto"/>
              <w:bottom w:val="single" w:sz="18" w:space="0" w:color="auto"/>
              <w:right w:val="single" w:sz="2" w:space="0" w:color="auto"/>
            </w:tcBorders>
            <w:vAlign w:val="center"/>
          </w:tcPr>
          <w:p w14:paraId="275B9E5C"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3.3</w:t>
            </w:r>
          </w:p>
        </w:tc>
        <w:tc>
          <w:tcPr>
            <w:tcW w:w="431" w:type="pct"/>
            <w:tcBorders>
              <w:top w:val="single" w:sz="2" w:space="0" w:color="auto"/>
              <w:left w:val="single" w:sz="2" w:space="0" w:color="auto"/>
              <w:bottom w:val="single" w:sz="18" w:space="0" w:color="auto"/>
              <w:right w:val="single" w:sz="2" w:space="0" w:color="auto"/>
            </w:tcBorders>
            <w:vAlign w:val="center"/>
          </w:tcPr>
          <w:p w14:paraId="00D6F32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3.2</w:t>
            </w:r>
          </w:p>
        </w:tc>
      </w:tr>
      <w:tr w:rsidR="00E8473D" w:rsidRPr="0089345C" w14:paraId="5273D582" w14:textId="77777777" w:rsidTr="00B36F23">
        <w:tc>
          <w:tcPr>
            <w:tcW w:w="591" w:type="pct"/>
            <w:tcBorders>
              <w:top w:val="single" w:sz="18" w:space="0" w:color="auto"/>
              <w:bottom w:val="single" w:sz="2" w:space="0" w:color="auto"/>
            </w:tcBorders>
            <w:vAlign w:val="center"/>
          </w:tcPr>
          <w:p w14:paraId="655A43BC"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84%</w:t>
            </w:r>
          </w:p>
        </w:tc>
        <w:tc>
          <w:tcPr>
            <w:tcW w:w="591" w:type="pct"/>
            <w:tcBorders>
              <w:top w:val="single" w:sz="18" w:space="0" w:color="auto"/>
              <w:bottom w:val="single" w:sz="2" w:space="0" w:color="auto"/>
            </w:tcBorders>
            <w:vAlign w:val="center"/>
          </w:tcPr>
          <w:p w14:paraId="52E5618E"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83%</w:t>
            </w:r>
          </w:p>
        </w:tc>
        <w:tc>
          <w:tcPr>
            <w:tcW w:w="591" w:type="pct"/>
            <w:tcBorders>
              <w:top w:val="single" w:sz="18" w:space="0" w:color="auto"/>
              <w:bottom w:val="single" w:sz="2" w:space="0" w:color="auto"/>
            </w:tcBorders>
            <w:vAlign w:val="center"/>
          </w:tcPr>
          <w:p w14:paraId="44DC71C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82%</w:t>
            </w:r>
          </w:p>
        </w:tc>
        <w:tc>
          <w:tcPr>
            <w:tcW w:w="591" w:type="pct"/>
            <w:tcBorders>
              <w:top w:val="single" w:sz="18" w:space="0" w:color="auto"/>
              <w:bottom w:val="single" w:sz="2" w:space="0" w:color="auto"/>
            </w:tcBorders>
            <w:vAlign w:val="center"/>
          </w:tcPr>
          <w:p w14:paraId="5804EBE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81%</w:t>
            </w:r>
          </w:p>
        </w:tc>
        <w:tc>
          <w:tcPr>
            <w:tcW w:w="591" w:type="pct"/>
            <w:tcBorders>
              <w:top w:val="single" w:sz="18" w:space="0" w:color="auto"/>
              <w:bottom w:val="single" w:sz="2" w:space="0" w:color="auto"/>
            </w:tcBorders>
            <w:vAlign w:val="center"/>
          </w:tcPr>
          <w:p w14:paraId="4FDAE13F"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80%</w:t>
            </w:r>
          </w:p>
        </w:tc>
        <w:tc>
          <w:tcPr>
            <w:tcW w:w="591" w:type="pct"/>
            <w:tcBorders>
              <w:top w:val="single" w:sz="18" w:space="0" w:color="auto"/>
              <w:bottom w:val="single" w:sz="2" w:space="0" w:color="auto"/>
            </w:tcBorders>
            <w:vAlign w:val="center"/>
          </w:tcPr>
          <w:p w14:paraId="1B00100C"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79%</w:t>
            </w:r>
          </w:p>
        </w:tc>
        <w:tc>
          <w:tcPr>
            <w:tcW w:w="591" w:type="pct"/>
            <w:tcBorders>
              <w:top w:val="single" w:sz="18" w:space="0" w:color="auto"/>
              <w:bottom w:val="single" w:sz="2" w:space="0" w:color="auto"/>
            </w:tcBorders>
            <w:vAlign w:val="center"/>
          </w:tcPr>
          <w:p w14:paraId="6C744DE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78%</w:t>
            </w:r>
          </w:p>
        </w:tc>
        <w:tc>
          <w:tcPr>
            <w:tcW w:w="432" w:type="pct"/>
            <w:tcBorders>
              <w:top w:val="single" w:sz="18" w:space="0" w:color="auto"/>
              <w:bottom w:val="single" w:sz="2" w:space="0" w:color="auto"/>
            </w:tcBorders>
            <w:vAlign w:val="center"/>
          </w:tcPr>
          <w:p w14:paraId="44DCD9C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77%</w:t>
            </w:r>
          </w:p>
        </w:tc>
        <w:tc>
          <w:tcPr>
            <w:tcW w:w="431" w:type="pct"/>
            <w:tcBorders>
              <w:top w:val="single" w:sz="18" w:space="0" w:color="auto"/>
              <w:bottom w:val="single" w:sz="2" w:space="0" w:color="auto"/>
            </w:tcBorders>
            <w:vAlign w:val="center"/>
          </w:tcPr>
          <w:p w14:paraId="679B78BD"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76%</w:t>
            </w:r>
          </w:p>
        </w:tc>
      </w:tr>
      <w:tr w:rsidR="00E8473D" w:rsidRPr="0089345C" w14:paraId="6CD3C9FA" w14:textId="77777777" w:rsidTr="00B36F23">
        <w:tc>
          <w:tcPr>
            <w:tcW w:w="591" w:type="pct"/>
            <w:tcBorders>
              <w:top w:val="single" w:sz="2" w:space="0" w:color="auto"/>
              <w:left w:val="single" w:sz="2" w:space="0" w:color="auto"/>
              <w:bottom w:val="single" w:sz="18" w:space="0" w:color="auto"/>
              <w:right w:val="single" w:sz="2" w:space="0" w:color="auto"/>
            </w:tcBorders>
            <w:vAlign w:val="center"/>
          </w:tcPr>
          <w:p w14:paraId="40D2B6D1"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3.1</w:t>
            </w:r>
          </w:p>
        </w:tc>
        <w:tc>
          <w:tcPr>
            <w:tcW w:w="591" w:type="pct"/>
            <w:tcBorders>
              <w:top w:val="single" w:sz="2" w:space="0" w:color="auto"/>
              <w:left w:val="single" w:sz="2" w:space="0" w:color="auto"/>
              <w:bottom w:val="single" w:sz="18" w:space="0" w:color="auto"/>
              <w:right w:val="single" w:sz="2" w:space="0" w:color="auto"/>
            </w:tcBorders>
            <w:vAlign w:val="center"/>
          </w:tcPr>
          <w:p w14:paraId="6EBC3A8D"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3.0</w:t>
            </w:r>
          </w:p>
        </w:tc>
        <w:tc>
          <w:tcPr>
            <w:tcW w:w="591" w:type="pct"/>
            <w:tcBorders>
              <w:top w:val="single" w:sz="2" w:space="0" w:color="auto"/>
              <w:left w:val="single" w:sz="2" w:space="0" w:color="auto"/>
              <w:bottom w:val="single" w:sz="18" w:space="0" w:color="auto"/>
              <w:right w:val="single" w:sz="2" w:space="0" w:color="auto"/>
            </w:tcBorders>
            <w:vAlign w:val="center"/>
          </w:tcPr>
          <w:p w14:paraId="461F3021"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2.9</w:t>
            </w:r>
          </w:p>
        </w:tc>
        <w:tc>
          <w:tcPr>
            <w:tcW w:w="591" w:type="pct"/>
            <w:tcBorders>
              <w:top w:val="single" w:sz="2" w:space="0" w:color="auto"/>
              <w:left w:val="single" w:sz="2" w:space="0" w:color="auto"/>
              <w:bottom w:val="single" w:sz="18" w:space="0" w:color="auto"/>
              <w:right w:val="single" w:sz="2" w:space="0" w:color="auto"/>
            </w:tcBorders>
            <w:vAlign w:val="center"/>
          </w:tcPr>
          <w:p w14:paraId="3586340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2.8</w:t>
            </w:r>
          </w:p>
        </w:tc>
        <w:tc>
          <w:tcPr>
            <w:tcW w:w="591" w:type="pct"/>
            <w:tcBorders>
              <w:top w:val="single" w:sz="2" w:space="0" w:color="auto"/>
              <w:left w:val="single" w:sz="2" w:space="0" w:color="auto"/>
              <w:bottom w:val="single" w:sz="18" w:space="0" w:color="auto"/>
              <w:right w:val="single" w:sz="2" w:space="0" w:color="auto"/>
            </w:tcBorders>
            <w:vAlign w:val="center"/>
          </w:tcPr>
          <w:p w14:paraId="7887132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2.7</w:t>
            </w:r>
          </w:p>
        </w:tc>
        <w:tc>
          <w:tcPr>
            <w:tcW w:w="591" w:type="pct"/>
            <w:tcBorders>
              <w:top w:val="single" w:sz="2" w:space="0" w:color="auto"/>
              <w:left w:val="single" w:sz="2" w:space="0" w:color="auto"/>
              <w:bottom w:val="single" w:sz="18" w:space="0" w:color="auto"/>
              <w:right w:val="single" w:sz="2" w:space="0" w:color="auto"/>
            </w:tcBorders>
            <w:vAlign w:val="center"/>
          </w:tcPr>
          <w:p w14:paraId="70F605B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2.6</w:t>
            </w:r>
          </w:p>
        </w:tc>
        <w:tc>
          <w:tcPr>
            <w:tcW w:w="591" w:type="pct"/>
            <w:tcBorders>
              <w:top w:val="single" w:sz="2" w:space="0" w:color="auto"/>
              <w:left w:val="single" w:sz="2" w:space="0" w:color="auto"/>
              <w:bottom w:val="single" w:sz="18" w:space="0" w:color="auto"/>
              <w:right w:val="single" w:sz="2" w:space="0" w:color="auto"/>
            </w:tcBorders>
            <w:vAlign w:val="center"/>
          </w:tcPr>
          <w:p w14:paraId="294571BB"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2.5</w:t>
            </w:r>
          </w:p>
        </w:tc>
        <w:tc>
          <w:tcPr>
            <w:tcW w:w="432" w:type="pct"/>
            <w:tcBorders>
              <w:top w:val="single" w:sz="2" w:space="0" w:color="auto"/>
              <w:left w:val="single" w:sz="2" w:space="0" w:color="auto"/>
              <w:bottom w:val="single" w:sz="18" w:space="0" w:color="auto"/>
              <w:right w:val="single" w:sz="2" w:space="0" w:color="auto"/>
            </w:tcBorders>
            <w:vAlign w:val="center"/>
          </w:tcPr>
          <w:p w14:paraId="6828D458"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2.4</w:t>
            </w:r>
          </w:p>
        </w:tc>
        <w:tc>
          <w:tcPr>
            <w:tcW w:w="431" w:type="pct"/>
            <w:tcBorders>
              <w:top w:val="single" w:sz="2" w:space="0" w:color="auto"/>
              <w:left w:val="single" w:sz="2" w:space="0" w:color="auto"/>
              <w:bottom w:val="single" w:sz="18" w:space="0" w:color="auto"/>
              <w:right w:val="single" w:sz="2" w:space="0" w:color="auto"/>
            </w:tcBorders>
            <w:vAlign w:val="center"/>
          </w:tcPr>
          <w:p w14:paraId="016723C4"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2.3</w:t>
            </w:r>
          </w:p>
        </w:tc>
      </w:tr>
      <w:tr w:rsidR="00E8473D" w:rsidRPr="0089345C" w14:paraId="6DF0CE17" w14:textId="77777777" w:rsidTr="00B36F23">
        <w:tc>
          <w:tcPr>
            <w:tcW w:w="591" w:type="pct"/>
            <w:tcBorders>
              <w:top w:val="single" w:sz="18" w:space="0" w:color="auto"/>
            </w:tcBorders>
            <w:vAlign w:val="center"/>
          </w:tcPr>
          <w:p w14:paraId="13F8695F"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75%</w:t>
            </w:r>
          </w:p>
        </w:tc>
        <w:tc>
          <w:tcPr>
            <w:tcW w:w="591" w:type="pct"/>
            <w:tcBorders>
              <w:top w:val="single" w:sz="18" w:space="0" w:color="auto"/>
            </w:tcBorders>
            <w:vAlign w:val="center"/>
          </w:tcPr>
          <w:p w14:paraId="3BEF0F98"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74%</w:t>
            </w:r>
          </w:p>
        </w:tc>
        <w:tc>
          <w:tcPr>
            <w:tcW w:w="591" w:type="pct"/>
            <w:tcBorders>
              <w:top w:val="single" w:sz="18" w:space="0" w:color="auto"/>
            </w:tcBorders>
            <w:vAlign w:val="center"/>
          </w:tcPr>
          <w:p w14:paraId="5D3608E4"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73%</w:t>
            </w:r>
          </w:p>
        </w:tc>
        <w:tc>
          <w:tcPr>
            <w:tcW w:w="591" w:type="pct"/>
            <w:tcBorders>
              <w:top w:val="single" w:sz="18" w:space="0" w:color="auto"/>
            </w:tcBorders>
            <w:vAlign w:val="center"/>
          </w:tcPr>
          <w:p w14:paraId="7D000863"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72%</w:t>
            </w:r>
          </w:p>
        </w:tc>
        <w:tc>
          <w:tcPr>
            <w:tcW w:w="591" w:type="pct"/>
            <w:tcBorders>
              <w:top w:val="single" w:sz="18" w:space="0" w:color="auto"/>
            </w:tcBorders>
            <w:vAlign w:val="center"/>
          </w:tcPr>
          <w:p w14:paraId="054EBDF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71%</w:t>
            </w:r>
          </w:p>
        </w:tc>
        <w:tc>
          <w:tcPr>
            <w:tcW w:w="591" w:type="pct"/>
            <w:tcBorders>
              <w:top w:val="single" w:sz="18" w:space="0" w:color="auto"/>
            </w:tcBorders>
            <w:vAlign w:val="center"/>
          </w:tcPr>
          <w:p w14:paraId="38D9A9AF"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70%</w:t>
            </w:r>
          </w:p>
        </w:tc>
        <w:tc>
          <w:tcPr>
            <w:tcW w:w="591" w:type="pct"/>
            <w:tcBorders>
              <w:top w:val="single" w:sz="18" w:space="0" w:color="auto"/>
            </w:tcBorders>
            <w:vAlign w:val="center"/>
          </w:tcPr>
          <w:p w14:paraId="114F5DF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69-0%</w:t>
            </w:r>
          </w:p>
        </w:tc>
        <w:tc>
          <w:tcPr>
            <w:tcW w:w="432" w:type="pct"/>
            <w:tcBorders>
              <w:top w:val="single" w:sz="18" w:space="0" w:color="auto"/>
            </w:tcBorders>
            <w:vAlign w:val="center"/>
          </w:tcPr>
          <w:p w14:paraId="2CD499D5"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p>
        </w:tc>
        <w:tc>
          <w:tcPr>
            <w:tcW w:w="431" w:type="pct"/>
            <w:tcBorders>
              <w:top w:val="single" w:sz="18" w:space="0" w:color="auto"/>
            </w:tcBorders>
            <w:vAlign w:val="center"/>
          </w:tcPr>
          <w:p w14:paraId="731E56B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p>
        </w:tc>
      </w:tr>
      <w:tr w:rsidR="00E8473D" w:rsidRPr="0089345C" w14:paraId="76D8863D" w14:textId="77777777" w:rsidTr="00B36F23">
        <w:tc>
          <w:tcPr>
            <w:tcW w:w="591" w:type="pct"/>
            <w:vAlign w:val="center"/>
          </w:tcPr>
          <w:p w14:paraId="4A1F4A0E"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2.2</w:t>
            </w:r>
          </w:p>
        </w:tc>
        <w:tc>
          <w:tcPr>
            <w:tcW w:w="591" w:type="pct"/>
            <w:vAlign w:val="center"/>
          </w:tcPr>
          <w:p w14:paraId="2D68E51C"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2.1</w:t>
            </w:r>
          </w:p>
        </w:tc>
        <w:tc>
          <w:tcPr>
            <w:tcW w:w="591" w:type="pct"/>
            <w:vAlign w:val="center"/>
          </w:tcPr>
          <w:p w14:paraId="2C2A3DD6"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2.0</w:t>
            </w:r>
          </w:p>
        </w:tc>
        <w:tc>
          <w:tcPr>
            <w:tcW w:w="591" w:type="pct"/>
            <w:vAlign w:val="center"/>
          </w:tcPr>
          <w:p w14:paraId="6B930C56"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1.9</w:t>
            </w:r>
          </w:p>
        </w:tc>
        <w:tc>
          <w:tcPr>
            <w:tcW w:w="591" w:type="pct"/>
            <w:vAlign w:val="center"/>
          </w:tcPr>
          <w:p w14:paraId="034D3808"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1.8</w:t>
            </w:r>
          </w:p>
        </w:tc>
        <w:tc>
          <w:tcPr>
            <w:tcW w:w="591" w:type="pct"/>
            <w:vAlign w:val="center"/>
          </w:tcPr>
          <w:p w14:paraId="446B36E4"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1.7</w:t>
            </w:r>
          </w:p>
        </w:tc>
        <w:tc>
          <w:tcPr>
            <w:tcW w:w="591" w:type="pct"/>
            <w:vAlign w:val="center"/>
          </w:tcPr>
          <w:p w14:paraId="60259435"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0.0</w:t>
            </w:r>
          </w:p>
        </w:tc>
        <w:tc>
          <w:tcPr>
            <w:tcW w:w="432" w:type="pct"/>
            <w:vAlign w:val="center"/>
          </w:tcPr>
          <w:p w14:paraId="1CB39BC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p>
        </w:tc>
        <w:tc>
          <w:tcPr>
            <w:tcW w:w="431" w:type="pct"/>
            <w:vAlign w:val="center"/>
          </w:tcPr>
          <w:p w14:paraId="316B278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p>
        </w:tc>
      </w:tr>
    </w:tbl>
    <w:p w14:paraId="0F9112C2" w14:textId="66D7E7C4" w:rsidR="004E2BE9" w:rsidRDefault="004E2BE9" w:rsidP="0089345C">
      <w:pPr>
        <w:pStyle w:val="NoSpacing"/>
        <w:spacing w:after="0" w:line="240" w:lineRule="auto"/>
        <w:contextualSpacing/>
        <w:rPr>
          <w:rFonts w:ascii="Times New Roman" w:hAnsi="Times New Roman" w:cs="Times New Roman"/>
        </w:rPr>
      </w:pPr>
    </w:p>
    <w:p w14:paraId="3DD90C6D" w14:textId="5A6390FC" w:rsidR="00DB3FED" w:rsidRPr="0089345C" w:rsidRDefault="00DB3FED" w:rsidP="00DB3FED">
      <w:pPr>
        <w:shd w:val="clear" w:color="auto" w:fill="FFFFFF"/>
        <w:spacing w:after="0" w:line="240" w:lineRule="auto"/>
        <w:rPr>
          <w:rFonts w:ascii="Times New Roman" w:hAnsi="Times New Roman" w:cs="Times New Roman"/>
          <w:color w:val="000000"/>
        </w:rPr>
      </w:pPr>
      <w:r>
        <w:rPr>
          <w:rFonts w:ascii="Times New Roman" w:hAnsi="Times New Roman" w:cs="Times New Roman"/>
        </w:rPr>
        <w:t xml:space="preserve">At </w:t>
      </w:r>
      <w:r>
        <w:rPr>
          <w:rFonts w:ascii="Times New Roman" w:hAnsi="Times New Roman" w:cs="Times New Roman"/>
        </w:rPr>
        <w:t>WSU</w:t>
      </w:r>
      <w:r>
        <w:rPr>
          <w:rFonts w:ascii="Times New Roman" w:hAnsi="Times New Roman" w:cs="Times New Roman"/>
        </w:rPr>
        <w:t>,</w:t>
      </w:r>
      <w:r w:rsidRPr="0089345C">
        <w:rPr>
          <w:rFonts w:ascii="Times New Roman" w:hAnsi="Times New Roman" w:cs="Times New Roman"/>
        </w:rPr>
        <w:t xml:space="preserve"> </w:t>
      </w:r>
      <w:r>
        <w:rPr>
          <w:rFonts w:ascii="Times New Roman" w:hAnsi="Times New Roman" w:cs="Times New Roman"/>
          <w:b/>
          <w:bCs/>
          <w:color w:val="000000"/>
        </w:rPr>
        <w:t>f</w:t>
      </w:r>
      <w:r w:rsidRPr="0089345C">
        <w:rPr>
          <w:rFonts w:ascii="Times New Roman" w:hAnsi="Times New Roman" w:cs="Times New Roman"/>
          <w:b/>
          <w:bCs/>
          <w:color w:val="000000"/>
        </w:rPr>
        <w:t>inal grades </w:t>
      </w:r>
      <w:r w:rsidRPr="0089345C">
        <w:rPr>
          <w:rFonts w:ascii="Times New Roman" w:hAnsi="Times New Roman" w:cs="Times New Roman"/>
          <w:color w:val="000000"/>
        </w:rPr>
        <w:t>will be converted from a percentage to a grade based on the chart below.</w:t>
      </w:r>
    </w:p>
    <w:p w14:paraId="4ABE9600" w14:textId="77777777" w:rsidR="00DB3FED" w:rsidRPr="0089345C" w:rsidRDefault="00DB3FED" w:rsidP="00DB3FED">
      <w:pPr>
        <w:shd w:val="clear" w:color="auto" w:fill="FFFFFF"/>
        <w:spacing w:after="0" w:line="240" w:lineRule="auto"/>
        <w:rPr>
          <w:rFonts w:ascii="Times New Roman" w:hAnsi="Times New Roman" w:cs="Times New Roman"/>
          <w:color w:val="000000"/>
        </w:rPr>
      </w:pPr>
    </w:p>
    <w:tbl>
      <w:tblPr>
        <w:tblStyle w:val="TableGrid"/>
        <w:tblW w:w="5000" w:type="pct"/>
        <w:tblLook w:val="04A0" w:firstRow="1" w:lastRow="0" w:firstColumn="1" w:lastColumn="0" w:noHBand="0" w:noVBand="1"/>
      </w:tblPr>
      <w:tblGrid>
        <w:gridCol w:w="1557"/>
        <w:gridCol w:w="1557"/>
        <w:gridCol w:w="1560"/>
        <w:gridCol w:w="1560"/>
        <w:gridCol w:w="1560"/>
        <w:gridCol w:w="1556"/>
      </w:tblGrid>
      <w:tr w:rsidR="00F277AE" w:rsidRPr="0089345C" w14:paraId="54EDD1A4" w14:textId="77777777" w:rsidTr="00F277AE">
        <w:tc>
          <w:tcPr>
            <w:tcW w:w="833" w:type="pct"/>
            <w:tcBorders>
              <w:bottom w:val="single" w:sz="2" w:space="0" w:color="auto"/>
            </w:tcBorders>
            <w:vAlign w:val="center"/>
          </w:tcPr>
          <w:p w14:paraId="0C8D6721" w14:textId="4BD08F45"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100-9</w:t>
            </w:r>
            <w:r>
              <w:rPr>
                <w:rFonts w:ascii="Times New Roman" w:hAnsi="Times New Roman" w:cs="Times New Roman"/>
                <w:color w:val="000000"/>
              </w:rPr>
              <w:t>5</w:t>
            </w:r>
            <w:r w:rsidRPr="0089345C">
              <w:rPr>
                <w:rFonts w:ascii="Times New Roman" w:hAnsi="Times New Roman" w:cs="Times New Roman"/>
                <w:color w:val="000000"/>
              </w:rPr>
              <w:t>%</w:t>
            </w:r>
          </w:p>
        </w:tc>
        <w:tc>
          <w:tcPr>
            <w:tcW w:w="833" w:type="pct"/>
            <w:tcBorders>
              <w:bottom w:val="single" w:sz="2" w:space="0" w:color="auto"/>
            </w:tcBorders>
            <w:vAlign w:val="center"/>
          </w:tcPr>
          <w:p w14:paraId="27BA0A66" w14:textId="7ACB27C9"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w:t>
            </w:r>
            <w:r>
              <w:rPr>
                <w:rFonts w:ascii="Times New Roman" w:hAnsi="Times New Roman" w:cs="Times New Roman"/>
                <w:color w:val="000000"/>
              </w:rPr>
              <w:t>4-90</w:t>
            </w:r>
            <w:r w:rsidRPr="0089345C">
              <w:rPr>
                <w:rFonts w:ascii="Times New Roman" w:hAnsi="Times New Roman" w:cs="Times New Roman"/>
                <w:color w:val="000000"/>
              </w:rPr>
              <w:t>%</w:t>
            </w:r>
          </w:p>
        </w:tc>
        <w:tc>
          <w:tcPr>
            <w:tcW w:w="834" w:type="pct"/>
            <w:tcBorders>
              <w:bottom w:val="single" w:sz="2" w:space="0" w:color="auto"/>
            </w:tcBorders>
            <w:vAlign w:val="center"/>
          </w:tcPr>
          <w:p w14:paraId="272DA161" w14:textId="4016BFE0"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89-86</w:t>
            </w:r>
            <w:r w:rsidRPr="0089345C">
              <w:rPr>
                <w:rFonts w:ascii="Times New Roman" w:hAnsi="Times New Roman" w:cs="Times New Roman"/>
                <w:color w:val="000000"/>
              </w:rPr>
              <w:t>%</w:t>
            </w:r>
          </w:p>
        </w:tc>
        <w:tc>
          <w:tcPr>
            <w:tcW w:w="834" w:type="pct"/>
            <w:tcBorders>
              <w:bottom w:val="single" w:sz="2" w:space="0" w:color="auto"/>
            </w:tcBorders>
            <w:vAlign w:val="center"/>
          </w:tcPr>
          <w:p w14:paraId="1C94D42B" w14:textId="2AF10DBC"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85-83</w:t>
            </w:r>
            <w:r w:rsidRPr="0089345C">
              <w:rPr>
                <w:rFonts w:ascii="Times New Roman" w:hAnsi="Times New Roman" w:cs="Times New Roman"/>
                <w:color w:val="000000"/>
              </w:rPr>
              <w:t>%</w:t>
            </w:r>
          </w:p>
        </w:tc>
        <w:tc>
          <w:tcPr>
            <w:tcW w:w="834" w:type="pct"/>
            <w:tcBorders>
              <w:bottom w:val="single" w:sz="2" w:space="0" w:color="auto"/>
            </w:tcBorders>
            <w:vAlign w:val="center"/>
          </w:tcPr>
          <w:p w14:paraId="149C2581" w14:textId="745B30CF"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82-80</w:t>
            </w:r>
            <w:r w:rsidRPr="0089345C">
              <w:rPr>
                <w:rFonts w:ascii="Times New Roman" w:hAnsi="Times New Roman" w:cs="Times New Roman"/>
                <w:color w:val="000000"/>
              </w:rPr>
              <w:t>%</w:t>
            </w:r>
          </w:p>
        </w:tc>
        <w:tc>
          <w:tcPr>
            <w:tcW w:w="832" w:type="pct"/>
            <w:tcBorders>
              <w:bottom w:val="single" w:sz="2" w:space="0" w:color="auto"/>
            </w:tcBorders>
            <w:vAlign w:val="center"/>
          </w:tcPr>
          <w:p w14:paraId="45577BF6" w14:textId="75CE22DD"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79-76</w:t>
            </w:r>
            <w:r w:rsidRPr="0089345C">
              <w:rPr>
                <w:rFonts w:ascii="Times New Roman" w:hAnsi="Times New Roman" w:cs="Times New Roman"/>
                <w:color w:val="000000"/>
              </w:rPr>
              <w:t>%</w:t>
            </w:r>
          </w:p>
        </w:tc>
      </w:tr>
      <w:tr w:rsidR="00F277AE" w:rsidRPr="0089345C" w14:paraId="5C01EDD4" w14:textId="77777777" w:rsidTr="00F277AE">
        <w:tc>
          <w:tcPr>
            <w:tcW w:w="833" w:type="pct"/>
            <w:tcBorders>
              <w:top w:val="single" w:sz="2" w:space="0" w:color="auto"/>
              <w:left w:val="single" w:sz="2" w:space="0" w:color="auto"/>
              <w:bottom w:val="single" w:sz="18" w:space="0" w:color="auto"/>
              <w:right w:val="single" w:sz="2" w:space="0" w:color="auto"/>
            </w:tcBorders>
            <w:vAlign w:val="center"/>
          </w:tcPr>
          <w:p w14:paraId="42905446" w14:textId="17217D3B"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A</w:t>
            </w:r>
          </w:p>
        </w:tc>
        <w:tc>
          <w:tcPr>
            <w:tcW w:w="833" w:type="pct"/>
            <w:tcBorders>
              <w:top w:val="single" w:sz="2" w:space="0" w:color="auto"/>
              <w:left w:val="single" w:sz="2" w:space="0" w:color="auto"/>
              <w:bottom w:val="single" w:sz="18" w:space="0" w:color="auto"/>
              <w:right w:val="single" w:sz="2" w:space="0" w:color="auto"/>
            </w:tcBorders>
            <w:vAlign w:val="center"/>
          </w:tcPr>
          <w:p w14:paraId="35FDD726" w14:textId="71F79862"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A-</w:t>
            </w:r>
          </w:p>
        </w:tc>
        <w:tc>
          <w:tcPr>
            <w:tcW w:w="834" w:type="pct"/>
            <w:tcBorders>
              <w:top w:val="single" w:sz="2" w:space="0" w:color="auto"/>
              <w:left w:val="single" w:sz="2" w:space="0" w:color="auto"/>
              <w:bottom w:val="single" w:sz="18" w:space="0" w:color="auto"/>
              <w:right w:val="single" w:sz="2" w:space="0" w:color="auto"/>
            </w:tcBorders>
            <w:vAlign w:val="center"/>
          </w:tcPr>
          <w:p w14:paraId="66339ED9" w14:textId="532A5944"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B+</w:t>
            </w:r>
          </w:p>
        </w:tc>
        <w:tc>
          <w:tcPr>
            <w:tcW w:w="834" w:type="pct"/>
            <w:tcBorders>
              <w:top w:val="single" w:sz="2" w:space="0" w:color="auto"/>
              <w:left w:val="single" w:sz="2" w:space="0" w:color="auto"/>
              <w:bottom w:val="single" w:sz="18" w:space="0" w:color="auto"/>
              <w:right w:val="single" w:sz="2" w:space="0" w:color="auto"/>
            </w:tcBorders>
            <w:vAlign w:val="center"/>
          </w:tcPr>
          <w:p w14:paraId="6561E710" w14:textId="6FB0FF48"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B</w:t>
            </w:r>
          </w:p>
        </w:tc>
        <w:tc>
          <w:tcPr>
            <w:tcW w:w="834" w:type="pct"/>
            <w:tcBorders>
              <w:top w:val="single" w:sz="2" w:space="0" w:color="auto"/>
              <w:left w:val="single" w:sz="2" w:space="0" w:color="auto"/>
              <w:bottom w:val="single" w:sz="18" w:space="0" w:color="auto"/>
              <w:right w:val="single" w:sz="2" w:space="0" w:color="auto"/>
            </w:tcBorders>
            <w:vAlign w:val="center"/>
          </w:tcPr>
          <w:p w14:paraId="77EA30CB" w14:textId="10C67582"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B-</w:t>
            </w:r>
          </w:p>
        </w:tc>
        <w:tc>
          <w:tcPr>
            <w:tcW w:w="832" w:type="pct"/>
            <w:tcBorders>
              <w:top w:val="single" w:sz="2" w:space="0" w:color="auto"/>
              <w:left w:val="single" w:sz="2" w:space="0" w:color="auto"/>
              <w:bottom w:val="single" w:sz="18" w:space="0" w:color="auto"/>
              <w:right w:val="single" w:sz="2" w:space="0" w:color="auto"/>
            </w:tcBorders>
            <w:vAlign w:val="center"/>
          </w:tcPr>
          <w:p w14:paraId="6E5ECFBC" w14:textId="3E2515C9"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C+</w:t>
            </w:r>
          </w:p>
        </w:tc>
      </w:tr>
      <w:tr w:rsidR="00F277AE" w:rsidRPr="0089345C" w14:paraId="1A5BCEA1" w14:textId="77777777" w:rsidTr="00F277AE">
        <w:tc>
          <w:tcPr>
            <w:tcW w:w="833" w:type="pct"/>
            <w:tcBorders>
              <w:top w:val="single" w:sz="18" w:space="0" w:color="auto"/>
              <w:bottom w:val="single" w:sz="2" w:space="0" w:color="auto"/>
            </w:tcBorders>
            <w:vAlign w:val="center"/>
          </w:tcPr>
          <w:p w14:paraId="510DBF6C" w14:textId="20615253"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75-73</w:t>
            </w:r>
            <w:r w:rsidRPr="0089345C">
              <w:rPr>
                <w:rFonts w:ascii="Times New Roman" w:hAnsi="Times New Roman" w:cs="Times New Roman"/>
                <w:color w:val="000000"/>
              </w:rPr>
              <w:t>%</w:t>
            </w:r>
          </w:p>
        </w:tc>
        <w:tc>
          <w:tcPr>
            <w:tcW w:w="833" w:type="pct"/>
            <w:tcBorders>
              <w:top w:val="single" w:sz="18" w:space="0" w:color="auto"/>
              <w:bottom w:val="single" w:sz="2" w:space="0" w:color="auto"/>
            </w:tcBorders>
            <w:vAlign w:val="center"/>
          </w:tcPr>
          <w:p w14:paraId="1775712C" w14:textId="50A009A7"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72-70</w:t>
            </w:r>
            <w:r w:rsidRPr="0089345C">
              <w:rPr>
                <w:rFonts w:ascii="Times New Roman" w:hAnsi="Times New Roman" w:cs="Times New Roman"/>
                <w:color w:val="000000"/>
              </w:rPr>
              <w:t>%</w:t>
            </w:r>
          </w:p>
        </w:tc>
        <w:tc>
          <w:tcPr>
            <w:tcW w:w="834" w:type="pct"/>
            <w:tcBorders>
              <w:top w:val="single" w:sz="18" w:space="0" w:color="auto"/>
              <w:bottom w:val="single" w:sz="2" w:space="0" w:color="auto"/>
            </w:tcBorders>
            <w:vAlign w:val="center"/>
          </w:tcPr>
          <w:p w14:paraId="0F835DC9" w14:textId="6997CFA5"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69-66</w:t>
            </w:r>
            <w:r w:rsidRPr="0089345C">
              <w:rPr>
                <w:rFonts w:ascii="Times New Roman" w:hAnsi="Times New Roman" w:cs="Times New Roman"/>
                <w:color w:val="000000"/>
              </w:rPr>
              <w:t>%</w:t>
            </w:r>
          </w:p>
        </w:tc>
        <w:tc>
          <w:tcPr>
            <w:tcW w:w="834" w:type="pct"/>
            <w:tcBorders>
              <w:top w:val="single" w:sz="18" w:space="0" w:color="auto"/>
              <w:bottom w:val="single" w:sz="2" w:space="0" w:color="auto"/>
            </w:tcBorders>
            <w:vAlign w:val="center"/>
          </w:tcPr>
          <w:p w14:paraId="3DB18F5B" w14:textId="0005EC40"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65-60</w:t>
            </w:r>
            <w:r w:rsidRPr="0089345C">
              <w:rPr>
                <w:rFonts w:ascii="Times New Roman" w:hAnsi="Times New Roman" w:cs="Times New Roman"/>
                <w:color w:val="000000"/>
              </w:rPr>
              <w:t>%</w:t>
            </w:r>
          </w:p>
        </w:tc>
        <w:tc>
          <w:tcPr>
            <w:tcW w:w="834" w:type="pct"/>
            <w:tcBorders>
              <w:top w:val="single" w:sz="18" w:space="0" w:color="auto"/>
              <w:bottom w:val="single" w:sz="2" w:space="0" w:color="auto"/>
            </w:tcBorders>
            <w:vAlign w:val="center"/>
          </w:tcPr>
          <w:p w14:paraId="5FD57DC2" w14:textId="7E44F7A9"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59-0</w:t>
            </w:r>
            <w:r w:rsidRPr="0089345C">
              <w:rPr>
                <w:rFonts w:ascii="Times New Roman" w:hAnsi="Times New Roman" w:cs="Times New Roman"/>
                <w:color w:val="000000"/>
              </w:rPr>
              <w:t>%</w:t>
            </w:r>
          </w:p>
        </w:tc>
        <w:tc>
          <w:tcPr>
            <w:tcW w:w="832" w:type="pct"/>
            <w:tcBorders>
              <w:top w:val="single" w:sz="18" w:space="0" w:color="auto"/>
              <w:bottom w:val="single" w:sz="2" w:space="0" w:color="auto"/>
            </w:tcBorders>
            <w:vAlign w:val="center"/>
          </w:tcPr>
          <w:p w14:paraId="1C46644E" w14:textId="3C90361C"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p>
        </w:tc>
      </w:tr>
      <w:tr w:rsidR="00F277AE" w:rsidRPr="0089345C" w14:paraId="349CF341" w14:textId="77777777" w:rsidTr="00F277AE">
        <w:tc>
          <w:tcPr>
            <w:tcW w:w="833" w:type="pct"/>
            <w:tcBorders>
              <w:top w:val="single" w:sz="2" w:space="0" w:color="auto"/>
              <w:left w:val="single" w:sz="2" w:space="0" w:color="auto"/>
              <w:bottom w:val="single" w:sz="18" w:space="0" w:color="auto"/>
              <w:right w:val="single" w:sz="2" w:space="0" w:color="auto"/>
            </w:tcBorders>
            <w:vAlign w:val="center"/>
          </w:tcPr>
          <w:p w14:paraId="4F12B248" w14:textId="269F1ACB"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C</w:t>
            </w:r>
          </w:p>
        </w:tc>
        <w:tc>
          <w:tcPr>
            <w:tcW w:w="833" w:type="pct"/>
            <w:tcBorders>
              <w:top w:val="single" w:sz="2" w:space="0" w:color="auto"/>
              <w:left w:val="single" w:sz="2" w:space="0" w:color="auto"/>
              <w:bottom w:val="single" w:sz="18" w:space="0" w:color="auto"/>
              <w:right w:val="single" w:sz="2" w:space="0" w:color="auto"/>
            </w:tcBorders>
            <w:vAlign w:val="center"/>
          </w:tcPr>
          <w:p w14:paraId="1B4E4C0D" w14:textId="40D3B064"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C-</w:t>
            </w:r>
          </w:p>
        </w:tc>
        <w:tc>
          <w:tcPr>
            <w:tcW w:w="834" w:type="pct"/>
            <w:tcBorders>
              <w:top w:val="single" w:sz="2" w:space="0" w:color="auto"/>
              <w:left w:val="single" w:sz="2" w:space="0" w:color="auto"/>
              <w:bottom w:val="single" w:sz="18" w:space="0" w:color="auto"/>
              <w:right w:val="single" w:sz="2" w:space="0" w:color="auto"/>
            </w:tcBorders>
            <w:vAlign w:val="center"/>
          </w:tcPr>
          <w:p w14:paraId="25C844AC" w14:textId="36DE193D"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D+</w:t>
            </w:r>
          </w:p>
        </w:tc>
        <w:tc>
          <w:tcPr>
            <w:tcW w:w="834" w:type="pct"/>
            <w:tcBorders>
              <w:top w:val="single" w:sz="2" w:space="0" w:color="auto"/>
              <w:left w:val="single" w:sz="2" w:space="0" w:color="auto"/>
              <w:bottom w:val="single" w:sz="18" w:space="0" w:color="auto"/>
              <w:right w:val="single" w:sz="2" w:space="0" w:color="auto"/>
            </w:tcBorders>
            <w:vAlign w:val="center"/>
          </w:tcPr>
          <w:p w14:paraId="0EFF4BEF" w14:textId="017B10C1"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D</w:t>
            </w:r>
          </w:p>
        </w:tc>
        <w:tc>
          <w:tcPr>
            <w:tcW w:w="834" w:type="pct"/>
            <w:tcBorders>
              <w:top w:val="single" w:sz="2" w:space="0" w:color="auto"/>
              <w:left w:val="single" w:sz="2" w:space="0" w:color="auto"/>
              <w:bottom w:val="single" w:sz="18" w:space="0" w:color="auto"/>
              <w:right w:val="single" w:sz="2" w:space="0" w:color="auto"/>
            </w:tcBorders>
            <w:vAlign w:val="center"/>
          </w:tcPr>
          <w:p w14:paraId="7310D44E" w14:textId="693E7C8D"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F</w:t>
            </w:r>
          </w:p>
        </w:tc>
        <w:tc>
          <w:tcPr>
            <w:tcW w:w="832" w:type="pct"/>
            <w:tcBorders>
              <w:top w:val="single" w:sz="2" w:space="0" w:color="auto"/>
              <w:left w:val="single" w:sz="2" w:space="0" w:color="auto"/>
              <w:bottom w:val="single" w:sz="18" w:space="0" w:color="auto"/>
              <w:right w:val="single" w:sz="2" w:space="0" w:color="auto"/>
            </w:tcBorders>
            <w:vAlign w:val="center"/>
          </w:tcPr>
          <w:p w14:paraId="67ADB549" w14:textId="3B65CA89"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p>
        </w:tc>
      </w:tr>
    </w:tbl>
    <w:p w14:paraId="03E330F0" w14:textId="5F1A0758" w:rsidR="00DB3FED" w:rsidRDefault="00DB3FED" w:rsidP="0089345C">
      <w:pPr>
        <w:pStyle w:val="NoSpacing"/>
        <w:spacing w:after="0" w:line="240" w:lineRule="auto"/>
        <w:contextualSpacing/>
        <w:rPr>
          <w:rFonts w:ascii="Times New Roman" w:hAnsi="Times New Roman" w:cs="Times New Roman"/>
        </w:rPr>
      </w:pPr>
    </w:p>
    <w:p w14:paraId="04989556" w14:textId="77777777" w:rsidR="00DB3FED" w:rsidRPr="0089345C" w:rsidRDefault="00DB3FED" w:rsidP="0089345C">
      <w:pPr>
        <w:pStyle w:val="NoSpacing"/>
        <w:spacing w:after="0" w:line="240" w:lineRule="auto"/>
        <w:contextualSpacing/>
        <w:rPr>
          <w:rFonts w:ascii="Times New Roman" w:hAnsi="Times New Roman" w:cs="Times New Roman"/>
        </w:rPr>
      </w:pPr>
    </w:p>
    <w:p w14:paraId="6CB8D4EE" w14:textId="4C70FB17" w:rsidR="0019578F" w:rsidRPr="0089345C" w:rsidRDefault="0019578F" w:rsidP="0089345C">
      <w:pPr>
        <w:pStyle w:val="NoSpacing"/>
        <w:spacing w:after="0" w:line="240" w:lineRule="auto"/>
        <w:contextualSpacing/>
        <w:rPr>
          <w:rFonts w:ascii="Times New Roman" w:hAnsi="Times New Roman" w:cs="Times New Roman"/>
          <w:b/>
          <w:i/>
        </w:rPr>
      </w:pPr>
      <w:r w:rsidRPr="0089345C">
        <w:rPr>
          <w:rFonts w:ascii="Times New Roman" w:hAnsi="Times New Roman" w:cs="Times New Roman"/>
          <w:b/>
        </w:rPr>
        <w:t>9. Inclusivity</w:t>
      </w:r>
    </w:p>
    <w:p w14:paraId="4E2A88EF" w14:textId="77777777" w:rsidR="0027572E" w:rsidRPr="0089345C" w:rsidRDefault="0027572E" w:rsidP="0089345C">
      <w:pPr>
        <w:pStyle w:val="NoSpacing"/>
        <w:spacing w:after="0" w:line="240" w:lineRule="auto"/>
        <w:contextualSpacing/>
        <w:rPr>
          <w:rFonts w:ascii="Times New Roman" w:hAnsi="Times New Roman" w:cs="Times New Roman"/>
        </w:rPr>
      </w:pPr>
    </w:p>
    <w:p w14:paraId="1F99EAB2" w14:textId="0640E278" w:rsidR="00C32D69" w:rsidRPr="002E572E" w:rsidRDefault="0071114F" w:rsidP="0089345C">
      <w:pPr>
        <w:pStyle w:val="NoSpacing"/>
        <w:spacing w:after="0" w:line="240" w:lineRule="auto"/>
        <w:contextualSpacing/>
        <w:rPr>
          <w:rFonts w:ascii="Times New Roman" w:hAnsi="Times New Roman" w:cs="Times New Roman"/>
          <w:color w:val="333333"/>
          <w:shd w:val="clear" w:color="auto" w:fill="FFFFFF"/>
        </w:rPr>
      </w:pPr>
      <w:r w:rsidRPr="002E572E">
        <w:rPr>
          <w:rFonts w:ascii="Times New Roman" w:hAnsi="Times New Roman" w:cs="Times New Roman"/>
          <w:color w:val="333333"/>
          <w:shd w:val="clear" w:color="auto" w:fill="FFFFFF"/>
        </w:rPr>
        <w:t xml:space="preserve">The University of Washington supports an inclusive learning environment where diverse perspectives are recognized, respected, and seen as a source of strength. In this course, </w:t>
      </w:r>
      <w:r w:rsidR="00A2792B">
        <w:rPr>
          <w:rFonts w:ascii="Times New Roman" w:hAnsi="Times New Roman" w:cs="Times New Roman"/>
          <w:color w:val="333333"/>
          <w:shd w:val="clear" w:color="auto" w:fill="FFFFFF"/>
        </w:rPr>
        <w:t>we</w:t>
      </w:r>
      <w:r w:rsidRPr="002E572E">
        <w:rPr>
          <w:rFonts w:ascii="Times New Roman" w:hAnsi="Times New Roman" w:cs="Times New Roman"/>
          <w:color w:val="333333"/>
          <w:shd w:val="clear" w:color="auto" w:fill="FFFFFF"/>
        </w:rPr>
        <w:t xml:space="preserve"> will strive to create welcoming spaces where everyone feels included and engaged regardless of their social and cultural backgrounds.</w:t>
      </w:r>
    </w:p>
    <w:p w14:paraId="4B810B4E" w14:textId="77777777" w:rsidR="0071114F" w:rsidRPr="0089345C" w:rsidRDefault="0071114F" w:rsidP="0089345C">
      <w:pPr>
        <w:pStyle w:val="NoSpacing"/>
        <w:spacing w:after="0" w:line="240" w:lineRule="auto"/>
        <w:contextualSpacing/>
        <w:rPr>
          <w:rFonts w:ascii="Times New Roman" w:hAnsi="Times New Roman" w:cs="Times New Roman"/>
          <w:b/>
          <w:i/>
        </w:rPr>
      </w:pPr>
    </w:p>
    <w:p w14:paraId="6ECD64E9" w14:textId="12353BA1" w:rsidR="00BE291A" w:rsidRPr="0089345C" w:rsidRDefault="0019578F"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10</w:t>
      </w:r>
      <w:r w:rsidR="00645635" w:rsidRPr="0089345C">
        <w:rPr>
          <w:rFonts w:ascii="Times New Roman" w:hAnsi="Times New Roman" w:cs="Times New Roman"/>
          <w:b/>
        </w:rPr>
        <w:t xml:space="preserve">. </w:t>
      </w:r>
      <w:r w:rsidR="00AE55F8" w:rsidRPr="0089345C">
        <w:rPr>
          <w:rFonts w:ascii="Times New Roman" w:hAnsi="Times New Roman" w:cs="Times New Roman"/>
          <w:b/>
        </w:rPr>
        <w:t xml:space="preserve">Policy on </w:t>
      </w:r>
      <w:r w:rsidR="0089345C">
        <w:rPr>
          <w:rFonts w:ascii="Times New Roman" w:hAnsi="Times New Roman" w:cs="Times New Roman"/>
          <w:b/>
        </w:rPr>
        <w:t>Missed Work and Excused Absences</w:t>
      </w:r>
    </w:p>
    <w:p w14:paraId="528374A2" w14:textId="61173971" w:rsidR="00AE55F8" w:rsidRPr="0089345C" w:rsidRDefault="00AE55F8" w:rsidP="0089345C">
      <w:pPr>
        <w:pStyle w:val="NoSpacing"/>
        <w:spacing w:after="0" w:line="240" w:lineRule="auto"/>
        <w:contextualSpacing/>
        <w:rPr>
          <w:rFonts w:ascii="Times New Roman" w:hAnsi="Times New Roman" w:cs="Times New Roman"/>
        </w:rPr>
      </w:pPr>
    </w:p>
    <w:p w14:paraId="13E20645" w14:textId="2A4A03E9" w:rsidR="00E8473D" w:rsidRPr="004E2BE9" w:rsidRDefault="00E8473D" w:rsidP="0089345C">
      <w:pPr>
        <w:pStyle w:val="NoSpacing"/>
        <w:spacing w:after="0" w:line="240" w:lineRule="auto"/>
        <w:contextualSpacing/>
        <w:rPr>
          <w:rFonts w:ascii="Times New Roman" w:hAnsi="Times New Roman" w:cs="Times New Roman"/>
          <w:color w:val="333333"/>
          <w:shd w:val="clear" w:color="auto" w:fill="FFFFFF"/>
        </w:rPr>
      </w:pPr>
      <w:r w:rsidRPr="0089345C">
        <w:rPr>
          <w:rFonts w:ascii="Times New Roman" w:hAnsi="Times New Roman" w:cs="Times New Roman"/>
        </w:rPr>
        <w:t>Completing</w:t>
      </w:r>
      <w:r w:rsidR="00866D61">
        <w:rPr>
          <w:rFonts w:ascii="Times New Roman" w:hAnsi="Times New Roman" w:cs="Times New Roman"/>
        </w:rPr>
        <w:t xml:space="preserve"> homeworks and</w:t>
      </w:r>
      <w:r w:rsidRPr="0089345C">
        <w:rPr>
          <w:rFonts w:ascii="Times New Roman" w:hAnsi="Times New Roman" w:cs="Times New Roman"/>
        </w:rPr>
        <w:t xml:space="preserve"> </w:t>
      </w:r>
      <w:r w:rsidR="004E2BE9">
        <w:rPr>
          <w:rFonts w:ascii="Times New Roman" w:hAnsi="Times New Roman" w:cs="Times New Roman"/>
        </w:rPr>
        <w:t>the final project</w:t>
      </w:r>
      <w:r w:rsidRPr="0089345C">
        <w:rPr>
          <w:rFonts w:ascii="Times New Roman" w:hAnsi="Times New Roman" w:cs="Times New Roman"/>
        </w:rPr>
        <w:t xml:space="preserve"> on time is required.</w:t>
      </w:r>
      <w:r w:rsidR="00866D61">
        <w:rPr>
          <w:rFonts w:ascii="Times New Roman" w:hAnsi="Times New Roman" w:cs="Times New Roman"/>
        </w:rPr>
        <w:t xml:space="preserve"> Your lowest homework score will be dropped, which you can fall back on if you have to miss a due date. </w:t>
      </w:r>
      <w:r w:rsidR="004E2BE9">
        <w:rPr>
          <w:rFonts w:ascii="Times New Roman" w:hAnsi="Times New Roman" w:cs="Times New Roman"/>
          <w:color w:val="333333"/>
          <w:shd w:val="clear" w:color="auto" w:fill="FFFFFF"/>
        </w:rPr>
        <w:t xml:space="preserve">You are expected to </w:t>
      </w:r>
      <w:r w:rsidR="00BB6788">
        <w:rPr>
          <w:rFonts w:ascii="Times New Roman" w:hAnsi="Times New Roman" w:cs="Times New Roman"/>
          <w:color w:val="333333"/>
          <w:shd w:val="clear" w:color="auto" w:fill="FFFFFF"/>
        </w:rPr>
        <w:t>attend weekly</w:t>
      </w:r>
      <w:r w:rsidR="00866D61">
        <w:rPr>
          <w:rFonts w:ascii="Times New Roman" w:hAnsi="Times New Roman" w:cs="Times New Roman"/>
          <w:color w:val="333333"/>
          <w:shd w:val="clear" w:color="auto" w:fill="FFFFFF"/>
        </w:rPr>
        <w:t xml:space="preserve"> course meetings in addition to the 1-week workshop</w:t>
      </w:r>
      <w:r w:rsidR="00BB6788">
        <w:rPr>
          <w:rFonts w:ascii="Times New Roman" w:hAnsi="Times New Roman" w:cs="Times New Roman"/>
          <w:color w:val="333333"/>
          <w:shd w:val="clear" w:color="auto" w:fill="FFFFFF"/>
        </w:rPr>
        <w:t xml:space="preserve">, but </w:t>
      </w:r>
      <w:r w:rsidR="00477FAF">
        <w:rPr>
          <w:rFonts w:ascii="Times New Roman" w:hAnsi="Times New Roman" w:cs="Times New Roman"/>
          <w:color w:val="333333"/>
          <w:shd w:val="clear" w:color="auto" w:fill="FFFFFF"/>
        </w:rPr>
        <w:t>1</w:t>
      </w:r>
      <w:r w:rsidR="00BB6788">
        <w:rPr>
          <w:rFonts w:ascii="Times New Roman" w:hAnsi="Times New Roman" w:cs="Times New Roman"/>
          <w:color w:val="333333"/>
          <w:shd w:val="clear" w:color="auto" w:fill="FFFFFF"/>
        </w:rPr>
        <w:t xml:space="preserve"> absence </w:t>
      </w:r>
      <w:r w:rsidR="00866D61">
        <w:rPr>
          <w:rFonts w:ascii="Times New Roman" w:hAnsi="Times New Roman" w:cs="Times New Roman"/>
          <w:color w:val="333333"/>
          <w:shd w:val="clear" w:color="auto" w:fill="FFFFFF"/>
        </w:rPr>
        <w:t xml:space="preserve">from weekly meetings </w:t>
      </w:r>
      <w:r w:rsidR="00BB6788">
        <w:rPr>
          <w:rFonts w:ascii="Times New Roman" w:hAnsi="Times New Roman" w:cs="Times New Roman"/>
          <w:color w:val="333333"/>
          <w:shd w:val="clear" w:color="auto" w:fill="FFFFFF"/>
        </w:rPr>
        <w:t xml:space="preserve">will not influence your participation grade. However, you should </w:t>
      </w:r>
      <w:r w:rsidR="004E2BE9">
        <w:rPr>
          <w:rFonts w:ascii="Times New Roman" w:hAnsi="Times New Roman" w:cs="Times New Roman"/>
          <w:color w:val="333333"/>
          <w:shd w:val="clear" w:color="auto" w:fill="FFFFFF"/>
        </w:rPr>
        <w:t>n</w:t>
      </w:r>
      <w:r w:rsidRPr="0089345C">
        <w:rPr>
          <w:rFonts w:ascii="Times New Roman" w:hAnsi="Times New Roman" w:cs="Times New Roman"/>
          <w:color w:val="333333"/>
          <w:shd w:val="clear" w:color="auto" w:fill="FFFFFF"/>
        </w:rPr>
        <w:t>otif</w:t>
      </w:r>
      <w:r w:rsidR="004E2BE9">
        <w:rPr>
          <w:rFonts w:ascii="Times New Roman" w:hAnsi="Times New Roman" w:cs="Times New Roman"/>
          <w:color w:val="333333"/>
          <w:shd w:val="clear" w:color="auto" w:fill="FFFFFF"/>
        </w:rPr>
        <w:t>y me</w:t>
      </w:r>
      <w:r w:rsidRPr="0089345C">
        <w:rPr>
          <w:rFonts w:ascii="Times New Roman" w:hAnsi="Times New Roman" w:cs="Times New Roman"/>
          <w:color w:val="333333"/>
          <w:shd w:val="clear" w:color="auto" w:fill="FFFFFF"/>
        </w:rPr>
        <w:t xml:space="preserve"> of anticipated absences as early as possible.</w:t>
      </w:r>
    </w:p>
    <w:p w14:paraId="602ACDB2" w14:textId="77777777" w:rsidR="006C38B5" w:rsidRPr="0089345C" w:rsidRDefault="006C38B5" w:rsidP="0089345C">
      <w:pPr>
        <w:pStyle w:val="NoSpacing"/>
        <w:spacing w:after="0" w:line="240" w:lineRule="auto"/>
        <w:contextualSpacing/>
        <w:rPr>
          <w:rFonts w:ascii="Times New Roman" w:hAnsi="Times New Roman" w:cs="Times New Roman"/>
        </w:rPr>
      </w:pPr>
    </w:p>
    <w:p w14:paraId="4190EEC7" w14:textId="70251A7D" w:rsidR="0089345C" w:rsidRDefault="0087783D"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11</w:t>
      </w:r>
      <w:r w:rsidR="00AE55F8" w:rsidRPr="0089345C">
        <w:rPr>
          <w:rFonts w:ascii="Times New Roman" w:hAnsi="Times New Roman" w:cs="Times New Roman"/>
          <w:b/>
        </w:rPr>
        <w:t xml:space="preserve">. </w:t>
      </w:r>
      <w:r w:rsidRPr="0089345C">
        <w:rPr>
          <w:rFonts w:ascii="Times New Roman" w:hAnsi="Times New Roman" w:cs="Times New Roman"/>
          <w:b/>
        </w:rPr>
        <w:t>Accommodations</w:t>
      </w:r>
    </w:p>
    <w:p w14:paraId="181E3C14" w14:textId="0F90D03A" w:rsidR="0087783D" w:rsidRPr="0089345C" w:rsidRDefault="00AE55F8"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 xml:space="preserve"> </w:t>
      </w:r>
    </w:p>
    <w:p w14:paraId="252F6119" w14:textId="6D6A40AA" w:rsidR="00E8473D" w:rsidRPr="0089345C" w:rsidRDefault="00E8473D" w:rsidP="0089345C">
      <w:pPr>
        <w:pStyle w:val="NormalWeb"/>
        <w:shd w:val="clear" w:color="auto" w:fill="FFFFFF"/>
        <w:spacing w:before="0" w:beforeAutospacing="0" w:after="0" w:afterAutospacing="0"/>
        <w:rPr>
          <w:b/>
          <w:bCs/>
          <w:color w:val="333333"/>
        </w:rPr>
      </w:pPr>
      <w:r w:rsidRPr="0089345C">
        <w:rPr>
          <w:b/>
          <w:bCs/>
          <w:color w:val="333333"/>
        </w:rPr>
        <w:t>Disability Accommodation</w:t>
      </w:r>
      <w:r w:rsidR="0089345C">
        <w:rPr>
          <w:b/>
          <w:bCs/>
          <w:color w:val="333333"/>
        </w:rPr>
        <w:t>s</w:t>
      </w:r>
    </w:p>
    <w:p w14:paraId="02AA8B3C" w14:textId="310B9A68" w:rsidR="00E8473D" w:rsidRPr="0089345C" w:rsidRDefault="00E8473D" w:rsidP="0089345C">
      <w:pPr>
        <w:pStyle w:val="NormalWeb"/>
        <w:shd w:val="clear" w:color="auto" w:fill="FFFFFF"/>
        <w:spacing w:before="0" w:beforeAutospacing="0" w:after="0" w:afterAutospacing="0"/>
        <w:rPr>
          <w:color w:val="333333"/>
        </w:rPr>
      </w:pPr>
      <w:r w:rsidRPr="0089345C">
        <w:rPr>
          <w:color w:val="333333"/>
        </w:rPr>
        <w:t>It is the policy and practice of the University of Washington to create accessible learning environments consistent with federal and state law, including establishing reasonable accommodations for all students. If you have already established accommodations with Disability Resources for Students (DRS), please activate your accommodations via myDRS so that we can discuss how they will be implemented in this course.</w:t>
      </w:r>
    </w:p>
    <w:p w14:paraId="63AC3358" w14:textId="239DF85A" w:rsidR="00E8473D" w:rsidRPr="0089345C" w:rsidRDefault="00E8473D" w:rsidP="0089345C">
      <w:pPr>
        <w:pStyle w:val="NormalWeb"/>
        <w:shd w:val="clear" w:color="auto" w:fill="FFFFFF"/>
        <w:spacing w:before="0" w:beforeAutospacing="0" w:after="0" w:afterAutospacing="0"/>
        <w:rPr>
          <w:color w:val="333333"/>
        </w:rPr>
      </w:pPr>
      <w:r w:rsidRPr="0089345C">
        <w:rPr>
          <w:color w:val="333333"/>
        </w:rPr>
        <w:t>If you have not yet established services through DRS, and you have a temporary health condition or permanent disability that requires accommodations, contact DRS directly (</w:t>
      </w:r>
      <w:hyperlink r:id="rId8" w:tgtFrame="_blank" w:history="1">
        <w:r w:rsidRPr="0089345C">
          <w:rPr>
            <w:rStyle w:val="Hyperlink"/>
            <w:color w:val="006CA2"/>
          </w:rPr>
          <w:t>disability.uw.edu</w:t>
        </w:r>
      </w:hyperlink>
      <w:r w:rsidRPr="0089345C">
        <w:rPr>
          <w:color w:val="333333"/>
        </w:rPr>
        <w:t>) to set up an Access Plan. DRS facilitates the interactive process that establishes reasonable accommodations</w:t>
      </w:r>
      <w:r w:rsidR="0089345C">
        <w:rPr>
          <w:color w:val="333333"/>
        </w:rPr>
        <w:t xml:space="preserve">. </w:t>
      </w:r>
      <w:r w:rsidRPr="0089345C">
        <w:rPr>
          <w:color w:val="333333"/>
        </w:rPr>
        <w:t>Conditions requiring accommodation include but are not limited to mental health, attention-related, learning, vision, hearing, physical or health impacts.</w:t>
      </w:r>
    </w:p>
    <w:p w14:paraId="603A99CD" w14:textId="31A6B5FF" w:rsidR="00E8473D" w:rsidRPr="0089345C" w:rsidRDefault="00E8473D" w:rsidP="0089345C">
      <w:pPr>
        <w:pStyle w:val="NormalWeb"/>
        <w:shd w:val="clear" w:color="auto" w:fill="FFFFFF"/>
        <w:spacing w:before="0" w:beforeAutospacing="0" w:after="0" w:afterAutospacing="0"/>
        <w:rPr>
          <w:color w:val="333333"/>
        </w:rPr>
      </w:pPr>
      <w:r w:rsidRPr="0089345C">
        <w:rPr>
          <w:color w:val="333333"/>
        </w:rPr>
        <w:lastRenderedPageBreak/>
        <w:t>In assessing whether you require reasonable accommodations through DRS, please note that full participation in this course requires the following types of engagement:</w:t>
      </w:r>
    </w:p>
    <w:p w14:paraId="63A0B78C" w14:textId="78B22BDA" w:rsidR="001D5DA1" w:rsidRPr="0089345C" w:rsidRDefault="001D5DA1" w:rsidP="0089345C">
      <w:pPr>
        <w:pStyle w:val="NormalWeb"/>
        <w:numPr>
          <w:ilvl w:val="0"/>
          <w:numId w:val="10"/>
        </w:numPr>
        <w:shd w:val="clear" w:color="auto" w:fill="FFFFFF"/>
        <w:spacing w:before="0" w:beforeAutospacing="0" w:after="0" w:afterAutospacing="0"/>
        <w:rPr>
          <w:color w:val="333333"/>
        </w:rPr>
      </w:pPr>
      <w:r w:rsidRPr="0089345C">
        <w:rPr>
          <w:color w:val="333333"/>
        </w:rPr>
        <w:t xml:space="preserve">The ability to attend </w:t>
      </w:r>
      <w:r w:rsidR="00D9248A" w:rsidRPr="0089345C">
        <w:rPr>
          <w:color w:val="333333"/>
        </w:rPr>
        <w:t xml:space="preserve">2 </w:t>
      </w:r>
      <w:r w:rsidRPr="0089345C">
        <w:rPr>
          <w:color w:val="333333"/>
        </w:rPr>
        <w:t>2-hour lecture</w:t>
      </w:r>
      <w:r w:rsidR="00D9248A" w:rsidRPr="0089345C">
        <w:rPr>
          <w:color w:val="333333"/>
        </w:rPr>
        <w:t xml:space="preserve"> and hands-on</w:t>
      </w:r>
      <w:r w:rsidRPr="0089345C">
        <w:rPr>
          <w:color w:val="333333"/>
        </w:rPr>
        <w:t xml:space="preserve"> sessions each week. </w:t>
      </w:r>
    </w:p>
    <w:p w14:paraId="6D0AAE93" w14:textId="025A09EA" w:rsidR="001D5DA1" w:rsidRPr="0089345C" w:rsidRDefault="001D5DA1" w:rsidP="0089345C">
      <w:pPr>
        <w:pStyle w:val="NormalWeb"/>
        <w:numPr>
          <w:ilvl w:val="0"/>
          <w:numId w:val="10"/>
        </w:numPr>
        <w:shd w:val="clear" w:color="auto" w:fill="FFFFFF"/>
        <w:spacing w:before="0" w:beforeAutospacing="0" w:after="0" w:afterAutospacing="0"/>
        <w:rPr>
          <w:color w:val="333333"/>
        </w:rPr>
      </w:pPr>
      <w:r w:rsidRPr="0089345C">
        <w:rPr>
          <w:color w:val="333333"/>
        </w:rPr>
        <w:t xml:space="preserve">The ability to complete online quizzes. </w:t>
      </w:r>
    </w:p>
    <w:p w14:paraId="533AFDCB" w14:textId="1F5CF7AF" w:rsidR="001D5DA1" w:rsidRPr="0089345C" w:rsidRDefault="001D5DA1" w:rsidP="0089345C">
      <w:pPr>
        <w:pStyle w:val="NormalWeb"/>
        <w:numPr>
          <w:ilvl w:val="0"/>
          <w:numId w:val="10"/>
        </w:numPr>
        <w:shd w:val="clear" w:color="auto" w:fill="FFFFFF"/>
        <w:spacing w:before="0" w:beforeAutospacing="0" w:after="0" w:afterAutospacing="0"/>
        <w:rPr>
          <w:color w:val="333333"/>
        </w:rPr>
      </w:pPr>
      <w:r w:rsidRPr="0089345C">
        <w:rPr>
          <w:color w:val="333333"/>
        </w:rPr>
        <w:t xml:space="preserve">The ability to complete take-home exams. </w:t>
      </w:r>
    </w:p>
    <w:p w14:paraId="0F0D6F13" w14:textId="77777777" w:rsidR="0089345C" w:rsidRDefault="0089345C" w:rsidP="0089345C">
      <w:pPr>
        <w:pStyle w:val="NoSpacing"/>
        <w:spacing w:after="0" w:line="240" w:lineRule="auto"/>
        <w:contextualSpacing/>
        <w:rPr>
          <w:rFonts w:ascii="Times New Roman" w:hAnsi="Times New Roman" w:cs="Times New Roman"/>
          <w:b/>
          <w:bCs/>
        </w:rPr>
      </w:pPr>
    </w:p>
    <w:p w14:paraId="0C6F5279" w14:textId="116AE47A" w:rsidR="00E8473D" w:rsidRPr="0089345C" w:rsidRDefault="00E8473D" w:rsidP="0089345C">
      <w:pPr>
        <w:pStyle w:val="NoSpacing"/>
        <w:spacing w:after="0" w:line="240" w:lineRule="auto"/>
        <w:contextualSpacing/>
        <w:rPr>
          <w:rFonts w:ascii="Times New Roman" w:hAnsi="Times New Roman" w:cs="Times New Roman"/>
          <w:b/>
          <w:bCs/>
        </w:rPr>
      </w:pPr>
      <w:r w:rsidRPr="0089345C">
        <w:rPr>
          <w:rFonts w:ascii="Times New Roman" w:hAnsi="Times New Roman" w:cs="Times New Roman"/>
          <w:b/>
          <w:bCs/>
        </w:rPr>
        <w:t>Religio</w:t>
      </w:r>
      <w:r w:rsidR="001D5DA1" w:rsidRPr="0089345C">
        <w:rPr>
          <w:rFonts w:ascii="Times New Roman" w:hAnsi="Times New Roman" w:cs="Times New Roman"/>
          <w:b/>
          <w:bCs/>
        </w:rPr>
        <w:t>us</w:t>
      </w:r>
      <w:r w:rsidRPr="0089345C">
        <w:rPr>
          <w:rFonts w:ascii="Times New Roman" w:hAnsi="Times New Roman" w:cs="Times New Roman"/>
          <w:b/>
          <w:bCs/>
        </w:rPr>
        <w:t xml:space="preserve"> Accom</w:t>
      </w:r>
      <w:r w:rsidR="001D5DA1" w:rsidRPr="0089345C">
        <w:rPr>
          <w:rFonts w:ascii="Times New Roman" w:hAnsi="Times New Roman" w:cs="Times New Roman"/>
          <w:b/>
          <w:bCs/>
        </w:rPr>
        <w:t>m</w:t>
      </w:r>
      <w:r w:rsidRPr="0089345C">
        <w:rPr>
          <w:rFonts w:ascii="Times New Roman" w:hAnsi="Times New Roman" w:cs="Times New Roman"/>
          <w:b/>
          <w:bCs/>
        </w:rPr>
        <w:t>odation</w:t>
      </w:r>
      <w:r w:rsidR="0089345C">
        <w:rPr>
          <w:rFonts w:ascii="Times New Roman" w:hAnsi="Times New Roman" w:cs="Times New Roman"/>
          <w:b/>
          <w:bCs/>
        </w:rPr>
        <w:t>s</w:t>
      </w:r>
    </w:p>
    <w:p w14:paraId="416CB39F" w14:textId="77777777" w:rsidR="0070741D" w:rsidRPr="0089345C" w:rsidRDefault="0070741D"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color w:val="3D3D3D"/>
          <w:shd w:val="clear" w:color="auto" w:fill="FFFFFF"/>
        </w:rPr>
        <w:t>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w:t>
      </w:r>
      <w:hyperlink r:id="rId9" w:history="1">
        <w:r w:rsidRPr="0089345C">
          <w:rPr>
            <w:rStyle w:val="Hyperlink"/>
            <w:rFonts w:ascii="Times New Roman" w:hAnsi="Times New Roman" w:cs="Times New Roman"/>
            <w:color w:val="0074BB"/>
            <w:shd w:val="clear" w:color="auto" w:fill="FFFFFF"/>
          </w:rPr>
          <w:t>Religious Accommodations Policy</w:t>
        </w:r>
      </w:hyperlink>
      <w:r w:rsidRPr="0089345C">
        <w:rPr>
          <w:rFonts w:ascii="Times New Roman" w:hAnsi="Times New Roman" w:cs="Times New Roman"/>
          <w:color w:val="3D3D3D"/>
          <w:shd w:val="clear" w:color="auto" w:fill="FFFFFF"/>
        </w:rPr>
        <w:t>. Accommodations must be requested within the first two weeks of this course using the </w:t>
      </w:r>
      <w:hyperlink r:id="rId10" w:history="1">
        <w:r w:rsidRPr="0089345C">
          <w:rPr>
            <w:rStyle w:val="Hyperlink"/>
            <w:rFonts w:ascii="Times New Roman" w:hAnsi="Times New Roman" w:cs="Times New Roman"/>
            <w:color w:val="0074BB"/>
            <w:shd w:val="clear" w:color="auto" w:fill="FFFFFF"/>
          </w:rPr>
          <w:t>Religious Accommodations Request form</w:t>
        </w:r>
      </w:hyperlink>
    </w:p>
    <w:p w14:paraId="1287E1EF" w14:textId="77777777" w:rsidR="0070741D" w:rsidRPr="0089345C" w:rsidRDefault="0070741D" w:rsidP="0089345C">
      <w:pPr>
        <w:pStyle w:val="NoSpacing"/>
        <w:spacing w:after="0" w:line="240" w:lineRule="auto"/>
        <w:contextualSpacing/>
        <w:rPr>
          <w:rFonts w:ascii="Times New Roman" w:hAnsi="Times New Roman" w:cs="Times New Roman"/>
        </w:rPr>
      </w:pPr>
    </w:p>
    <w:p w14:paraId="01F3485A" w14:textId="77777777" w:rsidR="0087783D" w:rsidRPr="0089345C" w:rsidRDefault="0087783D"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 xml:space="preserve">12. Academic </w:t>
      </w:r>
      <w:r w:rsidR="00246888" w:rsidRPr="0089345C">
        <w:rPr>
          <w:rFonts w:ascii="Times New Roman" w:hAnsi="Times New Roman" w:cs="Times New Roman"/>
          <w:b/>
        </w:rPr>
        <w:t>Integrity</w:t>
      </w:r>
      <w:r w:rsidRPr="0089345C">
        <w:rPr>
          <w:rFonts w:ascii="Times New Roman" w:hAnsi="Times New Roman" w:cs="Times New Roman"/>
          <w:b/>
        </w:rPr>
        <w:t xml:space="preserve"> </w:t>
      </w:r>
    </w:p>
    <w:p w14:paraId="74003319" w14:textId="4593C1C0" w:rsidR="0087783D" w:rsidRPr="0089345C" w:rsidRDefault="0087783D" w:rsidP="0089345C">
      <w:pPr>
        <w:pStyle w:val="NoSpacing"/>
        <w:spacing w:after="0" w:line="240" w:lineRule="auto"/>
        <w:contextualSpacing/>
        <w:rPr>
          <w:rFonts w:ascii="Times New Roman" w:hAnsi="Times New Roman" w:cs="Times New Roman"/>
        </w:rPr>
      </w:pPr>
    </w:p>
    <w:p w14:paraId="66249922" w14:textId="49546A69" w:rsidR="006325B5" w:rsidRPr="006325B5" w:rsidRDefault="001D5DA1" w:rsidP="006325B5">
      <w:pPr>
        <w:pStyle w:val="NoSpacing"/>
        <w:spacing w:after="0" w:line="240" w:lineRule="auto"/>
        <w:contextualSpacing/>
        <w:rPr>
          <w:rFonts w:ascii="Times New Roman" w:hAnsi="Times New Roman" w:cs="Times New Roman"/>
          <w:color w:val="333333"/>
          <w:shd w:val="clear" w:color="auto" w:fill="FFFFFF"/>
        </w:rPr>
      </w:pPr>
      <w:r w:rsidRPr="0089345C">
        <w:rPr>
          <w:rFonts w:ascii="Times New Roman" w:hAnsi="Times New Roman" w:cs="Times New Roman"/>
          <w:color w:val="333333"/>
          <w:shd w:val="clear" w:color="auto" w:fill="FFFFFF"/>
        </w:rPr>
        <w:t xml:space="preserve">We expect graduate students to adopt the </w:t>
      </w:r>
      <w:r w:rsidR="00D9248A" w:rsidRPr="0089345C">
        <w:rPr>
          <w:rFonts w:ascii="Times New Roman" w:hAnsi="Times New Roman" w:cs="Times New Roman"/>
          <w:color w:val="333333"/>
          <w:shd w:val="clear" w:color="auto" w:fill="FFFFFF"/>
        </w:rPr>
        <w:t xml:space="preserve">strict </w:t>
      </w:r>
      <w:r w:rsidRPr="0089345C">
        <w:rPr>
          <w:rFonts w:ascii="Times New Roman" w:hAnsi="Times New Roman" w:cs="Times New Roman"/>
          <w:color w:val="333333"/>
          <w:shd w:val="clear" w:color="auto" w:fill="FFFFFF"/>
        </w:rPr>
        <w:t>academic integrity standards of professional scientists</w:t>
      </w:r>
      <w:r w:rsidR="006325B5">
        <w:rPr>
          <w:rFonts w:ascii="Times New Roman" w:hAnsi="Times New Roman" w:cs="Times New Roman"/>
          <w:color w:val="333333"/>
          <w:shd w:val="clear" w:color="auto" w:fill="FFFFFF"/>
        </w:rPr>
        <w:t xml:space="preserve"> as well as to adhere to the University Student Conduct Code</w:t>
      </w:r>
      <w:r w:rsidRPr="0089345C">
        <w:rPr>
          <w:rFonts w:ascii="Times New Roman" w:hAnsi="Times New Roman" w:cs="Times New Roman"/>
          <w:color w:val="333333"/>
          <w:shd w:val="clear" w:color="auto" w:fill="FFFFFF"/>
        </w:rPr>
        <w:t xml:space="preserve">. This requires that your work reflects your own intellectual efforts. Presenting someone else’s work as your own represents academic misconduct, as does assisting someone else </w:t>
      </w:r>
      <w:r w:rsidR="00D9248A" w:rsidRPr="0089345C">
        <w:rPr>
          <w:rFonts w:ascii="Times New Roman" w:hAnsi="Times New Roman" w:cs="Times New Roman"/>
          <w:color w:val="333333"/>
          <w:shd w:val="clear" w:color="auto" w:fill="FFFFFF"/>
        </w:rPr>
        <w:t>in committing academic misconduct</w:t>
      </w:r>
      <w:r w:rsidRPr="0089345C">
        <w:rPr>
          <w:rFonts w:ascii="Times New Roman" w:hAnsi="Times New Roman" w:cs="Times New Roman"/>
          <w:color w:val="333333"/>
          <w:shd w:val="clear" w:color="auto" w:fill="FFFFFF"/>
        </w:rPr>
        <w:t xml:space="preserve">. </w:t>
      </w:r>
      <w:r w:rsidR="006325B5" w:rsidRPr="0024666A">
        <w:rPr>
          <w:rFonts w:ascii="Times New Roman" w:eastAsia="Times New Roman" w:hAnsi="Times New Roman" w:cs="Times New Roman"/>
          <w:color w:val="2D3B45"/>
        </w:rPr>
        <w:t>The </w:t>
      </w:r>
      <w:r w:rsidR="006325B5" w:rsidRPr="0024666A">
        <w:rPr>
          <w:rFonts w:ascii="Times New Roman" w:eastAsia="Times New Roman" w:hAnsi="Times New Roman" w:cs="Times New Roman"/>
          <w:color w:val="2D3B45"/>
          <w:u w:val="single"/>
        </w:rPr>
        <w:t>Student Conduct Code</w:t>
      </w:r>
      <w:r w:rsidR="006325B5" w:rsidRPr="0024666A">
        <w:rPr>
          <w:rFonts w:ascii="Times New Roman" w:eastAsia="Times New Roman" w:hAnsi="Times New Roman" w:cs="Times New Roman"/>
          <w:color w:val="2D3B45"/>
        </w:rPr>
        <w:t> defines prohibited conduct and describes how the University holds students accountable </w:t>
      </w:r>
      <w:r w:rsidR="006325B5" w:rsidRPr="0024666A">
        <w:rPr>
          <w:rFonts w:ascii="Times New Roman" w:eastAsia="Times New Roman" w:hAnsi="Times New Roman" w:cs="Times New Roman"/>
          <w:color w:val="2D3B45"/>
          <w:u w:val="single"/>
        </w:rPr>
        <w:t>(WAC 478-121). </w:t>
      </w:r>
      <w:r w:rsidR="006325B5" w:rsidRPr="006325B5">
        <w:rPr>
          <w:rFonts w:ascii="Times New Roman" w:eastAsia="Times New Roman" w:hAnsi="Times New Roman" w:cs="Times New Roman"/>
          <w:color w:val="2D3B45"/>
        </w:rPr>
        <w:t>All suspected cases of academic misconduct will be handled according to University regulations.</w:t>
      </w:r>
    </w:p>
    <w:p w14:paraId="166925EC" w14:textId="00AEEEEA" w:rsidR="001D5DA1" w:rsidRPr="0089345C" w:rsidRDefault="001D5DA1" w:rsidP="0089345C">
      <w:pPr>
        <w:pStyle w:val="NoSpacing"/>
        <w:spacing w:after="0" w:line="240" w:lineRule="auto"/>
        <w:contextualSpacing/>
        <w:rPr>
          <w:rFonts w:ascii="Times New Roman" w:hAnsi="Times New Roman" w:cs="Times New Roman"/>
        </w:rPr>
      </w:pPr>
    </w:p>
    <w:p w14:paraId="521024AE" w14:textId="166019F5" w:rsidR="001D5DA1" w:rsidRPr="0089345C" w:rsidRDefault="00D9248A"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rPr>
        <w:t>In</w:t>
      </w:r>
      <w:r w:rsidR="001D5DA1" w:rsidRPr="0089345C">
        <w:rPr>
          <w:rFonts w:ascii="Times New Roman" w:hAnsi="Times New Roman" w:cs="Times New Roman"/>
        </w:rPr>
        <w:t xml:space="preserve"> this course, it is critical that you: </w:t>
      </w:r>
    </w:p>
    <w:p w14:paraId="5750BFB4" w14:textId="283EF273" w:rsidR="001D5DA1" w:rsidRPr="0089345C" w:rsidRDefault="001D5DA1" w:rsidP="0089345C">
      <w:pPr>
        <w:pStyle w:val="NoSpacing"/>
        <w:numPr>
          <w:ilvl w:val="0"/>
          <w:numId w:val="11"/>
        </w:numPr>
        <w:spacing w:after="0" w:line="240" w:lineRule="auto"/>
        <w:contextualSpacing/>
        <w:rPr>
          <w:rFonts w:ascii="Times New Roman" w:hAnsi="Times New Roman" w:cs="Times New Roman"/>
        </w:rPr>
      </w:pPr>
      <w:r w:rsidRPr="0089345C">
        <w:rPr>
          <w:rFonts w:ascii="Times New Roman" w:hAnsi="Times New Roman" w:cs="Times New Roman"/>
        </w:rPr>
        <w:t xml:space="preserve">Cite any literature that informs your responses on </w:t>
      </w:r>
      <w:r w:rsidR="00866D61">
        <w:rPr>
          <w:rFonts w:ascii="Times New Roman" w:hAnsi="Times New Roman" w:cs="Times New Roman"/>
        </w:rPr>
        <w:t>your homeworks or project</w:t>
      </w:r>
      <w:r w:rsidRPr="0089345C">
        <w:rPr>
          <w:rFonts w:ascii="Times New Roman" w:hAnsi="Times New Roman" w:cs="Times New Roman"/>
        </w:rPr>
        <w:t xml:space="preserve">. </w:t>
      </w:r>
      <w:r w:rsidR="00866D61">
        <w:rPr>
          <w:rFonts w:ascii="Times New Roman" w:hAnsi="Times New Roman" w:cs="Times New Roman"/>
        </w:rPr>
        <w:t xml:space="preserve">I </w:t>
      </w:r>
      <w:r w:rsidRPr="0089345C">
        <w:rPr>
          <w:rFonts w:ascii="Times New Roman" w:hAnsi="Times New Roman" w:cs="Times New Roman"/>
        </w:rPr>
        <w:t xml:space="preserve">reserve the right to </w:t>
      </w:r>
      <w:r w:rsidR="00D9248A" w:rsidRPr="0089345C">
        <w:rPr>
          <w:rFonts w:ascii="Times New Roman" w:hAnsi="Times New Roman" w:cs="Times New Roman"/>
        </w:rPr>
        <w:t>deduct</w:t>
      </w:r>
      <w:r w:rsidRPr="0089345C">
        <w:rPr>
          <w:rFonts w:ascii="Times New Roman" w:hAnsi="Times New Roman" w:cs="Times New Roman"/>
        </w:rPr>
        <w:t xml:space="preserve"> some or all points if </w:t>
      </w:r>
      <w:r w:rsidR="00D9248A" w:rsidRPr="0089345C">
        <w:rPr>
          <w:rFonts w:ascii="Times New Roman" w:hAnsi="Times New Roman" w:cs="Times New Roman"/>
        </w:rPr>
        <w:t>sources are</w:t>
      </w:r>
      <w:r w:rsidRPr="0089345C">
        <w:rPr>
          <w:rFonts w:ascii="Times New Roman" w:hAnsi="Times New Roman" w:cs="Times New Roman"/>
        </w:rPr>
        <w:t xml:space="preserve"> not cited.</w:t>
      </w:r>
    </w:p>
    <w:p w14:paraId="26E1E070" w14:textId="37DDDF54" w:rsidR="001D5DA1" w:rsidRPr="006325B5" w:rsidRDefault="00866D61" w:rsidP="001A5331">
      <w:pPr>
        <w:pStyle w:val="NoSpacing"/>
        <w:numPr>
          <w:ilvl w:val="0"/>
          <w:numId w:val="11"/>
        </w:numPr>
        <w:spacing w:after="0" w:line="240" w:lineRule="auto"/>
        <w:contextualSpacing/>
        <w:rPr>
          <w:rFonts w:ascii="Times New Roman" w:hAnsi="Times New Roman" w:cs="Times New Roman"/>
        </w:rPr>
      </w:pPr>
      <w:r>
        <w:rPr>
          <w:rFonts w:ascii="Times New Roman" w:hAnsi="Times New Roman" w:cs="Times New Roman"/>
        </w:rPr>
        <w:t>Work collaboratively, but pull your own weight in collaborative work</w:t>
      </w:r>
      <w:r w:rsidR="006325B5">
        <w:rPr>
          <w:rFonts w:ascii="Times New Roman" w:hAnsi="Times New Roman" w:cs="Times New Roman"/>
        </w:rPr>
        <w:t xml:space="preserve">. </w:t>
      </w:r>
      <w:r w:rsidR="001D5DA1" w:rsidRPr="006325B5">
        <w:rPr>
          <w:rFonts w:ascii="Times New Roman" w:hAnsi="Times New Roman" w:cs="Times New Roman"/>
        </w:rPr>
        <w:t xml:space="preserve"> </w:t>
      </w:r>
    </w:p>
    <w:p w14:paraId="32B257B7" w14:textId="77777777" w:rsidR="0087783D" w:rsidRPr="0089345C" w:rsidRDefault="0087783D" w:rsidP="0089345C">
      <w:pPr>
        <w:pStyle w:val="NoSpacing"/>
        <w:spacing w:after="0" w:line="240" w:lineRule="auto"/>
        <w:contextualSpacing/>
        <w:rPr>
          <w:rFonts w:ascii="Times New Roman" w:hAnsi="Times New Roman" w:cs="Times New Roman"/>
        </w:rPr>
      </w:pPr>
    </w:p>
    <w:p w14:paraId="4FCB9713" w14:textId="77777777" w:rsidR="007D7E17" w:rsidRPr="0089345C" w:rsidRDefault="007D7E17"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b/>
        </w:rPr>
        <w:t>14. Safety</w:t>
      </w:r>
    </w:p>
    <w:p w14:paraId="506F85B9" w14:textId="77777777" w:rsidR="00AE55F8" w:rsidRPr="0089345C" w:rsidRDefault="00AE55F8" w:rsidP="0089345C">
      <w:pPr>
        <w:pStyle w:val="NoSpacing"/>
        <w:spacing w:after="0" w:line="240" w:lineRule="auto"/>
        <w:contextualSpacing/>
        <w:rPr>
          <w:rFonts w:ascii="Times New Roman" w:hAnsi="Times New Roman" w:cs="Times New Roman"/>
        </w:rPr>
      </w:pPr>
    </w:p>
    <w:p w14:paraId="6169F188" w14:textId="77777777" w:rsidR="007D7E17" w:rsidRPr="0089345C" w:rsidRDefault="007D7E17"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rPr>
        <w:t>Call SafeCampus at 206-685-7233 anytime – no matter where you work or study – to anonymously discuss safety and well-being concerns for yourself or others. SafeCampus’s team of caring professionals will provide individualized support, while discussing short- and long-term solutions and connecting you with additional resources when requested.</w:t>
      </w:r>
    </w:p>
    <w:p w14:paraId="3863DAC1" w14:textId="77777777" w:rsidR="007D7E17" w:rsidRPr="0089345C" w:rsidRDefault="007D7E17" w:rsidP="0089345C">
      <w:pPr>
        <w:pStyle w:val="NoSpacing"/>
        <w:spacing w:after="0" w:line="240" w:lineRule="auto"/>
        <w:contextualSpacing/>
        <w:rPr>
          <w:rFonts w:ascii="Times New Roman" w:hAnsi="Times New Roman" w:cs="Times New Roman"/>
        </w:rPr>
      </w:pPr>
    </w:p>
    <w:p w14:paraId="71F2CEC6" w14:textId="66F7ECF4" w:rsidR="00A21C47" w:rsidRDefault="007D7E17"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15</w:t>
      </w:r>
      <w:r w:rsidR="00AE55F8" w:rsidRPr="0089345C">
        <w:rPr>
          <w:rFonts w:ascii="Times New Roman" w:hAnsi="Times New Roman" w:cs="Times New Roman"/>
          <w:b/>
        </w:rPr>
        <w:t>. Schedule</w:t>
      </w:r>
      <w:r w:rsidR="00F277AE">
        <w:rPr>
          <w:rFonts w:ascii="Times New Roman" w:hAnsi="Times New Roman" w:cs="Times New Roman"/>
          <w:b/>
        </w:rPr>
        <w:t xml:space="preserve"> (subject to change and refinement*)</w:t>
      </w:r>
    </w:p>
    <w:p w14:paraId="42BBAD99" w14:textId="77777777" w:rsidR="0089345C" w:rsidRPr="0089345C" w:rsidRDefault="0089345C" w:rsidP="0089345C">
      <w:pPr>
        <w:pStyle w:val="NoSpacing"/>
        <w:spacing w:after="0" w:line="240" w:lineRule="auto"/>
        <w:contextualSpacing/>
        <w:rPr>
          <w:rFonts w:ascii="Times New Roman" w:hAnsi="Times New Roman" w:cs="Times New Roman"/>
          <w:b/>
        </w:rPr>
      </w:pPr>
    </w:p>
    <w:tbl>
      <w:tblPr>
        <w:tblStyle w:val="TableGrid"/>
        <w:tblW w:w="5000" w:type="pct"/>
        <w:tblLayout w:type="fixed"/>
        <w:tblLook w:val="04A0" w:firstRow="1" w:lastRow="0" w:firstColumn="1" w:lastColumn="0" w:noHBand="0" w:noVBand="1"/>
      </w:tblPr>
      <w:tblGrid>
        <w:gridCol w:w="896"/>
        <w:gridCol w:w="942"/>
        <w:gridCol w:w="1487"/>
        <w:gridCol w:w="6025"/>
      </w:tblGrid>
      <w:tr w:rsidR="008778B9" w:rsidRPr="0089345C" w14:paraId="6263B659" w14:textId="263E825B" w:rsidTr="00477FAF">
        <w:trPr>
          <w:trHeight w:val="235"/>
        </w:trPr>
        <w:tc>
          <w:tcPr>
            <w:tcW w:w="479" w:type="pct"/>
          </w:tcPr>
          <w:p w14:paraId="0AF366DD" w14:textId="77777777" w:rsidR="008778B9" w:rsidRPr="0089345C" w:rsidRDefault="008778B9" w:rsidP="0089345C">
            <w:pPr>
              <w:spacing w:after="0" w:line="240" w:lineRule="auto"/>
              <w:rPr>
                <w:rFonts w:ascii="Times New Roman" w:hAnsi="Times New Roman" w:cs="Times New Roman"/>
                <w:b/>
                <w:bCs/>
              </w:rPr>
            </w:pPr>
            <w:r w:rsidRPr="0089345C">
              <w:rPr>
                <w:rFonts w:ascii="Times New Roman" w:hAnsi="Times New Roman" w:cs="Times New Roman"/>
                <w:b/>
                <w:bCs/>
              </w:rPr>
              <w:t>Week</w:t>
            </w:r>
          </w:p>
        </w:tc>
        <w:tc>
          <w:tcPr>
            <w:tcW w:w="504" w:type="pct"/>
          </w:tcPr>
          <w:p w14:paraId="428A4C71" w14:textId="18EC8569" w:rsidR="008778B9" w:rsidRPr="0089345C" w:rsidRDefault="008778B9" w:rsidP="0089345C">
            <w:pPr>
              <w:spacing w:after="0" w:line="240" w:lineRule="auto"/>
              <w:rPr>
                <w:rFonts w:ascii="Times New Roman" w:hAnsi="Times New Roman" w:cs="Times New Roman"/>
                <w:b/>
                <w:bCs/>
              </w:rPr>
            </w:pPr>
            <w:r w:rsidRPr="0089345C">
              <w:rPr>
                <w:rFonts w:ascii="Times New Roman" w:hAnsi="Times New Roman" w:cs="Times New Roman"/>
                <w:b/>
                <w:bCs/>
              </w:rPr>
              <w:t>Day</w:t>
            </w:r>
          </w:p>
        </w:tc>
        <w:tc>
          <w:tcPr>
            <w:tcW w:w="795" w:type="pct"/>
          </w:tcPr>
          <w:p w14:paraId="36BDD32D" w14:textId="42975450" w:rsidR="008778B9" w:rsidRPr="0089345C" w:rsidRDefault="008778B9" w:rsidP="0089345C">
            <w:pPr>
              <w:spacing w:after="0" w:line="240" w:lineRule="auto"/>
              <w:rPr>
                <w:rFonts w:ascii="Times New Roman" w:hAnsi="Times New Roman" w:cs="Times New Roman"/>
                <w:b/>
                <w:bCs/>
              </w:rPr>
            </w:pPr>
            <w:r w:rsidRPr="0089345C">
              <w:rPr>
                <w:rFonts w:ascii="Times New Roman" w:hAnsi="Times New Roman" w:cs="Times New Roman"/>
                <w:b/>
                <w:bCs/>
              </w:rPr>
              <w:t>Date</w:t>
            </w:r>
          </w:p>
        </w:tc>
        <w:tc>
          <w:tcPr>
            <w:tcW w:w="3222" w:type="pct"/>
          </w:tcPr>
          <w:p w14:paraId="2B5B233D" w14:textId="77777777" w:rsidR="008778B9" w:rsidRPr="0089345C" w:rsidRDefault="008778B9" w:rsidP="0089345C">
            <w:pPr>
              <w:spacing w:after="0" w:line="240" w:lineRule="auto"/>
              <w:rPr>
                <w:rFonts w:ascii="Times New Roman" w:hAnsi="Times New Roman" w:cs="Times New Roman"/>
                <w:b/>
                <w:bCs/>
              </w:rPr>
            </w:pPr>
            <w:r w:rsidRPr="0089345C">
              <w:rPr>
                <w:rFonts w:ascii="Times New Roman" w:hAnsi="Times New Roman" w:cs="Times New Roman"/>
                <w:b/>
                <w:bCs/>
              </w:rPr>
              <w:t>Topic</w:t>
            </w:r>
          </w:p>
        </w:tc>
      </w:tr>
      <w:tr w:rsidR="008778B9" w:rsidRPr="0089345C" w14:paraId="28DD387E" w14:textId="0A44E9C3" w:rsidTr="00477FAF">
        <w:trPr>
          <w:trHeight w:val="229"/>
        </w:trPr>
        <w:tc>
          <w:tcPr>
            <w:tcW w:w="479" w:type="pct"/>
          </w:tcPr>
          <w:p w14:paraId="26575059" w14:textId="77777777" w:rsidR="008778B9" w:rsidRPr="0089345C" w:rsidRDefault="008778B9" w:rsidP="0089345C">
            <w:pPr>
              <w:tabs>
                <w:tab w:val="center" w:pos="1111"/>
              </w:tabs>
              <w:spacing w:after="0" w:line="240" w:lineRule="auto"/>
              <w:rPr>
                <w:rFonts w:ascii="Times New Roman" w:hAnsi="Times New Roman" w:cs="Times New Roman"/>
              </w:rPr>
            </w:pPr>
            <w:r w:rsidRPr="0089345C">
              <w:rPr>
                <w:rFonts w:ascii="Times New Roman" w:hAnsi="Times New Roman" w:cs="Times New Roman"/>
              </w:rPr>
              <w:t>1</w:t>
            </w:r>
            <w:r w:rsidRPr="0089345C">
              <w:rPr>
                <w:rFonts w:ascii="Times New Roman" w:hAnsi="Times New Roman" w:cs="Times New Roman"/>
              </w:rPr>
              <w:tab/>
            </w:r>
          </w:p>
        </w:tc>
        <w:tc>
          <w:tcPr>
            <w:tcW w:w="504" w:type="pct"/>
          </w:tcPr>
          <w:p w14:paraId="6BD5A258" w14:textId="17CDA836" w:rsidR="008778B9" w:rsidRPr="0089345C" w:rsidRDefault="004E2BE9" w:rsidP="0089345C">
            <w:pPr>
              <w:spacing w:after="0" w:line="240" w:lineRule="auto"/>
              <w:rPr>
                <w:rFonts w:ascii="Times New Roman" w:hAnsi="Times New Roman" w:cs="Times New Roman"/>
              </w:rPr>
            </w:pPr>
            <w:r>
              <w:rPr>
                <w:rFonts w:ascii="Times New Roman" w:hAnsi="Times New Roman" w:cs="Times New Roman"/>
              </w:rPr>
              <w:t>T</w:t>
            </w:r>
            <w:r w:rsidR="00477FAF">
              <w:rPr>
                <w:rFonts w:ascii="Times New Roman" w:hAnsi="Times New Roman" w:cs="Times New Roman"/>
              </w:rPr>
              <w:t>u-Sa</w:t>
            </w:r>
          </w:p>
        </w:tc>
        <w:tc>
          <w:tcPr>
            <w:tcW w:w="795" w:type="pct"/>
          </w:tcPr>
          <w:p w14:paraId="7EB21BE7" w14:textId="68CD6885" w:rsidR="008778B9" w:rsidRPr="0089345C" w:rsidRDefault="003827C0" w:rsidP="0089345C">
            <w:pPr>
              <w:spacing w:after="0" w:line="240" w:lineRule="auto"/>
              <w:rPr>
                <w:rFonts w:ascii="Times New Roman" w:hAnsi="Times New Roman" w:cs="Times New Roman"/>
              </w:rPr>
            </w:pPr>
            <w:r>
              <w:rPr>
                <w:rFonts w:ascii="Times New Roman" w:hAnsi="Times New Roman" w:cs="Times New Roman"/>
              </w:rPr>
              <w:t xml:space="preserve">Jan </w:t>
            </w:r>
            <w:r w:rsidR="008778B9" w:rsidRPr="0089345C">
              <w:rPr>
                <w:rFonts w:ascii="Times New Roman" w:hAnsi="Times New Roman" w:cs="Times New Roman"/>
              </w:rPr>
              <w:t>3</w:t>
            </w:r>
            <w:r w:rsidR="00477FAF">
              <w:rPr>
                <w:rFonts w:ascii="Times New Roman" w:hAnsi="Times New Roman" w:cs="Times New Roman"/>
              </w:rPr>
              <w:t>-7</w:t>
            </w:r>
          </w:p>
        </w:tc>
        <w:tc>
          <w:tcPr>
            <w:tcW w:w="3222" w:type="pct"/>
          </w:tcPr>
          <w:p w14:paraId="11E56841" w14:textId="60B91B24" w:rsidR="008778B9" w:rsidRPr="00477FAF" w:rsidRDefault="00477FAF" w:rsidP="0089345C">
            <w:pPr>
              <w:spacing w:after="0" w:line="240" w:lineRule="auto"/>
              <w:rPr>
                <w:rFonts w:ascii="Times New Roman" w:hAnsi="Times New Roman" w:cs="Times New Roman"/>
                <w:i/>
                <w:iCs/>
              </w:rPr>
            </w:pPr>
            <w:r w:rsidRPr="00477FAF">
              <w:rPr>
                <w:rFonts w:ascii="Times New Roman" w:hAnsi="Times New Roman" w:cs="Times New Roman"/>
                <w:i/>
                <w:iCs/>
              </w:rPr>
              <w:t>S</w:t>
            </w:r>
            <w:r w:rsidR="003827C0" w:rsidRPr="00477FAF">
              <w:rPr>
                <w:rFonts w:ascii="Times New Roman" w:hAnsi="Times New Roman" w:cs="Times New Roman"/>
                <w:i/>
                <w:iCs/>
              </w:rPr>
              <w:t xml:space="preserve">ee detailed </w:t>
            </w:r>
            <w:r w:rsidR="00866D61" w:rsidRPr="00477FAF">
              <w:rPr>
                <w:rFonts w:ascii="Times New Roman" w:hAnsi="Times New Roman" w:cs="Times New Roman"/>
                <w:i/>
                <w:iCs/>
              </w:rPr>
              <w:t xml:space="preserve">workshop </w:t>
            </w:r>
            <w:r w:rsidR="003827C0" w:rsidRPr="00477FAF">
              <w:rPr>
                <w:rFonts w:ascii="Times New Roman" w:hAnsi="Times New Roman" w:cs="Times New Roman"/>
                <w:i/>
                <w:iCs/>
              </w:rPr>
              <w:t xml:space="preserve">schedule </w:t>
            </w:r>
          </w:p>
        </w:tc>
      </w:tr>
      <w:tr w:rsidR="009155E7" w:rsidRPr="0089345C" w14:paraId="5B0C5372" w14:textId="77777777" w:rsidTr="00477FAF">
        <w:trPr>
          <w:trHeight w:val="235"/>
        </w:trPr>
        <w:tc>
          <w:tcPr>
            <w:tcW w:w="479" w:type="pct"/>
          </w:tcPr>
          <w:p w14:paraId="56261715" w14:textId="73AE4C56" w:rsidR="009155E7" w:rsidRPr="0089345C" w:rsidRDefault="004E2BE9" w:rsidP="0089345C">
            <w:pPr>
              <w:spacing w:after="0" w:line="240" w:lineRule="auto"/>
              <w:rPr>
                <w:rFonts w:ascii="Times New Roman" w:hAnsi="Times New Roman" w:cs="Times New Roman"/>
              </w:rPr>
            </w:pPr>
            <w:r>
              <w:rPr>
                <w:rFonts w:ascii="Times New Roman" w:hAnsi="Times New Roman" w:cs="Times New Roman"/>
              </w:rPr>
              <w:t>2</w:t>
            </w:r>
          </w:p>
        </w:tc>
        <w:tc>
          <w:tcPr>
            <w:tcW w:w="504" w:type="pct"/>
          </w:tcPr>
          <w:p w14:paraId="0E506D81" w14:textId="0077F23D" w:rsidR="009155E7" w:rsidRPr="0089345C" w:rsidRDefault="004E2BE9" w:rsidP="0089345C">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3E859E6B" w14:textId="69C9D8E6" w:rsidR="009155E7" w:rsidRPr="0089345C" w:rsidRDefault="003827C0" w:rsidP="0089345C">
            <w:pPr>
              <w:spacing w:after="0" w:line="240" w:lineRule="auto"/>
              <w:rPr>
                <w:rFonts w:ascii="Times New Roman" w:hAnsi="Times New Roman" w:cs="Times New Roman"/>
              </w:rPr>
            </w:pPr>
            <w:r>
              <w:rPr>
                <w:rFonts w:ascii="Times New Roman" w:hAnsi="Times New Roman" w:cs="Times New Roman"/>
              </w:rPr>
              <w:t xml:space="preserve">Jan </w:t>
            </w:r>
            <w:r w:rsidR="004E2BE9">
              <w:rPr>
                <w:rFonts w:ascii="Times New Roman" w:hAnsi="Times New Roman" w:cs="Times New Roman"/>
              </w:rPr>
              <w:t>11</w:t>
            </w:r>
          </w:p>
        </w:tc>
        <w:tc>
          <w:tcPr>
            <w:tcW w:w="3222" w:type="pct"/>
          </w:tcPr>
          <w:p w14:paraId="271B3D53" w14:textId="4AA95970" w:rsidR="009155E7" w:rsidRPr="003827C0" w:rsidRDefault="00BB6788" w:rsidP="0089345C">
            <w:pPr>
              <w:spacing w:after="0" w:line="240" w:lineRule="auto"/>
              <w:rPr>
                <w:rFonts w:ascii="Times New Roman" w:hAnsi="Times New Roman" w:cs="Times New Roman"/>
                <w:iCs/>
              </w:rPr>
            </w:pPr>
            <w:r w:rsidRPr="003827C0">
              <w:rPr>
                <w:rFonts w:ascii="Times New Roman" w:hAnsi="Times New Roman" w:cs="Times New Roman"/>
                <w:iCs/>
              </w:rPr>
              <w:t xml:space="preserve">In depth: Predictive modeling </w:t>
            </w:r>
          </w:p>
        </w:tc>
      </w:tr>
      <w:tr w:rsidR="008778B9" w:rsidRPr="0089345C" w14:paraId="79F6C2CC" w14:textId="49A794DD" w:rsidTr="00477FAF">
        <w:trPr>
          <w:trHeight w:val="229"/>
        </w:trPr>
        <w:tc>
          <w:tcPr>
            <w:tcW w:w="479" w:type="pct"/>
          </w:tcPr>
          <w:p w14:paraId="51C1A0F3" w14:textId="1494B846" w:rsidR="008778B9" w:rsidRPr="0089345C" w:rsidRDefault="004E2BE9" w:rsidP="0089345C">
            <w:pPr>
              <w:spacing w:after="0" w:line="240" w:lineRule="auto"/>
              <w:rPr>
                <w:rFonts w:ascii="Times New Roman" w:hAnsi="Times New Roman" w:cs="Times New Roman"/>
              </w:rPr>
            </w:pPr>
            <w:r>
              <w:rPr>
                <w:rFonts w:ascii="Times New Roman" w:hAnsi="Times New Roman" w:cs="Times New Roman"/>
              </w:rPr>
              <w:t>3</w:t>
            </w:r>
          </w:p>
        </w:tc>
        <w:tc>
          <w:tcPr>
            <w:tcW w:w="504" w:type="pct"/>
          </w:tcPr>
          <w:p w14:paraId="25FBFEB5" w14:textId="7D3F5FE8" w:rsidR="008778B9" w:rsidRPr="0089345C" w:rsidRDefault="008778B9" w:rsidP="0089345C">
            <w:pPr>
              <w:spacing w:after="0" w:line="240" w:lineRule="auto"/>
              <w:rPr>
                <w:rFonts w:ascii="Times New Roman" w:hAnsi="Times New Roman" w:cs="Times New Roman"/>
              </w:rPr>
            </w:pPr>
            <w:r w:rsidRPr="0089345C">
              <w:rPr>
                <w:rFonts w:ascii="Times New Roman" w:hAnsi="Times New Roman" w:cs="Times New Roman"/>
              </w:rPr>
              <w:t>W</w:t>
            </w:r>
          </w:p>
        </w:tc>
        <w:tc>
          <w:tcPr>
            <w:tcW w:w="795" w:type="pct"/>
          </w:tcPr>
          <w:p w14:paraId="0C48611F" w14:textId="4570790B" w:rsidR="008778B9" w:rsidRPr="0089345C" w:rsidRDefault="003827C0" w:rsidP="0089345C">
            <w:pPr>
              <w:spacing w:after="0" w:line="240" w:lineRule="auto"/>
              <w:rPr>
                <w:rFonts w:ascii="Times New Roman" w:hAnsi="Times New Roman" w:cs="Times New Roman"/>
              </w:rPr>
            </w:pPr>
            <w:r>
              <w:rPr>
                <w:rFonts w:ascii="Times New Roman" w:hAnsi="Times New Roman" w:cs="Times New Roman"/>
              </w:rPr>
              <w:t xml:space="preserve">Jan </w:t>
            </w:r>
            <w:r w:rsidR="004E2BE9">
              <w:rPr>
                <w:rFonts w:ascii="Times New Roman" w:hAnsi="Times New Roman" w:cs="Times New Roman"/>
              </w:rPr>
              <w:t>18</w:t>
            </w:r>
          </w:p>
        </w:tc>
        <w:tc>
          <w:tcPr>
            <w:tcW w:w="3222" w:type="pct"/>
          </w:tcPr>
          <w:p w14:paraId="4FC2A9BE" w14:textId="43C92C6D" w:rsidR="008778B9" w:rsidRPr="00BB6788" w:rsidRDefault="00BB6788" w:rsidP="0089345C">
            <w:pPr>
              <w:spacing w:after="0" w:line="240" w:lineRule="auto"/>
              <w:rPr>
                <w:rFonts w:ascii="Times New Roman" w:hAnsi="Times New Roman" w:cs="Times New Roman"/>
              </w:rPr>
            </w:pPr>
            <w:r w:rsidRPr="00BB6788">
              <w:rPr>
                <w:rFonts w:ascii="Times New Roman" w:hAnsi="Times New Roman" w:cs="Times New Roman"/>
              </w:rPr>
              <w:t xml:space="preserve">In depth: Multiple objectives </w:t>
            </w:r>
          </w:p>
        </w:tc>
      </w:tr>
      <w:tr w:rsidR="009155E7" w:rsidRPr="0089345C" w14:paraId="2E4CD322" w14:textId="77777777" w:rsidTr="00477FAF">
        <w:trPr>
          <w:trHeight w:val="229"/>
        </w:trPr>
        <w:tc>
          <w:tcPr>
            <w:tcW w:w="479" w:type="pct"/>
          </w:tcPr>
          <w:p w14:paraId="5AD5AD52" w14:textId="286E178E" w:rsidR="009155E7" w:rsidRPr="0089345C" w:rsidRDefault="004E2BE9" w:rsidP="0089345C">
            <w:pPr>
              <w:spacing w:after="0" w:line="240" w:lineRule="auto"/>
              <w:rPr>
                <w:rFonts w:ascii="Times New Roman" w:hAnsi="Times New Roman" w:cs="Times New Roman"/>
              </w:rPr>
            </w:pPr>
            <w:r>
              <w:rPr>
                <w:rFonts w:ascii="Times New Roman" w:hAnsi="Times New Roman" w:cs="Times New Roman"/>
              </w:rPr>
              <w:t>4</w:t>
            </w:r>
          </w:p>
        </w:tc>
        <w:tc>
          <w:tcPr>
            <w:tcW w:w="504" w:type="pct"/>
          </w:tcPr>
          <w:p w14:paraId="5266F6DC" w14:textId="50BDF698" w:rsidR="009155E7" w:rsidRPr="0089345C" w:rsidRDefault="004E2BE9" w:rsidP="0089345C">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5319281E" w14:textId="61049F39" w:rsidR="009155E7" w:rsidRPr="0089345C" w:rsidRDefault="003827C0" w:rsidP="0089345C">
            <w:pPr>
              <w:spacing w:after="0" w:line="240" w:lineRule="auto"/>
              <w:rPr>
                <w:rFonts w:ascii="Times New Roman" w:hAnsi="Times New Roman" w:cs="Times New Roman"/>
              </w:rPr>
            </w:pPr>
            <w:r>
              <w:rPr>
                <w:rFonts w:ascii="Times New Roman" w:hAnsi="Times New Roman" w:cs="Times New Roman"/>
              </w:rPr>
              <w:t xml:space="preserve">Jan </w:t>
            </w:r>
            <w:r w:rsidR="004E2BE9">
              <w:rPr>
                <w:rFonts w:ascii="Times New Roman" w:hAnsi="Times New Roman" w:cs="Times New Roman"/>
              </w:rPr>
              <w:t>25</w:t>
            </w:r>
          </w:p>
        </w:tc>
        <w:tc>
          <w:tcPr>
            <w:tcW w:w="3222" w:type="pct"/>
          </w:tcPr>
          <w:p w14:paraId="0724EAB5" w14:textId="62B731C6" w:rsidR="009155E7" w:rsidRPr="00BB6788" w:rsidRDefault="00866D61" w:rsidP="0089345C">
            <w:pPr>
              <w:spacing w:after="0" w:line="240" w:lineRule="auto"/>
              <w:rPr>
                <w:rFonts w:ascii="Times New Roman" w:hAnsi="Times New Roman" w:cs="Times New Roman"/>
              </w:rPr>
            </w:pPr>
            <w:r w:rsidRPr="00866D61">
              <w:rPr>
                <w:rFonts w:ascii="Times New Roman" w:hAnsi="Times New Roman" w:cs="Times New Roman"/>
                <w:vertAlign w:val="superscript"/>
              </w:rPr>
              <w:t>a</w:t>
            </w:r>
            <w:r w:rsidR="003827C0" w:rsidRPr="003827C0">
              <w:rPr>
                <w:rFonts w:ascii="Times New Roman" w:hAnsi="Times New Roman" w:cs="Times New Roman"/>
                <w:i/>
                <w:iCs/>
              </w:rPr>
              <w:t>No Class or</w:t>
            </w:r>
            <w:r w:rsidR="003827C0">
              <w:rPr>
                <w:rFonts w:ascii="Times New Roman" w:hAnsi="Times New Roman" w:cs="Times New Roman"/>
              </w:rPr>
              <w:t xml:space="preserve"> In depth: Risk</w:t>
            </w:r>
          </w:p>
        </w:tc>
      </w:tr>
      <w:tr w:rsidR="00BB6788" w:rsidRPr="0089345C" w14:paraId="609528FF" w14:textId="48B36F0B" w:rsidTr="00477FAF">
        <w:trPr>
          <w:trHeight w:val="235"/>
        </w:trPr>
        <w:tc>
          <w:tcPr>
            <w:tcW w:w="479" w:type="pct"/>
          </w:tcPr>
          <w:p w14:paraId="0A9C1814" w14:textId="3138385C"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5</w:t>
            </w:r>
          </w:p>
        </w:tc>
        <w:tc>
          <w:tcPr>
            <w:tcW w:w="504" w:type="pct"/>
          </w:tcPr>
          <w:p w14:paraId="461C661B" w14:textId="70B5DC95"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2154766F" w14:textId="6D8383EC"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Feb </w:t>
            </w:r>
            <w:r w:rsidR="00BB6788">
              <w:rPr>
                <w:rFonts w:ascii="Times New Roman" w:hAnsi="Times New Roman" w:cs="Times New Roman"/>
              </w:rPr>
              <w:t>1</w:t>
            </w:r>
          </w:p>
        </w:tc>
        <w:tc>
          <w:tcPr>
            <w:tcW w:w="3222" w:type="pct"/>
          </w:tcPr>
          <w:p w14:paraId="40503885" w14:textId="3AFBA35E" w:rsidR="00BB6788" w:rsidRPr="00BB6788" w:rsidRDefault="00866D61" w:rsidP="00BB6788">
            <w:pPr>
              <w:spacing w:after="0" w:line="240" w:lineRule="auto"/>
              <w:rPr>
                <w:rFonts w:ascii="Times New Roman" w:hAnsi="Times New Roman" w:cs="Times New Roman"/>
              </w:rPr>
            </w:pPr>
            <w:r w:rsidRPr="00866D61">
              <w:rPr>
                <w:rFonts w:ascii="Times New Roman" w:hAnsi="Times New Roman" w:cs="Times New Roman"/>
                <w:vertAlign w:val="superscript"/>
              </w:rPr>
              <w:t>a</w:t>
            </w:r>
            <w:r w:rsidR="003827C0" w:rsidRPr="003827C0">
              <w:rPr>
                <w:rFonts w:ascii="Times New Roman" w:hAnsi="Times New Roman" w:cs="Times New Roman"/>
                <w:i/>
                <w:iCs/>
              </w:rPr>
              <w:t>No Class or</w:t>
            </w:r>
            <w:r w:rsidR="003827C0">
              <w:rPr>
                <w:rFonts w:ascii="Times New Roman" w:hAnsi="Times New Roman" w:cs="Times New Roman"/>
              </w:rPr>
              <w:t xml:space="preserve"> </w:t>
            </w:r>
            <w:r w:rsidR="00BB6788" w:rsidRPr="00BB6788">
              <w:rPr>
                <w:rFonts w:ascii="Times New Roman" w:hAnsi="Times New Roman" w:cs="Times New Roman"/>
              </w:rPr>
              <w:t xml:space="preserve">In depth: Risk </w:t>
            </w:r>
          </w:p>
        </w:tc>
      </w:tr>
      <w:tr w:rsidR="00BB6788" w:rsidRPr="0089345C" w14:paraId="6126ECE5" w14:textId="762B8162" w:rsidTr="00477FAF">
        <w:trPr>
          <w:trHeight w:val="235"/>
        </w:trPr>
        <w:tc>
          <w:tcPr>
            <w:tcW w:w="479" w:type="pct"/>
          </w:tcPr>
          <w:p w14:paraId="5552A0F1" w14:textId="54D6EB56"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6</w:t>
            </w:r>
          </w:p>
        </w:tc>
        <w:tc>
          <w:tcPr>
            <w:tcW w:w="504" w:type="pct"/>
          </w:tcPr>
          <w:p w14:paraId="129B798E" w14:textId="1860F3E0"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5DF52360" w14:textId="1DF3CF44"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Feb </w:t>
            </w:r>
            <w:r w:rsidR="00BB6788">
              <w:rPr>
                <w:rFonts w:ascii="Times New Roman" w:hAnsi="Times New Roman" w:cs="Times New Roman"/>
              </w:rPr>
              <w:t>8</w:t>
            </w:r>
          </w:p>
        </w:tc>
        <w:tc>
          <w:tcPr>
            <w:tcW w:w="3222" w:type="pct"/>
          </w:tcPr>
          <w:p w14:paraId="205B144F" w14:textId="3BB89DDC" w:rsidR="00BB6788" w:rsidRPr="00BB6788" w:rsidRDefault="00BB6788" w:rsidP="00BB6788">
            <w:pPr>
              <w:spacing w:after="0" w:line="240" w:lineRule="auto"/>
              <w:rPr>
                <w:rFonts w:ascii="Times New Roman" w:hAnsi="Times New Roman" w:cs="Times New Roman"/>
              </w:rPr>
            </w:pPr>
            <w:r w:rsidRPr="00BB6788">
              <w:rPr>
                <w:rFonts w:ascii="Times New Roman" w:hAnsi="Times New Roman" w:cs="Times New Roman"/>
              </w:rPr>
              <w:t xml:space="preserve">In depth: Knowledge gaps </w:t>
            </w:r>
          </w:p>
        </w:tc>
      </w:tr>
      <w:tr w:rsidR="00BB6788" w:rsidRPr="0089345C" w14:paraId="555A852F" w14:textId="77777777" w:rsidTr="00477FAF">
        <w:trPr>
          <w:trHeight w:val="235"/>
        </w:trPr>
        <w:tc>
          <w:tcPr>
            <w:tcW w:w="479" w:type="pct"/>
          </w:tcPr>
          <w:p w14:paraId="6FAF3554" w14:textId="540F367E"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7</w:t>
            </w:r>
          </w:p>
        </w:tc>
        <w:tc>
          <w:tcPr>
            <w:tcW w:w="504" w:type="pct"/>
          </w:tcPr>
          <w:p w14:paraId="2F9DDD57" w14:textId="5E3814C1"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564115F7" w14:textId="53301B57"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Feb </w:t>
            </w:r>
            <w:r w:rsidR="00BB6788">
              <w:rPr>
                <w:rFonts w:ascii="Times New Roman" w:hAnsi="Times New Roman" w:cs="Times New Roman"/>
              </w:rPr>
              <w:t>15</w:t>
            </w:r>
          </w:p>
        </w:tc>
        <w:tc>
          <w:tcPr>
            <w:tcW w:w="3222" w:type="pct"/>
          </w:tcPr>
          <w:p w14:paraId="19F489E3" w14:textId="348CE554" w:rsidR="00BB6788" w:rsidRPr="0089345C" w:rsidRDefault="00BB6788" w:rsidP="00BB6788">
            <w:pPr>
              <w:spacing w:after="0" w:line="240" w:lineRule="auto"/>
              <w:rPr>
                <w:rFonts w:ascii="Times New Roman" w:hAnsi="Times New Roman" w:cs="Times New Roman"/>
              </w:rPr>
            </w:pPr>
            <w:r w:rsidRPr="00BB6788">
              <w:rPr>
                <w:rFonts w:ascii="Times New Roman" w:hAnsi="Times New Roman" w:cs="Times New Roman"/>
              </w:rPr>
              <w:t xml:space="preserve">In depth: Dynamic and adaptive management </w:t>
            </w:r>
          </w:p>
        </w:tc>
      </w:tr>
      <w:tr w:rsidR="00BB6788" w:rsidRPr="0089345C" w14:paraId="3FAFA9BA" w14:textId="3596ACCA" w:rsidTr="00477FAF">
        <w:trPr>
          <w:trHeight w:val="235"/>
        </w:trPr>
        <w:tc>
          <w:tcPr>
            <w:tcW w:w="479" w:type="pct"/>
          </w:tcPr>
          <w:p w14:paraId="2D5AF0FF" w14:textId="7D296A89"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8</w:t>
            </w:r>
          </w:p>
        </w:tc>
        <w:tc>
          <w:tcPr>
            <w:tcW w:w="504" w:type="pct"/>
          </w:tcPr>
          <w:p w14:paraId="2C66CF1E" w14:textId="79DD8202"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14DC3E61" w14:textId="4327EC34"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Feb </w:t>
            </w:r>
            <w:r w:rsidR="00BB6788">
              <w:rPr>
                <w:rFonts w:ascii="Times New Roman" w:hAnsi="Times New Roman" w:cs="Times New Roman"/>
              </w:rPr>
              <w:t>22</w:t>
            </w:r>
          </w:p>
        </w:tc>
        <w:tc>
          <w:tcPr>
            <w:tcW w:w="3222" w:type="pct"/>
          </w:tcPr>
          <w:p w14:paraId="6051DD9D" w14:textId="22D1ECF1" w:rsidR="00BB6788" w:rsidRPr="003827C0" w:rsidRDefault="00BB6788" w:rsidP="00BB6788">
            <w:pPr>
              <w:spacing w:after="0" w:line="240" w:lineRule="auto"/>
              <w:rPr>
                <w:rFonts w:ascii="Times New Roman" w:hAnsi="Times New Roman" w:cs="Times New Roman"/>
                <w:i/>
                <w:iCs/>
              </w:rPr>
            </w:pPr>
            <w:r w:rsidRPr="003827C0">
              <w:rPr>
                <w:rFonts w:ascii="Times New Roman" w:hAnsi="Times New Roman" w:cs="Times New Roman"/>
                <w:i/>
                <w:iCs/>
              </w:rPr>
              <w:t xml:space="preserve">No Class </w:t>
            </w:r>
          </w:p>
        </w:tc>
      </w:tr>
      <w:tr w:rsidR="00BB6788" w:rsidRPr="0089345C" w14:paraId="6AD56FD5" w14:textId="01894F14" w:rsidTr="00477FAF">
        <w:trPr>
          <w:trHeight w:val="235"/>
        </w:trPr>
        <w:tc>
          <w:tcPr>
            <w:tcW w:w="479" w:type="pct"/>
          </w:tcPr>
          <w:p w14:paraId="510F084E" w14:textId="38E91450"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lastRenderedPageBreak/>
              <w:t>9</w:t>
            </w:r>
          </w:p>
        </w:tc>
        <w:tc>
          <w:tcPr>
            <w:tcW w:w="504" w:type="pct"/>
          </w:tcPr>
          <w:p w14:paraId="3434CFD2" w14:textId="682B5FEC" w:rsidR="00BB6788" w:rsidRPr="0089345C" w:rsidRDefault="00BB6788" w:rsidP="00BB6788">
            <w:pPr>
              <w:spacing w:after="0" w:line="240" w:lineRule="auto"/>
              <w:rPr>
                <w:rFonts w:ascii="Times New Roman" w:hAnsi="Times New Roman" w:cs="Times New Roman"/>
              </w:rPr>
            </w:pPr>
            <w:r w:rsidRPr="0089345C">
              <w:rPr>
                <w:rFonts w:ascii="Times New Roman" w:hAnsi="Times New Roman" w:cs="Times New Roman"/>
              </w:rPr>
              <w:t>W</w:t>
            </w:r>
          </w:p>
        </w:tc>
        <w:tc>
          <w:tcPr>
            <w:tcW w:w="795" w:type="pct"/>
          </w:tcPr>
          <w:p w14:paraId="48BE79F8" w14:textId="01168F57"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Mar </w:t>
            </w:r>
            <w:r w:rsidR="00BB6788">
              <w:rPr>
                <w:rFonts w:ascii="Times New Roman" w:hAnsi="Times New Roman" w:cs="Times New Roman"/>
              </w:rPr>
              <w:t>1</w:t>
            </w:r>
          </w:p>
        </w:tc>
        <w:tc>
          <w:tcPr>
            <w:tcW w:w="3222" w:type="pct"/>
          </w:tcPr>
          <w:p w14:paraId="4E59EC92" w14:textId="4D354CE2" w:rsidR="00BB6788" w:rsidRPr="003827C0" w:rsidRDefault="00BB6788" w:rsidP="00BB6788">
            <w:pPr>
              <w:spacing w:after="0" w:line="240" w:lineRule="auto"/>
              <w:rPr>
                <w:rFonts w:ascii="Times New Roman" w:hAnsi="Times New Roman" w:cs="Times New Roman"/>
              </w:rPr>
            </w:pPr>
            <w:r w:rsidRPr="003827C0">
              <w:rPr>
                <w:rFonts w:ascii="Times New Roman" w:hAnsi="Times New Roman" w:cs="Times New Roman"/>
              </w:rPr>
              <w:t xml:space="preserve">Final </w:t>
            </w:r>
            <w:r w:rsidR="003827C0">
              <w:rPr>
                <w:rFonts w:ascii="Times New Roman" w:hAnsi="Times New Roman" w:cs="Times New Roman"/>
              </w:rPr>
              <w:t>p</w:t>
            </w:r>
            <w:r w:rsidRPr="003827C0">
              <w:rPr>
                <w:rFonts w:ascii="Times New Roman" w:hAnsi="Times New Roman" w:cs="Times New Roman"/>
              </w:rPr>
              <w:t xml:space="preserve">roject </w:t>
            </w:r>
            <w:r w:rsidR="003827C0">
              <w:rPr>
                <w:rFonts w:ascii="Times New Roman" w:hAnsi="Times New Roman" w:cs="Times New Roman"/>
              </w:rPr>
              <w:t>p</w:t>
            </w:r>
            <w:r w:rsidRPr="003827C0">
              <w:rPr>
                <w:rFonts w:ascii="Times New Roman" w:hAnsi="Times New Roman" w:cs="Times New Roman"/>
              </w:rPr>
              <w:t xml:space="preserve">resentations (if needed) </w:t>
            </w:r>
          </w:p>
        </w:tc>
      </w:tr>
      <w:tr w:rsidR="00BB6788" w:rsidRPr="0089345C" w14:paraId="683FF321" w14:textId="77777777" w:rsidTr="00477FAF">
        <w:trPr>
          <w:trHeight w:val="235"/>
        </w:trPr>
        <w:tc>
          <w:tcPr>
            <w:tcW w:w="479" w:type="pct"/>
          </w:tcPr>
          <w:p w14:paraId="4D3BF263" w14:textId="19EE3C4E" w:rsidR="00BB6788" w:rsidRDefault="00BB6788" w:rsidP="00BB6788">
            <w:pPr>
              <w:spacing w:after="0" w:line="240" w:lineRule="auto"/>
              <w:rPr>
                <w:rFonts w:ascii="Times New Roman" w:hAnsi="Times New Roman" w:cs="Times New Roman"/>
              </w:rPr>
            </w:pPr>
            <w:r>
              <w:rPr>
                <w:rFonts w:ascii="Times New Roman" w:hAnsi="Times New Roman" w:cs="Times New Roman"/>
              </w:rPr>
              <w:t>10</w:t>
            </w:r>
          </w:p>
        </w:tc>
        <w:tc>
          <w:tcPr>
            <w:tcW w:w="504" w:type="pct"/>
          </w:tcPr>
          <w:p w14:paraId="0FCEA220" w14:textId="638C3820"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052E5728" w14:textId="6A956C8F" w:rsidR="00BB6788" w:rsidRDefault="003827C0" w:rsidP="00BB6788">
            <w:pPr>
              <w:spacing w:after="0" w:line="240" w:lineRule="auto"/>
              <w:rPr>
                <w:rFonts w:ascii="Times New Roman" w:hAnsi="Times New Roman" w:cs="Times New Roman"/>
              </w:rPr>
            </w:pPr>
            <w:r>
              <w:rPr>
                <w:rFonts w:ascii="Times New Roman" w:hAnsi="Times New Roman" w:cs="Times New Roman"/>
              </w:rPr>
              <w:t xml:space="preserve">Mar </w:t>
            </w:r>
            <w:r w:rsidR="00BB6788">
              <w:rPr>
                <w:rFonts w:ascii="Times New Roman" w:hAnsi="Times New Roman" w:cs="Times New Roman"/>
              </w:rPr>
              <w:t>8</w:t>
            </w:r>
          </w:p>
        </w:tc>
        <w:tc>
          <w:tcPr>
            <w:tcW w:w="3222" w:type="pct"/>
          </w:tcPr>
          <w:p w14:paraId="5DD24F7A" w14:textId="7A0E45A5" w:rsidR="00BB6788" w:rsidRPr="003827C0" w:rsidRDefault="00BB6788" w:rsidP="00BB6788">
            <w:pPr>
              <w:spacing w:after="0" w:line="240" w:lineRule="auto"/>
              <w:rPr>
                <w:rFonts w:ascii="Times New Roman" w:hAnsi="Times New Roman" w:cs="Times New Roman"/>
              </w:rPr>
            </w:pPr>
            <w:r w:rsidRPr="003827C0">
              <w:rPr>
                <w:rFonts w:ascii="Times New Roman" w:hAnsi="Times New Roman" w:cs="Times New Roman"/>
              </w:rPr>
              <w:t xml:space="preserve">Final </w:t>
            </w:r>
            <w:r w:rsidR="003827C0">
              <w:rPr>
                <w:rFonts w:ascii="Times New Roman" w:hAnsi="Times New Roman" w:cs="Times New Roman"/>
              </w:rPr>
              <w:t>p</w:t>
            </w:r>
            <w:r w:rsidRPr="003827C0">
              <w:rPr>
                <w:rFonts w:ascii="Times New Roman" w:hAnsi="Times New Roman" w:cs="Times New Roman"/>
              </w:rPr>
              <w:t xml:space="preserve">roject </w:t>
            </w:r>
            <w:r w:rsidR="003827C0">
              <w:rPr>
                <w:rFonts w:ascii="Times New Roman" w:hAnsi="Times New Roman" w:cs="Times New Roman"/>
              </w:rPr>
              <w:t>p</w:t>
            </w:r>
            <w:r w:rsidRPr="003827C0">
              <w:rPr>
                <w:rFonts w:ascii="Times New Roman" w:hAnsi="Times New Roman" w:cs="Times New Roman"/>
              </w:rPr>
              <w:t>resentations</w:t>
            </w:r>
          </w:p>
        </w:tc>
      </w:tr>
    </w:tbl>
    <w:p w14:paraId="36C230F4" w14:textId="2A45CE3D" w:rsidR="003A475D" w:rsidRDefault="00866D61" w:rsidP="003A475D">
      <w:pPr>
        <w:rPr>
          <w:rFonts w:ascii="Times New Roman" w:hAnsi="Times New Roman" w:cs="Times New Roman"/>
        </w:rPr>
      </w:pPr>
      <w:r w:rsidRPr="00866D61">
        <w:rPr>
          <w:rFonts w:ascii="Times New Roman" w:hAnsi="Times New Roman" w:cs="Times New Roman"/>
          <w:vertAlign w:val="superscript"/>
        </w:rPr>
        <w:t>a</w:t>
      </w:r>
      <w:r w:rsidR="003827C0">
        <w:rPr>
          <w:rFonts w:ascii="Times New Roman" w:hAnsi="Times New Roman" w:cs="Times New Roman"/>
        </w:rPr>
        <w:t xml:space="preserve">Note: we will not have class on </w:t>
      </w:r>
      <w:r w:rsidR="003827C0" w:rsidRPr="003827C0">
        <w:rPr>
          <w:rFonts w:ascii="Times New Roman" w:hAnsi="Times New Roman" w:cs="Times New Roman"/>
          <w:u w:val="single"/>
        </w:rPr>
        <w:t>either</w:t>
      </w:r>
      <w:r w:rsidR="003827C0">
        <w:rPr>
          <w:rFonts w:ascii="Times New Roman" w:hAnsi="Times New Roman" w:cs="Times New Roman"/>
        </w:rPr>
        <w:t xml:space="preserve"> 1/25 or 2/1</w:t>
      </w:r>
      <w:r>
        <w:rPr>
          <w:rFonts w:ascii="Times New Roman" w:hAnsi="Times New Roman" w:cs="Times New Roman"/>
        </w:rPr>
        <w:t xml:space="preserve">, TBD. </w:t>
      </w:r>
    </w:p>
    <w:p w14:paraId="5305B607" w14:textId="5E44ECCF" w:rsidR="00866D61" w:rsidRPr="00477FAF" w:rsidRDefault="00866D61" w:rsidP="003A475D">
      <w:pPr>
        <w:rPr>
          <w:rFonts w:ascii="Times New Roman" w:hAnsi="Times New Roman" w:cs="Times New Roman"/>
          <w:b/>
          <w:bCs/>
        </w:rPr>
      </w:pPr>
      <w:r w:rsidRPr="00477FAF">
        <w:rPr>
          <w:rFonts w:ascii="Times New Roman" w:hAnsi="Times New Roman" w:cs="Times New Roman"/>
          <w:b/>
          <w:bCs/>
        </w:rPr>
        <w:t xml:space="preserve">Detailed Workshop Schedule </w:t>
      </w:r>
      <w:r w:rsidR="00477FAF">
        <w:rPr>
          <w:rFonts w:ascii="Times New Roman" w:hAnsi="Times New Roman" w:cs="Times New Roman"/>
          <w:b/>
          <w:bCs/>
        </w:rPr>
        <w:t>(subject to change and refinement</w:t>
      </w:r>
      <w:r w:rsidR="00E11031">
        <w:rPr>
          <w:rFonts w:ascii="Times New Roman" w:hAnsi="Times New Roman" w:cs="Times New Roman"/>
          <w:b/>
          <w:bCs/>
        </w:rPr>
        <w:t>*</w:t>
      </w:r>
      <w:r w:rsidR="00477FAF">
        <w:rPr>
          <w:rFonts w:ascii="Times New Roman" w:hAnsi="Times New Roman" w:cs="Times New Roman"/>
          <w:b/>
          <w:bCs/>
        </w:rPr>
        <w:t>)</w:t>
      </w:r>
    </w:p>
    <w:tbl>
      <w:tblPr>
        <w:tblStyle w:val="TableGrid"/>
        <w:tblW w:w="5000" w:type="pct"/>
        <w:tblLook w:val="04A0" w:firstRow="1" w:lastRow="0" w:firstColumn="1" w:lastColumn="0" w:noHBand="0" w:noVBand="1"/>
      </w:tblPr>
      <w:tblGrid>
        <w:gridCol w:w="1165"/>
        <w:gridCol w:w="952"/>
        <w:gridCol w:w="7233"/>
      </w:tblGrid>
      <w:tr w:rsidR="00866D61" w:rsidRPr="0089345C" w14:paraId="2D58603E" w14:textId="77777777" w:rsidTr="00866D61">
        <w:trPr>
          <w:trHeight w:val="235"/>
        </w:trPr>
        <w:tc>
          <w:tcPr>
            <w:tcW w:w="623" w:type="pct"/>
          </w:tcPr>
          <w:p w14:paraId="6511DF19" w14:textId="77777777" w:rsidR="00866D61" w:rsidRPr="0089345C" w:rsidRDefault="00866D61" w:rsidP="003D47C7">
            <w:pPr>
              <w:spacing w:after="0" w:line="240" w:lineRule="auto"/>
              <w:rPr>
                <w:rFonts w:ascii="Times New Roman" w:hAnsi="Times New Roman" w:cs="Times New Roman"/>
                <w:b/>
                <w:bCs/>
              </w:rPr>
            </w:pPr>
            <w:r w:rsidRPr="0089345C">
              <w:rPr>
                <w:rFonts w:ascii="Times New Roman" w:hAnsi="Times New Roman" w:cs="Times New Roman"/>
                <w:b/>
                <w:bCs/>
              </w:rPr>
              <w:t>Day</w:t>
            </w:r>
          </w:p>
        </w:tc>
        <w:tc>
          <w:tcPr>
            <w:tcW w:w="509" w:type="pct"/>
          </w:tcPr>
          <w:p w14:paraId="79A8AE6D" w14:textId="29F1FDB6" w:rsidR="00866D61" w:rsidRPr="0089345C" w:rsidRDefault="00866D61" w:rsidP="003D47C7">
            <w:pPr>
              <w:spacing w:after="0" w:line="240" w:lineRule="auto"/>
              <w:rPr>
                <w:rFonts w:ascii="Times New Roman" w:hAnsi="Times New Roman" w:cs="Times New Roman"/>
                <w:b/>
                <w:bCs/>
              </w:rPr>
            </w:pPr>
            <w:r>
              <w:rPr>
                <w:rFonts w:ascii="Times New Roman" w:hAnsi="Times New Roman" w:cs="Times New Roman"/>
                <w:b/>
                <w:bCs/>
              </w:rPr>
              <w:t>Time</w:t>
            </w:r>
          </w:p>
        </w:tc>
        <w:tc>
          <w:tcPr>
            <w:tcW w:w="3868" w:type="pct"/>
          </w:tcPr>
          <w:p w14:paraId="57387E76" w14:textId="77777777" w:rsidR="00866D61" w:rsidRPr="0089345C" w:rsidRDefault="00866D61" w:rsidP="003D47C7">
            <w:pPr>
              <w:spacing w:after="0" w:line="240" w:lineRule="auto"/>
              <w:rPr>
                <w:rFonts w:ascii="Times New Roman" w:hAnsi="Times New Roman" w:cs="Times New Roman"/>
                <w:b/>
                <w:bCs/>
              </w:rPr>
            </w:pPr>
            <w:r w:rsidRPr="0089345C">
              <w:rPr>
                <w:rFonts w:ascii="Times New Roman" w:hAnsi="Times New Roman" w:cs="Times New Roman"/>
                <w:b/>
                <w:bCs/>
              </w:rPr>
              <w:t>Topic</w:t>
            </w:r>
          </w:p>
        </w:tc>
      </w:tr>
      <w:tr w:rsidR="00866D61" w:rsidRPr="0089345C" w14:paraId="5368E6AD" w14:textId="77777777" w:rsidTr="00866D61">
        <w:trPr>
          <w:trHeight w:val="229"/>
        </w:trPr>
        <w:tc>
          <w:tcPr>
            <w:tcW w:w="623" w:type="pct"/>
          </w:tcPr>
          <w:p w14:paraId="30ADC467" w14:textId="695BC3A7"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T, Jan 3</w:t>
            </w:r>
          </w:p>
        </w:tc>
        <w:tc>
          <w:tcPr>
            <w:tcW w:w="509" w:type="pct"/>
          </w:tcPr>
          <w:p w14:paraId="15547C96" w14:textId="0B79B4E4"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a.m.</w:t>
            </w:r>
          </w:p>
        </w:tc>
        <w:tc>
          <w:tcPr>
            <w:tcW w:w="3868" w:type="pct"/>
          </w:tcPr>
          <w:p w14:paraId="653C3FCF" w14:textId="4B1634E7"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 xml:space="preserve">Introduction to SDM, PrOACT, Problem Framing </w:t>
            </w:r>
          </w:p>
        </w:tc>
      </w:tr>
      <w:tr w:rsidR="00866D61" w:rsidRPr="0089345C" w14:paraId="1885914C" w14:textId="77777777" w:rsidTr="00866D61">
        <w:trPr>
          <w:trHeight w:val="229"/>
        </w:trPr>
        <w:tc>
          <w:tcPr>
            <w:tcW w:w="623" w:type="pct"/>
          </w:tcPr>
          <w:p w14:paraId="464C8D42" w14:textId="5A8556BB"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T, Jan 3</w:t>
            </w:r>
          </w:p>
        </w:tc>
        <w:tc>
          <w:tcPr>
            <w:tcW w:w="509" w:type="pct"/>
          </w:tcPr>
          <w:p w14:paraId="01D4091A" w14:textId="37DBC023"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p.m.</w:t>
            </w:r>
          </w:p>
        </w:tc>
        <w:tc>
          <w:tcPr>
            <w:tcW w:w="3868" w:type="pct"/>
          </w:tcPr>
          <w:p w14:paraId="3E6DE20B" w14:textId="593CA373" w:rsidR="00866D61" w:rsidRPr="00704212" w:rsidRDefault="00866D61" w:rsidP="003D47C7">
            <w:pPr>
              <w:spacing w:after="0" w:line="240" w:lineRule="auto"/>
              <w:rPr>
                <w:rFonts w:ascii="Times New Roman" w:hAnsi="Times New Roman" w:cs="Times New Roman"/>
              </w:rPr>
            </w:pPr>
            <w:r>
              <w:rPr>
                <w:rFonts w:ascii="Times New Roman" w:hAnsi="Times New Roman" w:cs="Times New Roman"/>
              </w:rPr>
              <w:t xml:space="preserve">Objectives, exercise and discussion </w:t>
            </w:r>
            <w:r w:rsidRPr="00F1533E">
              <w:rPr>
                <w:rFonts w:ascii="Times New Roman" w:hAnsi="Times New Roman" w:cs="Times New Roman"/>
              </w:rPr>
              <w:t xml:space="preserve"> </w:t>
            </w:r>
          </w:p>
        </w:tc>
      </w:tr>
      <w:tr w:rsidR="00866D61" w:rsidRPr="0089345C" w14:paraId="48D10312" w14:textId="77777777" w:rsidTr="00866D61">
        <w:trPr>
          <w:trHeight w:val="229"/>
        </w:trPr>
        <w:tc>
          <w:tcPr>
            <w:tcW w:w="623" w:type="pct"/>
          </w:tcPr>
          <w:p w14:paraId="160EA4A9" w14:textId="7BCE7667"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W, Jan 4</w:t>
            </w:r>
          </w:p>
        </w:tc>
        <w:tc>
          <w:tcPr>
            <w:tcW w:w="509" w:type="pct"/>
          </w:tcPr>
          <w:p w14:paraId="4ACFB219" w14:textId="39A4E586"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a.m.</w:t>
            </w:r>
          </w:p>
        </w:tc>
        <w:tc>
          <w:tcPr>
            <w:tcW w:w="3868" w:type="pct"/>
          </w:tcPr>
          <w:p w14:paraId="1CF04698" w14:textId="29ADB183" w:rsidR="00866D61" w:rsidRPr="00704212" w:rsidRDefault="00866D61" w:rsidP="003D47C7">
            <w:pPr>
              <w:spacing w:after="0" w:line="240" w:lineRule="auto"/>
              <w:rPr>
                <w:rFonts w:ascii="Times New Roman" w:hAnsi="Times New Roman" w:cs="Times New Roman"/>
              </w:rPr>
            </w:pPr>
            <w:r>
              <w:rPr>
                <w:rFonts w:ascii="Times New Roman" w:hAnsi="Times New Roman" w:cs="Times New Roman"/>
              </w:rPr>
              <w:t>Alternatives, exercise and discussion</w:t>
            </w:r>
            <w:r w:rsidRPr="00F1533E">
              <w:rPr>
                <w:rFonts w:ascii="Times New Roman" w:hAnsi="Times New Roman" w:cs="Times New Roman"/>
              </w:rPr>
              <w:t xml:space="preserve"> </w:t>
            </w:r>
          </w:p>
        </w:tc>
      </w:tr>
      <w:tr w:rsidR="00866D61" w:rsidRPr="0089345C" w14:paraId="193E18DD" w14:textId="77777777" w:rsidTr="00866D61">
        <w:trPr>
          <w:trHeight w:val="235"/>
        </w:trPr>
        <w:tc>
          <w:tcPr>
            <w:tcW w:w="623" w:type="pct"/>
          </w:tcPr>
          <w:p w14:paraId="75464424" w14:textId="4AC5B270"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W, Jan 4</w:t>
            </w:r>
          </w:p>
        </w:tc>
        <w:tc>
          <w:tcPr>
            <w:tcW w:w="509" w:type="pct"/>
          </w:tcPr>
          <w:p w14:paraId="23B11E74" w14:textId="775C5AB9"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p.m.</w:t>
            </w:r>
          </w:p>
        </w:tc>
        <w:tc>
          <w:tcPr>
            <w:tcW w:w="3868" w:type="pct"/>
          </w:tcPr>
          <w:p w14:paraId="5CEA07E7" w14:textId="336D75F6" w:rsidR="00866D61" w:rsidRPr="00704212" w:rsidRDefault="00866D61" w:rsidP="003D47C7">
            <w:pPr>
              <w:spacing w:after="0" w:line="240" w:lineRule="auto"/>
              <w:rPr>
                <w:rFonts w:ascii="Times New Roman" w:hAnsi="Times New Roman" w:cs="Times New Roman"/>
              </w:rPr>
            </w:pPr>
            <w:r>
              <w:rPr>
                <w:rFonts w:ascii="Times New Roman" w:hAnsi="Times New Roman" w:cs="Times New Roman"/>
              </w:rPr>
              <w:t>Consequences, exercise and discussion</w:t>
            </w:r>
            <w:r w:rsidRPr="00F1533E">
              <w:rPr>
                <w:rFonts w:ascii="Times New Roman" w:hAnsi="Times New Roman" w:cs="Times New Roman"/>
              </w:rPr>
              <w:t xml:space="preserve"> </w:t>
            </w:r>
          </w:p>
        </w:tc>
      </w:tr>
      <w:tr w:rsidR="00866D61" w:rsidRPr="0089345C" w14:paraId="557E1428" w14:textId="77777777" w:rsidTr="00866D61">
        <w:trPr>
          <w:trHeight w:val="235"/>
        </w:trPr>
        <w:tc>
          <w:tcPr>
            <w:tcW w:w="623" w:type="pct"/>
          </w:tcPr>
          <w:p w14:paraId="5B6FF6F0" w14:textId="6D22A4A3"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T</w:t>
            </w:r>
            <w:r w:rsidR="00477FAF">
              <w:rPr>
                <w:rFonts w:ascii="Times New Roman" w:hAnsi="Times New Roman" w:cs="Times New Roman"/>
              </w:rPr>
              <w:t>h</w:t>
            </w:r>
            <w:r>
              <w:rPr>
                <w:rFonts w:ascii="Times New Roman" w:hAnsi="Times New Roman" w:cs="Times New Roman"/>
              </w:rPr>
              <w:t xml:space="preserve">, </w:t>
            </w:r>
            <w:r w:rsidR="00477FAF">
              <w:rPr>
                <w:rFonts w:ascii="Times New Roman" w:hAnsi="Times New Roman" w:cs="Times New Roman"/>
              </w:rPr>
              <w:t>Jan 5</w:t>
            </w:r>
          </w:p>
        </w:tc>
        <w:tc>
          <w:tcPr>
            <w:tcW w:w="509" w:type="pct"/>
          </w:tcPr>
          <w:p w14:paraId="71614534" w14:textId="2A89A4B5" w:rsidR="00866D61" w:rsidRPr="0089345C" w:rsidRDefault="00477FAF" w:rsidP="003D47C7">
            <w:pPr>
              <w:spacing w:after="0" w:line="240" w:lineRule="auto"/>
              <w:rPr>
                <w:rFonts w:ascii="Times New Roman" w:hAnsi="Times New Roman" w:cs="Times New Roman"/>
              </w:rPr>
            </w:pPr>
            <w:r>
              <w:rPr>
                <w:rFonts w:ascii="Times New Roman" w:hAnsi="Times New Roman" w:cs="Times New Roman"/>
              </w:rPr>
              <w:t>a.m.</w:t>
            </w:r>
          </w:p>
        </w:tc>
        <w:tc>
          <w:tcPr>
            <w:tcW w:w="3868" w:type="pct"/>
          </w:tcPr>
          <w:p w14:paraId="3BA8CAEF" w14:textId="0F74CD45" w:rsidR="00866D61" w:rsidRPr="003827C0" w:rsidRDefault="00477FAF" w:rsidP="003D47C7">
            <w:pPr>
              <w:spacing w:after="0" w:line="240" w:lineRule="auto"/>
              <w:rPr>
                <w:rFonts w:ascii="Times New Roman" w:hAnsi="Times New Roman" w:cs="Times New Roman"/>
                <w:iCs/>
              </w:rPr>
            </w:pPr>
            <w:r>
              <w:rPr>
                <w:rFonts w:ascii="Times New Roman" w:hAnsi="Times New Roman" w:cs="Times New Roman"/>
              </w:rPr>
              <w:t xml:space="preserve">Decision Types, Tradeoffs </w:t>
            </w:r>
            <w:r w:rsidR="00866D61" w:rsidRPr="00F1533E">
              <w:rPr>
                <w:rFonts w:ascii="Times New Roman" w:hAnsi="Times New Roman" w:cs="Times New Roman"/>
              </w:rPr>
              <w:t xml:space="preserve"> </w:t>
            </w:r>
          </w:p>
        </w:tc>
      </w:tr>
      <w:tr w:rsidR="00866D61" w:rsidRPr="0089345C" w14:paraId="21D8A909" w14:textId="77777777" w:rsidTr="00866D61">
        <w:trPr>
          <w:trHeight w:val="235"/>
        </w:trPr>
        <w:tc>
          <w:tcPr>
            <w:tcW w:w="623" w:type="pct"/>
          </w:tcPr>
          <w:p w14:paraId="5D7D5D6A" w14:textId="32C6ABAE" w:rsidR="00866D61" w:rsidRPr="0089345C" w:rsidRDefault="00477FAF" w:rsidP="003D47C7">
            <w:pPr>
              <w:spacing w:after="0" w:line="240" w:lineRule="auto"/>
              <w:rPr>
                <w:rFonts w:ascii="Times New Roman" w:hAnsi="Times New Roman" w:cs="Times New Roman"/>
              </w:rPr>
            </w:pPr>
            <w:r>
              <w:rPr>
                <w:rFonts w:ascii="Times New Roman" w:hAnsi="Times New Roman" w:cs="Times New Roman"/>
              </w:rPr>
              <w:t>Th, Jan 5</w:t>
            </w:r>
          </w:p>
        </w:tc>
        <w:tc>
          <w:tcPr>
            <w:tcW w:w="509" w:type="pct"/>
          </w:tcPr>
          <w:p w14:paraId="2D759F33" w14:textId="5334FDDC" w:rsidR="00866D61" w:rsidRPr="0089345C" w:rsidRDefault="00477FAF" w:rsidP="003D47C7">
            <w:pPr>
              <w:spacing w:after="0" w:line="240" w:lineRule="auto"/>
              <w:rPr>
                <w:rFonts w:ascii="Times New Roman" w:hAnsi="Times New Roman" w:cs="Times New Roman"/>
              </w:rPr>
            </w:pPr>
            <w:r>
              <w:rPr>
                <w:rFonts w:ascii="Times New Roman" w:hAnsi="Times New Roman" w:cs="Times New Roman"/>
              </w:rPr>
              <w:t>p.m.</w:t>
            </w:r>
          </w:p>
        </w:tc>
        <w:tc>
          <w:tcPr>
            <w:tcW w:w="3868" w:type="pct"/>
          </w:tcPr>
          <w:p w14:paraId="14692C64" w14:textId="539BA1A3" w:rsidR="00866D61" w:rsidRPr="003827C0" w:rsidRDefault="00477FAF" w:rsidP="003D47C7">
            <w:pPr>
              <w:spacing w:after="0" w:line="240" w:lineRule="auto"/>
              <w:rPr>
                <w:rFonts w:ascii="Times New Roman" w:hAnsi="Times New Roman" w:cs="Times New Roman"/>
                <w:iCs/>
              </w:rPr>
            </w:pPr>
            <w:r>
              <w:rPr>
                <w:rFonts w:ascii="Times New Roman" w:hAnsi="Times New Roman" w:cs="Times New Roman"/>
                <w:iCs/>
              </w:rPr>
              <w:t>Exercise and discussion</w:t>
            </w:r>
            <w:r w:rsidR="00866D61" w:rsidRPr="003827C0">
              <w:rPr>
                <w:rFonts w:ascii="Times New Roman" w:hAnsi="Times New Roman" w:cs="Times New Roman"/>
                <w:iCs/>
              </w:rPr>
              <w:t xml:space="preserve"> </w:t>
            </w:r>
          </w:p>
        </w:tc>
      </w:tr>
      <w:tr w:rsidR="00866D61" w:rsidRPr="0089345C" w14:paraId="6E5A9F2D" w14:textId="77777777" w:rsidTr="00866D61">
        <w:trPr>
          <w:trHeight w:val="229"/>
        </w:trPr>
        <w:tc>
          <w:tcPr>
            <w:tcW w:w="623" w:type="pct"/>
          </w:tcPr>
          <w:p w14:paraId="244F39AA" w14:textId="11B3A4A2" w:rsidR="00866D61" w:rsidRPr="0089345C" w:rsidRDefault="00477FAF" w:rsidP="003D47C7">
            <w:pPr>
              <w:spacing w:after="0" w:line="240" w:lineRule="auto"/>
              <w:rPr>
                <w:rFonts w:ascii="Times New Roman" w:hAnsi="Times New Roman" w:cs="Times New Roman"/>
              </w:rPr>
            </w:pPr>
            <w:r>
              <w:rPr>
                <w:rFonts w:ascii="Times New Roman" w:hAnsi="Times New Roman" w:cs="Times New Roman"/>
              </w:rPr>
              <w:t>Fr, Jan 6</w:t>
            </w:r>
          </w:p>
        </w:tc>
        <w:tc>
          <w:tcPr>
            <w:tcW w:w="509" w:type="pct"/>
          </w:tcPr>
          <w:p w14:paraId="0E63EF20" w14:textId="73779BFC" w:rsidR="00866D61" w:rsidRPr="0089345C" w:rsidRDefault="00477FAF" w:rsidP="003D47C7">
            <w:pPr>
              <w:spacing w:after="0" w:line="240" w:lineRule="auto"/>
              <w:rPr>
                <w:rFonts w:ascii="Times New Roman" w:hAnsi="Times New Roman" w:cs="Times New Roman"/>
              </w:rPr>
            </w:pPr>
            <w:r>
              <w:rPr>
                <w:rFonts w:ascii="Times New Roman" w:hAnsi="Times New Roman" w:cs="Times New Roman"/>
              </w:rPr>
              <w:t>all day</w:t>
            </w:r>
          </w:p>
        </w:tc>
        <w:tc>
          <w:tcPr>
            <w:tcW w:w="3868" w:type="pct"/>
          </w:tcPr>
          <w:p w14:paraId="2AD9533A" w14:textId="40C076AC" w:rsidR="00866D61" w:rsidRPr="00BB6788" w:rsidRDefault="00477FAF" w:rsidP="003D47C7">
            <w:pPr>
              <w:spacing w:after="0" w:line="240" w:lineRule="auto"/>
              <w:rPr>
                <w:rFonts w:ascii="Times New Roman" w:hAnsi="Times New Roman" w:cs="Times New Roman"/>
              </w:rPr>
            </w:pPr>
            <w:r>
              <w:rPr>
                <w:rFonts w:ascii="Times New Roman" w:hAnsi="Times New Roman" w:cs="Times New Roman"/>
              </w:rPr>
              <w:t xml:space="preserve">Exercise and discussion </w:t>
            </w:r>
          </w:p>
        </w:tc>
      </w:tr>
      <w:tr w:rsidR="00866D61" w:rsidRPr="0089345C" w14:paraId="1FE982DF" w14:textId="77777777" w:rsidTr="00866D61">
        <w:trPr>
          <w:trHeight w:val="235"/>
        </w:trPr>
        <w:tc>
          <w:tcPr>
            <w:tcW w:w="623" w:type="pct"/>
          </w:tcPr>
          <w:p w14:paraId="5C78CDBE" w14:textId="6FD970EE" w:rsidR="00866D61" w:rsidRPr="0089345C" w:rsidRDefault="00477FAF" w:rsidP="003D47C7">
            <w:pPr>
              <w:spacing w:after="0" w:line="240" w:lineRule="auto"/>
              <w:rPr>
                <w:rFonts w:ascii="Times New Roman" w:hAnsi="Times New Roman" w:cs="Times New Roman"/>
              </w:rPr>
            </w:pPr>
            <w:r>
              <w:rPr>
                <w:rFonts w:ascii="Times New Roman" w:hAnsi="Times New Roman" w:cs="Times New Roman"/>
              </w:rPr>
              <w:t>Sat, Jan 7</w:t>
            </w:r>
          </w:p>
        </w:tc>
        <w:tc>
          <w:tcPr>
            <w:tcW w:w="509" w:type="pct"/>
          </w:tcPr>
          <w:p w14:paraId="2179D681" w14:textId="6B67A0CF" w:rsidR="00866D61" w:rsidRPr="0089345C" w:rsidRDefault="00477FAF" w:rsidP="003D47C7">
            <w:pPr>
              <w:spacing w:after="0" w:line="240" w:lineRule="auto"/>
              <w:rPr>
                <w:rFonts w:ascii="Times New Roman" w:hAnsi="Times New Roman" w:cs="Times New Roman"/>
              </w:rPr>
            </w:pPr>
            <w:r>
              <w:rPr>
                <w:rFonts w:ascii="Times New Roman" w:hAnsi="Times New Roman" w:cs="Times New Roman"/>
              </w:rPr>
              <w:t>a.m.</w:t>
            </w:r>
          </w:p>
        </w:tc>
        <w:tc>
          <w:tcPr>
            <w:tcW w:w="3868" w:type="pct"/>
          </w:tcPr>
          <w:p w14:paraId="5A26DC97" w14:textId="2B805405" w:rsidR="00866D61" w:rsidRPr="00BB6788" w:rsidRDefault="00477FAF" w:rsidP="003D47C7">
            <w:pPr>
              <w:spacing w:after="0" w:line="240" w:lineRule="auto"/>
              <w:rPr>
                <w:rFonts w:ascii="Times New Roman" w:hAnsi="Times New Roman" w:cs="Times New Roman"/>
              </w:rPr>
            </w:pPr>
            <w:r>
              <w:rPr>
                <w:rFonts w:ascii="Times New Roman" w:hAnsi="Times New Roman" w:cs="Times New Roman"/>
              </w:rPr>
              <w:t>Workshop closeout, next steps</w:t>
            </w:r>
            <w:r w:rsidR="00866D61" w:rsidRPr="00BB6788">
              <w:rPr>
                <w:rFonts w:ascii="Times New Roman" w:hAnsi="Times New Roman" w:cs="Times New Roman"/>
              </w:rPr>
              <w:t xml:space="preserve"> </w:t>
            </w:r>
          </w:p>
        </w:tc>
      </w:tr>
    </w:tbl>
    <w:p w14:paraId="30E68C9C" w14:textId="4C4D9955" w:rsidR="00866D61" w:rsidRDefault="00866D61" w:rsidP="00477FAF">
      <w:pPr>
        <w:rPr>
          <w:rFonts w:ascii="Times New Roman" w:hAnsi="Times New Roman" w:cs="Times New Roman"/>
        </w:rPr>
      </w:pPr>
    </w:p>
    <w:p w14:paraId="19498724" w14:textId="3193C11F" w:rsidR="00F277AE" w:rsidRPr="00F277AE" w:rsidRDefault="00F277AE" w:rsidP="00F277AE">
      <w:pPr>
        <w:pStyle w:val="NoSpacing"/>
        <w:spacing w:after="0" w:line="240" w:lineRule="auto"/>
        <w:contextualSpacing/>
        <w:rPr>
          <w:rFonts w:ascii="Times New Roman" w:hAnsi="Times New Roman" w:cs="Times New Roman"/>
          <w:bCs/>
        </w:rPr>
      </w:pPr>
      <w:r>
        <w:rPr>
          <w:rFonts w:ascii="Times New Roman" w:hAnsi="Times New Roman" w:cs="Times New Roman"/>
          <w:bCs/>
        </w:rPr>
        <w:t>*</w:t>
      </w:r>
      <w:r w:rsidRPr="00F277AE">
        <w:rPr>
          <w:rFonts w:ascii="Times New Roman" w:hAnsi="Times New Roman" w:cs="Times New Roman"/>
          <w:bCs/>
        </w:rPr>
        <w:t xml:space="preserve">This </w:t>
      </w:r>
      <w:r>
        <w:rPr>
          <w:rFonts w:ascii="Times New Roman" w:hAnsi="Times New Roman" w:cs="Times New Roman"/>
          <w:bCs/>
        </w:rPr>
        <w:t xml:space="preserve">course </w:t>
      </w:r>
      <w:r w:rsidRPr="00F277AE">
        <w:rPr>
          <w:rFonts w:ascii="Times New Roman" w:hAnsi="Times New Roman" w:cs="Times New Roman"/>
          <w:bCs/>
        </w:rPr>
        <w:t>schedule is subject to change – this is the first time this course is being offered</w:t>
      </w:r>
      <w:r w:rsidR="00E11031">
        <w:rPr>
          <w:rFonts w:ascii="Times New Roman" w:hAnsi="Times New Roman" w:cs="Times New Roman"/>
          <w:bCs/>
        </w:rPr>
        <w:t xml:space="preserve"> in this format</w:t>
      </w:r>
      <w:r w:rsidRPr="00F277AE">
        <w:rPr>
          <w:rFonts w:ascii="Times New Roman" w:hAnsi="Times New Roman" w:cs="Times New Roman"/>
          <w:bCs/>
        </w:rPr>
        <w:t>, so some adaptive management will be necessary</w:t>
      </w:r>
      <w:r>
        <w:rPr>
          <w:rFonts w:ascii="Times New Roman" w:hAnsi="Times New Roman" w:cs="Times New Roman"/>
          <w:bCs/>
        </w:rPr>
        <w:t xml:space="preserve">. </w:t>
      </w:r>
    </w:p>
    <w:p w14:paraId="5800299E" w14:textId="77777777" w:rsidR="00F277AE" w:rsidRPr="0089345C" w:rsidRDefault="00F277AE" w:rsidP="00477FAF">
      <w:pPr>
        <w:rPr>
          <w:rFonts w:ascii="Times New Roman" w:hAnsi="Times New Roman" w:cs="Times New Roman"/>
        </w:rPr>
      </w:pPr>
    </w:p>
    <w:sectPr w:rsidR="00F277AE" w:rsidRPr="0089345C" w:rsidSect="00915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F55"/>
    <w:multiLevelType w:val="hybridMultilevel"/>
    <w:tmpl w:val="CB6C9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CC27D7"/>
    <w:multiLevelType w:val="hybridMultilevel"/>
    <w:tmpl w:val="14A2D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30E8C"/>
    <w:multiLevelType w:val="hybridMultilevel"/>
    <w:tmpl w:val="7A60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D4128"/>
    <w:multiLevelType w:val="hybridMultilevel"/>
    <w:tmpl w:val="CA9C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84310"/>
    <w:multiLevelType w:val="hybridMultilevel"/>
    <w:tmpl w:val="3D60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B2BE3"/>
    <w:multiLevelType w:val="hybridMultilevel"/>
    <w:tmpl w:val="453A1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77B5B"/>
    <w:multiLevelType w:val="hybridMultilevel"/>
    <w:tmpl w:val="6A16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D67A5"/>
    <w:multiLevelType w:val="hybridMultilevel"/>
    <w:tmpl w:val="477603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DB9339F"/>
    <w:multiLevelType w:val="hybridMultilevel"/>
    <w:tmpl w:val="1658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E37859"/>
    <w:multiLevelType w:val="hybridMultilevel"/>
    <w:tmpl w:val="834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52C2A"/>
    <w:multiLevelType w:val="hybridMultilevel"/>
    <w:tmpl w:val="252A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9"/>
  </w:num>
  <w:num w:numId="4">
    <w:abstractNumId w:val="2"/>
  </w:num>
  <w:num w:numId="5">
    <w:abstractNumId w:val="1"/>
  </w:num>
  <w:num w:numId="6">
    <w:abstractNumId w:val="8"/>
  </w:num>
  <w:num w:numId="7">
    <w:abstractNumId w:val="0"/>
  </w:num>
  <w:num w:numId="8">
    <w:abstractNumId w:val="3"/>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6DE"/>
    <w:rsid w:val="000805A6"/>
    <w:rsid w:val="000B06CA"/>
    <w:rsid w:val="000C7AF3"/>
    <w:rsid w:val="000D1D5F"/>
    <w:rsid w:val="00105E6D"/>
    <w:rsid w:val="00111283"/>
    <w:rsid w:val="0011527E"/>
    <w:rsid w:val="00184D13"/>
    <w:rsid w:val="0019578F"/>
    <w:rsid w:val="001B3FD2"/>
    <w:rsid w:val="001D5DA1"/>
    <w:rsid w:val="00212117"/>
    <w:rsid w:val="00223F44"/>
    <w:rsid w:val="002260A5"/>
    <w:rsid w:val="00243D7D"/>
    <w:rsid w:val="00246888"/>
    <w:rsid w:val="00263389"/>
    <w:rsid w:val="00265868"/>
    <w:rsid w:val="0027572E"/>
    <w:rsid w:val="00276D03"/>
    <w:rsid w:val="002E572E"/>
    <w:rsid w:val="002E792E"/>
    <w:rsid w:val="003024E2"/>
    <w:rsid w:val="00366D5C"/>
    <w:rsid w:val="00377B47"/>
    <w:rsid w:val="003827C0"/>
    <w:rsid w:val="00393AD5"/>
    <w:rsid w:val="003A475D"/>
    <w:rsid w:val="004226DE"/>
    <w:rsid w:val="0044720D"/>
    <w:rsid w:val="00455024"/>
    <w:rsid w:val="00467A79"/>
    <w:rsid w:val="00477FAF"/>
    <w:rsid w:val="00487C86"/>
    <w:rsid w:val="004925EE"/>
    <w:rsid w:val="004B3561"/>
    <w:rsid w:val="004C5BB9"/>
    <w:rsid w:val="004E2BE9"/>
    <w:rsid w:val="004F7478"/>
    <w:rsid w:val="00513F2C"/>
    <w:rsid w:val="00536E65"/>
    <w:rsid w:val="005C075D"/>
    <w:rsid w:val="005D1A69"/>
    <w:rsid w:val="005E3FCA"/>
    <w:rsid w:val="005F4129"/>
    <w:rsid w:val="006325B5"/>
    <w:rsid w:val="00645635"/>
    <w:rsid w:val="00654587"/>
    <w:rsid w:val="006A6EB9"/>
    <w:rsid w:val="006B24D8"/>
    <w:rsid w:val="006C38B5"/>
    <w:rsid w:val="006C7991"/>
    <w:rsid w:val="006E51F9"/>
    <w:rsid w:val="006E621D"/>
    <w:rsid w:val="00702329"/>
    <w:rsid w:val="00704212"/>
    <w:rsid w:val="00704E31"/>
    <w:rsid w:val="0070741D"/>
    <w:rsid w:val="00710616"/>
    <w:rsid w:val="0071114F"/>
    <w:rsid w:val="007122D5"/>
    <w:rsid w:val="00715175"/>
    <w:rsid w:val="00744DF2"/>
    <w:rsid w:val="00747131"/>
    <w:rsid w:val="00772838"/>
    <w:rsid w:val="007946FE"/>
    <w:rsid w:val="007D7E17"/>
    <w:rsid w:val="007F725E"/>
    <w:rsid w:val="0086655F"/>
    <w:rsid w:val="00866D61"/>
    <w:rsid w:val="0087783D"/>
    <w:rsid w:val="008778B9"/>
    <w:rsid w:val="0089345C"/>
    <w:rsid w:val="00895173"/>
    <w:rsid w:val="008A2968"/>
    <w:rsid w:val="008E2DEF"/>
    <w:rsid w:val="009155E7"/>
    <w:rsid w:val="0097658B"/>
    <w:rsid w:val="00981DAD"/>
    <w:rsid w:val="009D7D75"/>
    <w:rsid w:val="00A21C47"/>
    <w:rsid w:val="00A2792B"/>
    <w:rsid w:val="00A3537F"/>
    <w:rsid w:val="00A62D30"/>
    <w:rsid w:val="00A81821"/>
    <w:rsid w:val="00AA2F4B"/>
    <w:rsid w:val="00AD592D"/>
    <w:rsid w:val="00AE3EED"/>
    <w:rsid w:val="00AE55F8"/>
    <w:rsid w:val="00AE7FF2"/>
    <w:rsid w:val="00AF5FB9"/>
    <w:rsid w:val="00B0756C"/>
    <w:rsid w:val="00B0783C"/>
    <w:rsid w:val="00B36F23"/>
    <w:rsid w:val="00B54096"/>
    <w:rsid w:val="00BB6788"/>
    <w:rsid w:val="00BE291A"/>
    <w:rsid w:val="00C152BB"/>
    <w:rsid w:val="00C255DB"/>
    <w:rsid w:val="00C32D69"/>
    <w:rsid w:val="00C50D48"/>
    <w:rsid w:val="00CA4615"/>
    <w:rsid w:val="00CD01F6"/>
    <w:rsid w:val="00D31149"/>
    <w:rsid w:val="00D5779C"/>
    <w:rsid w:val="00D64E6F"/>
    <w:rsid w:val="00D66C97"/>
    <w:rsid w:val="00D70D5E"/>
    <w:rsid w:val="00D9248A"/>
    <w:rsid w:val="00DB3FED"/>
    <w:rsid w:val="00E11031"/>
    <w:rsid w:val="00E30D68"/>
    <w:rsid w:val="00E8473D"/>
    <w:rsid w:val="00E90315"/>
    <w:rsid w:val="00ED185F"/>
    <w:rsid w:val="00EE241F"/>
    <w:rsid w:val="00F277AE"/>
    <w:rsid w:val="00F503A9"/>
    <w:rsid w:val="00F57B24"/>
    <w:rsid w:val="00F7388A"/>
    <w:rsid w:val="00F85996"/>
    <w:rsid w:val="00FA7FC0"/>
    <w:rsid w:val="00FD7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2228"/>
  <w15:chartTrackingRefBased/>
  <w15:docId w15:val="{38ADFBC4-B603-45E5-AB64-6D4738A2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5F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E55F8"/>
  </w:style>
  <w:style w:type="character" w:styleId="Hyperlink">
    <w:name w:val="Hyperlink"/>
    <w:basedOn w:val="DefaultParagraphFont"/>
    <w:uiPriority w:val="99"/>
    <w:unhideWhenUsed/>
    <w:rsid w:val="00AE55F8"/>
    <w:rPr>
      <w:color w:val="0563C1" w:themeColor="hyperlink"/>
      <w:u w:val="single"/>
    </w:rPr>
  </w:style>
  <w:style w:type="paragraph" w:styleId="NormalWeb">
    <w:name w:val="Normal (Web)"/>
    <w:basedOn w:val="Normal"/>
    <w:uiPriority w:val="99"/>
    <w:unhideWhenUsed/>
    <w:rsid w:val="00AE55F8"/>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AE5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F7478"/>
    <w:rPr>
      <w:color w:val="954F72" w:themeColor="followedHyperlink"/>
      <w:u w:val="single"/>
    </w:rPr>
  </w:style>
  <w:style w:type="paragraph" w:styleId="ListParagraph">
    <w:name w:val="List Paragraph"/>
    <w:basedOn w:val="Normal"/>
    <w:uiPriority w:val="34"/>
    <w:qFormat/>
    <w:rsid w:val="00744DF2"/>
    <w:pPr>
      <w:ind w:left="720"/>
      <w:contextualSpacing/>
    </w:pPr>
  </w:style>
  <w:style w:type="character" w:styleId="UnresolvedMention">
    <w:name w:val="Unresolved Mention"/>
    <w:basedOn w:val="DefaultParagraphFont"/>
    <w:uiPriority w:val="99"/>
    <w:semiHidden/>
    <w:unhideWhenUsed/>
    <w:rsid w:val="00F7388A"/>
    <w:rPr>
      <w:color w:val="605E5C"/>
      <w:shd w:val="clear" w:color="auto" w:fill="E1DFDD"/>
    </w:rPr>
  </w:style>
  <w:style w:type="character" w:styleId="CommentReference">
    <w:name w:val="annotation reference"/>
    <w:basedOn w:val="DefaultParagraphFont"/>
    <w:uiPriority w:val="99"/>
    <w:semiHidden/>
    <w:unhideWhenUsed/>
    <w:rsid w:val="00F7388A"/>
    <w:rPr>
      <w:sz w:val="16"/>
      <w:szCs w:val="16"/>
    </w:rPr>
  </w:style>
  <w:style w:type="paragraph" w:styleId="CommentText">
    <w:name w:val="annotation text"/>
    <w:basedOn w:val="Normal"/>
    <w:link w:val="CommentTextChar"/>
    <w:uiPriority w:val="99"/>
    <w:semiHidden/>
    <w:unhideWhenUsed/>
    <w:rsid w:val="00F7388A"/>
    <w:pPr>
      <w:spacing w:line="240" w:lineRule="auto"/>
    </w:pPr>
    <w:rPr>
      <w:sz w:val="20"/>
      <w:szCs w:val="20"/>
    </w:rPr>
  </w:style>
  <w:style w:type="character" w:customStyle="1" w:styleId="CommentTextChar">
    <w:name w:val="Comment Text Char"/>
    <w:basedOn w:val="DefaultParagraphFont"/>
    <w:link w:val="CommentText"/>
    <w:uiPriority w:val="99"/>
    <w:semiHidden/>
    <w:rsid w:val="00F7388A"/>
    <w:rPr>
      <w:sz w:val="20"/>
      <w:szCs w:val="20"/>
    </w:rPr>
  </w:style>
  <w:style w:type="paragraph" w:styleId="CommentSubject">
    <w:name w:val="annotation subject"/>
    <w:basedOn w:val="CommentText"/>
    <w:next w:val="CommentText"/>
    <w:link w:val="CommentSubjectChar"/>
    <w:uiPriority w:val="99"/>
    <w:semiHidden/>
    <w:unhideWhenUsed/>
    <w:rsid w:val="00F7388A"/>
    <w:rPr>
      <w:b/>
      <w:bCs/>
    </w:rPr>
  </w:style>
  <w:style w:type="character" w:customStyle="1" w:styleId="CommentSubjectChar">
    <w:name w:val="Comment Subject Char"/>
    <w:basedOn w:val="CommentTextChar"/>
    <w:link w:val="CommentSubject"/>
    <w:uiPriority w:val="99"/>
    <w:semiHidden/>
    <w:rsid w:val="00F738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30048">
      <w:bodyDiv w:val="1"/>
      <w:marLeft w:val="0"/>
      <w:marRight w:val="0"/>
      <w:marTop w:val="0"/>
      <w:marBottom w:val="0"/>
      <w:divBdr>
        <w:top w:val="none" w:sz="0" w:space="0" w:color="auto"/>
        <w:left w:val="none" w:sz="0" w:space="0" w:color="auto"/>
        <w:bottom w:val="none" w:sz="0" w:space="0" w:color="auto"/>
        <w:right w:val="none" w:sz="0" w:space="0" w:color="auto"/>
      </w:divBdr>
    </w:div>
    <w:div w:id="1265841140">
      <w:bodyDiv w:val="1"/>
      <w:marLeft w:val="0"/>
      <w:marRight w:val="0"/>
      <w:marTop w:val="0"/>
      <w:marBottom w:val="0"/>
      <w:divBdr>
        <w:top w:val="none" w:sz="0" w:space="0" w:color="auto"/>
        <w:left w:val="none" w:sz="0" w:space="0" w:color="auto"/>
        <w:bottom w:val="none" w:sz="0" w:space="0" w:color="auto"/>
        <w:right w:val="none" w:sz="0" w:space="0" w:color="auto"/>
      </w:divBdr>
    </w:div>
    <w:div w:id="204814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pts.washington.edu/uwdrs/" TargetMode="External"/><Relationship Id="rId3" Type="http://schemas.openxmlformats.org/officeDocument/2006/relationships/settings" Target="settings.xml"/><Relationship Id="rId7" Type="http://schemas.openxmlformats.org/officeDocument/2006/relationships/hyperlink" Target="https://github.com/conversesj/UW-WSU_Introduction_to_Structured_Decision_Mak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shington.zoom.us/j/91090803347" TargetMode="External"/><Relationship Id="rId11" Type="http://schemas.openxmlformats.org/officeDocument/2006/relationships/fontTable" Target="fontTable.xml"/><Relationship Id="rId5" Type="http://schemas.openxmlformats.org/officeDocument/2006/relationships/hyperlink" Target="mailto:sconver@uw.edu" TargetMode="External"/><Relationship Id="rId10" Type="http://schemas.openxmlformats.org/officeDocument/2006/relationships/hyperlink" Target="https://registrar.washington.edu/students/religious-accommodations-request/" TargetMode="External"/><Relationship Id="rId4" Type="http://schemas.openxmlformats.org/officeDocument/2006/relationships/webSettings" Target="webSettings.xml"/><Relationship Id="rId9" Type="http://schemas.openxmlformats.org/officeDocument/2006/relationships/hyperlink" Target="https://registrar.washington.edu/staffandfaculty/religious-accommodations-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dc:creator>
  <cp:keywords/>
  <dc:description/>
  <cp:lastModifiedBy>Sarah J Converse</cp:lastModifiedBy>
  <cp:revision>3</cp:revision>
  <cp:lastPrinted>2021-04-06T17:49:00Z</cp:lastPrinted>
  <dcterms:created xsi:type="dcterms:W3CDTF">2022-10-15T19:37:00Z</dcterms:created>
  <dcterms:modified xsi:type="dcterms:W3CDTF">2022-10-15T19:57:00Z</dcterms:modified>
</cp:coreProperties>
</file>